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2F7078" w14:textId="77777777" w:rsidR="00E758AE" w:rsidRPr="00131900" w:rsidRDefault="00E758AE" w:rsidP="00E758AE">
      <w:pPr>
        <w:rPr>
          <w:rFonts w:ascii="Arial" w:hAnsi="Arial" w:cs="Arial"/>
        </w:rPr>
      </w:pPr>
    </w:p>
    <w:p w14:paraId="0DB45BD5" w14:textId="77777777" w:rsidR="005A4B2D" w:rsidRDefault="005A4B2D" w:rsidP="003A6CEA">
      <w:pPr>
        <w:pStyle w:val="Title"/>
        <w:spacing w:after="440"/>
        <w:rPr>
          <w:szCs w:val="72"/>
        </w:rPr>
      </w:pPr>
      <w:bookmarkStart w:id="0" w:name="_Toc75160785"/>
      <w:bookmarkStart w:id="1" w:name="_Toc111717009"/>
    </w:p>
    <w:p w14:paraId="72F96A79" w14:textId="37A345AA" w:rsidR="003A6CEA" w:rsidRPr="00BE6BF1" w:rsidRDefault="003A6CEA" w:rsidP="003A6CEA">
      <w:pPr>
        <w:pStyle w:val="Title"/>
        <w:spacing w:after="440"/>
        <w:rPr>
          <w:szCs w:val="72"/>
        </w:rPr>
      </w:pPr>
      <w:r w:rsidRPr="00BE6BF1">
        <w:rPr>
          <w:szCs w:val="72"/>
        </w:rPr>
        <w:t xml:space="preserve">Lesson plan </w:t>
      </w:r>
    </w:p>
    <w:p w14:paraId="6576A4D5" w14:textId="77777777" w:rsidR="003A6CEA" w:rsidRDefault="003A6CEA" w:rsidP="003A6CEA">
      <w:pPr>
        <w:pStyle w:val="Title"/>
        <w:spacing w:after="440"/>
        <w:rPr>
          <w:szCs w:val="72"/>
        </w:rPr>
      </w:pPr>
      <w:r w:rsidRPr="00762B51">
        <w:rPr>
          <w:szCs w:val="72"/>
        </w:rPr>
        <w:t xml:space="preserve">Surface </w:t>
      </w:r>
      <w:r>
        <w:rPr>
          <w:szCs w:val="72"/>
        </w:rPr>
        <w:t>a</w:t>
      </w:r>
      <w:r w:rsidRPr="00762B51">
        <w:rPr>
          <w:szCs w:val="72"/>
        </w:rPr>
        <w:t xml:space="preserve">rea and </w:t>
      </w:r>
      <w:r>
        <w:rPr>
          <w:szCs w:val="72"/>
        </w:rPr>
        <w:t>v</w:t>
      </w:r>
      <w:r w:rsidRPr="00762B51">
        <w:rPr>
          <w:szCs w:val="72"/>
        </w:rPr>
        <w:t>olume</w:t>
      </w:r>
    </w:p>
    <w:p w14:paraId="139E6968" w14:textId="3B288917" w:rsidR="003A6CEA" w:rsidRPr="001D1F9E" w:rsidRDefault="003A6CEA" w:rsidP="003A6CEA">
      <w:pPr>
        <w:pStyle w:val="Title"/>
        <w:spacing w:after="440"/>
        <w:rPr>
          <w:szCs w:val="72"/>
        </w:rPr>
      </w:pPr>
      <w:r>
        <w:rPr>
          <w:szCs w:val="72"/>
        </w:rPr>
        <w:t>Level 2</w:t>
      </w:r>
    </w:p>
    <w:p w14:paraId="798716CD" w14:textId="77777777" w:rsidR="00E758AE" w:rsidRPr="00A53558" w:rsidRDefault="00E758AE" w:rsidP="00E758AE">
      <w:pPr>
        <w:pStyle w:val="Centrelesresourcesheading"/>
      </w:pPr>
      <w:r w:rsidRPr="00A53558">
        <w:t>1. Lesson objectives</w:t>
      </w:r>
      <w:bookmarkEnd w:id="0"/>
      <w:bookmarkEnd w:id="1"/>
    </w:p>
    <w:p w14:paraId="4E82B57A" w14:textId="6511AF33" w:rsidR="009034D0" w:rsidRPr="003461D6" w:rsidRDefault="000E75D9" w:rsidP="009034D0">
      <w:pPr>
        <w:pStyle w:val="ListParagraph"/>
        <w:numPr>
          <w:ilvl w:val="0"/>
          <w:numId w:val="1"/>
        </w:numPr>
      </w:pPr>
      <w:r>
        <w:t>I</w:t>
      </w:r>
      <w:r w:rsidR="009034D0" w:rsidRPr="003461D6">
        <w:t>dentify properties of common 3D shapes</w:t>
      </w:r>
    </w:p>
    <w:p w14:paraId="0778DEAB" w14:textId="4379068A" w:rsidR="009034D0" w:rsidRPr="003461D6" w:rsidRDefault="009034D0" w:rsidP="009034D0">
      <w:pPr>
        <w:pStyle w:val="ListParagraph"/>
        <w:numPr>
          <w:ilvl w:val="0"/>
          <w:numId w:val="1"/>
        </w:numPr>
      </w:pPr>
      <w:r w:rsidRPr="003461D6">
        <w:t>Through exploration, calculate volume and surface area of common 3D shapes</w:t>
      </w:r>
    </w:p>
    <w:p w14:paraId="4302F553" w14:textId="14FCADA8" w:rsidR="009034D0" w:rsidRDefault="009034D0" w:rsidP="009034D0">
      <w:pPr>
        <w:pStyle w:val="ListParagraph"/>
        <w:numPr>
          <w:ilvl w:val="0"/>
          <w:numId w:val="1"/>
        </w:numPr>
      </w:pPr>
      <w:r w:rsidRPr="003461D6">
        <w:t>Use knowledge of volume and surface area for problem solving questions</w:t>
      </w:r>
    </w:p>
    <w:p w14:paraId="638A5BA0" w14:textId="3C9ED17C" w:rsidR="00E758AE" w:rsidRPr="005E4E4A" w:rsidRDefault="00E758AE" w:rsidP="00E758AE">
      <w:pPr>
        <w:pStyle w:val="Centrelesresourcesheading"/>
      </w:pPr>
      <w:bookmarkStart w:id="2" w:name="_Toc111717008"/>
      <w:r w:rsidRPr="005E4E4A">
        <w:t xml:space="preserve">2. </w:t>
      </w:r>
      <w:r w:rsidR="00B931A4">
        <w:t>Functional Skills Level 2</w:t>
      </w:r>
      <w:r w:rsidR="00B931A4" w:rsidRPr="005E4E4A">
        <w:t xml:space="preserve"> </w:t>
      </w:r>
      <w:r w:rsidRPr="005E4E4A">
        <w:t>curriculum</w:t>
      </w:r>
      <w:bookmarkEnd w:id="2"/>
    </w:p>
    <w:p w14:paraId="6AFC3D81" w14:textId="32CE07DF" w:rsidR="00B931A4" w:rsidRPr="005A4B2D" w:rsidRDefault="00B931A4" w:rsidP="005A4B2D">
      <w:pPr>
        <w:rPr>
          <w:rFonts w:ascii="Arial" w:hAnsi="Arial" w:cs="Arial"/>
          <w:b/>
          <w:bCs/>
        </w:rPr>
      </w:pPr>
      <w:r w:rsidRPr="005A4B2D">
        <w:rPr>
          <w:rFonts w:ascii="Arial" w:hAnsi="Arial" w:cs="Arial"/>
          <w:b/>
          <w:bCs/>
        </w:rPr>
        <w:t xml:space="preserve">Common measures, </w:t>
      </w:r>
      <w:proofErr w:type="gramStart"/>
      <w:r w:rsidRPr="005A4B2D">
        <w:rPr>
          <w:rFonts w:ascii="Arial" w:hAnsi="Arial" w:cs="Arial"/>
          <w:b/>
          <w:bCs/>
        </w:rPr>
        <w:t>shape</w:t>
      </w:r>
      <w:proofErr w:type="gramEnd"/>
      <w:r w:rsidRPr="005A4B2D">
        <w:rPr>
          <w:rFonts w:ascii="Arial" w:hAnsi="Arial" w:cs="Arial"/>
          <w:b/>
          <w:bCs/>
        </w:rPr>
        <w:t xml:space="preserve"> and space</w:t>
      </w:r>
    </w:p>
    <w:p w14:paraId="69D06B2E" w14:textId="727B121D" w:rsidR="00B931A4" w:rsidRPr="005A4B2D" w:rsidRDefault="00B931A4" w:rsidP="005A4B2D">
      <w:pPr>
        <w:rPr>
          <w:rFonts w:ascii="Arial" w:hAnsi="Arial" w:cs="Arial"/>
        </w:rPr>
      </w:pPr>
      <w:r w:rsidRPr="005A4B2D">
        <w:rPr>
          <w:rFonts w:ascii="Arial" w:hAnsi="Arial" w:cs="Arial"/>
          <w:b/>
          <w:bCs/>
        </w:rPr>
        <w:t>17</w:t>
      </w:r>
      <w:r w:rsidRPr="005A4B2D">
        <w:rPr>
          <w:rFonts w:ascii="Arial" w:hAnsi="Arial" w:cs="Arial"/>
        </w:rPr>
        <w:t xml:space="preserve"> </w:t>
      </w:r>
      <w:r w:rsidR="005A4B2D">
        <w:rPr>
          <w:rFonts w:ascii="Arial" w:hAnsi="Arial" w:cs="Arial"/>
        </w:rPr>
        <w:t>u</w:t>
      </w:r>
      <w:r w:rsidRPr="005A4B2D">
        <w:rPr>
          <w:rFonts w:ascii="Arial" w:hAnsi="Arial" w:cs="Arial"/>
        </w:rPr>
        <w:t>se formulae to find volumes and surface areas of 3D shapes including cylinders (formulae to be given for 3D shapes other than cylinders)</w:t>
      </w:r>
    </w:p>
    <w:p w14:paraId="52C7EF62" w14:textId="77777777" w:rsidR="00E758AE" w:rsidRPr="009034D0" w:rsidRDefault="00E758AE" w:rsidP="00E758AE">
      <w:pPr>
        <w:rPr>
          <w:rFonts w:ascii="Arial" w:hAnsi="Arial" w:cs="Arial"/>
          <w:bCs/>
        </w:rPr>
      </w:pPr>
    </w:p>
    <w:p w14:paraId="5B375D57" w14:textId="77777777" w:rsidR="00E758AE" w:rsidRDefault="00E758AE" w:rsidP="00E758AE">
      <w:pPr>
        <w:rPr>
          <w:rFonts w:ascii="Arial" w:hAnsi="Arial" w:cs="Arial"/>
        </w:rPr>
      </w:pPr>
    </w:p>
    <w:p w14:paraId="7604AB2B" w14:textId="77777777" w:rsidR="00E758AE" w:rsidRDefault="00E758AE" w:rsidP="00E758AE">
      <w:pPr>
        <w:rPr>
          <w:rFonts w:ascii="Arial" w:hAnsi="Arial" w:cs="Arial"/>
        </w:rPr>
      </w:pPr>
    </w:p>
    <w:p w14:paraId="0CE53641" w14:textId="77777777" w:rsidR="00E758AE" w:rsidRDefault="00E758AE" w:rsidP="00E758AE">
      <w:pPr>
        <w:rPr>
          <w:rFonts w:ascii="Arial" w:hAnsi="Arial" w:cs="Arial"/>
        </w:rPr>
      </w:pPr>
    </w:p>
    <w:p w14:paraId="505F1263" w14:textId="77777777" w:rsidR="00E758AE" w:rsidRDefault="00E758AE" w:rsidP="00E758AE">
      <w:pPr>
        <w:rPr>
          <w:rFonts w:ascii="Arial" w:hAnsi="Arial" w:cs="Arial"/>
        </w:rPr>
      </w:pPr>
    </w:p>
    <w:p w14:paraId="6A514854" w14:textId="77777777" w:rsidR="00E758AE" w:rsidRDefault="00E758AE" w:rsidP="00E758AE">
      <w:pPr>
        <w:rPr>
          <w:rFonts w:ascii="Arial" w:hAnsi="Arial" w:cs="Arial"/>
        </w:rPr>
      </w:pPr>
    </w:p>
    <w:p w14:paraId="4B50B068" w14:textId="77777777" w:rsidR="00E758AE" w:rsidRDefault="00E758AE" w:rsidP="00E758AE">
      <w:pPr>
        <w:rPr>
          <w:rFonts w:ascii="Arial" w:hAnsi="Arial" w:cs="Arial"/>
        </w:rPr>
      </w:pPr>
    </w:p>
    <w:p w14:paraId="718C6337" w14:textId="77777777" w:rsidR="00E758AE" w:rsidRDefault="00E758AE" w:rsidP="00E758AE">
      <w:pPr>
        <w:rPr>
          <w:rFonts w:ascii="Arial" w:hAnsi="Arial" w:cs="Arial"/>
        </w:rPr>
      </w:pPr>
    </w:p>
    <w:p w14:paraId="31C7223A" w14:textId="77777777" w:rsidR="00E758AE" w:rsidRDefault="00E758AE" w:rsidP="00E758AE">
      <w:pPr>
        <w:rPr>
          <w:rFonts w:ascii="Arial" w:hAnsi="Arial" w:cs="Arial"/>
        </w:rPr>
      </w:pPr>
    </w:p>
    <w:p w14:paraId="3F78DE9E" w14:textId="77777777" w:rsidR="00E758AE" w:rsidRDefault="00E758AE" w:rsidP="00E758AE">
      <w:pPr>
        <w:pStyle w:val="Centrelesresourcesheading"/>
        <w:spacing w:after="0"/>
        <w:sectPr w:rsidR="00E758AE" w:rsidSect="00E758AE">
          <w:footerReference w:type="default" r:id="rId8"/>
          <w:headerReference w:type="first" r:id="rId9"/>
          <w:footerReference w:type="first" r:id="rId10"/>
          <w:pgSz w:w="11906" w:h="16838"/>
          <w:pgMar w:top="1440" w:right="1440" w:bottom="1440" w:left="1440" w:header="708" w:footer="708" w:gutter="0"/>
          <w:cols w:space="708"/>
          <w:titlePg/>
          <w:docGrid w:linePitch="360"/>
        </w:sectPr>
      </w:pPr>
    </w:p>
    <w:p w14:paraId="1B011B2F" w14:textId="0A44277A" w:rsidR="00E758AE" w:rsidRDefault="006271F2" w:rsidP="00E758AE">
      <w:pPr>
        <w:pStyle w:val="Centrelesresourcesheading"/>
        <w:spacing w:after="0"/>
      </w:pPr>
      <w:r>
        <w:lastRenderedPageBreak/>
        <w:t>3</w:t>
      </w:r>
      <w:r w:rsidR="00E758AE">
        <w:t xml:space="preserve">. </w:t>
      </w:r>
      <w:r w:rsidR="00E758AE" w:rsidRPr="00FB3B2E">
        <w:t xml:space="preserve">Lesson </w:t>
      </w:r>
      <w:r w:rsidR="00E758AE">
        <w:t>plan</w:t>
      </w:r>
    </w:p>
    <w:p w14:paraId="0AF20F0A" w14:textId="119B248B" w:rsidR="009A7F99" w:rsidRDefault="00410E09" w:rsidP="000E75D9">
      <w:pPr>
        <w:spacing w:before="200" w:after="120"/>
        <w:rPr>
          <w:rFonts w:ascii="Arial" w:hAnsi="Arial" w:cs="Arial"/>
        </w:rPr>
      </w:pPr>
      <w:r w:rsidRPr="00410E09">
        <w:rPr>
          <w:rFonts w:ascii="Arial" w:hAnsi="Arial" w:cs="Arial"/>
        </w:rPr>
        <w:t>This is an overview of the lesson.</w:t>
      </w:r>
      <w:r w:rsidR="00CB662B">
        <w:rPr>
          <w:rFonts w:ascii="Arial" w:hAnsi="Arial" w:cs="Arial"/>
        </w:rPr>
        <w:t xml:space="preserve"> </w:t>
      </w:r>
      <w:r w:rsidRPr="00410E09">
        <w:rPr>
          <w:rFonts w:ascii="Arial" w:hAnsi="Arial" w:cs="Arial"/>
        </w:rPr>
        <w:t>More notes can be found in the notes in the lesson slides.</w:t>
      </w:r>
    </w:p>
    <w:tbl>
      <w:tblPr>
        <w:tblStyle w:val="TableGrid"/>
        <w:tblW w:w="14192" w:type="dxa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single" w:sz="4" w:space="0" w:color="4472C4" w:themeColor="accent1"/>
          <w:insideV w:val="single" w:sz="4" w:space="0" w:color="4472C4" w:themeColor="accent1"/>
        </w:tblBorders>
        <w:tblLook w:val="04A0" w:firstRow="1" w:lastRow="0" w:firstColumn="1" w:lastColumn="0" w:noHBand="0" w:noVBand="1"/>
      </w:tblPr>
      <w:tblGrid>
        <w:gridCol w:w="1897"/>
        <w:gridCol w:w="2319"/>
        <w:gridCol w:w="1156"/>
        <w:gridCol w:w="7085"/>
        <w:gridCol w:w="1735"/>
      </w:tblGrid>
      <w:tr w:rsidR="006B7AA6" w14:paraId="48D91154" w14:textId="77777777" w:rsidTr="00D25E1F">
        <w:trPr>
          <w:trHeight w:val="411"/>
        </w:trPr>
        <w:tc>
          <w:tcPr>
            <w:tcW w:w="1897" w:type="dxa"/>
            <w:shd w:val="clear" w:color="auto" w:fill="B4C6E7" w:themeFill="accent1" w:themeFillTint="66"/>
          </w:tcPr>
          <w:p w14:paraId="14F506C8" w14:textId="40B5E702" w:rsidR="009A7F99" w:rsidRDefault="009A7F99" w:rsidP="009A7F99">
            <w:pPr>
              <w:jc w:val="center"/>
              <w:rPr>
                <w:rFonts w:ascii="Arial" w:hAnsi="Arial" w:cs="Arial"/>
              </w:rPr>
            </w:pPr>
            <w:r w:rsidRPr="009A7F99">
              <w:rPr>
                <w:rFonts w:ascii="Arial" w:hAnsi="Arial" w:cs="Arial"/>
                <w:b/>
                <w:bCs/>
              </w:rPr>
              <w:t>Activity</w:t>
            </w:r>
          </w:p>
        </w:tc>
        <w:tc>
          <w:tcPr>
            <w:tcW w:w="2319" w:type="dxa"/>
            <w:shd w:val="clear" w:color="auto" w:fill="B4C6E7" w:themeFill="accent1" w:themeFillTint="66"/>
          </w:tcPr>
          <w:p w14:paraId="16DA91F9" w14:textId="77777777" w:rsidR="006B7AA6" w:rsidRDefault="009A7F99" w:rsidP="009A7F99">
            <w:pPr>
              <w:jc w:val="center"/>
              <w:rPr>
                <w:rFonts w:ascii="Arial" w:hAnsi="Arial" w:cs="Arial"/>
                <w:b/>
                <w:bCs/>
              </w:rPr>
            </w:pPr>
            <w:r w:rsidRPr="009A7F99">
              <w:rPr>
                <w:rFonts w:ascii="Arial" w:hAnsi="Arial" w:cs="Arial"/>
                <w:b/>
                <w:bCs/>
              </w:rPr>
              <w:t xml:space="preserve">Purpose of this </w:t>
            </w:r>
          </w:p>
          <w:p w14:paraId="1711F4A9" w14:textId="49D8A263" w:rsidR="009A7F99" w:rsidRDefault="009A7F99" w:rsidP="009A7F99">
            <w:pPr>
              <w:jc w:val="center"/>
              <w:rPr>
                <w:rFonts w:ascii="Arial" w:hAnsi="Arial" w:cs="Arial"/>
              </w:rPr>
            </w:pPr>
            <w:r w:rsidRPr="009A7F99">
              <w:rPr>
                <w:rFonts w:ascii="Arial" w:hAnsi="Arial" w:cs="Arial"/>
                <w:b/>
                <w:bCs/>
              </w:rPr>
              <w:t>activity</w:t>
            </w:r>
          </w:p>
        </w:tc>
        <w:tc>
          <w:tcPr>
            <w:tcW w:w="1156" w:type="dxa"/>
            <w:shd w:val="clear" w:color="auto" w:fill="B4C6E7" w:themeFill="accent1" w:themeFillTint="66"/>
          </w:tcPr>
          <w:p w14:paraId="26E3C53F" w14:textId="54248DC8" w:rsidR="009A7F99" w:rsidRDefault="009A7F99" w:rsidP="00B931A4">
            <w:pPr>
              <w:jc w:val="center"/>
              <w:rPr>
                <w:rFonts w:ascii="Arial" w:hAnsi="Arial" w:cs="Arial"/>
              </w:rPr>
            </w:pPr>
            <w:r w:rsidRPr="009A7F99">
              <w:rPr>
                <w:rFonts w:ascii="Arial" w:hAnsi="Arial" w:cs="Arial"/>
                <w:b/>
                <w:bCs/>
              </w:rPr>
              <w:t>Time (min)</w:t>
            </w:r>
          </w:p>
        </w:tc>
        <w:tc>
          <w:tcPr>
            <w:tcW w:w="7085" w:type="dxa"/>
            <w:shd w:val="clear" w:color="auto" w:fill="B4C6E7" w:themeFill="accent1" w:themeFillTint="66"/>
          </w:tcPr>
          <w:p w14:paraId="0B12D12A" w14:textId="28BB71FA" w:rsidR="009A7F99" w:rsidRDefault="009A7F99" w:rsidP="009A7F99">
            <w:pPr>
              <w:jc w:val="center"/>
              <w:rPr>
                <w:rFonts w:ascii="Arial" w:hAnsi="Arial" w:cs="Arial"/>
              </w:rPr>
            </w:pPr>
            <w:r w:rsidRPr="009A7F99">
              <w:rPr>
                <w:rFonts w:ascii="Arial" w:hAnsi="Arial" w:cs="Arial"/>
                <w:b/>
                <w:bCs/>
              </w:rPr>
              <w:t>Guidance</w:t>
            </w:r>
          </w:p>
        </w:tc>
        <w:tc>
          <w:tcPr>
            <w:tcW w:w="1735" w:type="dxa"/>
            <w:shd w:val="clear" w:color="auto" w:fill="B4C6E7" w:themeFill="accent1" w:themeFillTint="66"/>
          </w:tcPr>
          <w:p w14:paraId="6BEEF27A" w14:textId="146C5B66" w:rsidR="009A7F99" w:rsidRDefault="009A7F99" w:rsidP="009A7F99">
            <w:pPr>
              <w:jc w:val="center"/>
              <w:rPr>
                <w:rFonts w:ascii="Arial" w:hAnsi="Arial" w:cs="Arial"/>
              </w:rPr>
            </w:pPr>
            <w:r w:rsidRPr="009A7F99">
              <w:rPr>
                <w:rFonts w:ascii="Arial" w:hAnsi="Arial" w:cs="Arial"/>
                <w:b/>
                <w:bCs/>
              </w:rPr>
              <w:t>Materials</w:t>
            </w:r>
          </w:p>
        </w:tc>
      </w:tr>
      <w:tr w:rsidR="006B7AA6" w14:paraId="4CCB52E8" w14:textId="77777777" w:rsidTr="00D25E1F">
        <w:trPr>
          <w:trHeight w:val="1868"/>
        </w:trPr>
        <w:tc>
          <w:tcPr>
            <w:tcW w:w="1897" w:type="dxa"/>
          </w:tcPr>
          <w:p w14:paraId="4A7AA9A4" w14:textId="1BFB10C7" w:rsidR="009A7F99" w:rsidRDefault="009A7F99" w:rsidP="009A7F99">
            <w:pPr>
              <w:rPr>
                <w:rFonts w:ascii="Arial" w:hAnsi="Arial" w:cs="Arial"/>
              </w:rPr>
            </w:pPr>
            <w:r w:rsidRPr="009034D0">
              <w:rPr>
                <w:rFonts w:ascii="Arial" w:hAnsi="Arial" w:cs="Arial"/>
              </w:rPr>
              <w:t>Introduction</w:t>
            </w:r>
          </w:p>
        </w:tc>
        <w:tc>
          <w:tcPr>
            <w:tcW w:w="2319" w:type="dxa"/>
          </w:tcPr>
          <w:p w14:paraId="5ECAE885" w14:textId="09BF6907" w:rsidR="009A7F99" w:rsidRDefault="009A7F99" w:rsidP="009A7F99">
            <w:pPr>
              <w:rPr>
                <w:rFonts w:ascii="Arial" w:hAnsi="Arial" w:cs="Arial"/>
              </w:rPr>
            </w:pPr>
            <w:r w:rsidRPr="009034D0">
              <w:rPr>
                <w:rFonts w:ascii="Arial" w:hAnsi="Arial" w:cs="Arial"/>
              </w:rPr>
              <w:t>To assess prior knowledge and recap the properties of 3D shapes, including their cross sections and areas of these</w:t>
            </w:r>
          </w:p>
        </w:tc>
        <w:tc>
          <w:tcPr>
            <w:tcW w:w="1156" w:type="dxa"/>
          </w:tcPr>
          <w:p w14:paraId="29471E65" w14:textId="0F2CF701" w:rsidR="009A7F99" w:rsidRDefault="009A7F99" w:rsidP="00B931A4">
            <w:pPr>
              <w:jc w:val="center"/>
              <w:rPr>
                <w:rFonts w:ascii="Arial" w:hAnsi="Arial" w:cs="Arial"/>
              </w:rPr>
            </w:pPr>
            <w:r w:rsidRPr="009034D0">
              <w:rPr>
                <w:rFonts w:ascii="Arial" w:hAnsi="Arial" w:cs="Arial"/>
              </w:rPr>
              <w:t>15</w:t>
            </w:r>
          </w:p>
        </w:tc>
        <w:tc>
          <w:tcPr>
            <w:tcW w:w="7085" w:type="dxa"/>
          </w:tcPr>
          <w:p w14:paraId="4B0CA373" w14:textId="77777777" w:rsidR="009A7F99" w:rsidRPr="009034D0" w:rsidRDefault="009A7F99" w:rsidP="009A7F99">
            <w:pPr>
              <w:rPr>
                <w:rFonts w:ascii="Arial" w:hAnsi="Arial" w:cs="Arial"/>
              </w:rPr>
            </w:pPr>
            <w:r w:rsidRPr="009034D0">
              <w:rPr>
                <w:rFonts w:ascii="Arial" w:hAnsi="Arial" w:cs="Arial"/>
              </w:rPr>
              <w:t>Introduce the lesson through a poster activity.</w:t>
            </w:r>
          </w:p>
          <w:p w14:paraId="3EE7548F" w14:textId="07C0E19A" w:rsidR="009A7F99" w:rsidRDefault="009A7F99" w:rsidP="009A7F99">
            <w:pPr>
              <w:rPr>
                <w:rFonts w:ascii="Arial" w:hAnsi="Arial" w:cs="Arial"/>
              </w:rPr>
            </w:pPr>
            <w:r w:rsidRPr="009034D0">
              <w:rPr>
                <w:rFonts w:ascii="Arial" w:hAnsi="Arial" w:cs="Arial"/>
              </w:rPr>
              <w:t xml:space="preserve">Share </w:t>
            </w:r>
            <w:r>
              <w:rPr>
                <w:rFonts w:ascii="Arial" w:hAnsi="Arial" w:cs="Arial"/>
              </w:rPr>
              <w:t xml:space="preserve">the </w:t>
            </w:r>
            <w:r w:rsidRPr="009034D0">
              <w:rPr>
                <w:rFonts w:ascii="Arial" w:hAnsi="Arial" w:cs="Arial"/>
              </w:rPr>
              <w:t>worksheet with learners and distribute 3D shapes (or 3D models) to pairs.</w:t>
            </w:r>
          </w:p>
          <w:p w14:paraId="0D9B9821" w14:textId="77777777" w:rsidR="00586129" w:rsidRPr="009034D0" w:rsidRDefault="00586129" w:rsidP="009A7F99">
            <w:pPr>
              <w:rPr>
                <w:rFonts w:ascii="Arial" w:hAnsi="Arial" w:cs="Arial"/>
              </w:rPr>
            </w:pPr>
          </w:p>
          <w:p w14:paraId="777EA6D1" w14:textId="77777777" w:rsidR="009A7F99" w:rsidRDefault="009A7F99" w:rsidP="009A7F99">
            <w:pPr>
              <w:rPr>
                <w:rFonts w:ascii="Arial" w:hAnsi="Arial" w:cs="Arial"/>
              </w:rPr>
            </w:pPr>
            <w:r w:rsidRPr="009034D0">
              <w:rPr>
                <w:rFonts w:ascii="Arial" w:hAnsi="Arial" w:cs="Arial"/>
              </w:rPr>
              <w:t xml:space="preserve">Learners complete the poster for their shape and then </w:t>
            </w:r>
            <w:proofErr w:type="spellStart"/>
            <w:r w:rsidRPr="009034D0">
              <w:rPr>
                <w:rFonts w:ascii="Arial" w:hAnsi="Arial" w:cs="Arial"/>
              </w:rPr>
              <w:t>feed back</w:t>
            </w:r>
            <w:proofErr w:type="spellEnd"/>
            <w:r w:rsidRPr="009034D0">
              <w:rPr>
                <w:rFonts w:ascii="Arial" w:hAnsi="Arial" w:cs="Arial"/>
              </w:rPr>
              <w:t xml:space="preserve"> key points to the class. While peers </w:t>
            </w:r>
            <w:proofErr w:type="spellStart"/>
            <w:r w:rsidRPr="009034D0">
              <w:rPr>
                <w:rFonts w:ascii="Arial" w:hAnsi="Arial" w:cs="Arial"/>
              </w:rPr>
              <w:t>feed back</w:t>
            </w:r>
            <w:proofErr w:type="spellEnd"/>
            <w:r w:rsidRPr="009034D0">
              <w:rPr>
                <w:rFonts w:ascii="Arial" w:hAnsi="Arial" w:cs="Arial"/>
              </w:rPr>
              <w:t>, learners are to record properties of all shapes down on both sides of the worksheet.</w:t>
            </w:r>
          </w:p>
          <w:p w14:paraId="2865C7A2" w14:textId="2977E450" w:rsidR="00CD1654" w:rsidRDefault="00CD1654" w:rsidP="009A7F99">
            <w:pPr>
              <w:rPr>
                <w:rFonts w:ascii="Arial" w:hAnsi="Arial" w:cs="Arial"/>
              </w:rPr>
            </w:pPr>
          </w:p>
        </w:tc>
        <w:tc>
          <w:tcPr>
            <w:tcW w:w="1735" w:type="dxa"/>
          </w:tcPr>
          <w:p w14:paraId="660A3356" w14:textId="07A3F452" w:rsidR="009A7F99" w:rsidRPr="009034D0" w:rsidRDefault="009A7F99" w:rsidP="009A7F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Starter task w</w:t>
            </w:r>
            <w:r w:rsidRPr="009034D0">
              <w:rPr>
                <w:rFonts w:ascii="Arial" w:hAnsi="Arial" w:cs="Arial"/>
              </w:rPr>
              <w:t>orksheet</w:t>
            </w:r>
          </w:p>
          <w:p w14:paraId="3060602E" w14:textId="4CDFDD81" w:rsidR="009A7F99" w:rsidRDefault="00C02482" w:rsidP="009A7F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="009A7F99" w:rsidRPr="009034D0">
              <w:rPr>
                <w:rFonts w:ascii="Arial" w:hAnsi="Arial" w:cs="Arial"/>
              </w:rPr>
              <w:t>3D solid shapes or models</w:t>
            </w:r>
            <w:r>
              <w:rPr>
                <w:rFonts w:ascii="Arial" w:hAnsi="Arial" w:cs="Arial"/>
              </w:rPr>
              <w:t>)</w:t>
            </w:r>
          </w:p>
          <w:p w14:paraId="7F015494" w14:textId="77777777" w:rsidR="00C02482" w:rsidRPr="009034D0" w:rsidRDefault="00C02482" w:rsidP="009A7F99">
            <w:pPr>
              <w:rPr>
                <w:rFonts w:ascii="Arial" w:hAnsi="Arial" w:cs="Arial"/>
              </w:rPr>
            </w:pPr>
          </w:p>
          <w:p w14:paraId="63A85B81" w14:textId="56714DAF" w:rsidR="009A7F99" w:rsidRDefault="009A7F99" w:rsidP="00C02482">
            <w:pPr>
              <w:rPr>
                <w:rFonts w:ascii="Arial" w:hAnsi="Arial" w:cs="Arial"/>
              </w:rPr>
            </w:pPr>
            <w:r w:rsidRPr="009034D0">
              <w:rPr>
                <w:rFonts w:ascii="Arial" w:hAnsi="Arial" w:cs="Arial"/>
              </w:rPr>
              <w:t>Slides 2–6</w:t>
            </w:r>
          </w:p>
        </w:tc>
      </w:tr>
      <w:tr w:rsidR="006B7AA6" w14:paraId="5C42BA89" w14:textId="77777777" w:rsidTr="00D25E1F">
        <w:trPr>
          <w:trHeight w:val="717"/>
        </w:trPr>
        <w:tc>
          <w:tcPr>
            <w:tcW w:w="1897" w:type="dxa"/>
          </w:tcPr>
          <w:p w14:paraId="2F386F77" w14:textId="181DF35B" w:rsidR="009A7F99" w:rsidRDefault="009A7F99" w:rsidP="009A7F99">
            <w:pPr>
              <w:rPr>
                <w:rFonts w:ascii="Arial" w:hAnsi="Arial" w:cs="Arial"/>
              </w:rPr>
            </w:pPr>
            <w:r w:rsidRPr="009034D0">
              <w:rPr>
                <w:rFonts w:ascii="Arial" w:hAnsi="Arial" w:cs="Arial"/>
              </w:rPr>
              <w:t xml:space="preserve">Introduce </w:t>
            </w:r>
          </w:p>
        </w:tc>
        <w:tc>
          <w:tcPr>
            <w:tcW w:w="2319" w:type="dxa"/>
          </w:tcPr>
          <w:p w14:paraId="2318F243" w14:textId="6B57740C" w:rsidR="009A7F99" w:rsidRDefault="009A7F99" w:rsidP="009A7F99">
            <w:pPr>
              <w:rPr>
                <w:rFonts w:ascii="Arial" w:hAnsi="Arial" w:cs="Arial"/>
              </w:rPr>
            </w:pPr>
            <w:r w:rsidRPr="009034D0">
              <w:rPr>
                <w:rFonts w:ascii="Arial" w:hAnsi="Arial" w:cs="Arial"/>
              </w:rPr>
              <w:t xml:space="preserve">To introduce the context </w:t>
            </w:r>
          </w:p>
        </w:tc>
        <w:tc>
          <w:tcPr>
            <w:tcW w:w="1156" w:type="dxa"/>
          </w:tcPr>
          <w:p w14:paraId="0F12B981" w14:textId="150BD238" w:rsidR="009A7F99" w:rsidRDefault="009A7F99" w:rsidP="00B931A4">
            <w:pPr>
              <w:jc w:val="center"/>
              <w:rPr>
                <w:rFonts w:ascii="Arial" w:hAnsi="Arial" w:cs="Arial"/>
              </w:rPr>
            </w:pPr>
            <w:r w:rsidRPr="009034D0">
              <w:rPr>
                <w:rFonts w:ascii="Arial" w:hAnsi="Arial" w:cs="Arial"/>
              </w:rPr>
              <w:t>5</w:t>
            </w:r>
          </w:p>
        </w:tc>
        <w:tc>
          <w:tcPr>
            <w:tcW w:w="7085" w:type="dxa"/>
          </w:tcPr>
          <w:p w14:paraId="0A9C4E63" w14:textId="39E73899" w:rsidR="009A7F99" w:rsidRDefault="009A7F99" w:rsidP="009A7F99">
            <w:pPr>
              <w:rPr>
                <w:rFonts w:ascii="Arial" w:hAnsi="Arial" w:cs="Arial"/>
              </w:rPr>
            </w:pPr>
            <w:r w:rsidRPr="009034D0">
              <w:rPr>
                <w:rFonts w:ascii="Arial" w:hAnsi="Arial" w:cs="Arial"/>
              </w:rPr>
              <w:t>The context of an ice</w:t>
            </w:r>
            <w:r>
              <w:rPr>
                <w:rFonts w:ascii="Arial" w:hAnsi="Arial" w:cs="Arial"/>
              </w:rPr>
              <w:t>-</w:t>
            </w:r>
            <w:r w:rsidRPr="009034D0">
              <w:rPr>
                <w:rFonts w:ascii="Arial" w:hAnsi="Arial" w:cs="Arial"/>
              </w:rPr>
              <w:t xml:space="preserve">cream factory is introduced along with the </w:t>
            </w:r>
            <w:r w:rsidR="00FF081E" w:rsidRPr="00FF081E">
              <w:rPr>
                <w:rFonts w:ascii="Arial" w:hAnsi="Arial" w:cs="Arial"/>
              </w:rPr>
              <w:t xml:space="preserve">aim of reducing the costs in the factory, starting off by looking at different container </w:t>
            </w:r>
            <w:r w:rsidR="000E75D9">
              <w:rPr>
                <w:rFonts w:ascii="Arial" w:hAnsi="Arial" w:cs="Arial"/>
              </w:rPr>
              <w:t>designs</w:t>
            </w:r>
            <w:r w:rsidRPr="009034D0">
              <w:rPr>
                <w:rFonts w:ascii="Arial" w:hAnsi="Arial" w:cs="Arial"/>
              </w:rPr>
              <w:t>.</w:t>
            </w:r>
          </w:p>
          <w:p w14:paraId="5C633013" w14:textId="01934A76" w:rsidR="00CD1654" w:rsidRDefault="00CD1654" w:rsidP="009A7F99">
            <w:pPr>
              <w:rPr>
                <w:rFonts w:ascii="Arial" w:hAnsi="Arial" w:cs="Arial"/>
              </w:rPr>
            </w:pPr>
          </w:p>
        </w:tc>
        <w:tc>
          <w:tcPr>
            <w:tcW w:w="1735" w:type="dxa"/>
          </w:tcPr>
          <w:p w14:paraId="64383B2B" w14:textId="542076B3" w:rsidR="009A7F99" w:rsidRDefault="009A7F99" w:rsidP="009A7F99">
            <w:pPr>
              <w:rPr>
                <w:rFonts w:ascii="Arial" w:hAnsi="Arial" w:cs="Arial"/>
              </w:rPr>
            </w:pPr>
            <w:r w:rsidRPr="009034D0">
              <w:rPr>
                <w:rFonts w:ascii="Arial" w:hAnsi="Arial" w:cs="Arial"/>
              </w:rPr>
              <w:t>Slide 7</w:t>
            </w:r>
          </w:p>
        </w:tc>
      </w:tr>
      <w:tr w:rsidR="006B7AA6" w14:paraId="4839DE00" w14:textId="77777777" w:rsidTr="00D25E1F">
        <w:trPr>
          <w:trHeight w:val="2126"/>
        </w:trPr>
        <w:tc>
          <w:tcPr>
            <w:tcW w:w="1897" w:type="dxa"/>
          </w:tcPr>
          <w:p w14:paraId="06FAF26A" w14:textId="3EDB6013" w:rsidR="009A7F99" w:rsidRDefault="009A7F99" w:rsidP="009A7F99">
            <w:pPr>
              <w:rPr>
                <w:rFonts w:ascii="Arial" w:hAnsi="Arial" w:cs="Arial"/>
              </w:rPr>
            </w:pPr>
            <w:r w:rsidRPr="009034D0">
              <w:rPr>
                <w:rFonts w:ascii="Arial" w:hAnsi="Arial" w:cs="Arial"/>
              </w:rPr>
              <w:t>Activity</w:t>
            </w:r>
          </w:p>
        </w:tc>
        <w:tc>
          <w:tcPr>
            <w:tcW w:w="2319" w:type="dxa"/>
          </w:tcPr>
          <w:p w14:paraId="64327B69" w14:textId="010197BA" w:rsidR="009A7F99" w:rsidRDefault="009A7F99" w:rsidP="009A7F99">
            <w:pPr>
              <w:rPr>
                <w:rFonts w:ascii="Arial" w:hAnsi="Arial" w:cs="Arial"/>
              </w:rPr>
            </w:pPr>
            <w:r w:rsidRPr="009034D0">
              <w:rPr>
                <w:rFonts w:ascii="Arial" w:hAnsi="Arial" w:cs="Arial"/>
              </w:rPr>
              <w:t>To discuss how different dimensions of cuboid with a constant volume result in different surface areas</w:t>
            </w:r>
          </w:p>
        </w:tc>
        <w:tc>
          <w:tcPr>
            <w:tcW w:w="1156" w:type="dxa"/>
          </w:tcPr>
          <w:p w14:paraId="7FB5601B" w14:textId="35266521" w:rsidR="009A7F99" w:rsidRDefault="009A7F99" w:rsidP="00B931A4">
            <w:pPr>
              <w:jc w:val="center"/>
              <w:rPr>
                <w:rFonts w:ascii="Arial" w:hAnsi="Arial" w:cs="Arial"/>
              </w:rPr>
            </w:pPr>
            <w:r w:rsidRPr="009034D0">
              <w:rPr>
                <w:rFonts w:ascii="Arial" w:hAnsi="Arial" w:cs="Arial"/>
              </w:rPr>
              <w:t>10</w:t>
            </w:r>
          </w:p>
        </w:tc>
        <w:tc>
          <w:tcPr>
            <w:tcW w:w="7085" w:type="dxa"/>
          </w:tcPr>
          <w:p w14:paraId="6C34DA66" w14:textId="07D59801" w:rsidR="009A7F99" w:rsidRDefault="009A7F99" w:rsidP="009A7F99">
            <w:pPr>
              <w:rPr>
                <w:rFonts w:ascii="Arial" w:hAnsi="Arial" w:cs="Arial"/>
              </w:rPr>
            </w:pPr>
            <w:r w:rsidRPr="009034D0">
              <w:rPr>
                <w:rFonts w:ascii="Arial" w:hAnsi="Arial" w:cs="Arial"/>
              </w:rPr>
              <w:t>The company are changing their packaging for 900 ml containers of ice-cream. What dimensions can they come up with? Discussion about using factors to determine shape dimensions. Learners roughly sketch three different cuboid containers.</w:t>
            </w:r>
          </w:p>
        </w:tc>
        <w:tc>
          <w:tcPr>
            <w:tcW w:w="1735" w:type="dxa"/>
          </w:tcPr>
          <w:p w14:paraId="42AB7F27" w14:textId="6AC06586" w:rsidR="009A7F99" w:rsidRDefault="009A7F99" w:rsidP="00C02482">
            <w:pPr>
              <w:rPr>
                <w:rFonts w:ascii="Arial" w:hAnsi="Arial" w:cs="Arial"/>
              </w:rPr>
            </w:pPr>
            <w:r w:rsidRPr="009034D0">
              <w:rPr>
                <w:rFonts w:ascii="Arial" w:hAnsi="Arial" w:cs="Arial"/>
              </w:rPr>
              <w:t>Slide 8</w:t>
            </w:r>
          </w:p>
        </w:tc>
      </w:tr>
      <w:tr w:rsidR="006B7AA6" w14:paraId="2D9AD82E" w14:textId="77777777" w:rsidTr="00D25E1F">
        <w:trPr>
          <w:trHeight w:val="979"/>
        </w:trPr>
        <w:tc>
          <w:tcPr>
            <w:tcW w:w="1897" w:type="dxa"/>
          </w:tcPr>
          <w:p w14:paraId="6F066FE0" w14:textId="230AB5DB" w:rsidR="009A7F99" w:rsidRDefault="009A7F99" w:rsidP="009A7F99">
            <w:pPr>
              <w:rPr>
                <w:rFonts w:ascii="Arial" w:hAnsi="Arial" w:cs="Arial"/>
              </w:rPr>
            </w:pPr>
            <w:r w:rsidRPr="009034D0">
              <w:rPr>
                <w:rFonts w:ascii="Arial" w:hAnsi="Arial" w:cs="Arial"/>
              </w:rPr>
              <w:t>Discuss</w:t>
            </w:r>
          </w:p>
        </w:tc>
        <w:tc>
          <w:tcPr>
            <w:tcW w:w="2319" w:type="dxa"/>
          </w:tcPr>
          <w:p w14:paraId="64FEE852" w14:textId="6CEF5BCC" w:rsidR="009A7F99" w:rsidRDefault="009A7F99" w:rsidP="009A7F99">
            <w:pPr>
              <w:rPr>
                <w:rFonts w:ascii="Arial" w:hAnsi="Arial" w:cs="Arial"/>
              </w:rPr>
            </w:pPr>
            <w:r w:rsidRPr="009034D0">
              <w:rPr>
                <w:rFonts w:ascii="Arial" w:hAnsi="Arial" w:cs="Arial"/>
              </w:rPr>
              <w:t>To discuss volume of prisms and cylinders</w:t>
            </w:r>
          </w:p>
        </w:tc>
        <w:tc>
          <w:tcPr>
            <w:tcW w:w="1156" w:type="dxa"/>
          </w:tcPr>
          <w:p w14:paraId="22238D0C" w14:textId="35A1A360" w:rsidR="009A7F99" w:rsidRDefault="009A7F99" w:rsidP="00B931A4">
            <w:pPr>
              <w:jc w:val="center"/>
              <w:rPr>
                <w:rFonts w:ascii="Arial" w:hAnsi="Arial" w:cs="Arial"/>
              </w:rPr>
            </w:pPr>
            <w:r w:rsidRPr="009034D0">
              <w:rPr>
                <w:rFonts w:ascii="Arial" w:hAnsi="Arial" w:cs="Arial"/>
              </w:rPr>
              <w:t>5</w:t>
            </w:r>
          </w:p>
        </w:tc>
        <w:tc>
          <w:tcPr>
            <w:tcW w:w="7085" w:type="dxa"/>
          </w:tcPr>
          <w:p w14:paraId="48E6D77B" w14:textId="1505584B" w:rsidR="009A7F99" w:rsidRDefault="009A7F99" w:rsidP="009A7F99">
            <w:pPr>
              <w:rPr>
                <w:rFonts w:ascii="Arial" w:hAnsi="Arial" w:cs="Arial"/>
              </w:rPr>
            </w:pPr>
            <w:r w:rsidRPr="009034D0">
              <w:rPr>
                <w:rFonts w:ascii="Arial" w:hAnsi="Arial" w:cs="Arial"/>
              </w:rPr>
              <w:t>Learners think about how they calculate the volume of prisms and share with the class. Key ideas slide to reinforce this.</w:t>
            </w:r>
          </w:p>
        </w:tc>
        <w:tc>
          <w:tcPr>
            <w:tcW w:w="1735" w:type="dxa"/>
          </w:tcPr>
          <w:p w14:paraId="5AE56685" w14:textId="2DFFF913" w:rsidR="009A7F99" w:rsidRDefault="009A7F99" w:rsidP="00C02482">
            <w:pPr>
              <w:rPr>
                <w:rFonts w:ascii="Arial" w:hAnsi="Arial" w:cs="Arial"/>
              </w:rPr>
            </w:pPr>
            <w:r w:rsidRPr="009034D0">
              <w:rPr>
                <w:rFonts w:ascii="Arial" w:hAnsi="Arial" w:cs="Arial"/>
              </w:rPr>
              <w:t>Slides 9 and 10</w:t>
            </w:r>
          </w:p>
        </w:tc>
      </w:tr>
    </w:tbl>
    <w:p w14:paraId="75D1BD9B" w14:textId="5BECEA3E" w:rsidR="00E758AE" w:rsidRDefault="00E758AE" w:rsidP="00E758AE"/>
    <w:p w14:paraId="2AE32BD5" w14:textId="68156604" w:rsidR="00CD1654" w:rsidRDefault="00CD1654" w:rsidP="00E758AE"/>
    <w:p w14:paraId="17F786EA" w14:textId="0DFF8239" w:rsidR="00CD1654" w:rsidRDefault="00CD1654" w:rsidP="00E758AE"/>
    <w:p w14:paraId="0E69229B" w14:textId="7261556B" w:rsidR="00CD1654" w:rsidRDefault="00CD1654" w:rsidP="00E758AE"/>
    <w:p w14:paraId="1B16E428" w14:textId="583B96CA" w:rsidR="00CD1654" w:rsidRDefault="00CD1654" w:rsidP="00E758AE"/>
    <w:tbl>
      <w:tblPr>
        <w:tblStyle w:val="TableGrid"/>
        <w:tblW w:w="14192" w:type="dxa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single" w:sz="4" w:space="0" w:color="4472C4" w:themeColor="accent1"/>
          <w:insideV w:val="single" w:sz="4" w:space="0" w:color="4472C4" w:themeColor="accent1"/>
        </w:tblBorders>
        <w:tblLook w:val="04A0" w:firstRow="1" w:lastRow="0" w:firstColumn="1" w:lastColumn="0" w:noHBand="0" w:noVBand="1"/>
      </w:tblPr>
      <w:tblGrid>
        <w:gridCol w:w="1897"/>
        <w:gridCol w:w="2319"/>
        <w:gridCol w:w="1156"/>
        <w:gridCol w:w="7085"/>
        <w:gridCol w:w="1735"/>
      </w:tblGrid>
      <w:tr w:rsidR="00CD1654" w:rsidRPr="009034D0" w14:paraId="08EA69D8" w14:textId="77777777" w:rsidTr="00B931A4">
        <w:trPr>
          <w:trHeight w:val="681"/>
        </w:trPr>
        <w:tc>
          <w:tcPr>
            <w:tcW w:w="1897" w:type="dxa"/>
            <w:shd w:val="clear" w:color="auto" w:fill="B4C6E7" w:themeFill="accent1" w:themeFillTint="66"/>
          </w:tcPr>
          <w:p w14:paraId="119AE5F5" w14:textId="77777777" w:rsidR="00CD1654" w:rsidRPr="009034D0" w:rsidRDefault="00CD1654" w:rsidP="00445136">
            <w:pPr>
              <w:jc w:val="center"/>
              <w:rPr>
                <w:rFonts w:ascii="Arial" w:hAnsi="Arial" w:cs="Arial"/>
              </w:rPr>
            </w:pPr>
            <w:r w:rsidRPr="009A7F99">
              <w:rPr>
                <w:rFonts w:ascii="Arial" w:hAnsi="Arial" w:cs="Arial"/>
                <w:b/>
                <w:bCs/>
              </w:rPr>
              <w:t>Activity</w:t>
            </w:r>
          </w:p>
        </w:tc>
        <w:tc>
          <w:tcPr>
            <w:tcW w:w="2319" w:type="dxa"/>
            <w:shd w:val="clear" w:color="auto" w:fill="B4C6E7" w:themeFill="accent1" w:themeFillTint="66"/>
          </w:tcPr>
          <w:p w14:paraId="7E74970E" w14:textId="77777777" w:rsidR="00CD1654" w:rsidRDefault="00CD1654" w:rsidP="00445136">
            <w:pPr>
              <w:jc w:val="center"/>
              <w:rPr>
                <w:rFonts w:ascii="Arial" w:hAnsi="Arial" w:cs="Arial"/>
                <w:b/>
                <w:bCs/>
              </w:rPr>
            </w:pPr>
            <w:r w:rsidRPr="009A7F99">
              <w:rPr>
                <w:rFonts w:ascii="Arial" w:hAnsi="Arial" w:cs="Arial"/>
                <w:b/>
                <w:bCs/>
              </w:rPr>
              <w:t>Purpose of this</w:t>
            </w:r>
          </w:p>
          <w:p w14:paraId="59D4027C" w14:textId="77777777" w:rsidR="00CD1654" w:rsidRPr="009034D0" w:rsidRDefault="00CD1654" w:rsidP="00445136">
            <w:pPr>
              <w:jc w:val="center"/>
              <w:rPr>
                <w:rFonts w:ascii="Arial" w:hAnsi="Arial" w:cs="Arial"/>
              </w:rPr>
            </w:pPr>
            <w:r w:rsidRPr="009A7F99">
              <w:rPr>
                <w:rFonts w:ascii="Arial" w:hAnsi="Arial" w:cs="Arial"/>
                <w:b/>
                <w:bCs/>
              </w:rPr>
              <w:t>activity</w:t>
            </w:r>
          </w:p>
        </w:tc>
        <w:tc>
          <w:tcPr>
            <w:tcW w:w="1156" w:type="dxa"/>
            <w:shd w:val="clear" w:color="auto" w:fill="B4C6E7" w:themeFill="accent1" w:themeFillTint="66"/>
          </w:tcPr>
          <w:p w14:paraId="35704429" w14:textId="77777777" w:rsidR="00CD1654" w:rsidRPr="009034D0" w:rsidRDefault="00CD1654" w:rsidP="00B931A4">
            <w:pPr>
              <w:jc w:val="center"/>
              <w:rPr>
                <w:rFonts w:ascii="Arial" w:hAnsi="Arial" w:cs="Arial"/>
              </w:rPr>
            </w:pPr>
            <w:r w:rsidRPr="009A7F99">
              <w:rPr>
                <w:rFonts w:ascii="Arial" w:hAnsi="Arial" w:cs="Arial"/>
                <w:b/>
                <w:bCs/>
              </w:rPr>
              <w:t>Time (min)</w:t>
            </w:r>
          </w:p>
        </w:tc>
        <w:tc>
          <w:tcPr>
            <w:tcW w:w="7085" w:type="dxa"/>
            <w:shd w:val="clear" w:color="auto" w:fill="B4C6E7" w:themeFill="accent1" w:themeFillTint="66"/>
          </w:tcPr>
          <w:p w14:paraId="2EF3AF10" w14:textId="77777777" w:rsidR="00CD1654" w:rsidRPr="009034D0" w:rsidRDefault="00CD1654" w:rsidP="00445136">
            <w:pPr>
              <w:jc w:val="center"/>
              <w:rPr>
                <w:rFonts w:ascii="Arial" w:hAnsi="Arial" w:cs="Arial"/>
              </w:rPr>
            </w:pPr>
            <w:r w:rsidRPr="009A7F99">
              <w:rPr>
                <w:rFonts w:ascii="Arial" w:hAnsi="Arial" w:cs="Arial"/>
                <w:b/>
                <w:bCs/>
              </w:rPr>
              <w:t>Guidance</w:t>
            </w:r>
          </w:p>
        </w:tc>
        <w:tc>
          <w:tcPr>
            <w:tcW w:w="1735" w:type="dxa"/>
            <w:shd w:val="clear" w:color="auto" w:fill="B4C6E7" w:themeFill="accent1" w:themeFillTint="66"/>
          </w:tcPr>
          <w:p w14:paraId="558FCE4E" w14:textId="77777777" w:rsidR="00CD1654" w:rsidRPr="009034D0" w:rsidRDefault="00CD1654" w:rsidP="00445136">
            <w:pPr>
              <w:jc w:val="center"/>
              <w:rPr>
                <w:rFonts w:ascii="Arial" w:hAnsi="Arial" w:cs="Arial"/>
              </w:rPr>
            </w:pPr>
            <w:r w:rsidRPr="009A7F99">
              <w:rPr>
                <w:rFonts w:ascii="Arial" w:hAnsi="Arial" w:cs="Arial"/>
                <w:b/>
                <w:bCs/>
              </w:rPr>
              <w:t>Materials</w:t>
            </w:r>
          </w:p>
        </w:tc>
      </w:tr>
      <w:tr w:rsidR="00CD1654" w14:paraId="216E5AA8" w14:textId="77777777" w:rsidTr="00B931A4">
        <w:trPr>
          <w:trHeight w:val="2175"/>
        </w:trPr>
        <w:tc>
          <w:tcPr>
            <w:tcW w:w="1897" w:type="dxa"/>
          </w:tcPr>
          <w:p w14:paraId="23EB3F57" w14:textId="77777777" w:rsidR="00CD1654" w:rsidRDefault="00CD1654" w:rsidP="00445136">
            <w:pPr>
              <w:rPr>
                <w:rFonts w:ascii="Arial" w:hAnsi="Arial" w:cs="Arial"/>
              </w:rPr>
            </w:pPr>
            <w:r w:rsidRPr="009034D0">
              <w:rPr>
                <w:rFonts w:ascii="Arial" w:hAnsi="Arial" w:cs="Arial"/>
              </w:rPr>
              <w:t>Explore and feedback</w:t>
            </w:r>
          </w:p>
        </w:tc>
        <w:tc>
          <w:tcPr>
            <w:tcW w:w="2319" w:type="dxa"/>
          </w:tcPr>
          <w:p w14:paraId="12E9A51B" w14:textId="77777777" w:rsidR="00CD1654" w:rsidRDefault="00CD1654" w:rsidP="00445136">
            <w:pPr>
              <w:rPr>
                <w:rFonts w:ascii="Arial" w:hAnsi="Arial" w:cs="Arial"/>
              </w:rPr>
            </w:pPr>
            <w:r w:rsidRPr="009034D0">
              <w:rPr>
                <w:rFonts w:ascii="Arial" w:hAnsi="Arial" w:cs="Arial"/>
              </w:rPr>
              <w:t>Learners are to explore volume and surface area of different shapes and the effect that dimensions have on surface area</w:t>
            </w:r>
          </w:p>
        </w:tc>
        <w:tc>
          <w:tcPr>
            <w:tcW w:w="1156" w:type="dxa"/>
          </w:tcPr>
          <w:p w14:paraId="286FAEA3" w14:textId="77777777" w:rsidR="00CD1654" w:rsidRDefault="00CD1654" w:rsidP="00B931A4">
            <w:pPr>
              <w:jc w:val="center"/>
              <w:rPr>
                <w:rFonts w:ascii="Arial" w:hAnsi="Arial" w:cs="Arial"/>
              </w:rPr>
            </w:pPr>
            <w:r w:rsidRPr="009034D0">
              <w:rPr>
                <w:rFonts w:ascii="Arial" w:hAnsi="Arial" w:cs="Arial"/>
              </w:rPr>
              <w:t>30</w:t>
            </w:r>
          </w:p>
        </w:tc>
        <w:tc>
          <w:tcPr>
            <w:tcW w:w="7085" w:type="dxa"/>
          </w:tcPr>
          <w:p w14:paraId="5F8B7509" w14:textId="778C6F53" w:rsidR="00CD1654" w:rsidRDefault="00CD1654" w:rsidP="00445136">
            <w:pPr>
              <w:rPr>
                <w:rFonts w:ascii="Arial" w:hAnsi="Arial" w:cs="Arial"/>
              </w:rPr>
            </w:pPr>
            <w:r w:rsidRPr="009034D0">
              <w:rPr>
                <w:rFonts w:ascii="Arial" w:hAnsi="Arial" w:cs="Arial"/>
              </w:rPr>
              <w:t xml:space="preserve">Tutor </w:t>
            </w:r>
            <w:r>
              <w:rPr>
                <w:rFonts w:ascii="Arial" w:hAnsi="Arial" w:cs="Arial"/>
              </w:rPr>
              <w:t>i</w:t>
            </w:r>
            <w:r w:rsidRPr="009034D0">
              <w:rPr>
                <w:rFonts w:ascii="Arial" w:hAnsi="Arial" w:cs="Arial"/>
              </w:rPr>
              <w:t>ntroduc</w:t>
            </w:r>
            <w:r>
              <w:rPr>
                <w:rFonts w:ascii="Arial" w:hAnsi="Arial" w:cs="Arial"/>
              </w:rPr>
              <w:t>e</w:t>
            </w:r>
            <w:r w:rsidRPr="009034D0">
              <w:rPr>
                <w:rFonts w:ascii="Arial" w:hAnsi="Arial" w:cs="Arial"/>
              </w:rPr>
              <w:t>s the explorative task and develop</w:t>
            </w:r>
            <w:r w:rsidR="00756CA9">
              <w:rPr>
                <w:rFonts w:ascii="Arial" w:hAnsi="Arial" w:cs="Arial"/>
              </w:rPr>
              <w:t>s</w:t>
            </w:r>
            <w:r w:rsidRPr="009034D0">
              <w:rPr>
                <w:rFonts w:ascii="Arial" w:hAnsi="Arial" w:cs="Arial"/>
              </w:rPr>
              <w:t xml:space="preserve"> the concept of surface area (if not previously addressed). Key ideas slide reinforces this. Tutor </w:t>
            </w:r>
            <w:r>
              <w:rPr>
                <w:rFonts w:ascii="Arial" w:hAnsi="Arial" w:cs="Arial"/>
              </w:rPr>
              <w:t>hands</w:t>
            </w:r>
            <w:r w:rsidRPr="009034D0">
              <w:rPr>
                <w:rFonts w:ascii="Arial" w:hAnsi="Arial" w:cs="Arial"/>
              </w:rPr>
              <w:t xml:space="preserve"> out the worksheet. Scaffolding has been provided in some cases. Learners see whether they come to any conclusions about the effect of dimensions on the surface area</w:t>
            </w:r>
            <w:r>
              <w:rPr>
                <w:rFonts w:ascii="Arial" w:hAnsi="Arial" w:cs="Arial"/>
              </w:rPr>
              <w:t>.</w:t>
            </w:r>
            <w:r w:rsidRPr="009034D0">
              <w:rPr>
                <w:rFonts w:ascii="Arial" w:hAnsi="Arial" w:cs="Arial"/>
              </w:rPr>
              <w:t xml:space="preserve"> Which shape is best for minimal chocolate? Possible discussion about other factors: ease of eating, melting, strength, name</w:t>
            </w:r>
            <w:r w:rsidR="00756CA9">
              <w:rPr>
                <w:rFonts w:ascii="Arial" w:hAnsi="Arial" w:cs="Arial"/>
              </w:rPr>
              <w:t>,</w:t>
            </w:r>
            <w:r w:rsidRPr="009034D0">
              <w:rPr>
                <w:rFonts w:ascii="Arial" w:hAnsi="Arial" w:cs="Arial"/>
              </w:rPr>
              <w:t xml:space="preserve"> etc.  </w:t>
            </w:r>
          </w:p>
          <w:p w14:paraId="438FE00E" w14:textId="77777777" w:rsidR="00CD1654" w:rsidRDefault="00CD1654" w:rsidP="00445136">
            <w:pPr>
              <w:rPr>
                <w:rFonts w:ascii="Arial" w:hAnsi="Arial" w:cs="Arial"/>
              </w:rPr>
            </w:pPr>
            <w:r w:rsidRPr="009034D0">
              <w:rPr>
                <w:rFonts w:ascii="Arial" w:hAnsi="Arial" w:cs="Arial"/>
              </w:rPr>
              <w:t>Lower ability learners could just explore cuboids (not triangular prisms/cylinders).</w:t>
            </w:r>
          </w:p>
          <w:p w14:paraId="0415C19A" w14:textId="2071A9E8" w:rsidR="00CD1654" w:rsidRDefault="00CD1654" w:rsidP="00445136">
            <w:pPr>
              <w:rPr>
                <w:rFonts w:ascii="Arial" w:hAnsi="Arial" w:cs="Arial"/>
              </w:rPr>
            </w:pPr>
          </w:p>
        </w:tc>
        <w:tc>
          <w:tcPr>
            <w:tcW w:w="1735" w:type="dxa"/>
          </w:tcPr>
          <w:p w14:paraId="51B0D090" w14:textId="77777777" w:rsidR="00CD1654" w:rsidRDefault="00CD1654" w:rsidP="00445136">
            <w:pPr>
              <w:rPr>
                <w:rFonts w:ascii="Arial" w:hAnsi="Arial" w:cs="Arial"/>
              </w:rPr>
            </w:pPr>
            <w:r w:rsidRPr="009034D0">
              <w:rPr>
                <w:rFonts w:ascii="Arial" w:hAnsi="Arial" w:cs="Arial"/>
              </w:rPr>
              <w:t>Slides 11–15</w:t>
            </w:r>
          </w:p>
          <w:p w14:paraId="073E172E" w14:textId="77777777" w:rsidR="00CD1654" w:rsidRPr="009034D0" w:rsidRDefault="00CD1654" w:rsidP="00445136">
            <w:pPr>
              <w:rPr>
                <w:rFonts w:ascii="Arial" w:hAnsi="Arial" w:cs="Arial"/>
              </w:rPr>
            </w:pPr>
          </w:p>
          <w:p w14:paraId="740C04A4" w14:textId="77777777" w:rsidR="00CD1654" w:rsidRDefault="00CD1654" w:rsidP="00445136">
            <w:pPr>
              <w:rPr>
                <w:rFonts w:ascii="Arial" w:hAnsi="Arial" w:cs="Arial"/>
              </w:rPr>
            </w:pPr>
            <w:r w:rsidRPr="009034D0">
              <w:rPr>
                <w:rFonts w:ascii="Arial" w:hAnsi="Arial" w:cs="Arial"/>
              </w:rPr>
              <w:t>Explore worksheet</w:t>
            </w:r>
          </w:p>
          <w:p w14:paraId="0C1B0BFB" w14:textId="77777777" w:rsidR="00CD1654" w:rsidRPr="009034D0" w:rsidRDefault="00CD1654" w:rsidP="00445136">
            <w:pPr>
              <w:rPr>
                <w:rFonts w:ascii="Arial" w:hAnsi="Arial" w:cs="Arial"/>
              </w:rPr>
            </w:pPr>
          </w:p>
          <w:p w14:paraId="04A74E2A" w14:textId="77777777" w:rsidR="00CD1654" w:rsidRDefault="00CD1654" w:rsidP="00445136">
            <w:pPr>
              <w:rPr>
                <w:rFonts w:ascii="Arial" w:hAnsi="Arial" w:cs="Arial"/>
              </w:rPr>
            </w:pPr>
            <w:r w:rsidRPr="009034D0">
              <w:rPr>
                <w:rFonts w:ascii="Arial" w:hAnsi="Arial" w:cs="Arial"/>
              </w:rPr>
              <w:t>Explore answers</w:t>
            </w:r>
          </w:p>
        </w:tc>
      </w:tr>
      <w:tr w:rsidR="00CD1654" w14:paraId="6AE37FB8" w14:textId="77777777" w:rsidTr="00B931A4">
        <w:trPr>
          <w:trHeight w:val="109"/>
        </w:trPr>
        <w:tc>
          <w:tcPr>
            <w:tcW w:w="1897" w:type="dxa"/>
          </w:tcPr>
          <w:p w14:paraId="219897C1" w14:textId="283517FC" w:rsidR="00CD1654" w:rsidRDefault="00CD1654" w:rsidP="00445136">
            <w:pPr>
              <w:rPr>
                <w:rFonts w:ascii="Arial" w:hAnsi="Arial" w:cs="Arial"/>
              </w:rPr>
            </w:pPr>
            <w:r w:rsidRPr="009034D0">
              <w:rPr>
                <w:rFonts w:ascii="Arial" w:hAnsi="Arial" w:cs="Arial"/>
              </w:rPr>
              <w:t>Exam Practice</w:t>
            </w:r>
          </w:p>
        </w:tc>
        <w:tc>
          <w:tcPr>
            <w:tcW w:w="2319" w:type="dxa"/>
          </w:tcPr>
          <w:p w14:paraId="76028DD8" w14:textId="77777777" w:rsidR="00CD1654" w:rsidRDefault="00CD1654" w:rsidP="00445136">
            <w:pPr>
              <w:rPr>
                <w:rFonts w:ascii="Arial" w:hAnsi="Arial" w:cs="Arial"/>
              </w:rPr>
            </w:pPr>
            <w:r w:rsidRPr="009034D0">
              <w:rPr>
                <w:rFonts w:ascii="Arial" w:hAnsi="Arial" w:cs="Arial"/>
              </w:rPr>
              <w:t>To consolidate lesson objectives</w:t>
            </w:r>
          </w:p>
        </w:tc>
        <w:tc>
          <w:tcPr>
            <w:tcW w:w="1156" w:type="dxa"/>
          </w:tcPr>
          <w:p w14:paraId="5B08834A" w14:textId="77777777" w:rsidR="00CD1654" w:rsidRDefault="00CD1654" w:rsidP="00B931A4">
            <w:pPr>
              <w:jc w:val="center"/>
              <w:rPr>
                <w:rFonts w:ascii="Arial" w:hAnsi="Arial" w:cs="Arial"/>
              </w:rPr>
            </w:pPr>
            <w:r w:rsidRPr="009034D0">
              <w:rPr>
                <w:rFonts w:ascii="Arial" w:hAnsi="Arial" w:cs="Arial"/>
              </w:rPr>
              <w:t>20</w:t>
            </w:r>
          </w:p>
        </w:tc>
        <w:tc>
          <w:tcPr>
            <w:tcW w:w="7085" w:type="dxa"/>
          </w:tcPr>
          <w:p w14:paraId="70A19668" w14:textId="1AD3636D" w:rsidR="00CD1654" w:rsidRDefault="000E75D9" w:rsidP="00445136">
            <w:pPr>
              <w:rPr>
                <w:rFonts w:ascii="Arial" w:hAnsi="Arial" w:cs="Arial"/>
              </w:rPr>
            </w:pPr>
            <w:r w:rsidRPr="000E75D9">
              <w:rPr>
                <w:rFonts w:ascii="Arial" w:hAnsi="Arial" w:cs="Arial"/>
              </w:rPr>
              <w:t xml:space="preserve">Slide 16 provides some FS exam tips which </w:t>
            </w:r>
            <w:r>
              <w:rPr>
                <w:rFonts w:ascii="Arial" w:hAnsi="Arial" w:cs="Arial"/>
              </w:rPr>
              <w:t>can be applied</w:t>
            </w:r>
            <w:r w:rsidRPr="000E75D9">
              <w:rPr>
                <w:rFonts w:ascii="Arial" w:hAnsi="Arial" w:cs="Arial"/>
              </w:rPr>
              <w:t xml:space="preserve"> to the questions that follow.</w:t>
            </w:r>
            <w:r>
              <w:rPr>
                <w:i/>
                <w:iCs/>
              </w:rPr>
              <w:t xml:space="preserve"> </w:t>
            </w:r>
            <w:r w:rsidR="00CD1654" w:rsidRPr="009034D0">
              <w:rPr>
                <w:rFonts w:ascii="Arial" w:hAnsi="Arial" w:cs="Arial"/>
              </w:rPr>
              <w:t>Ask learners complete some of the</w:t>
            </w:r>
            <w:r w:rsidR="00B931A4">
              <w:rPr>
                <w:rFonts w:ascii="Arial" w:hAnsi="Arial" w:cs="Arial"/>
              </w:rPr>
              <w:t xml:space="preserve"> FS</w:t>
            </w:r>
            <w:r w:rsidR="00CD1654" w:rsidRPr="009034D0">
              <w:rPr>
                <w:rFonts w:ascii="Arial" w:hAnsi="Arial" w:cs="Arial"/>
              </w:rPr>
              <w:t xml:space="preserve"> exam questions that vary in difficulty.</w:t>
            </w:r>
            <w:r w:rsidR="00B931A4">
              <w:rPr>
                <w:rFonts w:ascii="Arial" w:hAnsi="Arial" w:cs="Arial"/>
              </w:rPr>
              <w:t xml:space="preserve"> </w:t>
            </w:r>
            <w:r w:rsidR="00B931A4" w:rsidRPr="00B931A4">
              <w:rPr>
                <w:rFonts w:ascii="Arial" w:hAnsi="Arial" w:cs="Arial"/>
              </w:rPr>
              <w:t>Answers are provided on the power point</w:t>
            </w:r>
            <w:r w:rsidR="00B931A4">
              <w:rPr>
                <w:rFonts w:ascii="Arial" w:hAnsi="Arial" w:cs="Arial"/>
              </w:rPr>
              <w:t>.</w:t>
            </w:r>
          </w:p>
          <w:p w14:paraId="0213FC89" w14:textId="77777777" w:rsidR="00CD1654" w:rsidRPr="009034D0" w:rsidRDefault="00CD1654" w:rsidP="00445136">
            <w:pPr>
              <w:rPr>
                <w:rFonts w:ascii="Arial" w:hAnsi="Arial" w:cs="Arial"/>
              </w:rPr>
            </w:pPr>
          </w:p>
          <w:p w14:paraId="53CBC4D9" w14:textId="77777777" w:rsidR="00CD1654" w:rsidRPr="009034D0" w:rsidRDefault="00CD1654" w:rsidP="00445136">
            <w:pPr>
              <w:rPr>
                <w:rFonts w:ascii="Arial" w:hAnsi="Arial" w:cs="Arial"/>
              </w:rPr>
            </w:pPr>
            <w:r w:rsidRPr="009034D0">
              <w:rPr>
                <w:rFonts w:ascii="Arial" w:hAnsi="Arial" w:cs="Arial"/>
              </w:rPr>
              <w:t>Refer to the initial table if required and for support.</w:t>
            </w:r>
          </w:p>
          <w:p w14:paraId="4B4B91B3" w14:textId="4357084B" w:rsidR="00CD1654" w:rsidRDefault="00CD1654" w:rsidP="00756CA9">
            <w:pPr>
              <w:rPr>
                <w:rFonts w:ascii="Arial" w:hAnsi="Arial" w:cs="Arial"/>
              </w:rPr>
            </w:pPr>
          </w:p>
        </w:tc>
        <w:tc>
          <w:tcPr>
            <w:tcW w:w="1735" w:type="dxa"/>
          </w:tcPr>
          <w:p w14:paraId="2D215AD8" w14:textId="757DE79F" w:rsidR="00CD1654" w:rsidRDefault="00CD1654" w:rsidP="00445136">
            <w:pPr>
              <w:rPr>
                <w:rFonts w:ascii="Arial" w:hAnsi="Arial" w:cs="Arial"/>
              </w:rPr>
            </w:pPr>
            <w:r w:rsidRPr="009034D0">
              <w:rPr>
                <w:rFonts w:ascii="Arial" w:hAnsi="Arial" w:cs="Arial"/>
              </w:rPr>
              <w:t>Slides 16–2</w:t>
            </w:r>
            <w:r w:rsidR="00B931A4">
              <w:rPr>
                <w:rFonts w:ascii="Arial" w:hAnsi="Arial" w:cs="Arial"/>
              </w:rPr>
              <w:t>2</w:t>
            </w:r>
          </w:p>
          <w:p w14:paraId="73A6C9A3" w14:textId="77777777" w:rsidR="00CD1654" w:rsidRDefault="00CD1654" w:rsidP="00445136">
            <w:pPr>
              <w:rPr>
                <w:rFonts w:ascii="Arial" w:hAnsi="Arial" w:cs="Arial"/>
              </w:rPr>
            </w:pPr>
          </w:p>
          <w:p w14:paraId="609262C1" w14:textId="6BCD3D6D" w:rsidR="00CD1654" w:rsidRDefault="00CD1654" w:rsidP="0044513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Exa</w:t>
            </w:r>
            <w:r w:rsidR="00756CA9">
              <w:rPr>
                <w:rFonts w:ascii="Arial" w:hAnsi="Arial" w:cs="Arial"/>
              </w:rPr>
              <w:t>m</w:t>
            </w:r>
            <w:r>
              <w:rPr>
                <w:rFonts w:ascii="Arial" w:hAnsi="Arial" w:cs="Arial"/>
              </w:rPr>
              <w:t xml:space="preserve"> questions worksheet</w:t>
            </w:r>
          </w:p>
        </w:tc>
      </w:tr>
      <w:tr w:rsidR="00CD1654" w14:paraId="0B61974E" w14:textId="77777777" w:rsidTr="00B931A4">
        <w:trPr>
          <w:trHeight w:val="1209"/>
        </w:trPr>
        <w:tc>
          <w:tcPr>
            <w:tcW w:w="1897" w:type="dxa"/>
          </w:tcPr>
          <w:p w14:paraId="34A7AE7B" w14:textId="2EBDD311" w:rsidR="00CD1654" w:rsidRDefault="00CD1654" w:rsidP="0044513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Review </w:t>
            </w:r>
          </w:p>
        </w:tc>
        <w:tc>
          <w:tcPr>
            <w:tcW w:w="2319" w:type="dxa"/>
          </w:tcPr>
          <w:p w14:paraId="1FDD693F" w14:textId="77777777" w:rsidR="00CD1654" w:rsidRDefault="00CD1654" w:rsidP="00445136">
            <w:pPr>
              <w:rPr>
                <w:rFonts w:ascii="Arial" w:hAnsi="Arial" w:cs="Arial"/>
              </w:rPr>
            </w:pPr>
            <w:r w:rsidRPr="009034D0">
              <w:rPr>
                <w:rFonts w:ascii="Arial" w:hAnsi="Arial" w:cs="Arial"/>
              </w:rPr>
              <w:t>To recap key learning points and re-visit learning objectives</w:t>
            </w:r>
          </w:p>
        </w:tc>
        <w:tc>
          <w:tcPr>
            <w:tcW w:w="1156" w:type="dxa"/>
          </w:tcPr>
          <w:p w14:paraId="0C1B5115" w14:textId="77777777" w:rsidR="00CD1654" w:rsidRDefault="00CD1654" w:rsidP="00B931A4">
            <w:pPr>
              <w:jc w:val="center"/>
              <w:rPr>
                <w:rFonts w:ascii="Arial" w:hAnsi="Arial" w:cs="Arial"/>
              </w:rPr>
            </w:pPr>
            <w:r w:rsidRPr="009034D0">
              <w:rPr>
                <w:rFonts w:ascii="Arial" w:hAnsi="Arial" w:cs="Arial"/>
              </w:rPr>
              <w:t>5</w:t>
            </w:r>
          </w:p>
        </w:tc>
        <w:tc>
          <w:tcPr>
            <w:tcW w:w="7085" w:type="dxa"/>
          </w:tcPr>
          <w:p w14:paraId="0F025924" w14:textId="77777777" w:rsidR="00CD1654" w:rsidRDefault="00CD1654" w:rsidP="00445136">
            <w:pPr>
              <w:rPr>
                <w:rFonts w:ascii="Arial" w:hAnsi="Arial" w:cs="Arial"/>
              </w:rPr>
            </w:pPr>
            <w:r w:rsidRPr="009034D0">
              <w:rPr>
                <w:rFonts w:ascii="Arial" w:hAnsi="Arial" w:cs="Arial"/>
              </w:rPr>
              <w:t>Tutor to draw from the learners the key learning points and misconceptions. Review learning objectives.</w:t>
            </w:r>
          </w:p>
        </w:tc>
        <w:tc>
          <w:tcPr>
            <w:tcW w:w="1735" w:type="dxa"/>
          </w:tcPr>
          <w:p w14:paraId="68226AA1" w14:textId="26879E96" w:rsidR="00CD1654" w:rsidRDefault="00CD1654" w:rsidP="00445136">
            <w:pPr>
              <w:rPr>
                <w:rFonts w:ascii="Arial" w:hAnsi="Arial" w:cs="Arial"/>
              </w:rPr>
            </w:pPr>
            <w:r w:rsidRPr="009034D0">
              <w:rPr>
                <w:rFonts w:ascii="Arial" w:hAnsi="Arial" w:cs="Arial"/>
              </w:rPr>
              <w:t>Slide</w:t>
            </w:r>
            <w:r>
              <w:rPr>
                <w:rFonts w:ascii="Arial" w:hAnsi="Arial" w:cs="Arial"/>
              </w:rPr>
              <w:t xml:space="preserve"> 2</w:t>
            </w:r>
            <w:r w:rsidR="00B931A4">
              <w:rPr>
                <w:rFonts w:ascii="Arial" w:hAnsi="Arial" w:cs="Arial"/>
              </w:rPr>
              <w:t>3</w:t>
            </w:r>
          </w:p>
        </w:tc>
      </w:tr>
    </w:tbl>
    <w:p w14:paraId="0114AF6F" w14:textId="77777777" w:rsidR="00CD1654" w:rsidRDefault="00CD1654" w:rsidP="00E758AE"/>
    <w:sectPr w:rsidR="00CD1654" w:rsidSect="00CD1654">
      <w:pgSz w:w="16838" w:h="11906" w:orient="landscape"/>
      <w:pgMar w:top="851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5E92F5" w14:textId="77777777" w:rsidR="007A51AF" w:rsidRDefault="007A51AF" w:rsidP="00E758AE">
      <w:r>
        <w:separator/>
      </w:r>
    </w:p>
  </w:endnote>
  <w:endnote w:type="continuationSeparator" w:id="0">
    <w:p w14:paraId="1C798391" w14:textId="77777777" w:rsidR="007A51AF" w:rsidRDefault="007A51AF" w:rsidP="00E75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 New Roman (Headings CS)">
    <w:altName w:val="Times New Roman"/>
    <w:charset w:val="00"/>
    <w:family w:val="roman"/>
    <w:pitch w:val="default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D88C71" w14:textId="77777777" w:rsidR="00E758AE" w:rsidRPr="00DF10EF" w:rsidRDefault="00917A7F" w:rsidP="00917A7F">
    <w:pPr>
      <w:rPr>
        <w:rFonts w:ascii="Arial" w:eastAsia="Times New Roman" w:hAnsi="Arial" w:cs="Arial"/>
        <w:i/>
        <w:iCs/>
        <w:color w:val="000000"/>
        <w:sz w:val="16"/>
        <w:szCs w:val="16"/>
        <w:shd w:val="clear" w:color="auto" w:fill="FFFFFF"/>
      </w:rPr>
    </w:pPr>
    <w:r w:rsidRPr="00DF10EF">
      <w:rPr>
        <w:rFonts w:ascii="Arial" w:hAnsi="Arial" w:cs="Arial"/>
        <w:sz w:val="16"/>
        <w:szCs w:val="16"/>
      </w:rPr>
      <w:fldChar w:fldCharType="begin"/>
    </w:r>
    <w:r w:rsidRPr="00DF10EF">
      <w:rPr>
        <w:rFonts w:ascii="Arial" w:hAnsi="Arial" w:cs="Arial"/>
        <w:sz w:val="16"/>
        <w:szCs w:val="16"/>
      </w:rPr>
      <w:instrText xml:space="preserve"> COMMENTS   \* MERGEFORMAT </w:instrText>
    </w:r>
    <w:r w:rsidRPr="00DF10EF">
      <w:rPr>
        <w:rFonts w:ascii="Arial" w:hAnsi="Arial" w:cs="Arial"/>
        <w:sz w:val="16"/>
        <w:szCs w:val="16"/>
      </w:rPr>
      <w:fldChar w:fldCharType="end"/>
    </w:r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© Crown copyright 202</w:t>
    </w:r>
    <w:r w:rsidR="00930B85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3</w:t>
    </w:r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. This information is licensed under the </w:t>
    </w:r>
    <w:hyperlink r:id="rId1" w:tgtFrame="_blank" w:history="1">
      <w:r w:rsidRPr="00DF10EF">
        <w:rPr>
          <w:rStyle w:val="Hyperlink"/>
          <w:rFonts w:ascii="Arial" w:eastAsia="Times New Roman" w:hAnsi="Arial" w:cs="Arial"/>
          <w:color w:val="0C64C0"/>
          <w:sz w:val="16"/>
          <w:szCs w:val="16"/>
          <w:shd w:val="clear" w:color="auto" w:fill="FFFFFF"/>
        </w:rPr>
        <w:t>Open Government Licence (nationalarchives.gov.uk)</w:t>
      </w:r>
    </w:hyperlink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 v 3.0</w:t>
    </w:r>
    <w:r w:rsidRPr="00DF10EF">
      <w:rPr>
        <w:rFonts w:ascii="Arial" w:hAnsi="Arial" w:cs="Arial"/>
        <w:sz w:val="16"/>
        <w:szCs w:val="16"/>
      </w:rPr>
      <w:ptab w:relativeTo="margin" w:alignment="right" w:leader="none"/>
    </w:r>
    <w:r w:rsidRPr="00DF10EF">
      <w:rPr>
        <w:rFonts w:ascii="Arial" w:hAnsi="Arial" w:cs="Arial"/>
        <w:sz w:val="16"/>
        <w:szCs w:val="16"/>
      </w:rPr>
      <w:fldChar w:fldCharType="begin"/>
    </w:r>
    <w:r w:rsidRPr="00DF10EF">
      <w:rPr>
        <w:rFonts w:ascii="Arial" w:hAnsi="Arial" w:cs="Arial"/>
        <w:sz w:val="16"/>
        <w:szCs w:val="16"/>
      </w:rPr>
      <w:instrText xml:space="preserve"> PAGE   \* MERGEFORMAT </w:instrText>
    </w:r>
    <w:r w:rsidRPr="00DF10EF">
      <w:rPr>
        <w:rFonts w:ascii="Arial" w:hAnsi="Arial" w:cs="Arial"/>
        <w:sz w:val="16"/>
        <w:szCs w:val="16"/>
      </w:rPr>
      <w:fldChar w:fldCharType="separate"/>
    </w:r>
    <w:r w:rsidRPr="00DF10EF">
      <w:rPr>
        <w:rFonts w:ascii="Arial" w:hAnsi="Arial" w:cs="Arial"/>
        <w:noProof/>
        <w:sz w:val="16"/>
        <w:szCs w:val="16"/>
      </w:rPr>
      <w:t>2</w:t>
    </w:r>
    <w:r w:rsidRPr="00DF10EF">
      <w:rPr>
        <w:rFonts w:ascii="Arial" w:hAnsi="Arial" w:cs="Arial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D1B56" w14:textId="77777777" w:rsidR="008B704D" w:rsidRPr="00DF10EF" w:rsidRDefault="00917A7F" w:rsidP="00917A7F">
    <w:pPr>
      <w:rPr>
        <w:rFonts w:ascii="Arial" w:eastAsia="Times New Roman" w:hAnsi="Arial" w:cs="Arial"/>
        <w:sz w:val="16"/>
        <w:szCs w:val="16"/>
        <w:shd w:val="clear" w:color="auto" w:fill="FFFFFF"/>
      </w:rPr>
    </w:pPr>
    <w:r w:rsidRPr="00DF10EF">
      <w:rPr>
        <w:rFonts w:ascii="Arial" w:hAnsi="Arial" w:cs="Arial"/>
        <w:sz w:val="16"/>
        <w:szCs w:val="16"/>
      </w:rPr>
      <w:fldChar w:fldCharType="begin"/>
    </w:r>
    <w:r w:rsidRPr="00DF10EF">
      <w:rPr>
        <w:rFonts w:ascii="Arial" w:hAnsi="Arial" w:cs="Arial"/>
        <w:sz w:val="16"/>
        <w:szCs w:val="16"/>
      </w:rPr>
      <w:instrText xml:space="preserve"> DOCPROPERTY  Comments  \* MERGEFORMAT </w:instrText>
    </w:r>
    <w:r w:rsidRPr="00DF10EF">
      <w:rPr>
        <w:rFonts w:ascii="Arial" w:hAnsi="Arial" w:cs="Arial"/>
        <w:sz w:val="16"/>
        <w:szCs w:val="16"/>
      </w:rPr>
      <w:fldChar w:fldCharType="end"/>
    </w:r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© Crown copyright 202</w:t>
    </w:r>
    <w:r w:rsidR="00930B85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3</w:t>
    </w:r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. This information is licensed under the </w:t>
    </w:r>
    <w:hyperlink r:id="rId1" w:tgtFrame="_blank" w:history="1">
      <w:r w:rsidRPr="00DF10EF">
        <w:rPr>
          <w:rStyle w:val="Hyperlink"/>
          <w:rFonts w:ascii="Arial" w:eastAsia="Times New Roman" w:hAnsi="Arial" w:cs="Arial"/>
          <w:color w:val="0C64C0"/>
          <w:sz w:val="16"/>
          <w:szCs w:val="16"/>
          <w:shd w:val="clear" w:color="auto" w:fill="FFFFFF"/>
        </w:rPr>
        <w:t>Open Government Licence (nationalarchives.gov.uk)</w:t>
      </w:r>
    </w:hyperlink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 v 3.0</w:t>
    </w:r>
    <w:r w:rsidR="008B704D" w:rsidRPr="00DF10EF">
      <w:rPr>
        <w:rFonts w:ascii="Arial" w:hAnsi="Arial" w:cs="Arial"/>
        <w:sz w:val="16"/>
        <w:szCs w:val="16"/>
      </w:rPr>
      <w:ptab w:relativeTo="margin" w:alignment="right" w:leader="none"/>
    </w:r>
    <w:r w:rsidRPr="00DF10EF">
      <w:rPr>
        <w:rFonts w:ascii="Arial" w:hAnsi="Arial" w:cs="Arial"/>
        <w:sz w:val="16"/>
        <w:szCs w:val="16"/>
      </w:rPr>
      <w:fldChar w:fldCharType="begin"/>
    </w:r>
    <w:r w:rsidRPr="00DF10EF">
      <w:rPr>
        <w:rFonts w:ascii="Arial" w:hAnsi="Arial" w:cs="Arial"/>
        <w:sz w:val="16"/>
        <w:szCs w:val="16"/>
      </w:rPr>
      <w:instrText xml:space="preserve"> PAGE  \* Arabic  \* MERGEFORMAT </w:instrText>
    </w:r>
    <w:r w:rsidRPr="00DF10EF">
      <w:rPr>
        <w:rFonts w:ascii="Arial" w:hAnsi="Arial" w:cs="Arial"/>
        <w:sz w:val="16"/>
        <w:szCs w:val="16"/>
      </w:rPr>
      <w:fldChar w:fldCharType="separate"/>
    </w:r>
    <w:r w:rsidRPr="00DF10EF">
      <w:rPr>
        <w:rFonts w:ascii="Arial" w:hAnsi="Arial" w:cs="Arial"/>
        <w:noProof/>
        <w:sz w:val="16"/>
        <w:szCs w:val="16"/>
      </w:rPr>
      <w:t>1</w:t>
    </w:r>
    <w:r w:rsidRPr="00DF10EF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AE1339" w14:textId="77777777" w:rsidR="007A51AF" w:rsidRDefault="007A51AF" w:rsidP="00E758AE">
      <w:r>
        <w:separator/>
      </w:r>
    </w:p>
  </w:footnote>
  <w:footnote w:type="continuationSeparator" w:id="0">
    <w:p w14:paraId="4CF9CE6F" w14:textId="77777777" w:rsidR="007A51AF" w:rsidRDefault="007A51AF" w:rsidP="00E758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6F60F" w14:textId="77777777" w:rsidR="00E758AE" w:rsidRPr="00930B85" w:rsidRDefault="00E758AE" w:rsidP="00930B85">
    <w:pPr>
      <w:pStyle w:val="Header"/>
      <w:tabs>
        <w:tab w:val="clear" w:pos="4513"/>
        <w:tab w:val="clear" w:pos="9026"/>
        <w:tab w:val="left" w:pos="960"/>
      </w:tabs>
      <w:rPr>
        <w:b/>
        <w:bCs/>
        <w:color w:val="000000" w:themeColor="text1"/>
        <w:highlight w:val="yellow"/>
      </w:rPr>
    </w:pPr>
    <w:r w:rsidRPr="003F14E5">
      <w:rPr>
        <w:noProof/>
        <w:lang w:val="en-US"/>
      </w:rPr>
      <w:drawing>
        <wp:anchor distT="0" distB="0" distL="114300" distR="114300" simplePos="0" relativeHeight="251665408" behindDoc="1" locked="0" layoutInCell="1" allowOverlap="1" wp14:anchorId="2FE41BDF" wp14:editId="5D0E046A">
          <wp:simplePos x="0" y="0"/>
          <wp:positionH relativeFrom="rightMargin">
            <wp:posOffset>-1371600</wp:posOffset>
          </wp:positionH>
          <wp:positionV relativeFrom="paragraph">
            <wp:posOffset>-399415</wp:posOffset>
          </wp:positionV>
          <wp:extent cx="2066400" cy="936000"/>
          <wp:effectExtent l="0" t="0" r="0" b="0"/>
          <wp:wrapNone/>
          <wp:docPr id="40" name="Picture 40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6400" cy="9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80958">
      <w:rPr>
        <w:noProof/>
        <w:lang w:val="en-US"/>
      </w:rPr>
      <w:drawing>
        <wp:anchor distT="0" distB="0" distL="114300" distR="114300" simplePos="0" relativeHeight="251666432" behindDoc="1" locked="0" layoutInCell="1" allowOverlap="1" wp14:anchorId="7DCC3E81" wp14:editId="1F86DF90">
          <wp:simplePos x="0" y="0"/>
          <wp:positionH relativeFrom="column">
            <wp:posOffset>-191135</wp:posOffset>
          </wp:positionH>
          <wp:positionV relativeFrom="paragraph">
            <wp:posOffset>-60960</wp:posOffset>
          </wp:positionV>
          <wp:extent cx="1861200" cy="306000"/>
          <wp:effectExtent l="0" t="0" r="5715" b="0"/>
          <wp:wrapNone/>
          <wp:docPr id="1" name="Picture 1" descr="A picture containing text, plate, tableware, dishwar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plate, tableware, dishware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1200" cy="30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F14E5">
      <w:rPr>
        <w:noProof/>
        <w:lang w:val="en-US"/>
      </w:rPr>
      <w:drawing>
        <wp:anchor distT="0" distB="0" distL="114300" distR="114300" simplePos="0" relativeHeight="251664384" behindDoc="1" locked="0" layoutInCell="1" allowOverlap="1" wp14:anchorId="143B652A" wp14:editId="45A4CB88">
          <wp:simplePos x="0" y="0"/>
          <wp:positionH relativeFrom="column">
            <wp:posOffset>6927982</wp:posOffset>
          </wp:positionH>
          <wp:positionV relativeFrom="paragraph">
            <wp:posOffset>-260350</wp:posOffset>
          </wp:positionV>
          <wp:extent cx="2065867" cy="936198"/>
          <wp:effectExtent l="0" t="0" r="0" b="0"/>
          <wp:wrapNone/>
          <wp:docPr id="42" name="Picture 42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5867" cy="9361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30B85">
      <w:rPr>
        <w:b/>
        <w:bCs/>
        <w:noProof/>
        <w:color w:val="000000" w:themeColor="text1"/>
      </w:rPr>
      <w:drawing>
        <wp:anchor distT="0" distB="0" distL="114300" distR="114300" simplePos="0" relativeHeight="251667456" behindDoc="0" locked="0" layoutInCell="1" allowOverlap="1" wp14:anchorId="5E2100FD" wp14:editId="332FC8EC">
          <wp:simplePos x="0" y="0"/>
          <wp:positionH relativeFrom="column">
            <wp:posOffset>2502535</wp:posOffset>
          </wp:positionH>
          <wp:positionV relativeFrom="paragraph">
            <wp:posOffset>-201930</wp:posOffset>
          </wp:positionV>
          <wp:extent cx="1504800" cy="565200"/>
          <wp:effectExtent l="0" t="0" r="635" b="6350"/>
          <wp:wrapTopAndBottom/>
          <wp:docPr id="2" name="Picture 2" descr="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Graphical user interface&#10;&#10;Description automatically generated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4800" cy="56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FA2655"/>
    <w:multiLevelType w:val="multilevel"/>
    <w:tmpl w:val="4240DFA8"/>
    <w:lvl w:ilvl="0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  <w:color w:val="4472C4" w:themeColor="accent1"/>
      </w:rPr>
    </w:lvl>
    <w:lvl w:ilvl="1">
      <w:start w:val="1"/>
      <w:numFmt w:val="bullet"/>
      <w:lvlText w:val="o"/>
      <w:lvlJc w:val="left"/>
      <w:pPr>
        <w:ind w:left="737" w:hanging="283"/>
      </w:pPr>
      <w:rPr>
        <w:rFonts w:ascii="Courier New" w:hAnsi="Courier New" w:hint="default"/>
        <w:color w:val="E51C41"/>
        <w:position w:val="4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ED78D7"/>
    <w:multiLevelType w:val="hybridMultilevel"/>
    <w:tmpl w:val="306056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3617518">
    <w:abstractNumId w:val="0"/>
  </w:num>
  <w:num w:numId="2" w16cid:durableId="6444358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B51"/>
    <w:rsid w:val="000E75D9"/>
    <w:rsid w:val="0010702A"/>
    <w:rsid w:val="001E368F"/>
    <w:rsid w:val="00221046"/>
    <w:rsid w:val="00222A87"/>
    <w:rsid w:val="00295CD8"/>
    <w:rsid w:val="002A637E"/>
    <w:rsid w:val="003A3581"/>
    <w:rsid w:val="003A6CEA"/>
    <w:rsid w:val="003A7A90"/>
    <w:rsid w:val="00410E09"/>
    <w:rsid w:val="004809EA"/>
    <w:rsid w:val="005366C7"/>
    <w:rsid w:val="00586129"/>
    <w:rsid w:val="005A4B2D"/>
    <w:rsid w:val="006271F2"/>
    <w:rsid w:val="00695EED"/>
    <w:rsid w:val="006B7AA6"/>
    <w:rsid w:val="00756CA9"/>
    <w:rsid w:val="00762B51"/>
    <w:rsid w:val="007A51AF"/>
    <w:rsid w:val="007E133D"/>
    <w:rsid w:val="00880958"/>
    <w:rsid w:val="008B704D"/>
    <w:rsid w:val="008D1811"/>
    <w:rsid w:val="009034D0"/>
    <w:rsid w:val="00917A7F"/>
    <w:rsid w:val="00930B85"/>
    <w:rsid w:val="00931DA0"/>
    <w:rsid w:val="009A7F99"/>
    <w:rsid w:val="00A064E8"/>
    <w:rsid w:val="00B113D1"/>
    <w:rsid w:val="00B24F65"/>
    <w:rsid w:val="00B80AFE"/>
    <w:rsid w:val="00B931A4"/>
    <w:rsid w:val="00BF69A3"/>
    <w:rsid w:val="00BF71BE"/>
    <w:rsid w:val="00C02482"/>
    <w:rsid w:val="00C1447D"/>
    <w:rsid w:val="00C81DCF"/>
    <w:rsid w:val="00CB662B"/>
    <w:rsid w:val="00CD1654"/>
    <w:rsid w:val="00D25E1F"/>
    <w:rsid w:val="00DF10EF"/>
    <w:rsid w:val="00E55BC4"/>
    <w:rsid w:val="00E63476"/>
    <w:rsid w:val="00E758AE"/>
    <w:rsid w:val="00EC49B8"/>
    <w:rsid w:val="00ED123D"/>
    <w:rsid w:val="00EF58B9"/>
    <w:rsid w:val="00FF081E"/>
    <w:rsid w:val="00FF0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6F6AE9"/>
  <w15:chartTrackingRefBased/>
  <w15:docId w15:val="{40EF0DC7-7DB8-4631-A0FC-CD9EA367C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58AE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58A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next w:val="NoSpacing"/>
    <w:link w:val="TitleChar"/>
    <w:uiPriority w:val="10"/>
    <w:qFormat/>
    <w:rsid w:val="00E758AE"/>
    <w:pPr>
      <w:spacing w:after="0" w:line="360" w:lineRule="auto"/>
      <w:contextualSpacing/>
      <w:jc w:val="center"/>
    </w:pPr>
    <w:rPr>
      <w:rFonts w:ascii="Arial" w:eastAsiaTheme="majorEastAsia" w:hAnsi="Arial" w:cs="Times New Roman (Headings CS)"/>
      <w:b/>
      <w:kern w:val="28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58AE"/>
    <w:rPr>
      <w:rFonts w:ascii="Arial" w:eastAsiaTheme="majorEastAsia" w:hAnsi="Arial" w:cs="Times New Roman (Headings CS)"/>
      <w:b/>
      <w:kern w:val="28"/>
      <w:sz w:val="72"/>
      <w:szCs w:val="56"/>
    </w:rPr>
  </w:style>
  <w:style w:type="paragraph" w:styleId="ListParagraph">
    <w:name w:val="List Paragraph"/>
    <w:basedOn w:val="Normal"/>
    <w:uiPriority w:val="34"/>
    <w:qFormat/>
    <w:rsid w:val="00E758AE"/>
    <w:pPr>
      <w:spacing w:after="120"/>
      <w:ind w:left="720"/>
      <w:contextualSpacing/>
    </w:pPr>
    <w:rPr>
      <w:rFonts w:ascii="Arial" w:hAnsi="Arial" w:cs="Arial"/>
    </w:rPr>
  </w:style>
  <w:style w:type="paragraph" w:customStyle="1" w:styleId="Centrelesresourcesheading">
    <w:name w:val="Centre les resources_heading"/>
    <w:basedOn w:val="Heading1"/>
    <w:link w:val="CentrelesresourcesheadingChar"/>
    <w:qFormat/>
    <w:rsid w:val="00E758AE"/>
    <w:pPr>
      <w:pBdr>
        <w:bottom w:val="single" w:sz="4" w:space="1" w:color="4472C4" w:themeColor="accent1"/>
      </w:pBdr>
      <w:tabs>
        <w:tab w:val="left" w:pos="454"/>
        <w:tab w:val="left" w:pos="567"/>
      </w:tabs>
      <w:spacing w:before="360" w:after="120"/>
    </w:pPr>
    <w:rPr>
      <w:rFonts w:ascii="Arial" w:hAnsi="Arial" w:cs="Arial"/>
      <w:b/>
      <w:bCs/>
      <w:color w:val="4472C4" w:themeColor="accent1"/>
      <w:sz w:val="36"/>
      <w:szCs w:val="48"/>
    </w:rPr>
  </w:style>
  <w:style w:type="character" w:customStyle="1" w:styleId="CentrelesresourcesheadingChar">
    <w:name w:val="Centre les resources_heading Char"/>
    <w:basedOn w:val="Heading1Char"/>
    <w:link w:val="Centrelesresourcesheading"/>
    <w:rsid w:val="00E758AE"/>
    <w:rPr>
      <w:rFonts w:ascii="Arial" w:eastAsiaTheme="majorEastAsia" w:hAnsi="Arial" w:cs="Arial"/>
      <w:b/>
      <w:bCs/>
      <w:color w:val="4472C4" w:themeColor="accent1"/>
      <w:sz w:val="36"/>
      <w:szCs w:val="48"/>
    </w:rPr>
  </w:style>
  <w:style w:type="paragraph" w:styleId="NoSpacing">
    <w:name w:val="No Spacing"/>
    <w:uiPriority w:val="1"/>
    <w:qFormat/>
    <w:rsid w:val="00E758AE"/>
    <w:pPr>
      <w:spacing w:after="0" w:line="240" w:lineRule="auto"/>
    </w:pPr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758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E758A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58A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758A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58AE"/>
    <w:rPr>
      <w:sz w:val="24"/>
      <w:szCs w:val="24"/>
    </w:rPr>
  </w:style>
  <w:style w:type="table" w:styleId="TableGrid">
    <w:name w:val="Table Grid"/>
    <w:basedOn w:val="TableNormal"/>
    <w:uiPriority w:val="39"/>
    <w:rsid w:val="00E758AE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er">
    <w:name w:val="Table header"/>
    <w:basedOn w:val="Normal"/>
    <w:qFormat/>
    <w:rsid w:val="00E758AE"/>
    <w:pPr>
      <w:spacing w:after="120"/>
    </w:pPr>
    <w:rPr>
      <w:rFonts w:ascii="Arial" w:hAnsi="Arial" w:cs="Arial"/>
      <w:b/>
    </w:rPr>
  </w:style>
  <w:style w:type="character" w:styleId="Hyperlink">
    <w:name w:val="Hyperlink"/>
    <w:basedOn w:val="DefaultParagraphFont"/>
    <w:uiPriority w:val="99"/>
    <w:semiHidden/>
    <w:unhideWhenUsed/>
    <w:rsid w:val="008B704D"/>
    <w:rPr>
      <w:color w:val="0000FF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034D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034D0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9034D0"/>
    <w:rPr>
      <w:sz w:val="16"/>
      <w:szCs w:val="16"/>
    </w:rPr>
  </w:style>
  <w:style w:type="paragraph" w:styleId="Revision">
    <w:name w:val="Revision"/>
    <w:hidden/>
    <w:uiPriority w:val="99"/>
    <w:semiHidden/>
    <w:rsid w:val="003A7A90"/>
    <w:pPr>
      <w:spacing w:after="0" w:line="240" w:lineRule="auto"/>
    </w:pPr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08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08B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96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2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protect-eu.mimecast.com/s/vPSICK139HYOY2CA8y0k/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protect-eu.mimecast.com/s/vPSICK139HYOY2CA8y0k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ynet\Documents\Custom%20Office%20Templates\ETF%20lesson%20plan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C6BF2C10D2AD44BB79F8BFF365B8C2" ma:contentTypeVersion="16" ma:contentTypeDescription="Create a new document." ma:contentTypeScope="" ma:versionID="c9b06e18c8963115e3abf9b348a2b147">
  <xsd:schema xmlns:xsd="http://www.w3.org/2001/XMLSchema" xmlns:xs="http://www.w3.org/2001/XMLSchema" xmlns:p="http://schemas.microsoft.com/office/2006/metadata/properties" xmlns:ns2="a943fffa-545b-4eca-b17d-5f9a138dda08" xmlns:ns3="c5cf19a6-e467-491d-9af0-5a70f09a6a41" targetNamespace="http://schemas.microsoft.com/office/2006/metadata/properties" ma:root="true" ma:fieldsID="0a54bbcb56302e0d3bc70941a0a2ee6d" ns2:_="" ns3:_="">
    <xsd:import namespace="a943fffa-545b-4eca-b17d-5f9a138dda08"/>
    <xsd:import namespace="c5cf19a6-e467-491d-9af0-5a70f09a6a4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43fffa-545b-4eca-b17d-5f9a138dda0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e9c5b39-4955-4e83-95b2-d0ef9563bab7}" ma:internalName="TaxCatchAll" ma:showField="CatchAllData" ma:web="a943fffa-545b-4eca-b17d-5f9a138dda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cf19a6-e467-491d-9af0-5a70f09a6a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0cda56a-0d36-40e2-ad5d-df46f41119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943fffa-545b-4eca-b17d-5f9a138dda08" xsi:nil="true"/>
    <lcf76f155ced4ddcb4097134ff3c332f xmlns="c5cf19a6-e467-491d-9af0-5a70f09a6a4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71D8DA7-6A5B-48AC-BFC6-631C2EC04DD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AB4EADF-7821-431D-A79B-D9E75FEFD9B6}"/>
</file>

<file path=customXml/itemProps3.xml><?xml version="1.0" encoding="utf-8"?>
<ds:datastoreItem xmlns:ds="http://schemas.openxmlformats.org/officeDocument/2006/customXml" ds:itemID="{6DEE49C1-CC77-45AA-A3C1-8710DB6F369B}"/>
</file>

<file path=customXml/itemProps4.xml><?xml version="1.0" encoding="utf-8"?>
<ds:datastoreItem xmlns:ds="http://schemas.openxmlformats.org/officeDocument/2006/customXml" ds:itemID="{159972B7-2F36-49B5-BE28-708E65A3F042}"/>
</file>

<file path=docProps/app.xml><?xml version="1.0" encoding="utf-8"?>
<Properties xmlns="http://schemas.openxmlformats.org/officeDocument/2006/extended-properties" xmlns:vt="http://schemas.openxmlformats.org/officeDocument/2006/docPropsVTypes">
  <Template>ETF lesson plan template</Template>
  <TotalTime>26</TotalTime>
  <Pages>3</Pages>
  <Words>490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Lynette Woodward</dc:creator>
  <cp:keywords/>
  <dc:description/>
  <cp:lastModifiedBy>Chess Law</cp:lastModifiedBy>
  <cp:revision>6</cp:revision>
  <dcterms:created xsi:type="dcterms:W3CDTF">2023-04-06T17:13:00Z</dcterms:created>
  <dcterms:modified xsi:type="dcterms:W3CDTF">2023-04-20T01:31:00Z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0x01010062C6BF2C10D2AD44BB79F8BFF365B8C2</vt:lpwstr>
  </property>
</Properties>
</file>