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2024" w14:textId="4B0369D4" w:rsidR="00156EF5" w:rsidRPr="00250EA1" w:rsidRDefault="008D3B22" w:rsidP="008359AC">
      <w:pPr>
        <w:pStyle w:val="Heading1"/>
        <w:rPr>
          <w:rFonts w:cs="Arial"/>
          <w:sz w:val="24"/>
          <w:szCs w:val="24"/>
        </w:rPr>
      </w:pPr>
      <w:r w:rsidRPr="00250EA1">
        <w:rPr>
          <w:rFonts w:cs="Arial"/>
          <w:noProof/>
          <w:sz w:val="24"/>
          <w:szCs w:val="24"/>
        </w:rPr>
        <w:drawing>
          <wp:anchor distT="0" distB="0" distL="114300" distR="114300" simplePos="0" relativeHeight="251658248" behindDoc="1" locked="0" layoutInCell="1" allowOverlap="1" wp14:anchorId="10012835" wp14:editId="7103E463">
            <wp:simplePos x="0" y="0"/>
            <wp:positionH relativeFrom="margin">
              <wp:align>right</wp:align>
            </wp:positionH>
            <wp:positionV relativeFrom="page">
              <wp:posOffset>760164</wp:posOffset>
            </wp:positionV>
            <wp:extent cx="1547495" cy="820420"/>
            <wp:effectExtent l="0" t="0" r="0" b="0"/>
            <wp:wrapNone/>
            <wp:docPr id="1" name="Picture 1" descr="Shape&#10;&#10; Education and Train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 Education and Training logo "/>
                    <pic:cNvPicPr/>
                  </pic:nvPicPr>
                  <pic:blipFill>
                    <a:blip r:embed="rId11" cstate="print">
                      <a:extLst>
                        <a:ext uri="{28A0092B-C50C-407E-A947-70E740481C1C}">
                          <a14:useLocalDpi xmlns:a14="http://schemas.microsoft.com/office/drawing/2010/main"/>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72A0069" w14:textId="77777777" w:rsidR="00F74835" w:rsidRPr="00250EA1" w:rsidRDefault="00F74835" w:rsidP="008359AC"/>
    <w:p w14:paraId="615E953C" w14:textId="52D9EB79" w:rsidR="00F74835" w:rsidRPr="00250EA1" w:rsidRDefault="00177E3A" w:rsidP="008359AC">
      <w:r w:rsidRPr="00250EA1">
        <w:rPr>
          <w:noProof/>
        </w:rPr>
        <mc:AlternateContent>
          <mc:Choice Requires="wps">
            <w:drawing>
              <wp:anchor distT="0" distB="0" distL="114300" distR="114300" simplePos="0" relativeHeight="251658243" behindDoc="0" locked="0" layoutInCell="1" allowOverlap="1" wp14:anchorId="43B90764" wp14:editId="2C5D716E">
                <wp:simplePos x="0" y="0"/>
                <wp:positionH relativeFrom="margin">
                  <wp:posOffset>-76200</wp:posOffset>
                </wp:positionH>
                <wp:positionV relativeFrom="page">
                  <wp:posOffset>7429500</wp:posOffset>
                </wp:positionV>
                <wp:extent cx="6236970" cy="15119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6970" cy="1511935"/>
                        </a:xfrm>
                        <a:prstGeom prst="rect">
                          <a:avLst/>
                        </a:prstGeom>
                        <a:noFill/>
                        <a:ln w="9525">
                          <a:noFill/>
                          <a:miter lim="800000"/>
                          <a:headEnd/>
                          <a:tailEnd/>
                        </a:ln>
                      </wps:spPr>
                      <wps:txbx>
                        <w:txbxContent>
                          <w:p w14:paraId="17011FBE" w14:textId="7564A48E" w:rsidR="00DE6041" w:rsidRPr="00F631E4" w:rsidRDefault="00DE6041" w:rsidP="00EF0224">
                            <w:pPr>
                              <w:rPr>
                                <w:b/>
                                <w:bCs/>
                                <w:color w:val="FFFFFF" w:themeColor="background1"/>
                                <w:sz w:val="40"/>
                                <w:szCs w:val="40"/>
                              </w:rPr>
                            </w:pPr>
                            <w:r>
                              <w:rPr>
                                <w:b/>
                                <w:bCs/>
                                <w:color w:val="FFFFFF" w:themeColor="background1"/>
                                <w:sz w:val="40"/>
                                <w:szCs w:val="40"/>
                              </w:rPr>
                              <w:t>SUPPORTING DELIVERY OF CORE KNOWLEDGE CONTENT</w:t>
                            </w:r>
                            <w:r w:rsidR="000A01DA">
                              <w:rPr>
                                <w:b/>
                                <w:bCs/>
                                <w:color w:val="FFFFFF" w:themeColor="background1"/>
                                <w:sz w:val="40"/>
                                <w:szCs w:val="40"/>
                              </w:rPr>
                              <w:t xml:space="preserve"> </w:t>
                            </w:r>
                            <w:r w:rsidR="008F0974">
                              <w:rPr>
                                <w:b/>
                                <w:bCs/>
                                <w:color w:val="FFFFFF" w:themeColor="background1"/>
                                <w:sz w:val="40"/>
                                <w:szCs w:val="40"/>
                              </w:rPr>
                              <w:t>–</w:t>
                            </w:r>
                            <w:r>
                              <w:rPr>
                                <w:b/>
                                <w:bCs/>
                                <w:color w:val="FFFFFF" w:themeColor="background1"/>
                                <w:sz w:val="40"/>
                                <w:szCs w:val="40"/>
                              </w:rPr>
                              <w:t xml:space="preserve"> PROFESSIONALISM AND ETHICS</w:t>
                            </w:r>
                          </w:p>
                          <w:p w14:paraId="212B8BAD" w14:textId="77777777" w:rsidR="00DE6041" w:rsidRPr="00F631E4" w:rsidRDefault="00DE6041" w:rsidP="00EF0224">
                            <w:pPr>
                              <w:rPr>
                                <w:b/>
                                <w:bCs/>
                                <w:color w:val="FFFFFF" w:themeColor="background1"/>
                                <w:sz w:val="40"/>
                                <w:szCs w:val="40"/>
                              </w:rPr>
                            </w:pPr>
                            <w:r w:rsidRPr="00F631E4">
                              <w:rPr>
                                <w:b/>
                                <w:bCs/>
                                <w:color w:val="FFFFFF" w:themeColor="background1"/>
                                <w:sz w:val="40"/>
                                <w:szCs w:val="40"/>
                              </w:rPr>
                              <w:t>ET-FOUNDATION.CO.UK</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3B90764" id="_x0000_t202" coordsize="21600,21600" o:spt="202" path="m,l,21600r21600,l21600,xe">
                <v:stroke joinstyle="miter"/>
                <v:path gradientshapeok="t" o:connecttype="rect"/>
              </v:shapetype>
              <v:shape id="Text Box 2" o:spid="_x0000_s1026" type="#_x0000_t202" style="position:absolute;margin-left:-6pt;margin-top:585pt;width:491.1pt;height:119.05pt;z-index:251658243;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" filled="f" stroked="f">
                <v:textbox>
                  <w:txbxContent>
                    <w:p w14:paraId="17011FBE" w14:textId="7564A48E" w:rsidR="00DE6041" w:rsidRPr="00F631E4" w:rsidRDefault="00DE6041" w:rsidP="00EF0224">
                      <w:pPr>
                        <w:rPr>
                          <w:b/>
                          <w:bCs/>
                          <w:color w:val="FFFFFF" w:themeColor="background1"/>
                          <w:sz w:val="40"/>
                          <w:szCs w:val="40"/>
                        </w:rPr>
                      </w:pPr>
                      <w:r>
                        <w:rPr>
                          <w:b/>
                          <w:bCs/>
                          <w:color w:val="FFFFFF" w:themeColor="background1"/>
                          <w:sz w:val="40"/>
                          <w:szCs w:val="40"/>
                        </w:rPr>
                        <w:t>SUPPORTING DELIVERY OF CORE KNOWLEDGE CONTENT</w:t>
                      </w:r>
                      <w:r w:rsidR="000A01DA">
                        <w:rPr>
                          <w:b/>
                          <w:bCs/>
                          <w:color w:val="FFFFFF" w:themeColor="background1"/>
                          <w:sz w:val="40"/>
                          <w:szCs w:val="40"/>
                        </w:rPr>
                        <w:t xml:space="preserve"> </w:t>
                      </w:r>
                      <w:r w:rsidR="008F0974">
                        <w:rPr>
                          <w:b/>
                          <w:bCs/>
                          <w:color w:val="FFFFFF" w:themeColor="background1"/>
                          <w:sz w:val="40"/>
                          <w:szCs w:val="40"/>
                        </w:rPr>
                        <w:t>–</w:t>
                      </w:r>
                      <w:r>
                        <w:rPr>
                          <w:b/>
                          <w:bCs/>
                          <w:color w:val="FFFFFF" w:themeColor="background1"/>
                          <w:sz w:val="40"/>
                          <w:szCs w:val="40"/>
                        </w:rPr>
                        <w:t xml:space="preserve"> PROFESSIONALISM AND ETHICS</w:t>
                      </w:r>
                    </w:p>
                    <w:p w14:paraId="212B8BAD" w14:textId="77777777" w:rsidR="00DE6041" w:rsidRPr="00F631E4" w:rsidRDefault="00DE6041" w:rsidP="00EF0224">
                      <w:pPr>
                        <w:rPr>
                          <w:b/>
                          <w:bCs/>
                          <w:color w:val="FFFFFF" w:themeColor="background1"/>
                          <w:sz w:val="40"/>
                          <w:szCs w:val="40"/>
                        </w:rPr>
                      </w:pPr>
                      <w:r w:rsidRPr="00F631E4">
                        <w:rPr>
                          <w:b/>
                          <w:bCs/>
                          <w:color w:val="FFFFFF" w:themeColor="background1"/>
                          <w:sz w:val="40"/>
                          <w:szCs w:val="40"/>
                        </w:rPr>
                        <w:t>ET-FOUNDATION.CO.UK</w:t>
                      </w:r>
                    </w:p>
                  </w:txbxContent>
                </v:textbox>
                <w10:wrap anchorx="margin" anchory="page"/>
              </v:shape>
            </w:pict>
          </mc:Fallback>
        </mc:AlternateContent>
      </w:r>
      <w:r w:rsidRPr="00250EA1">
        <w:rPr>
          <w:noProof/>
        </w:rPr>
        <mc:AlternateContent>
          <mc:Choice Requires="wps">
            <w:drawing>
              <wp:anchor distT="0" distB="0" distL="114300" distR="114300" simplePos="0" relativeHeight="251658242" behindDoc="0" locked="0" layoutInCell="1" allowOverlap="1" wp14:anchorId="17D5443B" wp14:editId="0033A12A">
                <wp:simplePos x="0" y="0"/>
                <wp:positionH relativeFrom="margin">
                  <wp:align>left</wp:align>
                </wp:positionH>
                <wp:positionV relativeFrom="page">
                  <wp:posOffset>7439881</wp:posOffset>
                </wp:positionV>
                <wp:extent cx="6141720" cy="1478280"/>
                <wp:effectExtent l="0" t="0" r="0" b="762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dec="http://schemas.microsoft.com/office/drawing/2017/decorative" xmlns:a14="http://schemas.microsoft.com/office/drawing/2010/main" xmlns:pic="http://schemas.openxmlformats.org/drawingml/2006/picture" xmlns:a="http://schemas.openxmlformats.org/drawingml/2006/main">
            <w:pict>
              <v:rect id="Rectangle 4" style="position:absolute;margin-left:0;margin-top:585.8pt;width:483.6pt;height:116.4pt;z-index:251658242;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black [3213]" stroked="f" strokeweight="1pt" w14:anchorId="095E39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w10:wrap anchorx="margin" anchory="page"/>
              </v:rect>
            </w:pict>
          </mc:Fallback>
        </mc:AlternateContent>
      </w:r>
      <w:r w:rsidR="00A63053" w:rsidRPr="00250EA1">
        <w:rPr>
          <w:noProof/>
        </w:rPr>
        <mc:AlternateContent>
          <mc:Choice Requires="wps">
            <w:drawing>
              <wp:anchor distT="0" distB="0" distL="114300" distR="114300" simplePos="0" relativeHeight="251658240" behindDoc="0" locked="0" layoutInCell="1" allowOverlap="1" wp14:anchorId="0E0AB572" wp14:editId="57BA6B79">
                <wp:simplePos x="0" y="0"/>
                <wp:positionH relativeFrom="margin">
                  <wp:align>left</wp:align>
                </wp:positionH>
                <wp:positionV relativeFrom="page">
                  <wp:posOffset>3424527</wp:posOffset>
                </wp:positionV>
                <wp:extent cx="6141720" cy="147828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dec="http://schemas.microsoft.com/office/drawing/2017/decorative" xmlns:a14="http://schemas.microsoft.com/office/drawing/2010/main" xmlns:pic="http://schemas.openxmlformats.org/drawingml/2006/picture" xmlns:a="http://schemas.openxmlformats.org/drawingml/2006/main">
            <w:pict>
              <v:rect id="Rectangle 3" style="position:absolute;margin-left:0;margin-top:269.65pt;width:483.6pt;height:116.4pt;z-index:251658240;visibility:visible;mso-wrap-style:square;mso-wrap-distance-left:9pt;mso-wrap-distance-top:0;mso-wrap-distance-right:9pt;mso-wrap-distance-bottom:0;mso-position-horizontal:left;mso-position-horizontal-relative:margin;mso-position-vertical:absolute;mso-position-vertical-relative:page;v-text-anchor:middle" alt="&quot;&quot;" o:spid="_x0000_s1026" fillcolor="#e51c41" stroked="f" strokeweight="1pt" w14:anchorId="79B7A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w10:wrap anchorx="margin" anchory="page"/>
              </v:rect>
            </w:pict>
          </mc:Fallback>
        </mc:AlternateContent>
      </w:r>
      <w:r w:rsidR="008A74F5" w:rsidRPr="00250EA1">
        <w:rPr>
          <w:noProof/>
        </w:rPr>
        <mc:AlternateContent>
          <mc:Choice Requires="wps">
            <w:drawing>
              <wp:anchor distT="0" distB="0" distL="114300" distR="114300" simplePos="0" relativeHeight="251658241" behindDoc="0" locked="0" layoutInCell="1" allowOverlap="1" wp14:anchorId="58161461" wp14:editId="2FCD6CC2">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A2C1F44" w14:textId="1281D7A1"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466C87">
                              <w:rPr>
                                <w:b/>
                                <w:bCs/>
                                <w:color w:val="FFFFFF" w:themeColor="background1"/>
                                <w:sz w:val="40"/>
                                <w:szCs w:val="40"/>
                              </w:rPr>
                              <w:t>MEDIA</w:t>
                            </w:r>
                            <w:r w:rsidR="00E36743">
                              <w:rPr>
                                <w:b/>
                                <w:bCs/>
                                <w:color w:val="FFFFFF" w:themeColor="background1"/>
                                <w:sz w:val="40"/>
                                <w:szCs w:val="40"/>
                              </w:rPr>
                              <w:t>, BROADCAST AND PRODUCTION</w:t>
                            </w:r>
                            <w:r w:rsidR="00466C87">
                              <w:rPr>
                                <w:b/>
                                <w:bCs/>
                                <w:color w:val="FFFFFF" w:themeColor="background1"/>
                                <w:sz w:val="40"/>
                                <w:szCs w:val="40"/>
                              </w:rPr>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8161461" id="_x0000_s1027" type="#_x0000_t202" style="position:absolute;margin-left:0;margin-top:291.6pt;width:463.35pt;height:97.8pt;z-index:251658241;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A2C1F44" w14:textId="1281D7A1"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466C87">
                        <w:rPr>
                          <w:b/>
                          <w:bCs/>
                          <w:color w:val="FFFFFF" w:themeColor="background1"/>
                          <w:sz w:val="40"/>
                          <w:szCs w:val="40"/>
                        </w:rPr>
                        <w:t>MEDIA</w:t>
                      </w:r>
                      <w:r w:rsidR="00E36743">
                        <w:rPr>
                          <w:b/>
                          <w:bCs/>
                          <w:color w:val="FFFFFF" w:themeColor="background1"/>
                          <w:sz w:val="40"/>
                          <w:szCs w:val="40"/>
                        </w:rPr>
                        <w:t>, BROADCAST AND PRODUCTION</w:t>
                      </w:r>
                      <w:r w:rsidR="00466C87">
                        <w:rPr>
                          <w:b/>
                          <w:bCs/>
                          <w:color w:val="FFFFFF" w:themeColor="background1"/>
                          <w:sz w:val="40"/>
                          <w:szCs w:val="40"/>
                        </w:rPr>
                        <w:t xml:space="preserve"> </w:t>
                      </w:r>
                    </w:p>
                  </w:txbxContent>
                </v:textbox>
                <w10:wrap anchorx="margin" anchory="page"/>
              </v:shape>
            </w:pict>
          </mc:Fallback>
        </mc:AlternateContent>
      </w:r>
      <w:r w:rsidR="00F74835" w:rsidRPr="00250EA1">
        <w:br w:type="page"/>
      </w:r>
    </w:p>
    <w:p w14:paraId="73A9BC1B" w14:textId="77777777" w:rsidR="777B0D15" w:rsidRPr="00250EA1" w:rsidRDefault="00460E21" w:rsidP="00232CB7">
      <w:pPr>
        <w:pStyle w:val="Heading1"/>
        <w:rPr>
          <w:rFonts w:eastAsia="Arial" w:cs="Arial"/>
          <w:sz w:val="24"/>
          <w:szCs w:val="24"/>
        </w:rPr>
      </w:pPr>
      <w:r w:rsidRPr="00250EA1">
        <w:rPr>
          <w:rFonts w:eastAsia="Arial" w:cs="Arial"/>
          <w:sz w:val="24"/>
          <w:szCs w:val="24"/>
        </w:rPr>
        <w:lastRenderedPageBreak/>
        <w:t>INTRODUCTION</w:t>
      </w:r>
    </w:p>
    <w:p w14:paraId="24ADC6F8" w14:textId="14109C27" w:rsidR="777B0D15" w:rsidRPr="00250EA1" w:rsidRDefault="01CCD246" w:rsidP="00232CB7">
      <w:r w:rsidRPr="00250EA1">
        <w:t>Content area 6: Professionalism and ethics is part of th</w:t>
      </w:r>
      <w:r w:rsidR="4E1CE996" w:rsidRPr="00250EA1">
        <w:t>e c</w:t>
      </w:r>
      <w:r w:rsidRPr="00250EA1">
        <w:t xml:space="preserve">ore curriculum for </w:t>
      </w:r>
      <w:r w:rsidR="003924D3" w:rsidRPr="00250EA1">
        <w:t xml:space="preserve">the </w:t>
      </w:r>
      <w:r w:rsidRPr="00250EA1">
        <w:t xml:space="preserve">T Level </w:t>
      </w:r>
      <w:r w:rsidR="003924D3" w:rsidRPr="00250EA1">
        <w:t xml:space="preserve">in </w:t>
      </w:r>
      <w:r w:rsidRPr="00250EA1">
        <w:t xml:space="preserve">Media, </w:t>
      </w:r>
      <w:r w:rsidR="004C3166">
        <w:t>b</w:t>
      </w:r>
      <w:r w:rsidRPr="00250EA1">
        <w:t xml:space="preserve">roadcast and </w:t>
      </w:r>
      <w:r w:rsidR="004C3166">
        <w:t>p</w:t>
      </w:r>
      <w:r w:rsidRPr="00250EA1">
        <w:t>roduction</w:t>
      </w:r>
      <w:r w:rsidR="4E3D267C" w:rsidRPr="00250EA1">
        <w:t xml:space="preserve">. It </w:t>
      </w:r>
      <w:r w:rsidR="777B0D15" w:rsidRPr="00250EA1">
        <w:t xml:space="preserve">is essential </w:t>
      </w:r>
      <w:r w:rsidR="09E1FF62" w:rsidRPr="00250EA1">
        <w:t xml:space="preserve">that learners understand the principles of professional codes and standards and how they are applied in the creative industries. </w:t>
      </w:r>
      <w:r w:rsidR="613EB363" w:rsidRPr="00250EA1">
        <w:t>By the end of this series of lessons</w:t>
      </w:r>
      <w:r w:rsidR="00700D44" w:rsidRPr="00250EA1">
        <w:t xml:space="preserve">, </w:t>
      </w:r>
      <w:r w:rsidR="613EB363" w:rsidRPr="00250EA1">
        <w:t>learners should have an awareness of common ethical dilemmas in</w:t>
      </w:r>
      <w:r w:rsidR="003924D3" w:rsidRPr="00250EA1">
        <w:t xml:space="preserve"> Media </w:t>
      </w:r>
      <w:r w:rsidR="004C3166">
        <w:t>b</w:t>
      </w:r>
      <w:r w:rsidR="003924D3" w:rsidRPr="00250EA1">
        <w:t xml:space="preserve">roadcast and </w:t>
      </w:r>
      <w:r w:rsidR="004C3166">
        <w:t>p</w:t>
      </w:r>
      <w:r w:rsidR="003924D3" w:rsidRPr="00250EA1">
        <w:t>roduction</w:t>
      </w:r>
      <w:r w:rsidR="008F6B84" w:rsidRPr="00250EA1">
        <w:t xml:space="preserve"> </w:t>
      </w:r>
      <w:r w:rsidR="613EB363" w:rsidRPr="00250EA1">
        <w:t>and be able to provide so</w:t>
      </w:r>
      <w:r w:rsidR="5346B45E" w:rsidRPr="00250EA1">
        <w:t>lutions</w:t>
      </w:r>
      <w:r w:rsidR="003924D3" w:rsidRPr="00250EA1">
        <w:t xml:space="preserve"> to situations presented</w:t>
      </w:r>
      <w:r w:rsidR="5346B45E" w:rsidRPr="00250EA1">
        <w:t xml:space="preserve">. </w:t>
      </w:r>
      <w:r w:rsidR="7D76610F" w:rsidRPr="00250EA1">
        <w:t xml:space="preserve">Providing solutions is a key </w:t>
      </w:r>
      <w:r w:rsidR="777B0D15" w:rsidRPr="00250EA1">
        <w:t xml:space="preserve">life skill </w:t>
      </w:r>
      <w:r w:rsidR="003924D3" w:rsidRPr="00250EA1">
        <w:t>which is</w:t>
      </w:r>
      <w:r w:rsidR="777B0D15" w:rsidRPr="00250EA1">
        <w:t xml:space="preserve"> needed by </w:t>
      </w:r>
      <w:r w:rsidR="003924D3" w:rsidRPr="00250EA1">
        <w:t xml:space="preserve">learners </w:t>
      </w:r>
      <w:r w:rsidR="777B0D15" w:rsidRPr="00250EA1">
        <w:t>to be successful in their T Level studies</w:t>
      </w:r>
      <w:r w:rsidR="003924D3" w:rsidRPr="00250EA1">
        <w:t xml:space="preserve"> and future employment</w:t>
      </w:r>
      <w:r w:rsidR="777B0D15" w:rsidRPr="00250EA1">
        <w:t>.</w:t>
      </w:r>
    </w:p>
    <w:p w14:paraId="68B52034" w14:textId="77777777" w:rsidR="777B0D15" w:rsidRPr="00250EA1" w:rsidRDefault="777B0D15" w:rsidP="00232CB7">
      <w:r w:rsidRPr="00250EA1">
        <w:t>This resource has t</w:t>
      </w:r>
      <w:r w:rsidR="00DB7DCE" w:rsidRPr="00250EA1">
        <w:t>hree</w:t>
      </w:r>
      <w:r w:rsidRPr="00250EA1">
        <w:t xml:space="preserve"> sections:</w:t>
      </w:r>
    </w:p>
    <w:p w14:paraId="07A14CC0" w14:textId="05D65708" w:rsidR="777B0D15" w:rsidRPr="002E0FF8" w:rsidRDefault="777B0D15" w:rsidP="002E0FF8">
      <w:pPr>
        <w:rPr>
          <w:b/>
          <w:bCs/>
        </w:rPr>
      </w:pPr>
      <w:r w:rsidRPr="002E0FF8">
        <w:rPr>
          <w:b/>
          <w:bCs/>
        </w:rPr>
        <w:t xml:space="preserve">Framework for </w:t>
      </w:r>
      <w:r w:rsidR="003924D3" w:rsidRPr="002E0FF8">
        <w:rPr>
          <w:b/>
          <w:bCs/>
        </w:rPr>
        <w:t>L</w:t>
      </w:r>
      <w:r w:rsidRPr="002E0FF8">
        <w:rPr>
          <w:b/>
          <w:bCs/>
        </w:rPr>
        <w:t>earning</w:t>
      </w:r>
      <w:r w:rsidR="003924D3" w:rsidRPr="002E0FF8">
        <w:rPr>
          <w:b/>
          <w:bCs/>
        </w:rPr>
        <w:t xml:space="preserve"> (FfL)</w:t>
      </w:r>
    </w:p>
    <w:p w14:paraId="520A1DC4" w14:textId="0BC36127" w:rsidR="008F0E5E" w:rsidRPr="00250EA1" w:rsidRDefault="64BFEC02" w:rsidP="00232CB7">
      <w:r w:rsidRPr="00250EA1">
        <w:t xml:space="preserve">The resource includes a </w:t>
      </w:r>
      <w:r w:rsidR="003924D3" w:rsidRPr="00250EA1">
        <w:t>FfL</w:t>
      </w:r>
      <w:r w:rsidRPr="00250EA1">
        <w:t xml:space="preserve">. This covers </w:t>
      </w:r>
      <w:r w:rsidR="2A412F0B" w:rsidRPr="00250EA1">
        <w:t>20</w:t>
      </w:r>
      <w:r w:rsidR="2B18E935" w:rsidRPr="00250EA1">
        <w:t xml:space="preserve"> </w:t>
      </w:r>
      <w:r w:rsidRPr="00250EA1">
        <w:t>hours of learning</w:t>
      </w:r>
      <w:r w:rsidR="004D2AB5" w:rsidRPr="00250EA1">
        <w:t>.</w:t>
      </w:r>
      <w:r w:rsidRPr="00250EA1">
        <w:t xml:space="preserve"> </w:t>
      </w:r>
      <w:r w:rsidR="004D2AB5" w:rsidRPr="00250EA1">
        <w:t>T</w:t>
      </w:r>
      <w:r w:rsidR="62F8D584" w:rsidRPr="00250EA1">
        <w:t>here is a diagram to show how the content of th</w:t>
      </w:r>
      <w:r w:rsidR="004D2AB5" w:rsidRPr="00250EA1">
        <w:t>e</w:t>
      </w:r>
      <w:r w:rsidR="62F8D584" w:rsidRPr="00250EA1">
        <w:t xml:space="preserve">se hours </w:t>
      </w:r>
      <w:r w:rsidR="003924D3" w:rsidRPr="00250EA1">
        <w:t>has</w:t>
      </w:r>
      <w:r w:rsidR="62F8D584" w:rsidRPr="00250EA1">
        <w:t xml:space="preserve"> been sequenced and scaffolded. There is also a narrative that explains the sequencing and scaffolding in more detail.</w:t>
      </w:r>
    </w:p>
    <w:p w14:paraId="6924D4FF" w14:textId="77777777" w:rsidR="777B0D15" w:rsidRPr="002E0FF8" w:rsidRDefault="777B0D15" w:rsidP="002E0FF8">
      <w:pPr>
        <w:rPr>
          <w:b/>
          <w:bCs/>
        </w:rPr>
      </w:pPr>
      <w:r w:rsidRPr="002E0FF8">
        <w:rPr>
          <w:b/>
          <w:bCs/>
        </w:rPr>
        <w:t>Lesson plans</w:t>
      </w:r>
    </w:p>
    <w:p w14:paraId="450C30F3" w14:textId="679F58F8" w:rsidR="777B0D15" w:rsidRPr="00250EA1" w:rsidRDefault="777B0D15" w:rsidP="00232CB7">
      <w:r w:rsidRPr="00250EA1">
        <w:t xml:space="preserve">There is a lesson plan for each stage in the sequencing and scaffolding of learning in the </w:t>
      </w:r>
      <w:r w:rsidR="003924D3" w:rsidRPr="00250EA1">
        <w:t>FfL</w:t>
      </w:r>
      <w:r w:rsidRPr="00250EA1">
        <w:t xml:space="preserve">. </w:t>
      </w:r>
      <w:r w:rsidR="00933D71" w:rsidRPr="00250EA1">
        <w:t xml:space="preserve">Lesson plans </w:t>
      </w:r>
      <w:r w:rsidR="00397275" w:rsidRPr="00250EA1">
        <w:t xml:space="preserve">include details of the support materials that are required </w:t>
      </w:r>
      <w:r w:rsidR="0097069E" w:rsidRPr="00250EA1">
        <w:t xml:space="preserve">to </w:t>
      </w:r>
      <w:r w:rsidR="00933D71" w:rsidRPr="00250EA1">
        <w:t xml:space="preserve">support </w:t>
      </w:r>
      <w:r w:rsidR="0097069E" w:rsidRPr="00250EA1">
        <w:t>delivery, including those found in this resource</w:t>
      </w:r>
      <w:r w:rsidR="00933D71" w:rsidRPr="00250EA1">
        <w:t>.</w:t>
      </w:r>
    </w:p>
    <w:p w14:paraId="7FBEACD8" w14:textId="77777777" w:rsidR="00C75BF4" w:rsidRPr="002E0FF8" w:rsidRDefault="00C75BF4" w:rsidP="002E0FF8">
      <w:pPr>
        <w:rPr>
          <w:b/>
          <w:bCs/>
        </w:rPr>
      </w:pPr>
      <w:r w:rsidRPr="002E0FF8">
        <w:rPr>
          <w:b/>
          <w:bCs/>
        </w:rPr>
        <w:t>Support materials</w:t>
      </w:r>
    </w:p>
    <w:p w14:paraId="50F9E11D" w14:textId="77777777" w:rsidR="00C75BF4" w:rsidRPr="00250EA1" w:rsidRDefault="00C75BF4" w:rsidP="00232CB7">
      <w:r w:rsidRPr="00250EA1">
        <w:t>The support materials identified in the lesson plans are also available towards the end of this document.</w:t>
      </w:r>
    </w:p>
    <w:p w14:paraId="1D3DFF1D" w14:textId="77777777" w:rsidR="000904E6" w:rsidRPr="002E0FF8" w:rsidRDefault="000904E6" w:rsidP="002E0FF8">
      <w:pPr>
        <w:rPr>
          <w:b/>
          <w:bCs/>
        </w:rPr>
      </w:pPr>
      <w:r w:rsidRPr="002E0FF8">
        <w:rPr>
          <w:b/>
          <w:bCs/>
        </w:rPr>
        <w:t>NOTE:</w:t>
      </w:r>
    </w:p>
    <w:p w14:paraId="6E70AC63" w14:textId="7055A560" w:rsidR="000904E6" w:rsidRPr="00250EA1" w:rsidRDefault="000904E6" w:rsidP="00232CB7">
      <w:r w:rsidRPr="00250EA1">
        <w:t xml:space="preserve">There is a separate slide deck </w:t>
      </w:r>
      <w:r w:rsidR="003924D3" w:rsidRPr="00250EA1">
        <w:t xml:space="preserve">to </w:t>
      </w:r>
      <w:r w:rsidRPr="00250EA1">
        <w:t>be used with the lessons.</w:t>
      </w:r>
    </w:p>
    <w:p w14:paraId="7727E781" w14:textId="77777777" w:rsidR="00626331" w:rsidRPr="00250EA1" w:rsidRDefault="00626331" w:rsidP="00A704D4">
      <w:pPr>
        <w:pStyle w:val="TRIPTemplate"/>
      </w:pPr>
      <w:r w:rsidRPr="00250EA1">
        <w:br w:type="page"/>
      </w:r>
    </w:p>
    <w:p w14:paraId="50E93CFE" w14:textId="77777777" w:rsidR="00762FA3" w:rsidRPr="00250EA1" w:rsidRDefault="00027379" w:rsidP="00A704D4">
      <w:pPr>
        <w:pStyle w:val="Heading1"/>
        <w:rPr>
          <w:rFonts w:eastAsia="Arial" w:cs="Arial"/>
          <w:sz w:val="24"/>
          <w:szCs w:val="24"/>
        </w:rPr>
      </w:pPr>
      <w:r w:rsidRPr="00250EA1">
        <w:rPr>
          <w:rFonts w:eastAsia="Arial" w:cs="Arial"/>
          <w:sz w:val="24"/>
          <w:szCs w:val="24"/>
        </w:rPr>
        <w:lastRenderedPageBreak/>
        <w:t>SECTION 1: FRAMEWORK FOR LEARNING</w:t>
      </w:r>
    </w:p>
    <w:p w14:paraId="61C1562C" w14:textId="21F9FD35" w:rsidR="00B07069" w:rsidRPr="00250EA1" w:rsidRDefault="00B07069" w:rsidP="00A704D4">
      <w:pPr>
        <w:pStyle w:val="Default"/>
        <w:spacing w:after="160" w:line="257" w:lineRule="auto"/>
      </w:pPr>
      <w:r w:rsidRPr="00250EA1">
        <w:t xml:space="preserve">The </w:t>
      </w:r>
      <w:r w:rsidR="00A11829" w:rsidRPr="00250EA1">
        <w:t>F</w:t>
      </w:r>
      <w:r w:rsidRPr="00250EA1">
        <w:t xml:space="preserve">ramework </w:t>
      </w:r>
      <w:r w:rsidR="00A11829" w:rsidRPr="00250EA1">
        <w:t>for L</w:t>
      </w:r>
      <w:r w:rsidRPr="00250EA1">
        <w:t xml:space="preserve">earning </w:t>
      </w:r>
      <w:r w:rsidR="00E36743" w:rsidRPr="00250EA1">
        <w:t xml:space="preserve">(FfL) </w:t>
      </w:r>
      <w:r w:rsidR="004F2F54" w:rsidRPr="00250EA1">
        <w:t xml:space="preserve">has been designed </w:t>
      </w:r>
      <w:r w:rsidR="008E5FB5" w:rsidRPr="00250EA1">
        <w:t xml:space="preserve">to support an applied approach to the delivery of </w:t>
      </w:r>
      <w:r w:rsidR="006F327D" w:rsidRPr="00250EA1">
        <w:t xml:space="preserve">Core </w:t>
      </w:r>
      <w:r w:rsidR="00EC1035">
        <w:t>C</w:t>
      </w:r>
      <w:r w:rsidR="00F3724B" w:rsidRPr="00250EA1">
        <w:t>ontent area 6: Professionalism and ethics</w:t>
      </w:r>
      <w:r w:rsidR="00E425B9" w:rsidRPr="00250EA1">
        <w:t xml:space="preserve"> of the T </w:t>
      </w:r>
      <w:r w:rsidR="00EC1035">
        <w:t>L</w:t>
      </w:r>
      <w:r w:rsidR="00E425B9" w:rsidRPr="00250EA1">
        <w:t xml:space="preserve">evel in </w:t>
      </w:r>
      <w:r w:rsidR="001F4162" w:rsidRPr="00250EA1">
        <w:t xml:space="preserve">Media </w:t>
      </w:r>
      <w:r w:rsidR="004C3166">
        <w:t>b</w:t>
      </w:r>
      <w:r w:rsidR="001F4162" w:rsidRPr="00250EA1">
        <w:t xml:space="preserve">roadcast and </w:t>
      </w:r>
      <w:r w:rsidR="004C3166">
        <w:t>p</w:t>
      </w:r>
      <w:r w:rsidR="001F4162" w:rsidRPr="00250EA1">
        <w:t xml:space="preserve">roduction </w:t>
      </w:r>
      <w:r w:rsidR="001E33E9" w:rsidRPr="00250EA1">
        <w:t>(MBP)</w:t>
      </w:r>
      <w:r w:rsidR="008E5FB5" w:rsidRPr="00250EA1">
        <w:t>.</w:t>
      </w:r>
      <w:r w:rsidR="00556657" w:rsidRPr="00250EA1">
        <w:t xml:space="preserve"> The </w:t>
      </w:r>
      <w:r w:rsidR="00E36743" w:rsidRPr="00250EA1">
        <w:t xml:space="preserve">resource </w:t>
      </w:r>
      <w:r w:rsidR="00F3724B" w:rsidRPr="00250EA1">
        <w:t xml:space="preserve">specifically </w:t>
      </w:r>
      <w:r w:rsidR="00556657" w:rsidRPr="00250EA1">
        <w:t>targets</w:t>
      </w:r>
      <w:r w:rsidRPr="00250EA1">
        <w:t>:</w:t>
      </w:r>
    </w:p>
    <w:p w14:paraId="5113C960" w14:textId="1C9AE100" w:rsidR="00B07069" w:rsidRPr="00250EA1" w:rsidRDefault="00F3724B" w:rsidP="00A704D4">
      <w:pPr>
        <w:pStyle w:val="Default"/>
        <w:numPr>
          <w:ilvl w:val="0"/>
          <w:numId w:val="3"/>
        </w:numPr>
        <w:spacing w:after="160" w:line="257" w:lineRule="auto"/>
      </w:pPr>
      <w:r w:rsidRPr="00250EA1">
        <w:t xml:space="preserve">CK6.1: </w:t>
      </w:r>
      <w:r w:rsidR="00B07069" w:rsidRPr="00250EA1">
        <w:t>The principles of professional codes and standards and how they are applied within the creative industries</w:t>
      </w:r>
      <w:r w:rsidR="36E4C0D5" w:rsidRPr="00250EA1">
        <w:t>.</w:t>
      </w:r>
    </w:p>
    <w:p w14:paraId="38506D42" w14:textId="59D0069F" w:rsidR="00B07069" w:rsidRPr="00250EA1" w:rsidRDefault="00F3724B" w:rsidP="00A704D4">
      <w:pPr>
        <w:pStyle w:val="ListParagraph"/>
        <w:numPr>
          <w:ilvl w:val="0"/>
          <w:numId w:val="3"/>
        </w:numPr>
      </w:pPr>
      <w:r w:rsidRPr="00250EA1">
        <w:t xml:space="preserve">CK6.2: </w:t>
      </w:r>
      <w:r w:rsidR="00B07069" w:rsidRPr="00250EA1">
        <w:t>Common ethical dilemmas individuals and organisations may face within the creative industries.</w:t>
      </w:r>
    </w:p>
    <w:p w14:paraId="1BE54874" w14:textId="420D8C24" w:rsidR="001F4162" w:rsidRPr="00250EA1" w:rsidRDefault="00E2726B" w:rsidP="00A704D4">
      <w:r w:rsidRPr="00250EA1">
        <w:t xml:space="preserve">This resource </w:t>
      </w:r>
      <w:r w:rsidR="00AE14B4" w:rsidRPr="00250EA1">
        <w:t>includes</w:t>
      </w:r>
      <w:r w:rsidRPr="00250EA1">
        <w:t xml:space="preserve"> </w:t>
      </w:r>
      <w:r w:rsidR="008D25B3" w:rsidRPr="00250EA1">
        <w:t>applied examples in</w:t>
      </w:r>
      <w:r w:rsidRPr="00250EA1">
        <w:t xml:space="preserve"> </w:t>
      </w:r>
      <w:r w:rsidR="005F21C0">
        <w:t xml:space="preserve">the </w:t>
      </w:r>
      <w:r w:rsidR="00A4747E" w:rsidRPr="00250EA1">
        <w:t>MBP</w:t>
      </w:r>
      <w:r w:rsidR="005F21C0">
        <w:t xml:space="preserve"> industry</w:t>
      </w:r>
      <w:r w:rsidRPr="00250EA1">
        <w:t xml:space="preserve">. </w:t>
      </w:r>
    </w:p>
    <w:p w14:paraId="25B50C83" w14:textId="46D4290C" w:rsidR="777B0D15" w:rsidRPr="002E0FF8" w:rsidRDefault="777B0D15" w:rsidP="002E0FF8">
      <w:pPr>
        <w:rPr>
          <w:b/>
          <w:bCs/>
        </w:rPr>
      </w:pPr>
      <w:r w:rsidRPr="002E0FF8">
        <w:rPr>
          <w:b/>
          <w:bCs/>
        </w:rPr>
        <w:t>Sequencing and scaffolding</w:t>
      </w:r>
    </w:p>
    <w:p w14:paraId="212E75A6" w14:textId="1CC629AE" w:rsidR="00055BB3" w:rsidRPr="00250EA1" w:rsidRDefault="777B0D15" w:rsidP="00A704D4">
      <w:r w:rsidRPr="00250EA1">
        <w:t xml:space="preserve">The </w:t>
      </w:r>
      <w:r w:rsidR="009F7DB4" w:rsidRPr="00250EA1">
        <w:t>FfL</w:t>
      </w:r>
      <w:r w:rsidRPr="00250EA1">
        <w:t xml:space="preserve"> </w:t>
      </w:r>
      <w:r w:rsidR="000830C9" w:rsidRPr="00250EA1">
        <w:t>shows one approach to scaffolding and sequencing learning.</w:t>
      </w:r>
      <w:r w:rsidR="00B07069" w:rsidRPr="00250EA1">
        <w:t xml:space="preserve"> The </w:t>
      </w:r>
      <w:r w:rsidR="001D50B0" w:rsidRPr="00250EA1">
        <w:t>resource</w:t>
      </w:r>
      <w:r w:rsidR="00B07069" w:rsidRPr="00250EA1">
        <w:t xml:space="preserve"> has been designed </w:t>
      </w:r>
      <w:r w:rsidR="00055BB3" w:rsidRPr="00250EA1">
        <w:t>around three phase</w:t>
      </w:r>
      <w:r w:rsidR="00F3724B" w:rsidRPr="00250EA1">
        <w:t>s</w:t>
      </w:r>
      <w:r w:rsidR="00B07069" w:rsidRPr="00250EA1">
        <w:t xml:space="preserve"> which includes </w:t>
      </w:r>
      <w:r w:rsidR="00B30763">
        <w:t>10</w:t>
      </w:r>
      <w:r w:rsidR="00B07069" w:rsidRPr="00250EA1">
        <w:t xml:space="preserve"> lessons. </w:t>
      </w:r>
      <w:r w:rsidR="00EA700B" w:rsidRPr="00250EA1">
        <w:t xml:space="preserve">All lessons are designed to be delivered in order. </w:t>
      </w:r>
      <w:r w:rsidR="00AE14B4" w:rsidRPr="00250EA1">
        <w:t xml:space="preserve">Each phase </w:t>
      </w:r>
      <w:r w:rsidR="00DE4CD3" w:rsidRPr="00250EA1">
        <w:t xml:space="preserve">builds on the </w:t>
      </w:r>
      <w:r w:rsidR="007643B7" w:rsidRPr="00250EA1">
        <w:t xml:space="preserve">Core </w:t>
      </w:r>
      <w:r w:rsidR="00DE4CD3" w:rsidRPr="00250EA1">
        <w:t>knowledge to support a deeper level of understanding</w:t>
      </w:r>
      <w:r w:rsidR="005C3753" w:rsidRPr="00250EA1">
        <w:t xml:space="preserve"> and </w:t>
      </w:r>
      <w:r w:rsidR="00DE4CD3" w:rsidRPr="00250EA1">
        <w:t>develop</w:t>
      </w:r>
      <w:r w:rsidR="00BD6F99" w:rsidRPr="00250EA1">
        <w:t>s</w:t>
      </w:r>
      <w:r w:rsidR="00DE4CD3" w:rsidRPr="00250EA1">
        <w:t xml:space="preserve"> </w:t>
      </w:r>
      <w:r w:rsidR="00995180" w:rsidRPr="00250EA1">
        <w:t>analytical and evaluation</w:t>
      </w:r>
      <w:r w:rsidR="00DE4CD3" w:rsidRPr="00250EA1">
        <w:t xml:space="preserve"> skills</w:t>
      </w:r>
      <w:r w:rsidR="00EA700B" w:rsidRPr="00250EA1">
        <w:t xml:space="preserve"> as follows:</w:t>
      </w:r>
      <w:r w:rsidR="00DE4CD3" w:rsidRPr="00250EA1">
        <w:t xml:space="preserve"> </w:t>
      </w:r>
    </w:p>
    <w:p w14:paraId="1871798A" w14:textId="2138806F" w:rsidR="00055BB3" w:rsidRPr="00D93049" w:rsidRDefault="00055BB3" w:rsidP="00D93049">
      <w:pPr>
        <w:rPr>
          <w:i/>
          <w:iCs/>
        </w:rPr>
      </w:pPr>
      <w:r w:rsidRPr="00D93049">
        <w:rPr>
          <w:i/>
          <w:iCs/>
        </w:rPr>
        <w:t xml:space="preserve">Phase </w:t>
      </w:r>
      <w:r w:rsidR="00C84F8A" w:rsidRPr="00D93049">
        <w:rPr>
          <w:i/>
          <w:iCs/>
        </w:rPr>
        <w:t>1: Lights</w:t>
      </w:r>
      <w:r w:rsidR="00626126" w:rsidRPr="00D93049">
        <w:rPr>
          <w:i/>
          <w:iCs/>
        </w:rPr>
        <w:t xml:space="preserve"> </w:t>
      </w:r>
    </w:p>
    <w:p w14:paraId="307B5622" w14:textId="1F6B125D" w:rsidR="00B07069" w:rsidRPr="00250EA1" w:rsidRDefault="00055BB3" w:rsidP="00A704D4">
      <w:r w:rsidRPr="00250EA1">
        <w:t xml:space="preserve">This phase </w:t>
      </w:r>
      <w:r w:rsidR="00C77657" w:rsidRPr="00250EA1">
        <w:t>introduces</w:t>
      </w:r>
      <w:r w:rsidR="00F3724B" w:rsidRPr="00250EA1">
        <w:t xml:space="preserve"> the concepts of</w:t>
      </w:r>
      <w:r w:rsidR="00C77657" w:rsidRPr="00250EA1">
        <w:t xml:space="preserve"> professionalism and ethics. There are</w:t>
      </w:r>
      <w:r w:rsidRPr="00250EA1">
        <w:t xml:space="preserve"> </w:t>
      </w:r>
      <w:r w:rsidR="007643B7" w:rsidRPr="00250EA1">
        <w:t xml:space="preserve">four </w:t>
      </w:r>
      <w:r w:rsidRPr="00250EA1">
        <w:t xml:space="preserve">lessons </w:t>
      </w:r>
      <w:r w:rsidR="00EA6A6A" w:rsidRPr="00250EA1">
        <w:t>in this phase</w:t>
      </w:r>
      <w:r w:rsidR="0052213B">
        <w:t>,</w:t>
      </w:r>
      <w:r w:rsidR="00EA6A6A" w:rsidRPr="00250EA1">
        <w:t xml:space="preserve"> </w:t>
      </w:r>
      <w:r w:rsidRPr="00250EA1">
        <w:t xml:space="preserve">which </w:t>
      </w:r>
      <w:r w:rsidR="00C77657" w:rsidRPr="00250EA1">
        <w:t>focus</w:t>
      </w:r>
      <w:r w:rsidR="0052213B">
        <w:t>es</w:t>
      </w:r>
      <w:r w:rsidR="00C77657" w:rsidRPr="00250EA1">
        <w:t xml:space="preserve"> on</w:t>
      </w:r>
      <w:r w:rsidR="00123112" w:rsidRPr="00250EA1">
        <w:t xml:space="preserve"> </w:t>
      </w:r>
      <w:r w:rsidR="00F3724B" w:rsidRPr="00250EA1">
        <w:t xml:space="preserve">the </w:t>
      </w:r>
      <w:r w:rsidR="00A83E96" w:rsidRPr="00250EA1">
        <w:t>principles of professional codes and standards</w:t>
      </w:r>
      <w:r w:rsidR="0052213B">
        <w:t>,</w:t>
      </w:r>
      <w:r w:rsidR="000E18BB" w:rsidRPr="00250EA1">
        <w:t xml:space="preserve"> including</w:t>
      </w:r>
      <w:r w:rsidR="00A83E96" w:rsidRPr="00250EA1">
        <w:t xml:space="preserve"> </w:t>
      </w:r>
      <w:r w:rsidR="00A86200" w:rsidRPr="00250EA1">
        <w:t>confidentiality,</w:t>
      </w:r>
      <w:r w:rsidR="00A759B3" w:rsidRPr="00250EA1">
        <w:t xml:space="preserve"> </w:t>
      </w:r>
      <w:r w:rsidR="00B77E64" w:rsidRPr="00250EA1">
        <w:t>data management and protection, work etiquette</w:t>
      </w:r>
      <w:r w:rsidR="00F070C9" w:rsidRPr="00250EA1">
        <w:t xml:space="preserve"> and</w:t>
      </w:r>
      <w:r w:rsidR="00B77E64" w:rsidRPr="00250EA1">
        <w:t xml:space="preserve"> </w:t>
      </w:r>
      <w:r w:rsidR="00E428A6" w:rsidRPr="00250EA1">
        <w:t>ethical practice</w:t>
      </w:r>
      <w:r w:rsidRPr="00250EA1">
        <w:t xml:space="preserve">. </w:t>
      </w:r>
      <w:r w:rsidR="00C46271" w:rsidRPr="00250EA1">
        <w:t xml:space="preserve">This phase </w:t>
      </w:r>
      <w:r w:rsidR="00BB0547" w:rsidRPr="00250EA1">
        <w:t>draw</w:t>
      </w:r>
      <w:r w:rsidR="00C46271" w:rsidRPr="00250EA1">
        <w:t>s</w:t>
      </w:r>
      <w:r w:rsidR="00BB0547" w:rsidRPr="00250EA1">
        <w:t xml:space="preserve"> on</w:t>
      </w:r>
      <w:r w:rsidR="00C46271" w:rsidRPr="00250EA1">
        <w:t xml:space="preserve"> </w:t>
      </w:r>
      <w:r w:rsidR="00203302">
        <w:t xml:space="preserve">real life </w:t>
      </w:r>
      <w:r w:rsidR="00C46271" w:rsidRPr="00250EA1">
        <w:t xml:space="preserve">examples </w:t>
      </w:r>
      <w:r w:rsidR="00203302">
        <w:t>from the</w:t>
      </w:r>
      <w:r w:rsidR="00C46271" w:rsidRPr="00250EA1">
        <w:t xml:space="preserve"> </w:t>
      </w:r>
      <w:r w:rsidR="00402CE3" w:rsidRPr="00250EA1">
        <w:t>MBP</w:t>
      </w:r>
      <w:r w:rsidR="00203302">
        <w:t xml:space="preserve"> industry</w:t>
      </w:r>
      <w:r w:rsidR="007560F7" w:rsidRPr="00250EA1">
        <w:t>.</w:t>
      </w:r>
    </w:p>
    <w:p w14:paraId="4CD95F43" w14:textId="790CB09A" w:rsidR="00CA7961" w:rsidRPr="00D93049" w:rsidRDefault="00754A53" w:rsidP="00D93049">
      <w:pPr>
        <w:rPr>
          <w:i/>
          <w:iCs/>
        </w:rPr>
      </w:pPr>
      <w:r>
        <w:rPr>
          <w:i/>
          <w:iCs/>
        </w:rPr>
        <w:t>Phase</w:t>
      </w:r>
      <w:r w:rsidR="00203302" w:rsidRPr="00D93049">
        <w:rPr>
          <w:i/>
          <w:iCs/>
        </w:rPr>
        <w:t xml:space="preserve"> </w:t>
      </w:r>
      <w:r w:rsidR="00CA7961" w:rsidRPr="00D93049">
        <w:rPr>
          <w:i/>
          <w:iCs/>
        </w:rPr>
        <w:t>2</w:t>
      </w:r>
      <w:r w:rsidR="003C59FD" w:rsidRPr="00D93049">
        <w:rPr>
          <w:i/>
          <w:iCs/>
        </w:rPr>
        <w:t>: Camera</w:t>
      </w:r>
      <w:r w:rsidR="004C0813" w:rsidRPr="00D93049">
        <w:rPr>
          <w:i/>
          <w:iCs/>
        </w:rPr>
        <w:t xml:space="preserve"> </w:t>
      </w:r>
    </w:p>
    <w:p w14:paraId="21377996" w14:textId="3DBD6CCE" w:rsidR="00720716" w:rsidRPr="00250EA1" w:rsidRDefault="00CA7961" w:rsidP="00A704D4">
      <w:r w:rsidRPr="00250EA1">
        <w:t xml:space="preserve">This phase builds on </w:t>
      </w:r>
      <w:r w:rsidR="00F3724B" w:rsidRPr="00250EA1">
        <w:t>P</w:t>
      </w:r>
      <w:r w:rsidRPr="00250EA1">
        <w:t>hase 1</w:t>
      </w:r>
      <w:r w:rsidR="00DD2C71">
        <w:t xml:space="preserve"> by</w:t>
      </w:r>
      <w:r w:rsidRPr="00250EA1">
        <w:t xml:space="preserve"> </w:t>
      </w:r>
      <w:r w:rsidR="00105D96" w:rsidRPr="00250EA1">
        <w:t>developing</w:t>
      </w:r>
      <w:r w:rsidRPr="00250EA1">
        <w:t xml:space="preserve"> learners</w:t>
      </w:r>
      <w:r w:rsidR="009B1D77">
        <w:t>’</w:t>
      </w:r>
      <w:r w:rsidRPr="00250EA1">
        <w:t xml:space="preserve"> </w:t>
      </w:r>
      <w:r w:rsidR="008C4B1A" w:rsidRPr="00250EA1">
        <w:t>understanding of</w:t>
      </w:r>
      <w:r w:rsidRPr="00250EA1">
        <w:t xml:space="preserve"> </w:t>
      </w:r>
      <w:r w:rsidR="00402CE3" w:rsidRPr="00250EA1">
        <w:t>professionalism and ethics contexts in MBP</w:t>
      </w:r>
      <w:r w:rsidRPr="00250EA1">
        <w:t xml:space="preserve">. </w:t>
      </w:r>
      <w:r w:rsidR="004B4ECB" w:rsidRPr="00250EA1">
        <w:t>Thi</w:t>
      </w:r>
      <w:r w:rsidR="00DA6588" w:rsidRPr="00250EA1">
        <w:t xml:space="preserve">s </w:t>
      </w:r>
      <w:r w:rsidR="00717807" w:rsidRPr="00250EA1">
        <w:t>p</w:t>
      </w:r>
      <w:r w:rsidR="00DA6588" w:rsidRPr="00250EA1">
        <w:t>hase</w:t>
      </w:r>
      <w:r w:rsidR="0068279D" w:rsidRPr="00250EA1">
        <w:t xml:space="preserve"> </w:t>
      </w:r>
      <w:r w:rsidR="00DA6588" w:rsidRPr="00250EA1">
        <w:t>includes case stud</w:t>
      </w:r>
      <w:r w:rsidR="000556CB" w:rsidRPr="00250EA1">
        <w:t xml:space="preserve">y </w:t>
      </w:r>
      <w:r w:rsidR="00717807" w:rsidRPr="00250EA1">
        <w:t>information</w:t>
      </w:r>
      <w:r w:rsidR="00DA6588" w:rsidRPr="00250EA1">
        <w:t xml:space="preserve"> </w:t>
      </w:r>
      <w:r w:rsidR="00D47A88" w:rsidRPr="00250EA1">
        <w:t xml:space="preserve">which is designed </w:t>
      </w:r>
      <w:r w:rsidR="0049334C" w:rsidRPr="00250EA1">
        <w:t>to</w:t>
      </w:r>
      <w:r w:rsidR="00D47A88" w:rsidRPr="00250EA1">
        <w:t xml:space="preserve"> </w:t>
      </w:r>
      <w:r w:rsidR="00DA6588" w:rsidRPr="00250EA1">
        <w:t>develop</w:t>
      </w:r>
      <w:r w:rsidR="0049334C" w:rsidRPr="00250EA1">
        <w:t xml:space="preserve"> </w:t>
      </w:r>
      <w:r w:rsidR="001A5DF4" w:rsidRPr="00250EA1">
        <w:t>analytical</w:t>
      </w:r>
      <w:r w:rsidR="00FE2A4B" w:rsidRPr="00250EA1">
        <w:t xml:space="preserve"> and evaluat</w:t>
      </w:r>
      <w:r w:rsidR="001A5DF4" w:rsidRPr="00250EA1">
        <w:t>ive</w:t>
      </w:r>
      <w:r w:rsidR="007779BB" w:rsidRPr="00250EA1">
        <w:t xml:space="preserve"> </w:t>
      </w:r>
      <w:r w:rsidR="001A5DF4" w:rsidRPr="00250EA1">
        <w:t>skills</w:t>
      </w:r>
      <w:r w:rsidR="00E12258" w:rsidRPr="00250EA1">
        <w:t xml:space="preserve"> and support the application of learning</w:t>
      </w:r>
      <w:r w:rsidRPr="00250EA1">
        <w:t xml:space="preserve">. </w:t>
      </w:r>
      <w:r w:rsidR="00FE2A4B" w:rsidRPr="00250EA1">
        <w:t xml:space="preserve">The application of learning </w:t>
      </w:r>
      <w:r w:rsidR="00AB4EA2" w:rsidRPr="00250EA1">
        <w:t xml:space="preserve">relates to different </w:t>
      </w:r>
      <w:r w:rsidR="00720716" w:rsidRPr="00250EA1">
        <w:t>common ethical dilemmas</w:t>
      </w:r>
      <w:r w:rsidR="00DD2C71">
        <w:t xml:space="preserve"> that</w:t>
      </w:r>
      <w:r w:rsidR="00720716" w:rsidRPr="00250EA1">
        <w:t xml:space="preserve"> individuals and organisations may face within the</w:t>
      </w:r>
      <w:r w:rsidR="00A4747E" w:rsidRPr="00250EA1">
        <w:t xml:space="preserve"> MBP</w:t>
      </w:r>
      <w:r w:rsidR="00720716" w:rsidRPr="00250EA1">
        <w:t xml:space="preserve"> industry</w:t>
      </w:r>
      <w:r w:rsidR="00701CBE" w:rsidRPr="00250EA1">
        <w:t xml:space="preserve"> </w:t>
      </w:r>
      <w:r w:rsidR="00AB4EA2" w:rsidRPr="00250EA1">
        <w:t xml:space="preserve">linked </w:t>
      </w:r>
      <w:r w:rsidR="00701CBE" w:rsidRPr="00250EA1">
        <w:t>to professional codes and standards</w:t>
      </w:r>
      <w:r w:rsidRPr="00250EA1">
        <w:t>.</w:t>
      </w:r>
      <w:r w:rsidR="00DB6EC6" w:rsidRPr="00250EA1">
        <w:t xml:space="preserve"> This phase </w:t>
      </w:r>
      <w:r w:rsidR="008939F4" w:rsidRPr="00250EA1">
        <w:t>presents</w:t>
      </w:r>
      <w:r w:rsidR="00DB6EC6" w:rsidRPr="00250EA1">
        <w:t xml:space="preserve"> solutions </w:t>
      </w:r>
      <w:r w:rsidR="00022BFB" w:rsidRPr="00250EA1">
        <w:t xml:space="preserve">to ethical dilemmas </w:t>
      </w:r>
      <w:r w:rsidR="008939F4" w:rsidRPr="00250EA1">
        <w:t xml:space="preserve">for learners to analyse and evaluate. </w:t>
      </w:r>
      <w:r w:rsidR="004F1445" w:rsidRPr="00250EA1">
        <w:t xml:space="preserve">There are </w:t>
      </w:r>
      <w:r w:rsidR="00130D35" w:rsidRPr="00250EA1">
        <w:t xml:space="preserve">three </w:t>
      </w:r>
      <w:r w:rsidR="004F1445" w:rsidRPr="00250EA1">
        <w:t xml:space="preserve">lessons in this phase. </w:t>
      </w:r>
    </w:p>
    <w:p w14:paraId="0C48E136" w14:textId="30903355" w:rsidR="00CA7961" w:rsidRPr="00D93049" w:rsidRDefault="00CA7961" w:rsidP="00D93049">
      <w:pPr>
        <w:rPr>
          <w:i/>
          <w:iCs/>
        </w:rPr>
      </w:pPr>
      <w:r w:rsidRPr="00D93049">
        <w:rPr>
          <w:i/>
          <w:iCs/>
        </w:rPr>
        <w:t>Phase 3</w:t>
      </w:r>
      <w:r w:rsidR="003C59FD" w:rsidRPr="00D93049">
        <w:rPr>
          <w:i/>
          <w:iCs/>
        </w:rPr>
        <w:t>: Action</w:t>
      </w:r>
      <w:r w:rsidR="004C0813" w:rsidRPr="00D93049">
        <w:rPr>
          <w:i/>
          <w:iCs/>
        </w:rPr>
        <w:t xml:space="preserve"> </w:t>
      </w:r>
    </w:p>
    <w:p w14:paraId="77289832" w14:textId="5BD4FBC6" w:rsidR="001D50B0" w:rsidRPr="00250EA1" w:rsidRDefault="00CA7961" w:rsidP="004F0F3D">
      <w:pPr>
        <w:tabs>
          <w:tab w:val="left" w:pos="2410"/>
        </w:tabs>
      </w:pPr>
      <w:r w:rsidRPr="00250EA1">
        <w:t xml:space="preserve">This phase builds on </w:t>
      </w:r>
      <w:r w:rsidR="001D50B0" w:rsidRPr="00250EA1">
        <w:t>P</w:t>
      </w:r>
      <w:r w:rsidRPr="00250EA1">
        <w:t>hase</w:t>
      </w:r>
      <w:r w:rsidR="009521CF" w:rsidRPr="00250EA1">
        <w:t>s</w:t>
      </w:r>
      <w:r w:rsidRPr="00250EA1">
        <w:t xml:space="preserve"> </w:t>
      </w:r>
      <w:r w:rsidR="004F1445" w:rsidRPr="00250EA1">
        <w:t>1 and 2</w:t>
      </w:r>
      <w:r w:rsidR="00DE21F2" w:rsidRPr="00250EA1">
        <w:t>,</w:t>
      </w:r>
      <w:r w:rsidRPr="00250EA1">
        <w:t xml:space="preserve"> </w:t>
      </w:r>
      <w:r w:rsidR="004F1445" w:rsidRPr="00250EA1">
        <w:t>developing</w:t>
      </w:r>
      <w:r w:rsidRPr="00250EA1">
        <w:t xml:space="preserve"> learners</w:t>
      </w:r>
      <w:r w:rsidR="009B1D77">
        <w:t>’</w:t>
      </w:r>
      <w:r w:rsidRPr="00250EA1">
        <w:t xml:space="preserve"> ability to </w:t>
      </w:r>
      <w:r w:rsidR="004F1445" w:rsidRPr="00250EA1">
        <w:t xml:space="preserve">scrutinise ethics in business practice. This phase </w:t>
      </w:r>
      <w:r w:rsidR="009521CF" w:rsidRPr="00250EA1">
        <w:t xml:space="preserve">further </w:t>
      </w:r>
      <w:r w:rsidR="004F1445" w:rsidRPr="00250EA1">
        <w:t xml:space="preserve">develops </w:t>
      </w:r>
      <w:r w:rsidR="00A12F51" w:rsidRPr="00250EA1">
        <w:t>analytical</w:t>
      </w:r>
      <w:r w:rsidR="001D50B0" w:rsidRPr="00250EA1">
        <w:t xml:space="preserve"> and evaluative </w:t>
      </w:r>
      <w:r w:rsidR="00F50AFC" w:rsidRPr="00250EA1">
        <w:t>skills</w:t>
      </w:r>
      <w:r w:rsidR="001D50B0" w:rsidRPr="00250EA1">
        <w:t>,</w:t>
      </w:r>
      <w:r w:rsidR="00F50AFC" w:rsidRPr="00250EA1">
        <w:t xml:space="preserve"> </w:t>
      </w:r>
      <w:r w:rsidR="00F33D0B" w:rsidRPr="00250EA1">
        <w:t xml:space="preserve">by </w:t>
      </w:r>
      <w:r w:rsidR="009521CF" w:rsidRPr="00250EA1">
        <w:t xml:space="preserve">bringing in more complex situations </w:t>
      </w:r>
      <w:r w:rsidR="00DE21F2" w:rsidRPr="00250EA1">
        <w:t>and factors linked to professionalism and ethics</w:t>
      </w:r>
      <w:r w:rsidR="00F33D0B" w:rsidRPr="00250EA1">
        <w:t>.</w:t>
      </w:r>
      <w:r w:rsidR="00DE21F2" w:rsidRPr="00250EA1">
        <w:t xml:space="preserve"> </w:t>
      </w:r>
      <w:r w:rsidR="00E1778D" w:rsidRPr="00250EA1">
        <w:t xml:space="preserve">This phase moves from </w:t>
      </w:r>
      <w:r w:rsidR="002123C8" w:rsidRPr="00250EA1">
        <w:t xml:space="preserve">learners </w:t>
      </w:r>
      <w:r w:rsidR="006D523D" w:rsidRPr="00250EA1">
        <w:t xml:space="preserve">being presented with solutions </w:t>
      </w:r>
      <w:r w:rsidR="002123C8" w:rsidRPr="00250EA1">
        <w:t>to learners proposing their own solutions</w:t>
      </w:r>
      <w:r w:rsidR="35705E3D" w:rsidRPr="00250EA1">
        <w:t>,</w:t>
      </w:r>
      <w:r w:rsidR="002123C8" w:rsidRPr="00250EA1">
        <w:t xml:space="preserve"> based on their analysis and evaluation of information. </w:t>
      </w:r>
      <w:r w:rsidR="004F1445" w:rsidRPr="00250EA1">
        <w:t xml:space="preserve">The overall learning </w:t>
      </w:r>
      <w:r w:rsidR="004A0391" w:rsidRPr="00250EA1">
        <w:t xml:space="preserve">and outcome of this phase </w:t>
      </w:r>
      <w:r w:rsidR="004F1445" w:rsidRPr="00250EA1">
        <w:t xml:space="preserve">is to propose ethical business solutions. </w:t>
      </w:r>
      <w:r w:rsidR="001D50B0" w:rsidRPr="00250EA1">
        <w:t xml:space="preserve">There are </w:t>
      </w:r>
      <w:r w:rsidR="004A0391" w:rsidRPr="00250EA1">
        <w:t>three</w:t>
      </w:r>
      <w:r w:rsidR="001D50B0" w:rsidRPr="00250EA1">
        <w:t xml:space="preserve"> lessons in this phase. </w:t>
      </w:r>
    </w:p>
    <w:p w14:paraId="1553C11E" w14:textId="6DEB825F" w:rsidR="00437EFC" w:rsidRPr="00250EA1" w:rsidRDefault="777B0D15" w:rsidP="00A704D4">
      <w:pPr>
        <w:rPr>
          <w:color w:val="000000" w:themeColor="text1"/>
        </w:rPr>
        <w:sectPr w:rsidR="00437EFC" w:rsidRPr="00250EA1" w:rsidSect="0031173E">
          <w:footerReference w:type="default" r:id="rId12"/>
          <w:footerReference w:type="first" r:id="rId13"/>
          <w:type w:val="continuous"/>
          <w:pgSz w:w="11906" w:h="16838"/>
          <w:pgMar w:top="1440" w:right="1440" w:bottom="1440" w:left="1440" w:header="709" w:footer="709" w:gutter="0"/>
          <w:cols w:space="708"/>
          <w:titlePg/>
          <w:docGrid w:linePitch="360"/>
        </w:sectPr>
      </w:pPr>
      <w:r w:rsidRPr="00250EA1">
        <w:rPr>
          <w:color w:val="000000" w:themeColor="text1"/>
        </w:rPr>
        <w:t xml:space="preserve">The </w:t>
      </w:r>
      <w:r w:rsidR="00543527" w:rsidRPr="00250EA1">
        <w:rPr>
          <w:color w:val="000000" w:themeColor="text1"/>
        </w:rPr>
        <w:t xml:space="preserve">following </w:t>
      </w:r>
      <w:r w:rsidRPr="00250EA1">
        <w:rPr>
          <w:color w:val="000000" w:themeColor="text1"/>
        </w:rPr>
        <w:t xml:space="preserve">diagram shows </w:t>
      </w:r>
      <w:r w:rsidR="00DD1C2E" w:rsidRPr="00250EA1">
        <w:rPr>
          <w:color w:val="000000" w:themeColor="text1"/>
        </w:rPr>
        <w:t xml:space="preserve">the </w:t>
      </w:r>
      <w:r w:rsidR="00FB6F5D" w:rsidRPr="00250EA1">
        <w:rPr>
          <w:color w:val="000000" w:themeColor="text1"/>
        </w:rPr>
        <w:t xml:space="preserve">sequencing </w:t>
      </w:r>
      <w:r w:rsidRPr="00250EA1">
        <w:rPr>
          <w:color w:val="000000" w:themeColor="text1"/>
        </w:rPr>
        <w:t>and scaffold</w:t>
      </w:r>
      <w:r w:rsidR="00FB6F5D" w:rsidRPr="00250EA1">
        <w:rPr>
          <w:color w:val="000000" w:themeColor="text1"/>
        </w:rPr>
        <w:t xml:space="preserve">ing of </w:t>
      </w:r>
      <w:r w:rsidR="00147E71" w:rsidRPr="00250EA1">
        <w:rPr>
          <w:color w:val="000000" w:themeColor="text1"/>
        </w:rPr>
        <w:t>learning</w:t>
      </w:r>
      <w:r w:rsidR="008A49C8" w:rsidRPr="00250EA1">
        <w:rPr>
          <w:color w:val="000000" w:themeColor="text1"/>
        </w:rPr>
        <w:t>. It</w:t>
      </w:r>
      <w:r w:rsidR="00147E71" w:rsidRPr="00250EA1">
        <w:rPr>
          <w:color w:val="000000" w:themeColor="text1"/>
        </w:rPr>
        <w:t xml:space="preserve"> highligh</w:t>
      </w:r>
      <w:r w:rsidR="008A49C8" w:rsidRPr="00250EA1">
        <w:rPr>
          <w:color w:val="000000" w:themeColor="text1"/>
        </w:rPr>
        <w:t>ts</w:t>
      </w:r>
      <w:r w:rsidR="00147E71" w:rsidRPr="00250EA1">
        <w:rPr>
          <w:color w:val="000000" w:themeColor="text1"/>
        </w:rPr>
        <w:t xml:space="preserve"> the development of </w:t>
      </w:r>
      <w:r w:rsidR="00162C07" w:rsidRPr="00250EA1">
        <w:rPr>
          <w:color w:val="000000" w:themeColor="text1"/>
        </w:rPr>
        <w:t>analytical an</w:t>
      </w:r>
      <w:r w:rsidR="00A60654" w:rsidRPr="00250EA1">
        <w:rPr>
          <w:color w:val="000000" w:themeColor="text1"/>
        </w:rPr>
        <w:t>d</w:t>
      </w:r>
      <w:r w:rsidR="00162C07" w:rsidRPr="00250EA1">
        <w:rPr>
          <w:color w:val="000000" w:themeColor="text1"/>
        </w:rPr>
        <w:t xml:space="preserve"> evaluative </w:t>
      </w:r>
      <w:r w:rsidR="00147E71" w:rsidRPr="00250EA1">
        <w:rPr>
          <w:color w:val="000000" w:themeColor="text1"/>
        </w:rPr>
        <w:t xml:space="preserve">skills </w:t>
      </w:r>
      <w:r w:rsidR="00A60654" w:rsidRPr="00250EA1">
        <w:rPr>
          <w:color w:val="000000" w:themeColor="text1"/>
        </w:rPr>
        <w:t xml:space="preserve">and the learning </w:t>
      </w:r>
      <w:r w:rsidR="004059DC" w:rsidRPr="00250EA1">
        <w:rPr>
          <w:color w:val="000000" w:themeColor="text1"/>
        </w:rPr>
        <w:t>steps to be able to</w:t>
      </w:r>
      <w:r w:rsidR="00147E71" w:rsidRPr="00250EA1">
        <w:rPr>
          <w:color w:val="000000" w:themeColor="text1"/>
        </w:rPr>
        <w:t xml:space="preserve"> propose </w:t>
      </w:r>
      <w:r w:rsidR="00FB6F5D" w:rsidRPr="00250EA1">
        <w:rPr>
          <w:color w:val="000000" w:themeColor="text1"/>
        </w:rPr>
        <w:t>professional ethical business solutio</w:t>
      </w:r>
      <w:r w:rsidR="45CE99D7" w:rsidRPr="00250EA1">
        <w:rPr>
          <w:color w:val="000000" w:themeColor="text1"/>
        </w:rPr>
        <w:t>ns.</w:t>
      </w:r>
    </w:p>
    <w:p w14:paraId="121AF76D" w14:textId="5D1E6827" w:rsidR="001C3DC2" w:rsidRDefault="001C3DC2" w:rsidP="001C3DC2">
      <w:pPr>
        <w:pStyle w:val="NormalWeb"/>
      </w:pPr>
      <w:r>
        <w:rPr>
          <w:noProof/>
        </w:rPr>
        <w:lastRenderedPageBreak/>
        <w:drawing>
          <wp:inline distT="0" distB="0" distL="0" distR="0" wp14:anchorId="2BC0E6DA" wp14:editId="2DF6D2DB">
            <wp:extent cx="9678627" cy="6057120"/>
            <wp:effectExtent l="0" t="0" r="0" b="1270"/>
            <wp:docPr id="2" name="Picture 2" descr="A camera shining a light on a description of the 3 phases of the lesson series. Moving through the stages Red, to Amber to Green, Lights, Camera,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mera shining a light on a description of the 3 phases of the lesson series. Moving through the stages Red, to Amber to Green, Lights, Camera, Action."/>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9717820" cy="6081648"/>
                    </a:xfrm>
                    <a:prstGeom prst="rect">
                      <a:avLst/>
                    </a:prstGeom>
                    <a:noFill/>
                    <a:ln>
                      <a:noFill/>
                    </a:ln>
                  </pic:spPr>
                </pic:pic>
              </a:graphicData>
            </a:graphic>
          </wp:inline>
        </w:drawing>
      </w:r>
    </w:p>
    <w:p w14:paraId="421DE578" w14:textId="2F92BF48" w:rsidR="007F354D" w:rsidRPr="00250EA1" w:rsidRDefault="007F354D" w:rsidP="00A704D4">
      <w:pPr>
        <w:jc w:val="center"/>
        <w:sectPr w:rsidR="007F354D" w:rsidRPr="00250EA1" w:rsidSect="0031173E">
          <w:pgSz w:w="16838" w:h="11906" w:orient="landscape"/>
          <w:pgMar w:top="1440" w:right="1440" w:bottom="1440" w:left="1440" w:header="709" w:footer="709" w:gutter="0"/>
          <w:cols w:space="708"/>
          <w:titlePg/>
          <w:docGrid w:linePitch="360"/>
        </w:sectPr>
      </w:pPr>
    </w:p>
    <w:p w14:paraId="0FF90876" w14:textId="77777777" w:rsidR="00622F04" w:rsidRPr="00250EA1" w:rsidRDefault="00622F04" w:rsidP="001F4162">
      <w:pPr>
        <w:pStyle w:val="Heading1"/>
        <w:rPr>
          <w:rFonts w:cs="Arial"/>
          <w:sz w:val="24"/>
          <w:szCs w:val="24"/>
        </w:rPr>
      </w:pPr>
      <w:r w:rsidRPr="00250EA1">
        <w:rPr>
          <w:rFonts w:cs="Arial"/>
          <w:sz w:val="24"/>
          <w:szCs w:val="24"/>
        </w:rPr>
        <w:lastRenderedPageBreak/>
        <w:t>SECTION 2: LESSON PLANS</w:t>
      </w:r>
    </w:p>
    <w:p w14:paraId="5FC63E81" w14:textId="06E01AC2" w:rsidR="00CD53BF" w:rsidRPr="00250EA1" w:rsidRDefault="00CD53BF" w:rsidP="001F4162">
      <w:r w:rsidRPr="00250EA1">
        <w:t xml:space="preserve">This section includes </w:t>
      </w:r>
      <w:r w:rsidR="00E42640" w:rsidRPr="00250EA1">
        <w:t>10</w:t>
      </w:r>
      <w:r w:rsidRPr="00250EA1">
        <w:t xml:space="preserve"> lesson plans. The lesson plans follow the </w:t>
      </w:r>
      <w:r w:rsidR="008C0B17">
        <w:t>F</w:t>
      </w:r>
      <w:r w:rsidRPr="00250EA1">
        <w:t xml:space="preserve">ramework for </w:t>
      </w:r>
      <w:r w:rsidR="008C0B17">
        <w:t>L</w:t>
      </w:r>
      <w:r w:rsidRPr="00250EA1">
        <w:t>earning. The lesson plans include the:</w:t>
      </w:r>
    </w:p>
    <w:p w14:paraId="5358B813" w14:textId="77777777" w:rsidR="00CD53BF" w:rsidRPr="00250EA1" w:rsidRDefault="00CD53BF" w:rsidP="00D62A66">
      <w:pPr>
        <w:pStyle w:val="ListParagraph"/>
        <w:numPr>
          <w:ilvl w:val="0"/>
          <w:numId w:val="1"/>
        </w:numPr>
      </w:pPr>
      <w:r w:rsidRPr="00250EA1">
        <w:t>lesson title</w:t>
      </w:r>
    </w:p>
    <w:p w14:paraId="0D9A893F" w14:textId="77777777" w:rsidR="00CD53BF" w:rsidRPr="00250EA1" w:rsidRDefault="00CD53BF" w:rsidP="00D62A66">
      <w:pPr>
        <w:pStyle w:val="ListParagraph"/>
        <w:numPr>
          <w:ilvl w:val="0"/>
          <w:numId w:val="1"/>
        </w:numPr>
      </w:pPr>
      <w:r w:rsidRPr="00250EA1">
        <w:t xml:space="preserve">targeted </w:t>
      </w:r>
      <w:r w:rsidR="00EA7C45" w:rsidRPr="00250EA1">
        <w:t>specification content</w:t>
      </w:r>
      <w:r w:rsidRPr="00250EA1">
        <w:t xml:space="preserve"> coverage</w:t>
      </w:r>
    </w:p>
    <w:p w14:paraId="7C8FEF47" w14:textId="77777777" w:rsidR="00CD53BF" w:rsidRPr="00250EA1" w:rsidRDefault="00CD53BF" w:rsidP="00D62A66">
      <w:pPr>
        <w:pStyle w:val="ListParagraph"/>
        <w:numPr>
          <w:ilvl w:val="0"/>
          <w:numId w:val="1"/>
        </w:numPr>
      </w:pPr>
      <w:r w:rsidRPr="00250EA1">
        <w:t>lesson number in the sequence</w:t>
      </w:r>
    </w:p>
    <w:p w14:paraId="38DB7C3E" w14:textId="77777777" w:rsidR="00CD53BF" w:rsidRPr="00250EA1" w:rsidRDefault="00CD53BF" w:rsidP="00D62A66">
      <w:pPr>
        <w:pStyle w:val="ListParagraph"/>
        <w:numPr>
          <w:ilvl w:val="0"/>
          <w:numId w:val="1"/>
        </w:numPr>
      </w:pPr>
      <w:r w:rsidRPr="00250EA1">
        <w:t>total amount of time required to deliver the lesson</w:t>
      </w:r>
    </w:p>
    <w:p w14:paraId="573A1D54" w14:textId="77777777" w:rsidR="00CD53BF" w:rsidRPr="00250EA1" w:rsidRDefault="00CD53BF" w:rsidP="00D62A66">
      <w:pPr>
        <w:pStyle w:val="ListParagraph"/>
        <w:numPr>
          <w:ilvl w:val="0"/>
          <w:numId w:val="1"/>
        </w:numPr>
      </w:pPr>
      <w:r w:rsidRPr="00250EA1">
        <w:t>teacher and learner activities to be undertaken throughout the lesson</w:t>
      </w:r>
    </w:p>
    <w:p w14:paraId="6B84124E" w14:textId="5E6F4B22" w:rsidR="00CD53BF" w:rsidRPr="00250EA1" w:rsidRDefault="00CD53BF" w:rsidP="00D62A66">
      <w:pPr>
        <w:pStyle w:val="ListParagraph"/>
        <w:numPr>
          <w:ilvl w:val="0"/>
          <w:numId w:val="1"/>
        </w:numPr>
      </w:pPr>
      <w:r w:rsidRPr="00250EA1">
        <w:t>resources needed to deliver the lesson</w:t>
      </w:r>
      <w:r w:rsidR="00F35DD2" w:rsidRPr="00250EA1">
        <w:t xml:space="preserve"> (see </w:t>
      </w:r>
      <w:r w:rsidR="006B2349">
        <w:t>n</w:t>
      </w:r>
      <w:r w:rsidR="00F35DD2" w:rsidRPr="00250EA1">
        <w:t>ote below)</w:t>
      </w:r>
    </w:p>
    <w:p w14:paraId="44BF1EAA" w14:textId="60EC8376" w:rsidR="00CD53BF" w:rsidRPr="00250EA1" w:rsidRDefault="00CD53BF" w:rsidP="00D62A66">
      <w:pPr>
        <w:pStyle w:val="ListParagraph"/>
        <w:numPr>
          <w:ilvl w:val="0"/>
          <w:numId w:val="1"/>
        </w:numPr>
      </w:pPr>
      <w:r w:rsidRPr="00250EA1">
        <w:t xml:space="preserve">details of how the lesson supports the development of English, maths </w:t>
      </w:r>
      <w:r w:rsidR="00A74293" w:rsidRPr="00250EA1">
        <w:t xml:space="preserve">or </w:t>
      </w:r>
      <w:r w:rsidRPr="00250EA1">
        <w:t>digital skills</w:t>
      </w:r>
      <w:r w:rsidR="00A74293" w:rsidRPr="00250EA1">
        <w:t xml:space="preserve"> (where appropriate)</w:t>
      </w:r>
    </w:p>
    <w:p w14:paraId="730841FC" w14:textId="620404E4" w:rsidR="00DD2D49" w:rsidRPr="00250EA1" w:rsidRDefault="00DD2D49" w:rsidP="00D62A66">
      <w:pPr>
        <w:pStyle w:val="ListParagraph"/>
        <w:numPr>
          <w:ilvl w:val="0"/>
          <w:numId w:val="1"/>
        </w:numPr>
      </w:pPr>
      <w:r w:rsidRPr="00250EA1">
        <w:t xml:space="preserve">details of how the lesson can be adapted to meet </w:t>
      </w:r>
      <w:r w:rsidR="00F90F7B" w:rsidRPr="00250EA1">
        <w:t>learner</w:t>
      </w:r>
      <w:r w:rsidRPr="00250EA1">
        <w:t>s with specific needs</w:t>
      </w:r>
    </w:p>
    <w:p w14:paraId="1ED865C6" w14:textId="77777777" w:rsidR="00CD53BF" w:rsidRPr="00250EA1" w:rsidRDefault="00CD53BF" w:rsidP="00D62A66">
      <w:pPr>
        <w:pStyle w:val="ListParagraph"/>
        <w:numPr>
          <w:ilvl w:val="0"/>
          <w:numId w:val="1"/>
        </w:numPr>
      </w:pPr>
      <w:r w:rsidRPr="00250EA1">
        <w:t>next steps in learning such as homework activities and links to the next lesson.</w:t>
      </w:r>
    </w:p>
    <w:p w14:paraId="6EC50EE8" w14:textId="17C24B4A" w:rsidR="00A129B2" w:rsidRPr="004735C1" w:rsidRDefault="00A129B2" w:rsidP="004735C1">
      <w:pPr>
        <w:rPr>
          <w:b/>
          <w:bCs/>
        </w:rPr>
      </w:pPr>
      <w:r w:rsidRPr="004735C1">
        <w:rPr>
          <w:b/>
          <w:bCs/>
        </w:rPr>
        <w:t>Note:</w:t>
      </w:r>
      <w:r w:rsidR="00376E5B" w:rsidRPr="004735C1">
        <w:rPr>
          <w:b/>
          <w:bCs/>
        </w:rPr>
        <w:t xml:space="preserve"> </w:t>
      </w:r>
    </w:p>
    <w:p w14:paraId="18D9BA0B" w14:textId="77777777" w:rsidR="00A129B2" w:rsidRPr="00250EA1" w:rsidRDefault="00632BBC" w:rsidP="001F4162">
      <w:r w:rsidRPr="00250EA1">
        <w:t xml:space="preserve">There is an assumption that the learning environment will </w:t>
      </w:r>
      <w:r w:rsidR="008C6831" w:rsidRPr="00250EA1">
        <w:t>include the following:</w:t>
      </w:r>
    </w:p>
    <w:p w14:paraId="73C2F0DD" w14:textId="71FE673B" w:rsidR="00D80E22" w:rsidRPr="00250EA1" w:rsidRDefault="00A76C95" w:rsidP="00D62A66">
      <w:pPr>
        <w:pStyle w:val="ListParagraph"/>
        <w:numPr>
          <w:ilvl w:val="0"/>
          <w:numId w:val="2"/>
        </w:numPr>
      </w:pPr>
      <w:r w:rsidRPr="00250EA1">
        <w:t>w</w:t>
      </w:r>
      <w:r w:rsidR="00D80E22" w:rsidRPr="00250EA1">
        <w:t>hiteboard/smartboard or similar</w:t>
      </w:r>
    </w:p>
    <w:p w14:paraId="189F4952" w14:textId="72727890" w:rsidR="008C6831" w:rsidRPr="00250EA1" w:rsidRDefault="00A76C95" w:rsidP="00D62A66">
      <w:pPr>
        <w:pStyle w:val="ListParagraph"/>
        <w:numPr>
          <w:ilvl w:val="0"/>
          <w:numId w:val="2"/>
        </w:numPr>
      </w:pPr>
      <w:r w:rsidRPr="00250EA1">
        <w:t>m</w:t>
      </w:r>
      <w:r w:rsidR="00042A2F" w:rsidRPr="00250EA1">
        <w:t xml:space="preserve">aterials to take notes </w:t>
      </w:r>
      <w:r w:rsidR="00376E5B">
        <w:t>(</w:t>
      </w:r>
      <w:r w:rsidR="00042A2F" w:rsidRPr="00250EA1">
        <w:t>e</w:t>
      </w:r>
      <w:r w:rsidR="00700D44" w:rsidRPr="00250EA1">
        <w:t>.</w:t>
      </w:r>
      <w:r w:rsidR="00042A2F" w:rsidRPr="00250EA1">
        <w:t>g</w:t>
      </w:r>
      <w:r w:rsidR="00700D44" w:rsidRPr="00250EA1">
        <w:t>.</w:t>
      </w:r>
      <w:r w:rsidR="00042A2F" w:rsidRPr="00250EA1">
        <w:t xml:space="preserve"> pens, paper, audio recorder, digital device and software</w:t>
      </w:r>
      <w:r w:rsidR="00376E5B">
        <w:t>)</w:t>
      </w:r>
    </w:p>
    <w:p w14:paraId="31CC8C28" w14:textId="3B9AE037" w:rsidR="00042A2F" w:rsidRPr="00250EA1" w:rsidRDefault="00A76C95" w:rsidP="00D62A66">
      <w:pPr>
        <w:pStyle w:val="ListParagraph"/>
        <w:numPr>
          <w:ilvl w:val="0"/>
          <w:numId w:val="2"/>
        </w:numPr>
      </w:pPr>
      <w:r w:rsidRPr="00250EA1">
        <w:t>e</w:t>
      </w:r>
      <w:r w:rsidR="00042A2F" w:rsidRPr="00250EA1">
        <w:t xml:space="preserve">quipment to </w:t>
      </w:r>
      <w:r w:rsidR="00D80E22" w:rsidRPr="00250EA1">
        <w:t>present a slide deck and video</w:t>
      </w:r>
      <w:r w:rsidR="009D1E5A" w:rsidRPr="00250EA1">
        <w:t xml:space="preserve"> </w:t>
      </w:r>
      <w:r w:rsidR="00376E5B">
        <w:t>(</w:t>
      </w:r>
      <w:r w:rsidR="00D80E22" w:rsidRPr="00250EA1">
        <w:t>e</w:t>
      </w:r>
      <w:r w:rsidR="00700D44" w:rsidRPr="00250EA1">
        <w:t>.</w:t>
      </w:r>
      <w:r w:rsidR="00D80E22" w:rsidRPr="00250EA1">
        <w:t>g</w:t>
      </w:r>
      <w:r w:rsidR="00700D44" w:rsidRPr="00250EA1">
        <w:t>.</w:t>
      </w:r>
      <w:r w:rsidR="00D80E22" w:rsidRPr="00250EA1">
        <w:t xml:space="preserve"> projector, smartboard</w:t>
      </w:r>
      <w:r w:rsidR="00376E5B">
        <w:t>)</w:t>
      </w:r>
    </w:p>
    <w:p w14:paraId="0F29AB4F" w14:textId="604F10E1" w:rsidR="001A7CDB" w:rsidRPr="00250EA1" w:rsidRDefault="00A76C95" w:rsidP="00D62A66">
      <w:pPr>
        <w:pStyle w:val="ListParagraph"/>
        <w:numPr>
          <w:ilvl w:val="0"/>
          <w:numId w:val="2"/>
        </w:numPr>
      </w:pPr>
      <w:r w:rsidRPr="00250EA1">
        <w:t>d</w:t>
      </w:r>
      <w:r w:rsidR="001A7CDB" w:rsidRPr="00250EA1">
        <w:t>igital devices for all learners</w:t>
      </w:r>
      <w:r w:rsidR="00376E5B">
        <w:t xml:space="preserve"> </w:t>
      </w:r>
      <w:r w:rsidR="00376E5B" w:rsidRPr="00250EA1">
        <w:t>(e.g. laptop, tablet)</w:t>
      </w:r>
    </w:p>
    <w:p w14:paraId="4C9DA1D5" w14:textId="519E1F05" w:rsidR="001A7CDB" w:rsidRPr="00250EA1" w:rsidRDefault="00A76C95" w:rsidP="00D62A66">
      <w:pPr>
        <w:pStyle w:val="ListParagraph"/>
        <w:numPr>
          <w:ilvl w:val="0"/>
          <w:numId w:val="2"/>
        </w:numPr>
      </w:pPr>
      <w:r w:rsidRPr="00250EA1">
        <w:t>i</w:t>
      </w:r>
      <w:r w:rsidR="00DA5712" w:rsidRPr="00250EA1">
        <w:t>nternet access</w:t>
      </w:r>
    </w:p>
    <w:p w14:paraId="77BEDAC0" w14:textId="77777777" w:rsidR="008C6831" w:rsidRPr="00250EA1" w:rsidRDefault="00A76C95" w:rsidP="00D62A66">
      <w:pPr>
        <w:pStyle w:val="ListParagraph"/>
        <w:numPr>
          <w:ilvl w:val="0"/>
          <w:numId w:val="2"/>
        </w:numPr>
      </w:pPr>
      <w:r w:rsidRPr="00250EA1">
        <w:t>l</w:t>
      </w:r>
      <w:r w:rsidR="004974BB" w:rsidRPr="00250EA1">
        <w:t>earner access to word-processing, spreadsheet and presentation software</w:t>
      </w:r>
      <w:r w:rsidRPr="00250EA1">
        <w:t>.</w:t>
      </w:r>
    </w:p>
    <w:p w14:paraId="4369EDE6" w14:textId="77777777" w:rsidR="00E45060" w:rsidRDefault="00E45060" w:rsidP="00A76C95">
      <w:pPr>
        <w:sectPr w:rsidR="00E45060" w:rsidSect="004F169D">
          <w:footerReference w:type="default" r:id="rId15"/>
          <w:type w:val="continuous"/>
          <w:pgSz w:w="11906" w:h="16838"/>
          <w:pgMar w:top="1440" w:right="1440" w:bottom="1440" w:left="1440" w:header="709" w:footer="709" w:gutter="0"/>
          <w:cols w:space="708"/>
          <w:titlePg/>
          <w:docGrid w:linePitch="360"/>
        </w:sectPr>
      </w:pPr>
    </w:p>
    <w:p w14:paraId="539CDA27" w14:textId="4BB31E88" w:rsidR="00E45060" w:rsidRPr="00250EA1" w:rsidRDefault="00E45060" w:rsidP="00E45060">
      <w:pPr>
        <w:pStyle w:val="Heading2"/>
      </w:pPr>
      <w:r>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70046" w:rsidRPr="00250EA1" w14:paraId="4006BB1E" w14:textId="77777777" w:rsidTr="032819C9">
        <w:tc>
          <w:tcPr>
            <w:tcW w:w="13948" w:type="dxa"/>
            <w:gridSpan w:val="4"/>
          </w:tcPr>
          <w:p w14:paraId="0B475589" w14:textId="49320E86" w:rsidR="00670046" w:rsidRPr="00250EA1" w:rsidRDefault="00670046" w:rsidP="001F4162">
            <w:pPr>
              <w:pStyle w:val="Table"/>
            </w:pPr>
            <w:r w:rsidRPr="00250EA1">
              <w:rPr>
                <w:b/>
                <w:bCs/>
              </w:rPr>
              <w:t xml:space="preserve">Title: </w:t>
            </w:r>
            <w:r w:rsidR="00571C1F" w:rsidRPr="00250EA1">
              <w:t>Work</w:t>
            </w:r>
            <w:r w:rsidR="0092073C" w:rsidRPr="00250EA1">
              <w:t>place</w:t>
            </w:r>
            <w:r w:rsidR="00571C1F" w:rsidRPr="00250EA1">
              <w:t xml:space="preserve"> etiquette</w:t>
            </w:r>
            <w:r w:rsidR="00FC5CC3" w:rsidRPr="00250EA1">
              <w:t xml:space="preserve"> and standards</w:t>
            </w:r>
          </w:p>
          <w:p w14:paraId="27B88722" w14:textId="2063FBD4" w:rsidR="00C559F1" w:rsidRPr="00250EA1" w:rsidRDefault="00670046" w:rsidP="001F4162">
            <w:pPr>
              <w:pStyle w:val="Table"/>
            </w:pPr>
            <w:r w:rsidRPr="00250EA1">
              <w:rPr>
                <w:b/>
                <w:bCs/>
              </w:rPr>
              <w:t>Targeted content reference:</w:t>
            </w:r>
            <w:r w:rsidRPr="00250EA1">
              <w:t xml:space="preserve"> </w:t>
            </w:r>
          </w:p>
          <w:p w14:paraId="4A56A672" w14:textId="36C0C2FE" w:rsidR="002F5E62" w:rsidRPr="00250EA1" w:rsidRDefault="00A4747E" w:rsidP="001F4162">
            <w:pPr>
              <w:pStyle w:val="Table"/>
            </w:pPr>
            <w:r w:rsidRPr="00250EA1">
              <w:t xml:space="preserve">CK6.1 </w:t>
            </w:r>
            <w:r w:rsidR="00376E5B">
              <w:t>T</w:t>
            </w:r>
            <w:r w:rsidRPr="00250EA1">
              <w:t xml:space="preserve">he principles of professional code and standards and how they are applied </w:t>
            </w:r>
            <w:r w:rsidR="002F5E62" w:rsidRPr="00250EA1">
              <w:t>within the MBP industry</w:t>
            </w:r>
          </w:p>
          <w:p w14:paraId="4AA90E4F" w14:textId="1C054EFC" w:rsidR="00670046" w:rsidRPr="00250EA1" w:rsidRDefault="00033FDF" w:rsidP="001F4162">
            <w:pPr>
              <w:pStyle w:val="Table"/>
            </w:pPr>
            <w:r w:rsidRPr="00250EA1">
              <w:t>CK</w:t>
            </w:r>
            <w:r w:rsidR="00087CE9" w:rsidRPr="00250EA1">
              <w:t>6.1.3</w:t>
            </w:r>
            <w:r w:rsidR="00C62253" w:rsidRPr="00250EA1">
              <w:t xml:space="preserve"> </w:t>
            </w:r>
            <w:r w:rsidR="00376E5B">
              <w:t>W</w:t>
            </w:r>
            <w:r w:rsidR="00C62253" w:rsidRPr="00250EA1">
              <w:t>ork etiquette</w:t>
            </w:r>
          </w:p>
          <w:p w14:paraId="5296C69D" w14:textId="12B3E2AE" w:rsidR="00670046" w:rsidRPr="00250EA1" w:rsidRDefault="00670046" w:rsidP="001F4162">
            <w:pPr>
              <w:pStyle w:val="Table"/>
            </w:pPr>
            <w:r w:rsidRPr="00250EA1">
              <w:rPr>
                <w:b/>
                <w:bCs/>
              </w:rPr>
              <w:t>Lesson sequence number:</w:t>
            </w:r>
            <w:r w:rsidRPr="00250EA1">
              <w:t xml:space="preserve"> </w:t>
            </w:r>
            <w:r w:rsidR="62895705" w:rsidRPr="00250EA1">
              <w:t>1</w:t>
            </w:r>
          </w:p>
          <w:p w14:paraId="7D4E4DAC" w14:textId="1A0BEB7B" w:rsidR="00670046" w:rsidRPr="00250EA1" w:rsidRDefault="00670046" w:rsidP="001F4162">
            <w:pPr>
              <w:pStyle w:val="Table"/>
            </w:pPr>
            <w:r w:rsidRPr="00250EA1">
              <w:rPr>
                <w:b/>
                <w:bCs/>
              </w:rPr>
              <w:t>Timing:</w:t>
            </w:r>
            <w:r w:rsidRPr="00250EA1">
              <w:t xml:space="preserve"> </w:t>
            </w:r>
            <w:r w:rsidR="00063A35" w:rsidRPr="00250EA1">
              <w:t>2 hours</w:t>
            </w:r>
          </w:p>
        </w:tc>
      </w:tr>
      <w:tr w:rsidR="00670046" w:rsidRPr="00250EA1" w14:paraId="2D7E3174" w14:textId="77777777" w:rsidTr="032819C9">
        <w:tc>
          <w:tcPr>
            <w:tcW w:w="13948" w:type="dxa"/>
            <w:gridSpan w:val="4"/>
          </w:tcPr>
          <w:p w14:paraId="50BA0889" w14:textId="77777777" w:rsidR="001D50B0" w:rsidRPr="00250EA1" w:rsidRDefault="00670046" w:rsidP="001F4162">
            <w:pPr>
              <w:pStyle w:val="Table"/>
              <w:rPr>
                <w:b/>
                <w:bCs/>
              </w:rPr>
            </w:pPr>
            <w:r w:rsidRPr="00250EA1">
              <w:rPr>
                <w:b/>
                <w:bCs/>
              </w:rPr>
              <w:t>Prior learning:</w:t>
            </w:r>
            <w:r w:rsidR="44349E61" w:rsidRPr="00250EA1">
              <w:rPr>
                <w:b/>
                <w:bCs/>
              </w:rPr>
              <w:t xml:space="preserve"> </w:t>
            </w:r>
          </w:p>
          <w:p w14:paraId="310B363E" w14:textId="28F57752" w:rsidR="00B52568" w:rsidRPr="00250EA1" w:rsidRDefault="004238FF" w:rsidP="001F4162">
            <w:pPr>
              <w:pStyle w:val="Table"/>
            </w:pPr>
            <w:r w:rsidRPr="00250EA1">
              <w:t>Job roles in MB</w:t>
            </w:r>
            <w:r w:rsidR="007768EA">
              <w:t>P</w:t>
            </w:r>
            <w:r w:rsidRPr="00250EA1">
              <w:t xml:space="preserve"> industry</w:t>
            </w:r>
            <w:r w:rsidR="009063C4">
              <w:t>,</w:t>
            </w:r>
            <w:r w:rsidRPr="00250EA1">
              <w:t xml:space="preserve"> in particular r</w:t>
            </w:r>
            <w:r w:rsidR="00920049" w:rsidRPr="00250EA1">
              <w:t>unner</w:t>
            </w:r>
            <w:r w:rsidR="008A3989" w:rsidRPr="00250EA1">
              <w:t xml:space="preserve">s, </w:t>
            </w:r>
            <w:r w:rsidR="004B2EBD" w:rsidRPr="00250EA1">
              <w:t xml:space="preserve">camera </w:t>
            </w:r>
            <w:r w:rsidR="00920049" w:rsidRPr="00250EA1">
              <w:t>people</w:t>
            </w:r>
            <w:r w:rsidR="008A3989" w:rsidRPr="00250EA1">
              <w:t xml:space="preserve"> and press assistants</w:t>
            </w:r>
          </w:p>
          <w:p w14:paraId="4E0E32DA" w14:textId="6BEF3C3C" w:rsidR="00B52568" w:rsidRPr="00250EA1" w:rsidRDefault="000372B2" w:rsidP="001F4162">
            <w:pPr>
              <w:pStyle w:val="Table"/>
            </w:pPr>
            <w:r w:rsidRPr="00250EA1">
              <w:t>5.1.1 Health and Safety at Work etc</w:t>
            </w:r>
            <w:r w:rsidR="009063C4">
              <w:t>.</w:t>
            </w:r>
            <w:r w:rsidRPr="00250EA1">
              <w:t xml:space="preserve"> Act 1974 (including The Work at Height Regulations 2005, The Manual Handling Operations Regulations 1992, The Management of Health and Safety at Work Regulations 1999, The Health and Safety (Display Screen Equipment) Regulations 1992)</w:t>
            </w:r>
          </w:p>
          <w:p w14:paraId="44348279" w14:textId="5481DA8B" w:rsidR="003E6CA2" w:rsidRPr="00250EA1" w:rsidRDefault="00080A5C" w:rsidP="001F4162">
            <w:pPr>
              <w:pStyle w:val="Table"/>
            </w:pPr>
            <w:r w:rsidRPr="00250EA1">
              <w:t xml:space="preserve">5.1.10 </w:t>
            </w:r>
            <w:r w:rsidR="0009308F">
              <w:t>I</w:t>
            </w:r>
            <w:r w:rsidRPr="00250EA1">
              <w:t xml:space="preserve">mplications of non-compliance </w:t>
            </w:r>
            <w:r w:rsidR="00B52568" w:rsidRPr="00250EA1">
              <w:t>(health and safety)</w:t>
            </w:r>
          </w:p>
        </w:tc>
      </w:tr>
      <w:tr w:rsidR="00670046" w:rsidRPr="00250EA1" w14:paraId="20326A5E" w14:textId="77777777" w:rsidTr="032819C9">
        <w:tc>
          <w:tcPr>
            <w:tcW w:w="1555" w:type="dxa"/>
          </w:tcPr>
          <w:p w14:paraId="5D3BEC48" w14:textId="77777777" w:rsidR="00670046" w:rsidRPr="00250EA1" w:rsidRDefault="00670046" w:rsidP="001F4162">
            <w:pPr>
              <w:pStyle w:val="Table"/>
              <w:rPr>
                <w:b/>
                <w:bCs/>
              </w:rPr>
            </w:pPr>
            <w:r w:rsidRPr="00250EA1">
              <w:rPr>
                <w:b/>
                <w:bCs/>
              </w:rPr>
              <w:t>Timing</w:t>
            </w:r>
          </w:p>
        </w:tc>
        <w:tc>
          <w:tcPr>
            <w:tcW w:w="4890" w:type="dxa"/>
            <w:tcBorders>
              <w:bottom w:val="single" w:sz="4" w:space="0" w:color="auto"/>
            </w:tcBorders>
          </w:tcPr>
          <w:p w14:paraId="5EE46863" w14:textId="77777777" w:rsidR="00670046" w:rsidRPr="00250EA1" w:rsidRDefault="00670046" w:rsidP="001F4162">
            <w:pPr>
              <w:pStyle w:val="Table"/>
              <w:rPr>
                <w:b/>
                <w:bCs/>
              </w:rPr>
            </w:pPr>
            <w:r w:rsidRPr="00250EA1">
              <w:rPr>
                <w:b/>
                <w:bCs/>
              </w:rPr>
              <w:t>Teacher activity</w:t>
            </w:r>
          </w:p>
        </w:tc>
        <w:tc>
          <w:tcPr>
            <w:tcW w:w="4890" w:type="dxa"/>
            <w:tcBorders>
              <w:bottom w:val="single" w:sz="4" w:space="0" w:color="auto"/>
            </w:tcBorders>
          </w:tcPr>
          <w:p w14:paraId="7B857CD2" w14:textId="77777777" w:rsidR="00670046" w:rsidRPr="00250EA1" w:rsidRDefault="00670046" w:rsidP="001F4162">
            <w:pPr>
              <w:pStyle w:val="Table"/>
              <w:rPr>
                <w:b/>
                <w:bCs/>
              </w:rPr>
            </w:pPr>
            <w:r w:rsidRPr="00250EA1">
              <w:rPr>
                <w:b/>
                <w:bCs/>
              </w:rPr>
              <w:t xml:space="preserve">Learner activity </w:t>
            </w:r>
          </w:p>
        </w:tc>
        <w:tc>
          <w:tcPr>
            <w:tcW w:w="2613" w:type="dxa"/>
            <w:tcBorders>
              <w:bottom w:val="single" w:sz="4" w:space="0" w:color="auto"/>
            </w:tcBorders>
          </w:tcPr>
          <w:p w14:paraId="4B1282D8" w14:textId="77777777" w:rsidR="00670046" w:rsidRPr="00250EA1" w:rsidRDefault="00490FC4" w:rsidP="001F4162">
            <w:pPr>
              <w:pStyle w:val="Table"/>
              <w:rPr>
                <w:b/>
                <w:bCs/>
              </w:rPr>
            </w:pPr>
            <w:r w:rsidRPr="00250EA1">
              <w:rPr>
                <w:b/>
                <w:bCs/>
              </w:rPr>
              <w:t>Support materials</w:t>
            </w:r>
          </w:p>
        </w:tc>
      </w:tr>
      <w:tr w:rsidR="00BD366A" w:rsidRPr="00250EA1" w14:paraId="7E5C1821" w14:textId="77777777" w:rsidTr="032819C9">
        <w:tc>
          <w:tcPr>
            <w:tcW w:w="1555" w:type="dxa"/>
            <w:vMerge w:val="restart"/>
          </w:tcPr>
          <w:p w14:paraId="49276014" w14:textId="5FC2DEDB" w:rsidR="00BD366A" w:rsidRPr="00250EA1" w:rsidRDefault="00BD366A" w:rsidP="001F4162">
            <w:pPr>
              <w:pStyle w:val="Table"/>
            </w:pPr>
            <w:r w:rsidRPr="00250EA1">
              <w:t>1</w:t>
            </w:r>
            <w:r w:rsidR="00B57230" w:rsidRPr="00250EA1">
              <w:t>5</w:t>
            </w:r>
            <w:r w:rsidRPr="00250EA1">
              <w:t xml:space="preserve"> minutes</w:t>
            </w:r>
          </w:p>
        </w:tc>
        <w:tc>
          <w:tcPr>
            <w:tcW w:w="4890" w:type="dxa"/>
            <w:tcBorders>
              <w:bottom w:val="nil"/>
            </w:tcBorders>
          </w:tcPr>
          <w:p w14:paraId="069DC77F" w14:textId="11535C00" w:rsidR="00BD366A" w:rsidRPr="00250EA1" w:rsidRDefault="00BD366A" w:rsidP="001F4162">
            <w:pPr>
              <w:pStyle w:val="Table"/>
              <w:rPr>
                <w:color w:val="000000" w:themeColor="text1"/>
              </w:rPr>
            </w:pPr>
            <w:r w:rsidRPr="00250EA1">
              <w:rPr>
                <w:color w:val="000000" w:themeColor="text1"/>
              </w:rPr>
              <w:t xml:space="preserve">Set out what is going to be achieved from the series of learning for this resource. Explain what this lesson will focus on. Set the starter </w:t>
            </w:r>
            <w:r w:rsidR="00EF356D">
              <w:rPr>
                <w:color w:val="000000" w:themeColor="text1"/>
              </w:rPr>
              <w:t>task</w:t>
            </w:r>
            <w:r w:rsidRPr="00250EA1">
              <w:rPr>
                <w:color w:val="000000" w:themeColor="text1"/>
              </w:rPr>
              <w:t xml:space="preserve">. Explain it is an individual </w:t>
            </w:r>
            <w:r w:rsidR="00EF356D">
              <w:rPr>
                <w:color w:val="000000" w:themeColor="text1"/>
              </w:rPr>
              <w:t>task</w:t>
            </w:r>
            <w:r w:rsidRPr="00250EA1">
              <w:rPr>
                <w:color w:val="000000" w:themeColor="text1"/>
              </w:rPr>
              <w:t xml:space="preserve">. </w:t>
            </w:r>
          </w:p>
        </w:tc>
        <w:tc>
          <w:tcPr>
            <w:tcW w:w="4890" w:type="dxa"/>
            <w:tcBorders>
              <w:bottom w:val="nil"/>
            </w:tcBorders>
          </w:tcPr>
          <w:p w14:paraId="6DFAF9A6" w14:textId="64822376" w:rsidR="00BD366A" w:rsidRPr="00250EA1" w:rsidRDefault="00B94EE2" w:rsidP="001F4162">
            <w:pPr>
              <w:pStyle w:val="Table"/>
            </w:pPr>
            <w:r w:rsidRPr="00250EA1">
              <w:rPr>
                <w:rFonts w:eastAsia="Arial"/>
              </w:rPr>
              <w:t>Listen, take notes and ask clarification questions if required.</w:t>
            </w:r>
          </w:p>
        </w:tc>
        <w:tc>
          <w:tcPr>
            <w:tcW w:w="2613" w:type="dxa"/>
            <w:vMerge w:val="restart"/>
          </w:tcPr>
          <w:p w14:paraId="46474BE2" w14:textId="18837E4B" w:rsidR="000E6F6C" w:rsidRPr="00250EA1" w:rsidRDefault="00BD366A" w:rsidP="001F4162">
            <w:pPr>
              <w:pStyle w:val="Table"/>
            </w:pPr>
            <w:r w:rsidRPr="00250EA1">
              <w:t>Reusable adhesive</w:t>
            </w:r>
          </w:p>
          <w:p w14:paraId="6195BE17" w14:textId="0790B18E" w:rsidR="00177037" w:rsidRPr="00250EA1" w:rsidRDefault="00177037" w:rsidP="001F4162">
            <w:pPr>
              <w:pStyle w:val="Table"/>
            </w:pPr>
            <w:r w:rsidRPr="00250EA1">
              <w:t>Workplace etiquette and standards questions</w:t>
            </w:r>
          </w:p>
          <w:p w14:paraId="50483D14" w14:textId="3F0BDD91" w:rsidR="00E41877" w:rsidRPr="00250EA1" w:rsidRDefault="5CA83B44" w:rsidP="001F4162">
            <w:pPr>
              <w:pStyle w:val="Table"/>
            </w:pPr>
            <w:r w:rsidRPr="00250EA1">
              <w:lastRenderedPageBreak/>
              <w:t>Workplace etiquette and standards answers</w:t>
            </w:r>
          </w:p>
        </w:tc>
      </w:tr>
      <w:tr w:rsidR="00BD366A" w:rsidRPr="00250EA1" w14:paraId="58E09291" w14:textId="77777777" w:rsidTr="032819C9">
        <w:tc>
          <w:tcPr>
            <w:tcW w:w="1555" w:type="dxa"/>
            <w:vMerge/>
          </w:tcPr>
          <w:p w14:paraId="2E16B176" w14:textId="77777777" w:rsidR="00BD366A" w:rsidRPr="00250EA1" w:rsidRDefault="00BD366A" w:rsidP="001F4162">
            <w:pPr>
              <w:pStyle w:val="Table"/>
            </w:pPr>
          </w:p>
        </w:tc>
        <w:tc>
          <w:tcPr>
            <w:tcW w:w="4890" w:type="dxa"/>
            <w:tcBorders>
              <w:top w:val="nil"/>
              <w:bottom w:val="nil"/>
            </w:tcBorders>
          </w:tcPr>
          <w:p w14:paraId="37A2BEEE" w14:textId="1E5C3293" w:rsidR="00BD366A" w:rsidRPr="00250EA1" w:rsidRDefault="00BD366A" w:rsidP="001F4162">
            <w:pPr>
              <w:pStyle w:val="Table"/>
            </w:pPr>
            <w:r w:rsidRPr="00250EA1">
              <w:rPr>
                <w:rFonts w:eastAsia="Arial"/>
              </w:rPr>
              <w:t xml:space="preserve">Circulate to ensure learners are clear about the requirements of the starter </w:t>
            </w:r>
            <w:r w:rsidR="00EF356D">
              <w:rPr>
                <w:rFonts w:eastAsia="Arial"/>
              </w:rPr>
              <w:t>task</w:t>
            </w:r>
            <w:r w:rsidRPr="00250EA1">
              <w:rPr>
                <w:rFonts w:eastAsia="Arial"/>
              </w:rPr>
              <w:t>.</w:t>
            </w:r>
          </w:p>
        </w:tc>
        <w:tc>
          <w:tcPr>
            <w:tcW w:w="4890" w:type="dxa"/>
            <w:tcBorders>
              <w:top w:val="nil"/>
              <w:bottom w:val="nil"/>
            </w:tcBorders>
          </w:tcPr>
          <w:p w14:paraId="798379BD" w14:textId="553CD881" w:rsidR="00BD366A" w:rsidRPr="00250EA1" w:rsidRDefault="00BD366A" w:rsidP="001F4162">
            <w:pPr>
              <w:pStyle w:val="Table"/>
            </w:pPr>
            <w:r w:rsidRPr="00250EA1">
              <w:t>Individually, write down what workplace etiquette is</w:t>
            </w:r>
            <w:r w:rsidR="00E30EDB">
              <w:t>.</w:t>
            </w:r>
          </w:p>
        </w:tc>
        <w:tc>
          <w:tcPr>
            <w:tcW w:w="2613" w:type="dxa"/>
            <w:vMerge/>
          </w:tcPr>
          <w:p w14:paraId="43E23A3A" w14:textId="77777777" w:rsidR="00BD366A" w:rsidRPr="00250EA1" w:rsidRDefault="00BD366A" w:rsidP="001F4162">
            <w:pPr>
              <w:pStyle w:val="Table"/>
            </w:pPr>
          </w:p>
        </w:tc>
      </w:tr>
      <w:tr w:rsidR="00BD366A" w:rsidRPr="00250EA1" w14:paraId="36001E99" w14:textId="77777777" w:rsidTr="032819C9">
        <w:tc>
          <w:tcPr>
            <w:tcW w:w="1555" w:type="dxa"/>
            <w:vMerge/>
          </w:tcPr>
          <w:p w14:paraId="27EE02B2" w14:textId="77777777" w:rsidR="00BD366A" w:rsidRPr="00250EA1" w:rsidRDefault="00BD366A" w:rsidP="001F4162">
            <w:pPr>
              <w:pStyle w:val="Table"/>
            </w:pPr>
          </w:p>
        </w:tc>
        <w:tc>
          <w:tcPr>
            <w:tcW w:w="4890" w:type="dxa"/>
            <w:tcBorders>
              <w:top w:val="nil"/>
              <w:left w:val="single" w:sz="4" w:space="0" w:color="auto"/>
              <w:bottom w:val="nil"/>
              <w:right w:val="single" w:sz="4" w:space="0" w:color="auto"/>
            </w:tcBorders>
          </w:tcPr>
          <w:p w14:paraId="70EA2035" w14:textId="580AEB7D" w:rsidR="00BD366A" w:rsidRPr="00250EA1" w:rsidRDefault="00BD366A" w:rsidP="001F4162">
            <w:pPr>
              <w:pStyle w:val="Table"/>
            </w:pPr>
            <w:r w:rsidRPr="00250EA1">
              <w:t xml:space="preserve">Facilitate feedback from starter </w:t>
            </w:r>
            <w:r w:rsidR="00EF356D">
              <w:t>task</w:t>
            </w:r>
            <w:r w:rsidRPr="00250EA1">
              <w:t>.</w:t>
            </w:r>
          </w:p>
        </w:tc>
        <w:tc>
          <w:tcPr>
            <w:tcW w:w="4890" w:type="dxa"/>
            <w:tcBorders>
              <w:top w:val="nil"/>
              <w:left w:val="single" w:sz="4" w:space="0" w:color="auto"/>
              <w:bottom w:val="nil"/>
            </w:tcBorders>
          </w:tcPr>
          <w:p w14:paraId="60E27E46" w14:textId="50538BE6" w:rsidR="00BD366A" w:rsidRPr="00250EA1" w:rsidRDefault="00BD366A" w:rsidP="004F0F3D">
            <w:r w:rsidRPr="00EC71CE">
              <w:t>Feed</w:t>
            </w:r>
            <w:r w:rsidR="007E1FAE">
              <w:t xml:space="preserve"> </w:t>
            </w:r>
            <w:r w:rsidRPr="00EC71CE">
              <w:t>back</w:t>
            </w:r>
            <w:r w:rsidRPr="00250EA1">
              <w:t xml:space="preserve"> understanding of workplace etiquette.</w:t>
            </w:r>
          </w:p>
        </w:tc>
        <w:tc>
          <w:tcPr>
            <w:tcW w:w="2613" w:type="dxa"/>
            <w:vMerge/>
          </w:tcPr>
          <w:p w14:paraId="6C13285B" w14:textId="77777777" w:rsidR="00BD366A" w:rsidRPr="00250EA1" w:rsidRDefault="00BD366A" w:rsidP="001F4162">
            <w:pPr>
              <w:pStyle w:val="Table"/>
            </w:pPr>
          </w:p>
        </w:tc>
      </w:tr>
      <w:tr w:rsidR="00BD366A" w:rsidRPr="00250EA1" w14:paraId="01AF7120" w14:textId="77777777" w:rsidTr="032819C9">
        <w:tc>
          <w:tcPr>
            <w:tcW w:w="1555" w:type="dxa"/>
            <w:vMerge/>
          </w:tcPr>
          <w:p w14:paraId="54645A1A" w14:textId="77777777" w:rsidR="00BD366A" w:rsidRPr="00250EA1" w:rsidRDefault="00BD366A" w:rsidP="001F4162">
            <w:pPr>
              <w:pStyle w:val="Table"/>
            </w:pPr>
          </w:p>
        </w:tc>
        <w:tc>
          <w:tcPr>
            <w:tcW w:w="4890" w:type="dxa"/>
            <w:tcBorders>
              <w:top w:val="nil"/>
              <w:left w:val="single" w:sz="4" w:space="0" w:color="auto"/>
              <w:bottom w:val="nil"/>
              <w:right w:val="single" w:sz="4" w:space="0" w:color="auto"/>
            </w:tcBorders>
          </w:tcPr>
          <w:p w14:paraId="28E173E9" w14:textId="352A1FC6" w:rsidR="00BD366A" w:rsidRPr="00250EA1" w:rsidRDefault="00BD366A" w:rsidP="001F4162">
            <w:pPr>
              <w:pStyle w:val="Table"/>
            </w:pPr>
            <w:r w:rsidRPr="00250EA1">
              <w:t>Show the definition of workplace etiquette. Ask learners to individually compare definition with own definition.</w:t>
            </w:r>
          </w:p>
        </w:tc>
        <w:tc>
          <w:tcPr>
            <w:tcW w:w="4890" w:type="dxa"/>
            <w:tcBorders>
              <w:top w:val="nil"/>
              <w:left w:val="single" w:sz="4" w:space="0" w:color="auto"/>
              <w:bottom w:val="nil"/>
            </w:tcBorders>
          </w:tcPr>
          <w:p w14:paraId="6C286AAA" w14:textId="0FD11E3F" w:rsidR="00BD366A" w:rsidRPr="00250EA1" w:rsidRDefault="00B94EE2" w:rsidP="001F4162">
            <w:pPr>
              <w:pStyle w:val="Table"/>
            </w:pPr>
            <w:r w:rsidRPr="00250EA1">
              <w:rPr>
                <w:rFonts w:eastAsia="Arial"/>
              </w:rPr>
              <w:t>Listen, take notes and ask clarification questions if required.</w:t>
            </w:r>
          </w:p>
        </w:tc>
        <w:tc>
          <w:tcPr>
            <w:tcW w:w="2613" w:type="dxa"/>
            <w:vMerge/>
          </w:tcPr>
          <w:p w14:paraId="6590DE5D" w14:textId="77777777" w:rsidR="00BD366A" w:rsidRPr="00250EA1" w:rsidRDefault="00BD366A" w:rsidP="001F4162">
            <w:pPr>
              <w:pStyle w:val="Table"/>
            </w:pPr>
          </w:p>
        </w:tc>
      </w:tr>
      <w:tr w:rsidR="00BD366A" w:rsidRPr="00250EA1" w14:paraId="57F7A3C2" w14:textId="77777777" w:rsidTr="032819C9">
        <w:tc>
          <w:tcPr>
            <w:tcW w:w="1555" w:type="dxa"/>
            <w:vMerge/>
          </w:tcPr>
          <w:p w14:paraId="023C6745" w14:textId="77777777" w:rsidR="00BD366A" w:rsidRPr="00250EA1" w:rsidRDefault="00BD366A" w:rsidP="001F4162">
            <w:pPr>
              <w:pStyle w:val="Table"/>
            </w:pPr>
          </w:p>
        </w:tc>
        <w:tc>
          <w:tcPr>
            <w:tcW w:w="4890" w:type="dxa"/>
            <w:tcBorders>
              <w:top w:val="nil"/>
              <w:left w:val="single" w:sz="4" w:space="0" w:color="auto"/>
              <w:bottom w:val="nil"/>
              <w:right w:val="single" w:sz="4" w:space="0" w:color="auto"/>
            </w:tcBorders>
          </w:tcPr>
          <w:p w14:paraId="6252741E" w14:textId="2DC16A44" w:rsidR="00BD366A" w:rsidRPr="00250EA1" w:rsidRDefault="00BD366A" w:rsidP="001F4162">
            <w:pPr>
              <w:pStyle w:val="Table"/>
            </w:pPr>
            <w:r w:rsidRPr="00250EA1">
              <w:rPr>
                <w:rFonts w:eastAsia="Arial"/>
              </w:rPr>
              <w:t xml:space="preserve">Circulate to check learners are clear about the requirements of the </w:t>
            </w:r>
            <w:r w:rsidR="00EF356D">
              <w:rPr>
                <w:rFonts w:eastAsia="Arial"/>
              </w:rPr>
              <w:t>task</w:t>
            </w:r>
            <w:r w:rsidRPr="00250EA1">
              <w:rPr>
                <w:rFonts w:eastAsia="Arial"/>
              </w:rPr>
              <w:t>.</w:t>
            </w:r>
          </w:p>
        </w:tc>
        <w:tc>
          <w:tcPr>
            <w:tcW w:w="4890" w:type="dxa"/>
            <w:tcBorders>
              <w:top w:val="nil"/>
              <w:left w:val="single" w:sz="4" w:space="0" w:color="auto"/>
              <w:bottom w:val="nil"/>
            </w:tcBorders>
          </w:tcPr>
          <w:p w14:paraId="103D89A1" w14:textId="3FE887DD" w:rsidR="00BD366A" w:rsidRPr="00250EA1" w:rsidRDefault="00BD366A" w:rsidP="001F4162">
            <w:pPr>
              <w:pStyle w:val="Table"/>
            </w:pPr>
            <w:r w:rsidRPr="00250EA1">
              <w:t xml:space="preserve">Individually, compare definition and </w:t>
            </w:r>
            <w:r w:rsidR="00C527BB" w:rsidRPr="00250EA1">
              <w:t xml:space="preserve">as required edit own definition. </w:t>
            </w:r>
          </w:p>
        </w:tc>
        <w:tc>
          <w:tcPr>
            <w:tcW w:w="2613" w:type="dxa"/>
            <w:vMerge/>
          </w:tcPr>
          <w:p w14:paraId="23D5B118" w14:textId="77777777" w:rsidR="00BD366A" w:rsidRPr="00250EA1" w:rsidRDefault="00BD366A" w:rsidP="001F4162">
            <w:pPr>
              <w:pStyle w:val="Table"/>
            </w:pPr>
          </w:p>
        </w:tc>
      </w:tr>
      <w:tr w:rsidR="00BD366A" w:rsidRPr="00250EA1" w14:paraId="05FDF1C9" w14:textId="77777777" w:rsidTr="032819C9">
        <w:tc>
          <w:tcPr>
            <w:tcW w:w="1555" w:type="dxa"/>
            <w:vMerge/>
          </w:tcPr>
          <w:p w14:paraId="356E3C38" w14:textId="77777777" w:rsidR="00BD366A" w:rsidRPr="00250EA1" w:rsidRDefault="00BD366A" w:rsidP="001F4162">
            <w:pPr>
              <w:pStyle w:val="Table"/>
            </w:pPr>
          </w:p>
        </w:tc>
        <w:tc>
          <w:tcPr>
            <w:tcW w:w="4890" w:type="dxa"/>
            <w:tcBorders>
              <w:top w:val="nil"/>
              <w:bottom w:val="single" w:sz="4" w:space="0" w:color="auto"/>
            </w:tcBorders>
          </w:tcPr>
          <w:p w14:paraId="10DE50AA" w14:textId="77777777" w:rsidR="00FF48E6" w:rsidRPr="00250EA1" w:rsidRDefault="00BD366A" w:rsidP="001F4162">
            <w:pPr>
              <w:pStyle w:val="Table"/>
            </w:pPr>
            <w:r w:rsidRPr="00250EA1">
              <w:t xml:space="preserve">Explain what a code of conduct is. </w:t>
            </w:r>
          </w:p>
          <w:p w14:paraId="6108F0C8" w14:textId="0909FB90" w:rsidR="00BD366A" w:rsidRPr="00250EA1" w:rsidRDefault="00BD366A" w:rsidP="001F4162">
            <w:pPr>
              <w:pStyle w:val="Table"/>
            </w:pPr>
            <w:r w:rsidRPr="00250EA1">
              <w:t>Highlight how both work etiquette and codes of conduct create a positive working environment</w:t>
            </w:r>
            <w:r w:rsidR="008F75BE" w:rsidRPr="00250EA1">
              <w:t xml:space="preserve">. </w:t>
            </w:r>
          </w:p>
        </w:tc>
        <w:tc>
          <w:tcPr>
            <w:tcW w:w="4890" w:type="dxa"/>
            <w:tcBorders>
              <w:top w:val="nil"/>
              <w:bottom w:val="single" w:sz="4" w:space="0" w:color="auto"/>
            </w:tcBorders>
          </w:tcPr>
          <w:p w14:paraId="2F0A0A97" w14:textId="427C21BE" w:rsidR="00BD366A" w:rsidRPr="00250EA1" w:rsidDel="0049365C" w:rsidRDefault="00B94EE2" w:rsidP="001F4162">
            <w:pPr>
              <w:pStyle w:val="Table"/>
            </w:pPr>
            <w:r w:rsidRPr="00250EA1">
              <w:rPr>
                <w:rFonts w:eastAsia="Arial"/>
              </w:rPr>
              <w:t>Listen, take notes and ask clarification questions if required.</w:t>
            </w:r>
          </w:p>
        </w:tc>
        <w:tc>
          <w:tcPr>
            <w:tcW w:w="2613" w:type="dxa"/>
            <w:vMerge/>
          </w:tcPr>
          <w:p w14:paraId="2F4505D8" w14:textId="77777777" w:rsidR="00BD366A" w:rsidRPr="00250EA1" w:rsidRDefault="00BD366A" w:rsidP="001F4162">
            <w:pPr>
              <w:pStyle w:val="Table"/>
            </w:pPr>
          </w:p>
        </w:tc>
      </w:tr>
      <w:tr w:rsidR="00267F68" w:rsidRPr="00250EA1" w14:paraId="1D5ED68F" w14:textId="77777777" w:rsidTr="032819C9">
        <w:tc>
          <w:tcPr>
            <w:tcW w:w="1555" w:type="dxa"/>
            <w:vMerge w:val="restart"/>
          </w:tcPr>
          <w:p w14:paraId="489FEC7A" w14:textId="0D6888FC" w:rsidR="00267F68" w:rsidRPr="00250EA1" w:rsidRDefault="00267F68" w:rsidP="001F4162">
            <w:pPr>
              <w:pStyle w:val="Table"/>
            </w:pPr>
            <w:r w:rsidRPr="00250EA1">
              <w:t>30 minutes</w:t>
            </w:r>
          </w:p>
          <w:p w14:paraId="330FAC84" w14:textId="77777777" w:rsidR="00267F68" w:rsidRPr="00250EA1" w:rsidRDefault="00267F68" w:rsidP="001F4162">
            <w:pPr>
              <w:pStyle w:val="Table"/>
            </w:pPr>
          </w:p>
          <w:p w14:paraId="311D15B0" w14:textId="7E5BDA60" w:rsidR="00267F68" w:rsidRPr="00250EA1" w:rsidRDefault="00267F68" w:rsidP="001F4162">
            <w:pPr>
              <w:pStyle w:val="Table"/>
            </w:pPr>
          </w:p>
        </w:tc>
        <w:tc>
          <w:tcPr>
            <w:tcW w:w="4890" w:type="dxa"/>
            <w:tcBorders>
              <w:top w:val="single" w:sz="4" w:space="0" w:color="auto"/>
              <w:bottom w:val="nil"/>
            </w:tcBorders>
          </w:tcPr>
          <w:p w14:paraId="43D5BC22" w14:textId="5A6F2A1A" w:rsidR="00267F68" w:rsidRPr="00250EA1" w:rsidRDefault="00267F68" w:rsidP="001F4162">
            <w:pPr>
              <w:pStyle w:val="Table"/>
            </w:pPr>
            <w:r w:rsidRPr="00250EA1">
              <w:t>Allocate learners into pairs. Advise each pair to discuss the questions relating to dress code.</w:t>
            </w:r>
          </w:p>
        </w:tc>
        <w:tc>
          <w:tcPr>
            <w:tcW w:w="4890" w:type="dxa"/>
            <w:tcBorders>
              <w:top w:val="single" w:sz="4" w:space="0" w:color="auto"/>
              <w:bottom w:val="nil"/>
            </w:tcBorders>
          </w:tcPr>
          <w:p w14:paraId="799F2ADB" w14:textId="33371311" w:rsidR="00267F68" w:rsidRPr="00250EA1" w:rsidRDefault="00267F68" w:rsidP="001F4162">
            <w:pPr>
              <w:pStyle w:val="Table"/>
            </w:pPr>
            <w:r w:rsidRPr="00250EA1">
              <w:rPr>
                <w:rFonts w:eastAsia="Arial"/>
              </w:rPr>
              <w:t>Listen, take notes and ask clarification questions if required.</w:t>
            </w:r>
          </w:p>
        </w:tc>
        <w:tc>
          <w:tcPr>
            <w:tcW w:w="2613" w:type="dxa"/>
            <w:vMerge/>
          </w:tcPr>
          <w:p w14:paraId="6A3C10D6" w14:textId="77777777" w:rsidR="00267F68" w:rsidRPr="00250EA1" w:rsidRDefault="00267F68" w:rsidP="001F4162">
            <w:pPr>
              <w:pStyle w:val="Table"/>
            </w:pPr>
          </w:p>
        </w:tc>
      </w:tr>
      <w:tr w:rsidR="00267F68" w:rsidRPr="00250EA1" w14:paraId="43E52044" w14:textId="77777777" w:rsidTr="032819C9">
        <w:tc>
          <w:tcPr>
            <w:tcW w:w="1555" w:type="dxa"/>
            <w:vMerge/>
          </w:tcPr>
          <w:p w14:paraId="5A59E63E" w14:textId="4782AE53" w:rsidR="00267F68" w:rsidRPr="00250EA1" w:rsidRDefault="00267F68" w:rsidP="001F4162">
            <w:pPr>
              <w:pStyle w:val="Table"/>
            </w:pPr>
          </w:p>
        </w:tc>
        <w:tc>
          <w:tcPr>
            <w:tcW w:w="4890" w:type="dxa"/>
            <w:tcBorders>
              <w:top w:val="nil"/>
              <w:bottom w:val="nil"/>
            </w:tcBorders>
          </w:tcPr>
          <w:p w14:paraId="45E2BE80" w14:textId="75AF1643" w:rsidR="00267F68" w:rsidRPr="00250EA1" w:rsidRDefault="00267F68" w:rsidP="001F4162">
            <w:pPr>
              <w:pStyle w:val="Table"/>
            </w:pPr>
            <w:r w:rsidRPr="00250EA1">
              <w:rPr>
                <w:rFonts w:eastAsia="Arial"/>
              </w:rPr>
              <w:t xml:space="preserve">Circulate to ensure learners are clear about the requirements of the discussion. </w:t>
            </w:r>
          </w:p>
        </w:tc>
        <w:tc>
          <w:tcPr>
            <w:tcW w:w="4890" w:type="dxa"/>
            <w:tcBorders>
              <w:top w:val="nil"/>
              <w:bottom w:val="nil"/>
            </w:tcBorders>
          </w:tcPr>
          <w:p w14:paraId="26B31682" w14:textId="7648CB84" w:rsidR="00267F68" w:rsidRPr="00250EA1" w:rsidRDefault="00267F68" w:rsidP="001F4162">
            <w:pPr>
              <w:pStyle w:val="Table"/>
            </w:pPr>
            <w:r w:rsidRPr="00250EA1">
              <w:t xml:space="preserve">In pairs, discuss dress code questions. Make notes. </w:t>
            </w:r>
          </w:p>
        </w:tc>
        <w:tc>
          <w:tcPr>
            <w:tcW w:w="2613" w:type="dxa"/>
            <w:vMerge/>
          </w:tcPr>
          <w:p w14:paraId="3F73432E" w14:textId="77777777" w:rsidR="00267F68" w:rsidRPr="00250EA1" w:rsidRDefault="00267F68" w:rsidP="001F4162">
            <w:pPr>
              <w:pStyle w:val="Table"/>
            </w:pPr>
          </w:p>
        </w:tc>
      </w:tr>
      <w:tr w:rsidR="00267F68" w:rsidRPr="00250EA1" w14:paraId="537E075A" w14:textId="77777777" w:rsidTr="032819C9">
        <w:tc>
          <w:tcPr>
            <w:tcW w:w="1555" w:type="dxa"/>
            <w:vMerge/>
          </w:tcPr>
          <w:p w14:paraId="64C9B233" w14:textId="02CEE4BE" w:rsidR="00267F68" w:rsidRPr="00250EA1" w:rsidRDefault="00267F68" w:rsidP="001F4162">
            <w:pPr>
              <w:pStyle w:val="Table"/>
            </w:pPr>
          </w:p>
        </w:tc>
        <w:tc>
          <w:tcPr>
            <w:tcW w:w="4890" w:type="dxa"/>
            <w:tcBorders>
              <w:top w:val="nil"/>
              <w:bottom w:val="nil"/>
            </w:tcBorders>
          </w:tcPr>
          <w:p w14:paraId="28C646A4" w14:textId="69061C5A" w:rsidR="00267F68" w:rsidRPr="00250EA1" w:rsidRDefault="00267F68" w:rsidP="001F4162">
            <w:pPr>
              <w:pStyle w:val="Table"/>
            </w:pPr>
            <w:r w:rsidRPr="00250EA1">
              <w:t xml:space="preserve">Facilitate class feedback. Invite one pair at a time to present one key discussion point. Summarise workplace dress code etiquette. Ask learners to contribute ideas about other dress code etiquette. </w:t>
            </w:r>
          </w:p>
        </w:tc>
        <w:tc>
          <w:tcPr>
            <w:tcW w:w="4890" w:type="dxa"/>
            <w:tcBorders>
              <w:top w:val="nil"/>
              <w:bottom w:val="nil"/>
            </w:tcBorders>
          </w:tcPr>
          <w:p w14:paraId="00047FEF" w14:textId="4CE648BF" w:rsidR="00267F68" w:rsidRPr="00250EA1" w:rsidRDefault="00267F68" w:rsidP="001F4162">
            <w:pPr>
              <w:pStyle w:val="Table"/>
            </w:pPr>
            <w:r w:rsidRPr="00250EA1">
              <w:t>In pairs, present key discussion points to the rest of the class.</w:t>
            </w:r>
          </w:p>
          <w:p w14:paraId="5990BB92" w14:textId="27E1BC9E" w:rsidR="00267F68" w:rsidRPr="00250EA1" w:rsidRDefault="00267F68" w:rsidP="001F4162">
            <w:pPr>
              <w:pStyle w:val="Table"/>
            </w:pPr>
            <w:r w:rsidRPr="00250EA1">
              <w:t>Contribute to a class discussion.</w:t>
            </w:r>
          </w:p>
        </w:tc>
        <w:tc>
          <w:tcPr>
            <w:tcW w:w="2613" w:type="dxa"/>
            <w:vMerge/>
          </w:tcPr>
          <w:p w14:paraId="2078C082" w14:textId="77777777" w:rsidR="00267F68" w:rsidRPr="00250EA1" w:rsidRDefault="00267F68" w:rsidP="001F4162">
            <w:pPr>
              <w:pStyle w:val="Table"/>
            </w:pPr>
          </w:p>
        </w:tc>
      </w:tr>
      <w:tr w:rsidR="00267F68" w:rsidRPr="00250EA1" w14:paraId="486B8E92" w14:textId="77777777" w:rsidTr="00267F68">
        <w:tc>
          <w:tcPr>
            <w:tcW w:w="1555" w:type="dxa"/>
            <w:vMerge/>
          </w:tcPr>
          <w:p w14:paraId="4CDD0112" w14:textId="42C3CB00" w:rsidR="00267F68" w:rsidRPr="00250EA1" w:rsidRDefault="00267F68" w:rsidP="001F4162">
            <w:pPr>
              <w:pStyle w:val="Table"/>
            </w:pPr>
          </w:p>
        </w:tc>
        <w:tc>
          <w:tcPr>
            <w:tcW w:w="4890" w:type="dxa"/>
            <w:tcBorders>
              <w:top w:val="nil"/>
              <w:bottom w:val="nil"/>
            </w:tcBorders>
          </w:tcPr>
          <w:p w14:paraId="557EE1F6" w14:textId="6FAA45B9" w:rsidR="00267F68" w:rsidRPr="00250EA1" w:rsidRDefault="00267F68" w:rsidP="001F4162">
            <w:pPr>
              <w:pStyle w:val="Table"/>
            </w:pPr>
            <w:r w:rsidRPr="00250EA1">
              <w:t>Explain that there are different types of dress codes. Give a brief overview of each</w:t>
            </w:r>
            <w:r w:rsidR="00EC71CE">
              <w:t>,</w:t>
            </w:r>
            <w:r w:rsidRPr="00250EA1">
              <w:t xml:space="preserve"> providing MBP examples </w:t>
            </w:r>
            <w:r w:rsidR="00EC71CE">
              <w:t xml:space="preserve">of </w:t>
            </w:r>
            <w:r w:rsidRPr="00250EA1">
              <w:t>when or where each would be appropriate. Ask learner</w:t>
            </w:r>
            <w:r w:rsidR="00EC71CE">
              <w:t>s</w:t>
            </w:r>
            <w:r w:rsidRPr="00250EA1">
              <w:t xml:space="preserve"> </w:t>
            </w:r>
            <w:r w:rsidRPr="00250EA1">
              <w:lastRenderedPageBreak/>
              <w:t>questions to see if they can give examples of the type</w:t>
            </w:r>
            <w:r w:rsidR="00EC71CE">
              <w:t>s</w:t>
            </w:r>
            <w:r w:rsidRPr="00250EA1">
              <w:t xml:space="preserve"> of clothes worn for each dress code. Start with the Oscars. </w:t>
            </w:r>
          </w:p>
        </w:tc>
        <w:tc>
          <w:tcPr>
            <w:tcW w:w="4890" w:type="dxa"/>
            <w:tcBorders>
              <w:top w:val="nil"/>
              <w:bottom w:val="nil"/>
            </w:tcBorders>
          </w:tcPr>
          <w:p w14:paraId="7FAF6CB6" w14:textId="2279B4FC" w:rsidR="00267F68" w:rsidRPr="00250EA1" w:rsidRDefault="00267F68" w:rsidP="001F4162">
            <w:pPr>
              <w:pStyle w:val="Table"/>
            </w:pPr>
            <w:r w:rsidRPr="00250EA1">
              <w:rPr>
                <w:rFonts w:eastAsia="Arial"/>
              </w:rPr>
              <w:lastRenderedPageBreak/>
              <w:t xml:space="preserve">Listen, take notes and ask clarification questions if required. </w:t>
            </w:r>
            <w:r w:rsidRPr="00250EA1">
              <w:t xml:space="preserve">Answer questions. </w:t>
            </w:r>
          </w:p>
        </w:tc>
        <w:tc>
          <w:tcPr>
            <w:tcW w:w="2613" w:type="dxa"/>
            <w:vMerge/>
          </w:tcPr>
          <w:p w14:paraId="07EA73DD" w14:textId="77777777" w:rsidR="00267F68" w:rsidRPr="00250EA1" w:rsidRDefault="00267F68" w:rsidP="001F4162">
            <w:pPr>
              <w:pStyle w:val="Table"/>
            </w:pPr>
          </w:p>
        </w:tc>
      </w:tr>
      <w:tr w:rsidR="00267F68" w:rsidRPr="00250EA1" w14:paraId="3DD60C54" w14:textId="77777777" w:rsidTr="00267F68">
        <w:tc>
          <w:tcPr>
            <w:tcW w:w="1555" w:type="dxa"/>
            <w:vMerge/>
          </w:tcPr>
          <w:p w14:paraId="3047F03C" w14:textId="20FC840A" w:rsidR="00267F68" w:rsidRPr="00250EA1" w:rsidRDefault="00267F68" w:rsidP="001F4162">
            <w:pPr>
              <w:pStyle w:val="Table"/>
            </w:pPr>
          </w:p>
        </w:tc>
        <w:tc>
          <w:tcPr>
            <w:tcW w:w="4890" w:type="dxa"/>
            <w:tcBorders>
              <w:top w:val="nil"/>
              <w:bottom w:val="nil"/>
            </w:tcBorders>
          </w:tcPr>
          <w:p w14:paraId="52D7EB03" w14:textId="69FCB1F6" w:rsidR="00267F68" w:rsidRPr="00250EA1" w:rsidRDefault="00267F68" w:rsidP="001F4162">
            <w:pPr>
              <w:pStyle w:val="Table"/>
            </w:pPr>
            <w:r w:rsidRPr="00250EA1">
              <w:t xml:space="preserve">Describe what </w:t>
            </w:r>
            <w:r w:rsidR="00984FBC">
              <w:t>personal protective equipment (</w:t>
            </w:r>
            <w:r w:rsidRPr="00250EA1">
              <w:t>PPE</w:t>
            </w:r>
            <w:r w:rsidR="00984FBC">
              <w:t>)</w:t>
            </w:r>
            <w:r w:rsidRPr="00250EA1">
              <w:t xml:space="preserve"> is. Give the example of a sound engineer and how they wear ear plugs. Explain why sound engineers wear earplugs </w:t>
            </w:r>
            <w:r w:rsidR="00EC71CE">
              <w:t>(</w:t>
            </w:r>
            <w:r w:rsidRPr="00250EA1">
              <w:t>e.g. in the context of music concerts, film sets, etc.</w:t>
            </w:r>
            <w:r w:rsidR="00EC71CE">
              <w:t>).</w:t>
            </w:r>
            <w:r w:rsidRPr="00250EA1">
              <w:t xml:space="preserve"> Provide other examples of PPE used by other people working in MBP. Ask learners what PPE is used in </w:t>
            </w:r>
            <w:r w:rsidR="004259D4">
              <w:t>MB</w:t>
            </w:r>
            <w:r w:rsidR="00AE035B">
              <w:t>P</w:t>
            </w:r>
            <w:r w:rsidRPr="00250EA1">
              <w:t xml:space="preserve">. </w:t>
            </w:r>
          </w:p>
        </w:tc>
        <w:tc>
          <w:tcPr>
            <w:tcW w:w="4890" w:type="dxa"/>
            <w:tcBorders>
              <w:top w:val="nil"/>
              <w:bottom w:val="nil"/>
            </w:tcBorders>
          </w:tcPr>
          <w:p w14:paraId="405FBB4A" w14:textId="398C2263" w:rsidR="00267F68" w:rsidRPr="00250EA1" w:rsidRDefault="00267F68" w:rsidP="001F4162">
            <w:pPr>
              <w:pStyle w:val="Table"/>
            </w:pPr>
            <w:r w:rsidRPr="00250EA1">
              <w:rPr>
                <w:rFonts w:eastAsia="Arial"/>
              </w:rPr>
              <w:t xml:space="preserve">Listen, take notes and ask clarification questions if required. Answer questions as directed by teacher. </w:t>
            </w:r>
          </w:p>
        </w:tc>
        <w:tc>
          <w:tcPr>
            <w:tcW w:w="2613" w:type="dxa"/>
            <w:vMerge/>
          </w:tcPr>
          <w:p w14:paraId="33A0E09F" w14:textId="77777777" w:rsidR="00267F68" w:rsidRPr="00250EA1" w:rsidRDefault="00267F68" w:rsidP="001F4162">
            <w:pPr>
              <w:pStyle w:val="Table"/>
            </w:pPr>
          </w:p>
        </w:tc>
      </w:tr>
      <w:tr w:rsidR="00267F68" w:rsidRPr="00250EA1" w14:paraId="4298B832" w14:textId="77777777" w:rsidTr="032819C9">
        <w:trPr>
          <w:trHeight w:val="699"/>
        </w:trPr>
        <w:tc>
          <w:tcPr>
            <w:tcW w:w="1555" w:type="dxa"/>
            <w:vMerge/>
          </w:tcPr>
          <w:p w14:paraId="096153EE" w14:textId="77777777" w:rsidR="00267F68" w:rsidRPr="00250EA1" w:rsidRDefault="00267F68" w:rsidP="001F4162">
            <w:pPr>
              <w:pStyle w:val="Table"/>
            </w:pPr>
          </w:p>
        </w:tc>
        <w:tc>
          <w:tcPr>
            <w:tcW w:w="4890" w:type="dxa"/>
            <w:tcBorders>
              <w:top w:val="nil"/>
              <w:bottom w:val="single" w:sz="4" w:space="0" w:color="auto"/>
            </w:tcBorders>
          </w:tcPr>
          <w:p w14:paraId="75DD8083" w14:textId="7A022E91" w:rsidR="00267F68" w:rsidRPr="00250EA1" w:rsidRDefault="00267F68" w:rsidP="001F4162">
            <w:pPr>
              <w:pStyle w:val="Table"/>
            </w:pPr>
            <w:r w:rsidRPr="00250EA1">
              <w:t xml:space="preserve">Show image of the lighting engineer working at height. Ask learners what PPE they can see in the image. Discuss PPE required for the role. Encourage questioning throughout. </w:t>
            </w:r>
          </w:p>
        </w:tc>
        <w:tc>
          <w:tcPr>
            <w:tcW w:w="4890" w:type="dxa"/>
            <w:tcBorders>
              <w:top w:val="nil"/>
              <w:bottom w:val="single" w:sz="4" w:space="0" w:color="auto"/>
            </w:tcBorders>
          </w:tcPr>
          <w:p w14:paraId="4D98247D" w14:textId="40C15AC6" w:rsidR="00267F68" w:rsidRPr="00250EA1" w:rsidRDefault="00267F68" w:rsidP="001F4162">
            <w:pPr>
              <w:pStyle w:val="Table"/>
            </w:pPr>
            <w:r w:rsidRPr="00250EA1">
              <w:t>Listen, take notes and contribute to questions about PPE.</w:t>
            </w:r>
          </w:p>
        </w:tc>
        <w:tc>
          <w:tcPr>
            <w:tcW w:w="2613" w:type="dxa"/>
            <w:vMerge/>
          </w:tcPr>
          <w:p w14:paraId="60BCB5D6" w14:textId="77777777" w:rsidR="00267F68" w:rsidRPr="00250EA1" w:rsidRDefault="00267F68" w:rsidP="001F4162">
            <w:pPr>
              <w:pStyle w:val="Table"/>
            </w:pPr>
          </w:p>
        </w:tc>
      </w:tr>
      <w:tr w:rsidR="00267F68" w:rsidRPr="00250EA1" w14:paraId="2574B08C" w14:textId="77777777" w:rsidTr="032819C9">
        <w:tc>
          <w:tcPr>
            <w:tcW w:w="1555" w:type="dxa"/>
            <w:vMerge w:val="restart"/>
          </w:tcPr>
          <w:p w14:paraId="4357811E" w14:textId="7D9637E4" w:rsidR="00267F68" w:rsidRPr="00250EA1" w:rsidRDefault="00267F68" w:rsidP="001F4162">
            <w:pPr>
              <w:pStyle w:val="Table"/>
            </w:pPr>
            <w:r w:rsidRPr="00250EA1">
              <w:t>30 minutes</w:t>
            </w:r>
          </w:p>
          <w:p w14:paraId="3D8D091A" w14:textId="26CC46FC" w:rsidR="00267F68" w:rsidRPr="00250EA1" w:rsidRDefault="00267F68" w:rsidP="001F4162">
            <w:pPr>
              <w:pStyle w:val="Table"/>
            </w:pPr>
            <w:r w:rsidRPr="00250EA1">
              <w:t xml:space="preserve"> </w:t>
            </w:r>
          </w:p>
        </w:tc>
        <w:tc>
          <w:tcPr>
            <w:tcW w:w="4890" w:type="dxa"/>
            <w:tcBorders>
              <w:top w:val="single" w:sz="4" w:space="0" w:color="auto"/>
              <w:bottom w:val="nil"/>
            </w:tcBorders>
          </w:tcPr>
          <w:p w14:paraId="66A30CF9" w14:textId="07C744CB" w:rsidR="00267F68" w:rsidRPr="00250EA1" w:rsidRDefault="00267F68" w:rsidP="001F4162">
            <w:pPr>
              <w:pStyle w:val="Table"/>
            </w:pPr>
            <w:r w:rsidRPr="00250EA1">
              <w:t xml:space="preserve">Set </w:t>
            </w:r>
            <w:r w:rsidR="00222725">
              <w:t>j</w:t>
            </w:r>
            <w:r w:rsidRPr="00250EA1">
              <w:t>ungle task. Allocate learners into small groups of three to four learners. Allocate half of the groups the role of a camera person and the other groups the role of a runner.</w:t>
            </w:r>
          </w:p>
        </w:tc>
        <w:tc>
          <w:tcPr>
            <w:tcW w:w="4890" w:type="dxa"/>
            <w:tcBorders>
              <w:top w:val="single" w:sz="4" w:space="0" w:color="auto"/>
              <w:bottom w:val="nil"/>
            </w:tcBorders>
          </w:tcPr>
          <w:p w14:paraId="1835A731" w14:textId="758BCF56" w:rsidR="00267F68" w:rsidRPr="00250EA1" w:rsidRDefault="00267F68" w:rsidP="001F4162">
            <w:pPr>
              <w:pStyle w:val="Table"/>
            </w:pPr>
            <w:r w:rsidRPr="00250EA1">
              <w:rPr>
                <w:rFonts w:eastAsia="Arial"/>
              </w:rPr>
              <w:t xml:space="preserve">Listen, take notes and ask clarification questions if required. </w:t>
            </w:r>
            <w:r w:rsidRPr="00250EA1">
              <w:t>Move to allocated group.</w:t>
            </w:r>
          </w:p>
        </w:tc>
        <w:tc>
          <w:tcPr>
            <w:tcW w:w="2613" w:type="dxa"/>
            <w:vMerge/>
          </w:tcPr>
          <w:p w14:paraId="5D5BCA81" w14:textId="77777777" w:rsidR="00267F68" w:rsidRPr="00250EA1" w:rsidRDefault="00267F68" w:rsidP="001F4162">
            <w:pPr>
              <w:pStyle w:val="Table"/>
            </w:pPr>
          </w:p>
        </w:tc>
      </w:tr>
      <w:tr w:rsidR="00267F68" w:rsidRPr="00250EA1" w14:paraId="6D19EF6C" w14:textId="77777777" w:rsidTr="032819C9">
        <w:tc>
          <w:tcPr>
            <w:tcW w:w="1555" w:type="dxa"/>
            <w:vMerge/>
          </w:tcPr>
          <w:p w14:paraId="7CBE6B8A" w14:textId="0D850683" w:rsidR="00267F68" w:rsidRPr="00250EA1" w:rsidRDefault="00267F68" w:rsidP="001F4162">
            <w:pPr>
              <w:pStyle w:val="Table"/>
            </w:pPr>
          </w:p>
        </w:tc>
        <w:tc>
          <w:tcPr>
            <w:tcW w:w="4890" w:type="dxa"/>
            <w:tcBorders>
              <w:top w:val="nil"/>
              <w:bottom w:val="nil"/>
            </w:tcBorders>
          </w:tcPr>
          <w:p w14:paraId="30308C5D" w14:textId="00064C0C" w:rsidR="00267F68" w:rsidRPr="00250EA1" w:rsidRDefault="00267F68" w:rsidP="001F4162">
            <w:pPr>
              <w:pStyle w:val="Table"/>
            </w:pPr>
            <w:r w:rsidRPr="00250EA1">
              <w:rPr>
                <w:rFonts w:eastAsia="Arial"/>
              </w:rPr>
              <w:t xml:space="preserve">Circulate to ensure learners are clear about the requirements of the task. </w:t>
            </w:r>
          </w:p>
        </w:tc>
        <w:tc>
          <w:tcPr>
            <w:tcW w:w="4890" w:type="dxa"/>
            <w:tcBorders>
              <w:top w:val="nil"/>
              <w:bottom w:val="nil"/>
            </w:tcBorders>
          </w:tcPr>
          <w:p w14:paraId="51858FBF" w14:textId="58BFC6ED" w:rsidR="00267F68" w:rsidRPr="00250EA1" w:rsidRDefault="00267F68" w:rsidP="001F4162">
            <w:pPr>
              <w:pStyle w:val="Table"/>
            </w:pPr>
            <w:r w:rsidRPr="00250EA1">
              <w:t>In small groups</w:t>
            </w:r>
            <w:r w:rsidR="00222725">
              <w:t>,</w:t>
            </w:r>
            <w:r w:rsidRPr="00250EA1">
              <w:t xml:space="preserve"> complete </w:t>
            </w:r>
            <w:r w:rsidR="00222725">
              <w:t>j</w:t>
            </w:r>
            <w:r w:rsidRPr="00250EA1">
              <w:t xml:space="preserve">ungle task. </w:t>
            </w:r>
          </w:p>
        </w:tc>
        <w:tc>
          <w:tcPr>
            <w:tcW w:w="2613" w:type="dxa"/>
            <w:vMerge/>
          </w:tcPr>
          <w:p w14:paraId="0BE86290" w14:textId="77777777" w:rsidR="00267F68" w:rsidRPr="00250EA1" w:rsidRDefault="00267F68" w:rsidP="001F4162">
            <w:pPr>
              <w:pStyle w:val="Table"/>
            </w:pPr>
          </w:p>
        </w:tc>
      </w:tr>
      <w:tr w:rsidR="00267F68" w:rsidRPr="00250EA1" w14:paraId="591CA026" w14:textId="77777777" w:rsidTr="032819C9">
        <w:tc>
          <w:tcPr>
            <w:tcW w:w="1555" w:type="dxa"/>
            <w:vMerge/>
          </w:tcPr>
          <w:p w14:paraId="30409171" w14:textId="51EBB792" w:rsidR="00267F68" w:rsidRPr="00250EA1" w:rsidRDefault="00267F68" w:rsidP="001F4162">
            <w:pPr>
              <w:pStyle w:val="Table"/>
            </w:pPr>
          </w:p>
        </w:tc>
        <w:tc>
          <w:tcPr>
            <w:tcW w:w="4890" w:type="dxa"/>
            <w:tcBorders>
              <w:top w:val="nil"/>
              <w:bottom w:val="nil"/>
            </w:tcBorders>
          </w:tcPr>
          <w:p w14:paraId="38187883" w14:textId="59916D2C" w:rsidR="00267F68" w:rsidRPr="00250EA1" w:rsidRDefault="00267F68" w:rsidP="001F4162">
            <w:pPr>
              <w:pStyle w:val="Table"/>
              <w:rPr>
                <w:rFonts w:eastAsia="Arial"/>
              </w:rPr>
            </w:pPr>
            <w:r w:rsidRPr="00250EA1">
              <w:rPr>
                <w:rFonts w:eastAsia="Arial"/>
              </w:rPr>
              <w:t xml:space="preserve">After 10 minutes, join two groups together (camera person group with a runner group) and ask them to present responses to one </w:t>
            </w:r>
            <w:r w:rsidRPr="00250EA1">
              <w:rPr>
                <w:rFonts w:eastAsia="Arial"/>
              </w:rPr>
              <w:lastRenderedPageBreak/>
              <w:t xml:space="preserve">another and then compare dress code and PPE requirements. </w:t>
            </w:r>
          </w:p>
        </w:tc>
        <w:tc>
          <w:tcPr>
            <w:tcW w:w="4890" w:type="dxa"/>
            <w:tcBorders>
              <w:top w:val="nil"/>
              <w:bottom w:val="nil"/>
            </w:tcBorders>
          </w:tcPr>
          <w:p w14:paraId="1DD418FA" w14:textId="5621B61F" w:rsidR="00267F68" w:rsidRPr="00250EA1" w:rsidRDefault="00267F68" w:rsidP="001F4162">
            <w:pPr>
              <w:pStyle w:val="Table"/>
            </w:pPr>
            <w:r w:rsidRPr="00250EA1">
              <w:lastRenderedPageBreak/>
              <w:t>Working with peer group</w:t>
            </w:r>
            <w:r w:rsidR="00222725">
              <w:t>,</w:t>
            </w:r>
            <w:r w:rsidRPr="00250EA1">
              <w:t xml:space="preserve"> present discussion points to one another. Compare </w:t>
            </w:r>
            <w:r w:rsidRPr="00250EA1">
              <w:lastRenderedPageBreak/>
              <w:t xml:space="preserve">the dress code and PPE similarities and differences of two roles. </w:t>
            </w:r>
          </w:p>
        </w:tc>
        <w:tc>
          <w:tcPr>
            <w:tcW w:w="2613" w:type="dxa"/>
            <w:vMerge/>
          </w:tcPr>
          <w:p w14:paraId="6CCEEB0F" w14:textId="77777777" w:rsidR="00267F68" w:rsidRPr="00250EA1" w:rsidRDefault="00267F68" w:rsidP="001F4162">
            <w:pPr>
              <w:pStyle w:val="Table"/>
            </w:pPr>
          </w:p>
        </w:tc>
      </w:tr>
      <w:tr w:rsidR="00267F68" w:rsidRPr="00250EA1" w14:paraId="375C356E" w14:textId="77777777" w:rsidTr="007A6852">
        <w:trPr>
          <w:trHeight w:val="696"/>
        </w:trPr>
        <w:tc>
          <w:tcPr>
            <w:tcW w:w="1555" w:type="dxa"/>
            <w:vMerge/>
          </w:tcPr>
          <w:p w14:paraId="4F055AD9" w14:textId="5393E679" w:rsidR="00267F68" w:rsidRPr="00250EA1" w:rsidRDefault="00267F68" w:rsidP="001F4162">
            <w:pPr>
              <w:pStyle w:val="Table"/>
            </w:pPr>
          </w:p>
        </w:tc>
        <w:tc>
          <w:tcPr>
            <w:tcW w:w="4890" w:type="dxa"/>
            <w:tcBorders>
              <w:top w:val="single" w:sz="4" w:space="0" w:color="auto"/>
              <w:bottom w:val="single" w:sz="4" w:space="0" w:color="auto"/>
              <w:right w:val="single" w:sz="4" w:space="0" w:color="auto"/>
            </w:tcBorders>
          </w:tcPr>
          <w:p w14:paraId="1B7B0D27" w14:textId="27868E8D" w:rsidR="00267F68" w:rsidRPr="00250EA1" w:rsidRDefault="00267F68" w:rsidP="001F4162">
            <w:pPr>
              <w:pStyle w:val="Table"/>
            </w:pPr>
            <w:r w:rsidRPr="00250EA1">
              <w:t>Provide examples of good workplace behaviour, attitude and communication in MBP.</w:t>
            </w:r>
          </w:p>
        </w:tc>
        <w:tc>
          <w:tcPr>
            <w:tcW w:w="4890" w:type="dxa"/>
            <w:tcBorders>
              <w:top w:val="single" w:sz="4" w:space="0" w:color="auto"/>
              <w:left w:val="single" w:sz="4" w:space="0" w:color="auto"/>
              <w:bottom w:val="single" w:sz="4" w:space="0" w:color="auto"/>
            </w:tcBorders>
          </w:tcPr>
          <w:p w14:paraId="5AB44E3C" w14:textId="52E6512E" w:rsidR="00267F68" w:rsidRPr="00250EA1" w:rsidRDefault="00267F68" w:rsidP="001F4162">
            <w:pPr>
              <w:pStyle w:val="Table"/>
            </w:pPr>
            <w:r w:rsidRPr="00250EA1">
              <w:rPr>
                <w:rFonts w:eastAsia="Arial"/>
              </w:rPr>
              <w:t>Listen, take notes and ask clarification questions if required.</w:t>
            </w:r>
          </w:p>
        </w:tc>
        <w:tc>
          <w:tcPr>
            <w:tcW w:w="2613" w:type="dxa"/>
            <w:vMerge/>
          </w:tcPr>
          <w:p w14:paraId="522A2F0F" w14:textId="77777777" w:rsidR="00267F68" w:rsidRPr="00250EA1" w:rsidRDefault="00267F68" w:rsidP="001F4162">
            <w:pPr>
              <w:pStyle w:val="Table"/>
            </w:pPr>
          </w:p>
        </w:tc>
      </w:tr>
      <w:tr w:rsidR="00CA01F3" w:rsidRPr="00250EA1" w14:paraId="32FAF140" w14:textId="77777777" w:rsidTr="00A12F51">
        <w:trPr>
          <w:trHeight w:val="300"/>
        </w:trPr>
        <w:tc>
          <w:tcPr>
            <w:tcW w:w="1555" w:type="dxa"/>
            <w:vMerge w:val="restart"/>
          </w:tcPr>
          <w:p w14:paraId="08847D20" w14:textId="35AA06B7" w:rsidR="00CA01F3" w:rsidRPr="00250EA1" w:rsidRDefault="00CA01F3" w:rsidP="001F4162">
            <w:pPr>
              <w:pStyle w:val="Table"/>
            </w:pPr>
            <w:r w:rsidRPr="00250EA1">
              <w:t>30 minutes</w:t>
            </w:r>
          </w:p>
        </w:tc>
        <w:tc>
          <w:tcPr>
            <w:tcW w:w="4890" w:type="dxa"/>
            <w:tcBorders>
              <w:top w:val="single" w:sz="4" w:space="0" w:color="auto"/>
              <w:bottom w:val="nil"/>
            </w:tcBorders>
          </w:tcPr>
          <w:p w14:paraId="5DC0E122" w14:textId="1B9887B3" w:rsidR="00CA01F3" w:rsidRPr="00250EA1" w:rsidRDefault="00CA01F3" w:rsidP="001F4162">
            <w:pPr>
              <w:pStyle w:val="Table"/>
            </w:pPr>
            <w:r w:rsidRPr="00250EA1">
              <w:t xml:space="preserve">Split the class into four and give each group a flipchart and pens. </w:t>
            </w:r>
            <w:r w:rsidR="00BA2F17" w:rsidRPr="00250EA1">
              <w:t>E</w:t>
            </w:r>
            <w:r w:rsidR="00543094" w:rsidRPr="00250EA1">
              <w:t>xplain the requirements of the work etiquette task</w:t>
            </w:r>
            <w:r w:rsidRPr="00250EA1">
              <w:t>.</w:t>
            </w:r>
            <w:r w:rsidR="00BA2F17" w:rsidRPr="00250EA1">
              <w:t xml:space="preserve"> Allocate each group an organisation from the list on the slide. </w:t>
            </w:r>
          </w:p>
        </w:tc>
        <w:tc>
          <w:tcPr>
            <w:tcW w:w="4890" w:type="dxa"/>
            <w:tcBorders>
              <w:top w:val="single" w:sz="4" w:space="0" w:color="auto"/>
              <w:bottom w:val="nil"/>
            </w:tcBorders>
          </w:tcPr>
          <w:p w14:paraId="4B89AB25" w14:textId="5F845EFA" w:rsidR="00CA01F3" w:rsidRPr="00250EA1" w:rsidRDefault="00B94EE2" w:rsidP="001F4162">
            <w:pPr>
              <w:pStyle w:val="Table"/>
            </w:pPr>
            <w:r w:rsidRPr="00250EA1">
              <w:rPr>
                <w:rFonts w:eastAsia="Arial"/>
              </w:rPr>
              <w:t xml:space="preserve">Listen, take notes and ask clarification questions if required. </w:t>
            </w:r>
            <w:r w:rsidR="00CA01F3" w:rsidRPr="00250EA1">
              <w:t>Move into allocated group.</w:t>
            </w:r>
          </w:p>
        </w:tc>
        <w:tc>
          <w:tcPr>
            <w:tcW w:w="2613" w:type="dxa"/>
            <w:vMerge/>
          </w:tcPr>
          <w:p w14:paraId="7B778374" w14:textId="77777777" w:rsidR="00CA01F3" w:rsidRPr="00250EA1" w:rsidRDefault="00CA01F3" w:rsidP="001F4162">
            <w:pPr>
              <w:pStyle w:val="Table"/>
            </w:pPr>
          </w:p>
        </w:tc>
      </w:tr>
      <w:tr w:rsidR="00CA01F3" w:rsidRPr="00250EA1" w14:paraId="32B7F7F9" w14:textId="77777777" w:rsidTr="00A12F51">
        <w:trPr>
          <w:trHeight w:val="300"/>
        </w:trPr>
        <w:tc>
          <w:tcPr>
            <w:tcW w:w="1555" w:type="dxa"/>
            <w:vMerge/>
          </w:tcPr>
          <w:p w14:paraId="561F9960" w14:textId="77777777" w:rsidR="00CA01F3" w:rsidRPr="00250EA1" w:rsidRDefault="00CA01F3" w:rsidP="001F4162">
            <w:pPr>
              <w:pStyle w:val="Table"/>
            </w:pPr>
          </w:p>
        </w:tc>
        <w:tc>
          <w:tcPr>
            <w:tcW w:w="4890" w:type="dxa"/>
            <w:tcBorders>
              <w:top w:val="nil"/>
              <w:bottom w:val="nil"/>
            </w:tcBorders>
          </w:tcPr>
          <w:p w14:paraId="154BE1E7" w14:textId="277FF732" w:rsidR="00CA01F3" w:rsidRPr="00250EA1" w:rsidRDefault="00CA01F3" w:rsidP="001F4162">
            <w:pPr>
              <w:pStyle w:val="Table"/>
            </w:pPr>
            <w:r w:rsidRPr="00250EA1">
              <w:rPr>
                <w:rFonts w:eastAsia="Arial"/>
              </w:rPr>
              <w:t xml:space="preserve">Circulate to ensure learners are clear about the requirements of the </w:t>
            </w:r>
            <w:r w:rsidR="00EF356D">
              <w:rPr>
                <w:rFonts w:eastAsia="Arial"/>
              </w:rPr>
              <w:t>task</w:t>
            </w:r>
            <w:r w:rsidRPr="00250EA1">
              <w:rPr>
                <w:rFonts w:eastAsia="Arial"/>
              </w:rPr>
              <w:t>.</w:t>
            </w:r>
          </w:p>
        </w:tc>
        <w:tc>
          <w:tcPr>
            <w:tcW w:w="4890" w:type="dxa"/>
            <w:tcBorders>
              <w:top w:val="nil"/>
              <w:bottom w:val="nil"/>
            </w:tcBorders>
          </w:tcPr>
          <w:p w14:paraId="1B260F38" w14:textId="459A8C09" w:rsidR="00CA01F3" w:rsidRPr="00250EA1" w:rsidRDefault="00CA01F3" w:rsidP="001F4162">
            <w:pPr>
              <w:pStyle w:val="Table"/>
            </w:pPr>
            <w:r w:rsidRPr="00250EA1">
              <w:t xml:space="preserve">In allocated groups, write a work etiquette section for a code of conduct on the flipchart paper provided. </w:t>
            </w:r>
          </w:p>
        </w:tc>
        <w:tc>
          <w:tcPr>
            <w:tcW w:w="2613" w:type="dxa"/>
            <w:vMerge/>
          </w:tcPr>
          <w:p w14:paraId="1E22A8F1" w14:textId="77777777" w:rsidR="00CA01F3" w:rsidRPr="00250EA1" w:rsidRDefault="00CA01F3" w:rsidP="001F4162">
            <w:pPr>
              <w:pStyle w:val="Table"/>
            </w:pPr>
          </w:p>
        </w:tc>
      </w:tr>
      <w:tr w:rsidR="00CA01F3" w:rsidRPr="00250EA1" w14:paraId="6774D439" w14:textId="77777777" w:rsidTr="00A12F51">
        <w:trPr>
          <w:trHeight w:val="300"/>
        </w:trPr>
        <w:tc>
          <w:tcPr>
            <w:tcW w:w="1555" w:type="dxa"/>
            <w:vMerge/>
          </w:tcPr>
          <w:p w14:paraId="6A0F9817" w14:textId="77777777" w:rsidR="00CA01F3" w:rsidRPr="00250EA1" w:rsidRDefault="00CA01F3" w:rsidP="001F4162">
            <w:pPr>
              <w:pStyle w:val="Table"/>
            </w:pPr>
          </w:p>
        </w:tc>
        <w:tc>
          <w:tcPr>
            <w:tcW w:w="4890" w:type="dxa"/>
            <w:tcBorders>
              <w:top w:val="nil"/>
              <w:bottom w:val="nil"/>
            </w:tcBorders>
          </w:tcPr>
          <w:p w14:paraId="734A9760" w14:textId="54FAFCFA" w:rsidR="00CA01F3" w:rsidRPr="00250EA1" w:rsidRDefault="00CA01F3" w:rsidP="001F4162">
            <w:pPr>
              <w:pStyle w:val="Table"/>
            </w:pPr>
            <w:r w:rsidRPr="00250EA1">
              <w:t xml:space="preserve">Ask learners to display flipcharts on their desk or pin on the wall. </w:t>
            </w:r>
          </w:p>
        </w:tc>
        <w:tc>
          <w:tcPr>
            <w:tcW w:w="4890" w:type="dxa"/>
            <w:tcBorders>
              <w:top w:val="nil"/>
              <w:bottom w:val="nil"/>
            </w:tcBorders>
          </w:tcPr>
          <w:p w14:paraId="0F9E22BB" w14:textId="40358011" w:rsidR="00CA01F3" w:rsidRPr="00250EA1" w:rsidRDefault="00CA01F3" w:rsidP="001F4162">
            <w:pPr>
              <w:pStyle w:val="Table"/>
            </w:pPr>
            <w:r w:rsidRPr="00250EA1">
              <w:t xml:space="preserve">Display flipchart. </w:t>
            </w:r>
          </w:p>
        </w:tc>
        <w:tc>
          <w:tcPr>
            <w:tcW w:w="2613" w:type="dxa"/>
            <w:vMerge/>
          </w:tcPr>
          <w:p w14:paraId="40A7264B" w14:textId="77777777" w:rsidR="00CA01F3" w:rsidRPr="00250EA1" w:rsidRDefault="00CA01F3" w:rsidP="001F4162">
            <w:pPr>
              <w:pStyle w:val="Table"/>
            </w:pPr>
          </w:p>
        </w:tc>
      </w:tr>
      <w:tr w:rsidR="00CA01F3" w:rsidRPr="00250EA1" w14:paraId="5F20F719" w14:textId="77777777" w:rsidTr="032819C9">
        <w:trPr>
          <w:trHeight w:val="300"/>
        </w:trPr>
        <w:tc>
          <w:tcPr>
            <w:tcW w:w="1555" w:type="dxa"/>
            <w:vMerge/>
          </w:tcPr>
          <w:p w14:paraId="2C1E08F3" w14:textId="77777777" w:rsidR="00CA01F3" w:rsidRPr="00250EA1" w:rsidRDefault="00CA01F3" w:rsidP="001F4162">
            <w:pPr>
              <w:pStyle w:val="Table"/>
            </w:pPr>
          </w:p>
        </w:tc>
        <w:tc>
          <w:tcPr>
            <w:tcW w:w="4890" w:type="dxa"/>
            <w:tcBorders>
              <w:top w:val="nil"/>
              <w:bottom w:val="nil"/>
            </w:tcBorders>
          </w:tcPr>
          <w:p w14:paraId="174A1411" w14:textId="7C6EFC50" w:rsidR="00CA01F3" w:rsidRPr="00250EA1" w:rsidRDefault="0029708E" w:rsidP="001F4162">
            <w:pPr>
              <w:pStyle w:val="Table"/>
            </w:pPr>
            <w:r w:rsidRPr="00250EA1">
              <w:t xml:space="preserve">Tell learners to remain </w:t>
            </w:r>
            <w:r w:rsidR="00C9691C">
              <w:t xml:space="preserve">in </w:t>
            </w:r>
            <w:r w:rsidRPr="00250EA1">
              <w:t>the same groups</w:t>
            </w:r>
            <w:r w:rsidR="00936D41" w:rsidRPr="00250EA1">
              <w:t xml:space="preserve">. Ask </w:t>
            </w:r>
            <w:r w:rsidR="00CA01F3" w:rsidRPr="00250EA1">
              <w:t>learners to circulate around the room to review other group</w:t>
            </w:r>
            <w:r w:rsidR="00425E18">
              <w:t>s</w:t>
            </w:r>
            <w:r w:rsidR="00C9691C">
              <w:t>’</w:t>
            </w:r>
            <w:r w:rsidR="00936D41" w:rsidRPr="00250EA1">
              <w:t xml:space="preserve"> </w:t>
            </w:r>
            <w:r w:rsidR="00CA01F3" w:rsidRPr="00250EA1">
              <w:t>flipcharts. Instruct learners to annotate the flipcharts</w:t>
            </w:r>
            <w:r w:rsidR="00C9691C">
              <w:t>,</w:t>
            </w:r>
            <w:r w:rsidR="00CA01F3" w:rsidRPr="00250EA1">
              <w:t xml:space="preserve"> </w:t>
            </w:r>
            <w:r w:rsidR="00A91715" w:rsidRPr="00250EA1">
              <w:t>highlighting</w:t>
            </w:r>
            <w:r w:rsidR="00CA01F3" w:rsidRPr="00250EA1">
              <w:t xml:space="preserve"> areas of good practice and areas for improvement. </w:t>
            </w:r>
          </w:p>
        </w:tc>
        <w:tc>
          <w:tcPr>
            <w:tcW w:w="4890" w:type="dxa"/>
            <w:tcBorders>
              <w:top w:val="nil"/>
              <w:bottom w:val="nil"/>
            </w:tcBorders>
          </w:tcPr>
          <w:p w14:paraId="0FF09616" w14:textId="4AC853DC" w:rsidR="00CA01F3" w:rsidRPr="00250EA1" w:rsidRDefault="00B94EE2" w:rsidP="001F4162">
            <w:pPr>
              <w:pStyle w:val="Table"/>
            </w:pPr>
            <w:r w:rsidRPr="00250EA1">
              <w:rPr>
                <w:rFonts w:eastAsia="Arial"/>
              </w:rPr>
              <w:t>Listen, take notes and ask clarification questions if required.</w:t>
            </w:r>
          </w:p>
        </w:tc>
        <w:tc>
          <w:tcPr>
            <w:tcW w:w="2613" w:type="dxa"/>
            <w:vMerge/>
          </w:tcPr>
          <w:p w14:paraId="1BBA8F87" w14:textId="77777777" w:rsidR="00CA01F3" w:rsidRPr="00250EA1" w:rsidRDefault="00CA01F3" w:rsidP="001F4162">
            <w:pPr>
              <w:pStyle w:val="Table"/>
            </w:pPr>
          </w:p>
        </w:tc>
      </w:tr>
      <w:tr w:rsidR="00CA01F3" w:rsidRPr="00250EA1" w14:paraId="6FD07388" w14:textId="77777777" w:rsidTr="032819C9">
        <w:trPr>
          <w:trHeight w:val="300"/>
        </w:trPr>
        <w:tc>
          <w:tcPr>
            <w:tcW w:w="1555" w:type="dxa"/>
            <w:vMerge/>
          </w:tcPr>
          <w:p w14:paraId="14DBAE31" w14:textId="77777777" w:rsidR="00CA01F3" w:rsidRPr="00250EA1" w:rsidRDefault="00CA01F3" w:rsidP="001F4162">
            <w:pPr>
              <w:pStyle w:val="Table"/>
            </w:pPr>
          </w:p>
        </w:tc>
        <w:tc>
          <w:tcPr>
            <w:tcW w:w="4890" w:type="dxa"/>
            <w:tcBorders>
              <w:top w:val="nil"/>
              <w:bottom w:val="single" w:sz="4" w:space="0" w:color="auto"/>
            </w:tcBorders>
          </w:tcPr>
          <w:p w14:paraId="4AB64AB8" w14:textId="48D29614" w:rsidR="00CA01F3" w:rsidRPr="00250EA1" w:rsidRDefault="00CA01F3" w:rsidP="001F4162">
            <w:pPr>
              <w:pStyle w:val="Table"/>
            </w:pPr>
            <w:r w:rsidRPr="00250EA1">
              <w:rPr>
                <w:rFonts w:eastAsia="Arial"/>
              </w:rPr>
              <w:t>Circulate around flipcharts adding own comments.</w:t>
            </w:r>
          </w:p>
        </w:tc>
        <w:tc>
          <w:tcPr>
            <w:tcW w:w="4890" w:type="dxa"/>
            <w:tcBorders>
              <w:top w:val="nil"/>
              <w:bottom w:val="single" w:sz="4" w:space="0" w:color="auto"/>
            </w:tcBorders>
          </w:tcPr>
          <w:p w14:paraId="4E5D422B" w14:textId="51D45169" w:rsidR="00CA01F3" w:rsidRPr="00250EA1" w:rsidRDefault="00CA01F3" w:rsidP="001F4162">
            <w:pPr>
              <w:pStyle w:val="Table"/>
            </w:pPr>
            <w:r w:rsidRPr="00250EA1">
              <w:t xml:space="preserve">In allocated groups, annotate the flipcharts </w:t>
            </w:r>
            <w:r w:rsidR="00936D41" w:rsidRPr="00250EA1">
              <w:t xml:space="preserve">highlighting </w:t>
            </w:r>
            <w:r w:rsidRPr="00250EA1">
              <w:t>areas of good practice and areas for improvement.</w:t>
            </w:r>
          </w:p>
        </w:tc>
        <w:tc>
          <w:tcPr>
            <w:tcW w:w="2613" w:type="dxa"/>
            <w:vMerge/>
          </w:tcPr>
          <w:p w14:paraId="6AC056D7" w14:textId="77777777" w:rsidR="00CA01F3" w:rsidRPr="00250EA1" w:rsidRDefault="00CA01F3" w:rsidP="001F4162">
            <w:pPr>
              <w:pStyle w:val="Table"/>
            </w:pPr>
          </w:p>
        </w:tc>
      </w:tr>
      <w:tr w:rsidR="00267F68" w:rsidRPr="00250EA1" w14:paraId="56674BA9" w14:textId="77777777" w:rsidTr="032819C9">
        <w:trPr>
          <w:trHeight w:val="300"/>
        </w:trPr>
        <w:tc>
          <w:tcPr>
            <w:tcW w:w="1555" w:type="dxa"/>
            <w:vMerge w:val="restart"/>
          </w:tcPr>
          <w:p w14:paraId="527511C7" w14:textId="346ADD42" w:rsidR="00267F68" w:rsidRPr="00250EA1" w:rsidRDefault="00267F68" w:rsidP="001F4162">
            <w:pPr>
              <w:pStyle w:val="Table"/>
            </w:pPr>
            <w:r w:rsidRPr="00250EA1">
              <w:lastRenderedPageBreak/>
              <w:t>15 minutes</w:t>
            </w:r>
          </w:p>
        </w:tc>
        <w:tc>
          <w:tcPr>
            <w:tcW w:w="4890" w:type="dxa"/>
            <w:tcBorders>
              <w:top w:val="single" w:sz="4" w:space="0" w:color="auto"/>
              <w:bottom w:val="nil"/>
            </w:tcBorders>
          </w:tcPr>
          <w:p w14:paraId="7037CE31" w14:textId="5B288FCA" w:rsidR="00267F68" w:rsidRPr="00250EA1" w:rsidRDefault="00267F68" w:rsidP="001F4162">
            <w:pPr>
              <w:pStyle w:val="Table"/>
            </w:pPr>
            <w:r w:rsidRPr="00250EA1">
              <w:t>Set plenary individual exam</w:t>
            </w:r>
            <w:r w:rsidR="00C9691C">
              <w:t>-</w:t>
            </w:r>
            <w:r w:rsidRPr="00250EA1">
              <w:t>style questions. Distribute Workplace etiquette and standards questions.</w:t>
            </w:r>
          </w:p>
        </w:tc>
        <w:tc>
          <w:tcPr>
            <w:tcW w:w="4890" w:type="dxa"/>
            <w:tcBorders>
              <w:top w:val="single" w:sz="4" w:space="0" w:color="auto"/>
              <w:bottom w:val="nil"/>
            </w:tcBorders>
          </w:tcPr>
          <w:p w14:paraId="27EE11E8" w14:textId="5BD9935A" w:rsidR="00267F68" w:rsidRPr="00250EA1" w:rsidRDefault="00267F68" w:rsidP="001F4162">
            <w:pPr>
              <w:pStyle w:val="Table"/>
            </w:pPr>
            <w:r w:rsidRPr="00250EA1">
              <w:rPr>
                <w:rFonts w:eastAsia="Arial"/>
              </w:rPr>
              <w:t>Listen, take notes and ask clarification questions if required.</w:t>
            </w:r>
          </w:p>
        </w:tc>
        <w:tc>
          <w:tcPr>
            <w:tcW w:w="2613" w:type="dxa"/>
            <w:vMerge/>
          </w:tcPr>
          <w:p w14:paraId="7331BE88" w14:textId="77777777" w:rsidR="00267F68" w:rsidRPr="00250EA1" w:rsidRDefault="00267F68" w:rsidP="001F4162">
            <w:pPr>
              <w:pStyle w:val="Table"/>
            </w:pPr>
          </w:p>
        </w:tc>
      </w:tr>
      <w:tr w:rsidR="00267F68" w:rsidRPr="00250EA1" w14:paraId="1FAAA627" w14:textId="77777777" w:rsidTr="032819C9">
        <w:trPr>
          <w:trHeight w:val="300"/>
        </w:trPr>
        <w:tc>
          <w:tcPr>
            <w:tcW w:w="1555" w:type="dxa"/>
            <w:vMerge/>
          </w:tcPr>
          <w:p w14:paraId="6E1F5776" w14:textId="4DEEFE05" w:rsidR="00267F68" w:rsidRPr="00250EA1" w:rsidRDefault="00267F68" w:rsidP="001F4162">
            <w:pPr>
              <w:pStyle w:val="Table"/>
            </w:pPr>
          </w:p>
        </w:tc>
        <w:tc>
          <w:tcPr>
            <w:tcW w:w="4890" w:type="dxa"/>
            <w:tcBorders>
              <w:top w:val="nil"/>
              <w:bottom w:val="nil"/>
            </w:tcBorders>
          </w:tcPr>
          <w:p w14:paraId="436B31CB" w14:textId="36C31F2E" w:rsidR="00267F68" w:rsidRPr="00250EA1" w:rsidRDefault="00267F68" w:rsidP="001F4162">
            <w:pPr>
              <w:pStyle w:val="Table"/>
            </w:pPr>
            <w:r w:rsidRPr="00250EA1">
              <w:rPr>
                <w:rFonts w:eastAsia="Arial"/>
              </w:rPr>
              <w:t xml:space="preserve">Circulate to ensure learners are clear about the requirements of the </w:t>
            </w:r>
            <w:r w:rsidR="00EF356D">
              <w:rPr>
                <w:rFonts w:eastAsia="Arial"/>
              </w:rPr>
              <w:t>task</w:t>
            </w:r>
            <w:r w:rsidRPr="00250EA1">
              <w:rPr>
                <w:rFonts w:eastAsia="Arial"/>
              </w:rPr>
              <w:t xml:space="preserve">. </w:t>
            </w:r>
          </w:p>
        </w:tc>
        <w:tc>
          <w:tcPr>
            <w:tcW w:w="4890" w:type="dxa"/>
            <w:tcBorders>
              <w:top w:val="nil"/>
              <w:bottom w:val="nil"/>
            </w:tcBorders>
          </w:tcPr>
          <w:p w14:paraId="02621031" w14:textId="02A0AB2B" w:rsidR="00267F68" w:rsidRPr="00250EA1" w:rsidRDefault="00267F68" w:rsidP="001F4162">
            <w:pPr>
              <w:pStyle w:val="Table"/>
            </w:pPr>
            <w:r w:rsidRPr="00250EA1">
              <w:t>Individually answer question</w:t>
            </w:r>
            <w:r w:rsidR="00C9691C">
              <w:t>s</w:t>
            </w:r>
            <w:r w:rsidRPr="00250EA1">
              <w:t xml:space="preserve">. </w:t>
            </w:r>
          </w:p>
        </w:tc>
        <w:tc>
          <w:tcPr>
            <w:tcW w:w="2613" w:type="dxa"/>
            <w:vMerge/>
          </w:tcPr>
          <w:p w14:paraId="0713DA4E" w14:textId="77777777" w:rsidR="00267F68" w:rsidRPr="00250EA1" w:rsidRDefault="00267F68" w:rsidP="001F4162">
            <w:pPr>
              <w:pStyle w:val="Table"/>
            </w:pPr>
          </w:p>
        </w:tc>
      </w:tr>
      <w:tr w:rsidR="00267F68" w:rsidRPr="00250EA1" w14:paraId="58D627EF" w14:textId="77777777" w:rsidTr="032819C9">
        <w:trPr>
          <w:trHeight w:val="300"/>
        </w:trPr>
        <w:tc>
          <w:tcPr>
            <w:tcW w:w="1555" w:type="dxa"/>
            <w:vMerge/>
          </w:tcPr>
          <w:p w14:paraId="46A3B465" w14:textId="569930CB" w:rsidR="00267F68" w:rsidRPr="00250EA1" w:rsidRDefault="00267F68" w:rsidP="001F4162">
            <w:pPr>
              <w:pStyle w:val="Table"/>
            </w:pPr>
          </w:p>
        </w:tc>
        <w:tc>
          <w:tcPr>
            <w:tcW w:w="4890" w:type="dxa"/>
            <w:tcBorders>
              <w:top w:val="nil"/>
              <w:bottom w:val="nil"/>
            </w:tcBorders>
          </w:tcPr>
          <w:p w14:paraId="114C525F" w14:textId="3183CC7F" w:rsidR="00267F68" w:rsidRPr="00250EA1" w:rsidRDefault="00267F68" w:rsidP="001F4162">
            <w:pPr>
              <w:pStyle w:val="Table"/>
            </w:pPr>
            <w:r w:rsidRPr="00250EA1">
              <w:t xml:space="preserve">Allocate </w:t>
            </w:r>
            <w:r w:rsidR="00FC7556">
              <w:t>pairs</w:t>
            </w:r>
            <w:r w:rsidRPr="00250EA1">
              <w:t xml:space="preserve">. Ask learners to swap answer with peer. Peer to provide improvements to the answers. </w:t>
            </w:r>
          </w:p>
        </w:tc>
        <w:tc>
          <w:tcPr>
            <w:tcW w:w="4890" w:type="dxa"/>
            <w:tcBorders>
              <w:top w:val="nil"/>
              <w:bottom w:val="nil"/>
            </w:tcBorders>
          </w:tcPr>
          <w:p w14:paraId="3800CB86" w14:textId="05FE6DA4" w:rsidR="00267F68" w:rsidRPr="00250EA1" w:rsidRDefault="00267F68" w:rsidP="001F4162">
            <w:pPr>
              <w:pStyle w:val="Table"/>
            </w:pPr>
            <w:r w:rsidRPr="00250EA1">
              <w:rPr>
                <w:rFonts w:eastAsia="Arial"/>
              </w:rPr>
              <w:t>Listen, take notes and ask clarification questions if required.</w:t>
            </w:r>
          </w:p>
        </w:tc>
        <w:tc>
          <w:tcPr>
            <w:tcW w:w="2613" w:type="dxa"/>
            <w:vMerge/>
          </w:tcPr>
          <w:p w14:paraId="118C9253" w14:textId="77777777" w:rsidR="00267F68" w:rsidRPr="00250EA1" w:rsidRDefault="00267F68" w:rsidP="001F4162">
            <w:pPr>
              <w:pStyle w:val="Table"/>
            </w:pPr>
          </w:p>
        </w:tc>
      </w:tr>
      <w:tr w:rsidR="00267F68" w:rsidRPr="00250EA1" w14:paraId="22CD2091" w14:textId="77777777" w:rsidTr="032819C9">
        <w:trPr>
          <w:trHeight w:val="300"/>
        </w:trPr>
        <w:tc>
          <w:tcPr>
            <w:tcW w:w="1555" w:type="dxa"/>
            <w:vMerge/>
          </w:tcPr>
          <w:p w14:paraId="4B38922A" w14:textId="7F732E42" w:rsidR="00267F68" w:rsidRPr="00250EA1" w:rsidRDefault="00267F68" w:rsidP="001F4162">
            <w:pPr>
              <w:pStyle w:val="Table"/>
            </w:pPr>
          </w:p>
        </w:tc>
        <w:tc>
          <w:tcPr>
            <w:tcW w:w="4890" w:type="dxa"/>
            <w:tcBorders>
              <w:top w:val="nil"/>
              <w:bottom w:val="nil"/>
            </w:tcBorders>
          </w:tcPr>
          <w:p w14:paraId="544C4161" w14:textId="0F24FE0D" w:rsidR="00267F68" w:rsidRPr="00250EA1" w:rsidRDefault="00267F68" w:rsidP="001F4162">
            <w:pPr>
              <w:pStyle w:val="Table"/>
            </w:pPr>
            <w:r w:rsidRPr="00250EA1">
              <w:rPr>
                <w:rFonts w:eastAsia="Arial"/>
              </w:rPr>
              <w:t xml:space="preserve">Circulate to ensure learners are clear about the requirements of the </w:t>
            </w:r>
            <w:r w:rsidR="00EF356D">
              <w:rPr>
                <w:rFonts w:eastAsia="Arial"/>
              </w:rPr>
              <w:t>task</w:t>
            </w:r>
            <w:r w:rsidRPr="00250EA1">
              <w:rPr>
                <w:rFonts w:eastAsia="Arial"/>
              </w:rPr>
              <w:t>.</w:t>
            </w:r>
          </w:p>
        </w:tc>
        <w:tc>
          <w:tcPr>
            <w:tcW w:w="4890" w:type="dxa"/>
            <w:tcBorders>
              <w:top w:val="nil"/>
              <w:bottom w:val="nil"/>
            </w:tcBorders>
          </w:tcPr>
          <w:p w14:paraId="0C750434" w14:textId="6950ABBC" w:rsidR="00267F68" w:rsidRPr="00250EA1" w:rsidRDefault="00267F68" w:rsidP="001F4162">
            <w:pPr>
              <w:pStyle w:val="Table"/>
            </w:pPr>
            <w:r w:rsidRPr="00250EA1">
              <w:t xml:space="preserve">Peer review question answer and provide improved response. </w:t>
            </w:r>
          </w:p>
        </w:tc>
        <w:tc>
          <w:tcPr>
            <w:tcW w:w="2613" w:type="dxa"/>
            <w:vMerge/>
          </w:tcPr>
          <w:p w14:paraId="002EE9D4" w14:textId="77777777" w:rsidR="00267F68" w:rsidRPr="00250EA1" w:rsidRDefault="00267F68" w:rsidP="001F4162">
            <w:pPr>
              <w:pStyle w:val="Table"/>
            </w:pPr>
          </w:p>
        </w:tc>
      </w:tr>
      <w:tr w:rsidR="00267F68" w:rsidRPr="00250EA1" w14:paraId="70A7FBED" w14:textId="77777777" w:rsidTr="00267F68">
        <w:trPr>
          <w:trHeight w:val="300"/>
        </w:trPr>
        <w:tc>
          <w:tcPr>
            <w:tcW w:w="1555" w:type="dxa"/>
            <w:vMerge/>
          </w:tcPr>
          <w:p w14:paraId="5229A8BF" w14:textId="3A03717E" w:rsidR="00267F68" w:rsidRPr="00250EA1" w:rsidRDefault="00267F68" w:rsidP="001F4162">
            <w:pPr>
              <w:pStyle w:val="Table"/>
            </w:pPr>
          </w:p>
        </w:tc>
        <w:tc>
          <w:tcPr>
            <w:tcW w:w="4890" w:type="dxa"/>
            <w:tcBorders>
              <w:top w:val="nil"/>
              <w:bottom w:val="nil"/>
            </w:tcBorders>
          </w:tcPr>
          <w:p w14:paraId="233B96BB" w14:textId="1D867BFD" w:rsidR="00267F68" w:rsidRPr="00250EA1" w:rsidRDefault="00267F68" w:rsidP="001F4162">
            <w:pPr>
              <w:pStyle w:val="Table"/>
            </w:pPr>
            <w:r w:rsidRPr="00250EA1">
              <w:rPr>
                <w:rFonts w:eastAsia="Arial"/>
              </w:rPr>
              <w:t xml:space="preserve">Ask learners to swap answers back. </w:t>
            </w:r>
            <w:r w:rsidRPr="00250EA1">
              <w:t>Distribute Workplace etiquette and standards answers. Go through answers with learners.</w:t>
            </w:r>
          </w:p>
        </w:tc>
        <w:tc>
          <w:tcPr>
            <w:tcW w:w="4890" w:type="dxa"/>
            <w:tcBorders>
              <w:top w:val="nil"/>
              <w:bottom w:val="nil"/>
            </w:tcBorders>
          </w:tcPr>
          <w:p w14:paraId="40125AA0" w14:textId="63ACA440" w:rsidR="00267F68" w:rsidRPr="00250EA1" w:rsidRDefault="00267F68" w:rsidP="001F4162">
            <w:pPr>
              <w:pStyle w:val="Table"/>
            </w:pPr>
            <w:r w:rsidRPr="00250EA1">
              <w:t xml:space="preserve">Swap answers back. Listen and compare to own answer. Make notes. </w:t>
            </w:r>
          </w:p>
        </w:tc>
        <w:tc>
          <w:tcPr>
            <w:tcW w:w="2613" w:type="dxa"/>
            <w:vMerge/>
          </w:tcPr>
          <w:p w14:paraId="1B2B8C09" w14:textId="77777777" w:rsidR="00267F68" w:rsidRPr="00250EA1" w:rsidRDefault="00267F68" w:rsidP="001F4162">
            <w:pPr>
              <w:pStyle w:val="Table"/>
            </w:pPr>
          </w:p>
        </w:tc>
      </w:tr>
      <w:tr w:rsidR="00267F68" w:rsidRPr="00250EA1" w14:paraId="6377A30F" w14:textId="77777777" w:rsidTr="032819C9">
        <w:trPr>
          <w:trHeight w:val="300"/>
        </w:trPr>
        <w:tc>
          <w:tcPr>
            <w:tcW w:w="1555" w:type="dxa"/>
            <w:vMerge/>
          </w:tcPr>
          <w:p w14:paraId="53CE6DBB" w14:textId="7F6205E9" w:rsidR="00267F68" w:rsidRPr="00250EA1" w:rsidRDefault="00267F68" w:rsidP="001F4162">
            <w:pPr>
              <w:pStyle w:val="Table"/>
            </w:pPr>
          </w:p>
        </w:tc>
        <w:tc>
          <w:tcPr>
            <w:tcW w:w="4890" w:type="dxa"/>
            <w:tcBorders>
              <w:top w:val="nil"/>
            </w:tcBorders>
          </w:tcPr>
          <w:p w14:paraId="315488E2" w14:textId="4B5966F9" w:rsidR="00267F68" w:rsidRPr="00250EA1" w:rsidRDefault="00267F68" w:rsidP="001F4162">
            <w:pPr>
              <w:pStyle w:val="Table"/>
            </w:pPr>
            <w:r w:rsidRPr="00250EA1">
              <w:t xml:space="preserve">Set next steps. Explain it is an individual </w:t>
            </w:r>
            <w:r w:rsidR="00816C1C">
              <w:t>task</w:t>
            </w:r>
            <w:r w:rsidRPr="00250EA1">
              <w:t xml:space="preserve">. </w:t>
            </w:r>
          </w:p>
        </w:tc>
        <w:tc>
          <w:tcPr>
            <w:tcW w:w="4890" w:type="dxa"/>
            <w:tcBorders>
              <w:top w:val="nil"/>
            </w:tcBorders>
          </w:tcPr>
          <w:p w14:paraId="131419CD" w14:textId="1C9451D7" w:rsidR="00267F68" w:rsidRPr="00250EA1" w:rsidRDefault="00267F68" w:rsidP="001F4162">
            <w:pPr>
              <w:pStyle w:val="Table"/>
            </w:pPr>
            <w:r w:rsidRPr="00250EA1">
              <w:rPr>
                <w:rFonts w:eastAsia="Arial"/>
              </w:rPr>
              <w:t>Listen, take notes and ask clarification questions if required.</w:t>
            </w:r>
          </w:p>
        </w:tc>
        <w:tc>
          <w:tcPr>
            <w:tcW w:w="2613" w:type="dxa"/>
            <w:vMerge/>
          </w:tcPr>
          <w:p w14:paraId="052E7CD5" w14:textId="77777777" w:rsidR="00267F68" w:rsidRPr="00250EA1" w:rsidRDefault="00267F68" w:rsidP="001F4162">
            <w:pPr>
              <w:pStyle w:val="Table"/>
            </w:pPr>
          </w:p>
        </w:tc>
      </w:tr>
      <w:tr w:rsidR="006E7397" w:rsidRPr="00250EA1" w14:paraId="3E524681" w14:textId="77777777" w:rsidTr="032819C9">
        <w:tc>
          <w:tcPr>
            <w:tcW w:w="13948" w:type="dxa"/>
            <w:gridSpan w:val="4"/>
          </w:tcPr>
          <w:p w14:paraId="3366F2F5" w14:textId="6C3139EC" w:rsidR="006E7397" w:rsidRPr="00613F8D" w:rsidRDefault="006E7397" w:rsidP="001F4162">
            <w:pPr>
              <w:pStyle w:val="Table"/>
            </w:pPr>
            <w:r w:rsidRPr="00250EA1">
              <w:rPr>
                <w:b/>
                <w:bCs/>
              </w:rPr>
              <w:t xml:space="preserve">Adaptation: </w:t>
            </w:r>
          </w:p>
          <w:p w14:paraId="0F8364E4" w14:textId="34B114EB" w:rsidR="006E7397" w:rsidRPr="00250EA1" w:rsidRDefault="006E7397" w:rsidP="001F4162">
            <w:pPr>
              <w:pStyle w:val="Table"/>
            </w:pPr>
            <w:r w:rsidRPr="00250EA1">
              <w:rPr>
                <w:i/>
                <w:iCs/>
              </w:rPr>
              <w:t>SEND:</w:t>
            </w:r>
            <w:r w:rsidRPr="00250EA1">
              <w:t xml:space="preserve"> </w:t>
            </w:r>
            <w:r w:rsidR="00FC7556">
              <w:t>The lesson uses a</w:t>
            </w:r>
            <w:r w:rsidRPr="00250EA1">
              <w:t xml:space="preserve"> visual </w:t>
            </w:r>
            <w:r w:rsidR="009872A9" w:rsidRPr="00250EA1">
              <w:t xml:space="preserve">PPE image </w:t>
            </w:r>
            <w:r w:rsidR="002553C6" w:rsidRPr="00250EA1">
              <w:t xml:space="preserve">to </w:t>
            </w:r>
            <w:r w:rsidR="005A7816" w:rsidRPr="00250EA1">
              <w:t>help with understanding</w:t>
            </w:r>
            <w:r w:rsidRPr="00250EA1">
              <w:t>.</w:t>
            </w:r>
            <w:r w:rsidR="00F51FC6" w:rsidRPr="00250EA1">
              <w:t xml:space="preserve"> </w:t>
            </w:r>
            <w:r w:rsidR="008359AC" w:rsidRPr="00250EA1">
              <w:t>For the group tasks</w:t>
            </w:r>
            <w:r w:rsidR="00C1406D">
              <w:t>,</w:t>
            </w:r>
            <w:r w:rsidR="008359AC" w:rsidRPr="00250EA1">
              <w:t xml:space="preserve"> peer buddies </w:t>
            </w:r>
            <w:r w:rsidR="00FF7634">
              <w:t>can</w:t>
            </w:r>
            <w:r w:rsidR="008359AC" w:rsidRPr="00250EA1">
              <w:t xml:space="preserve"> be allocated. </w:t>
            </w:r>
            <w:r w:rsidR="00D30C00" w:rsidRPr="00250EA1">
              <w:t>For the exam style question</w:t>
            </w:r>
            <w:r w:rsidR="00C1406D">
              <w:t>,</w:t>
            </w:r>
            <w:r w:rsidR="00D30C00" w:rsidRPr="00250EA1">
              <w:t xml:space="preserve"> a scribe c</w:t>
            </w:r>
            <w:r w:rsidR="00FF7634">
              <w:t>an</w:t>
            </w:r>
            <w:r w:rsidR="00D30C00" w:rsidRPr="00250EA1">
              <w:t xml:space="preserve"> be allocated. </w:t>
            </w:r>
          </w:p>
          <w:p w14:paraId="3EC24809" w14:textId="294710C4" w:rsidR="006E7397" w:rsidRPr="00250EA1" w:rsidRDefault="006E7397" w:rsidP="001F4162">
            <w:pPr>
              <w:pStyle w:val="Table"/>
              <w:rPr>
                <w:rFonts w:eastAsia="Arial"/>
              </w:rPr>
            </w:pPr>
            <w:r w:rsidRPr="00250EA1">
              <w:rPr>
                <w:i/>
                <w:iCs/>
              </w:rPr>
              <w:t>Extension:</w:t>
            </w:r>
            <w:r w:rsidRPr="00250EA1">
              <w:t xml:space="preserve"> </w:t>
            </w:r>
            <w:r w:rsidR="004416C1" w:rsidRPr="00250EA1">
              <w:t xml:space="preserve">The </w:t>
            </w:r>
            <w:r w:rsidR="008B297A" w:rsidRPr="00250EA1">
              <w:t xml:space="preserve">jungle task has extension questions to </w:t>
            </w:r>
            <w:r w:rsidR="00935CF9" w:rsidRPr="00250EA1">
              <w:t xml:space="preserve">develop understanding of </w:t>
            </w:r>
            <w:r w:rsidR="008B297A" w:rsidRPr="00250EA1">
              <w:t>other contexts for the</w:t>
            </w:r>
            <w:r w:rsidR="00733523" w:rsidRPr="00250EA1">
              <w:t xml:space="preserve"> dress code and </w:t>
            </w:r>
            <w:r w:rsidR="00FB6053" w:rsidRPr="00250EA1">
              <w:t>PPE of the camera person and runner.</w:t>
            </w:r>
            <w:r w:rsidR="006B54EF" w:rsidRPr="00250EA1">
              <w:t xml:space="preserve"> </w:t>
            </w:r>
            <w:r w:rsidR="00D02EF2" w:rsidRPr="00250EA1">
              <w:t xml:space="preserve">For the dress code </w:t>
            </w:r>
            <w:r w:rsidR="00816C1C">
              <w:t>task</w:t>
            </w:r>
            <w:r w:rsidR="000F72BB">
              <w:t>,</w:t>
            </w:r>
            <w:r w:rsidR="00D02EF2" w:rsidRPr="00250EA1">
              <w:t xml:space="preserve"> ask an</w:t>
            </w:r>
            <w:r w:rsidR="006B54EF" w:rsidRPr="00250EA1">
              <w:t xml:space="preserve"> extension question</w:t>
            </w:r>
            <w:r w:rsidR="000A1DC4">
              <w:t>:</w:t>
            </w:r>
            <w:r w:rsidR="006B54EF" w:rsidRPr="00250EA1">
              <w:t xml:space="preserve"> </w:t>
            </w:r>
            <w:r w:rsidR="000A1DC4">
              <w:rPr>
                <w:rFonts w:eastAsia="Arial"/>
              </w:rPr>
              <w:t>w</w:t>
            </w:r>
            <w:r w:rsidR="006B54EF" w:rsidRPr="00250EA1">
              <w:rPr>
                <w:rFonts w:eastAsia="Arial"/>
              </w:rPr>
              <w:t xml:space="preserve">ould the PPE and dress code differ for other filming jobs? How would </w:t>
            </w:r>
            <w:r w:rsidR="000F72BB">
              <w:rPr>
                <w:rFonts w:eastAsia="Arial"/>
              </w:rPr>
              <w:t xml:space="preserve">they </w:t>
            </w:r>
            <w:r w:rsidR="006B54EF" w:rsidRPr="00250EA1">
              <w:rPr>
                <w:rFonts w:eastAsia="Arial"/>
              </w:rPr>
              <w:t xml:space="preserve">differ? Why would </w:t>
            </w:r>
            <w:r w:rsidR="000F72BB">
              <w:rPr>
                <w:rFonts w:eastAsia="Arial"/>
              </w:rPr>
              <w:t>they</w:t>
            </w:r>
            <w:r w:rsidR="006B54EF" w:rsidRPr="00250EA1">
              <w:rPr>
                <w:rFonts w:eastAsia="Arial"/>
              </w:rPr>
              <w:t xml:space="preserve"> differ?</w:t>
            </w:r>
          </w:p>
        </w:tc>
      </w:tr>
      <w:tr w:rsidR="006E7397" w:rsidRPr="00250EA1" w14:paraId="272E40E8" w14:textId="77777777" w:rsidTr="032819C9">
        <w:tc>
          <w:tcPr>
            <w:tcW w:w="13948" w:type="dxa"/>
            <w:gridSpan w:val="4"/>
          </w:tcPr>
          <w:p w14:paraId="24F4F6A6" w14:textId="77777777" w:rsidR="006E7397" w:rsidRPr="00250EA1" w:rsidRDefault="006E7397" w:rsidP="001F4162">
            <w:pPr>
              <w:pStyle w:val="Table"/>
              <w:rPr>
                <w:rFonts w:eastAsiaTheme="minorEastAsia"/>
                <w:color w:val="000000" w:themeColor="text1"/>
                <w:kern w:val="24"/>
                <w:lang w:eastAsia="en-GB"/>
                <w14:ligatures w14:val="none"/>
              </w:rPr>
            </w:pPr>
            <w:r w:rsidRPr="00250EA1">
              <w:rPr>
                <w:b/>
                <w:bCs/>
              </w:rPr>
              <w:t>Next steps in learning:</w:t>
            </w:r>
            <w:r w:rsidRPr="00250EA1">
              <w:rPr>
                <w:rFonts w:eastAsiaTheme="minorEastAsia"/>
                <w:color w:val="000000" w:themeColor="text1"/>
                <w:kern w:val="24"/>
                <w:lang w:eastAsia="en-GB"/>
                <w14:ligatures w14:val="none"/>
              </w:rPr>
              <w:t xml:space="preserve"> </w:t>
            </w:r>
          </w:p>
          <w:p w14:paraId="1494EFB1" w14:textId="2C7A2366" w:rsidR="00FB6053" w:rsidRPr="00250EA1" w:rsidRDefault="006E7397" w:rsidP="000175B3">
            <w:r w:rsidRPr="00250EA1">
              <w:t xml:space="preserve">Research </w:t>
            </w:r>
            <w:r w:rsidR="00142F83" w:rsidRPr="00250EA1">
              <w:t xml:space="preserve">the following for </w:t>
            </w:r>
            <w:r w:rsidRPr="00250EA1">
              <w:t>a</w:t>
            </w:r>
            <w:r w:rsidR="009F6DCB">
              <w:t>n</w:t>
            </w:r>
            <w:r w:rsidRPr="00250EA1">
              <w:t xml:space="preserve"> </w:t>
            </w:r>
            <w:r w:rsidR="00D87BA9" w:rsidRPr="00250EA1">
              <w:t>MBP</w:t>
            </w:r>
            <w:r w:rsidRPr="00250EA1">
              <w:t xml:space="preserve"> job role of </w:t>
            </w:r>
            <w:r w:rsidR="00142F83" w:rsidRPr="00250EA1">
              <w:t xml:space="preserve">personal </w:t>
            </w:r>
            <w:r w:rsidRPr="00250EA1">
              <w:t>interest</w:t>
            </w:r>
            <w:r w:rsidR="00142F83" w:rsidRPr="00250EA1">
              <w:t>:</w:t>
            </w:r>
            <w:r w:rsidRPr="00250EA1">
              <w:t xml:space="preserve"> </w:t>
            </w:r>
          </w:p>
          <w:p w14:paraId="638A26BC" w14:textId="58F4DBF8" w:rsidR="006E7397" w:rsidRPr="00250EA1" w:rsidRDefault="006E7397" w:rsidP="00D62A66">
            <w:pPr>
              <w:pStyle w:val="ListParagraph"/>
              <w:numPr>
                <w:ilvl w:val="0"/>
                <w:numId w:val="4"/>
              </w:numPr>
            </w:pPr>
            <w:r w:rsidRPr="00250EA1">
              <w:lastRenderedPageBreak/>
              <w:t>specific training required for the role</w:t>
            </w:r>
          </w:p>
          <w:p w14:paraId="0F530A5E" w14:textId="769CFFB9" w:rsidR="00FB3FAC" w:rsidRPr="00250EA1" w:rsidRDefault="006E7397" w:rsidP="00D62A66">
            <w:pPr>
              <w:pStyle w:val="ListParagraph"/>
              <w:numPr>
                <w:ilvl w:val="0"/>
                <w:numId w:val="4"/>
              </w:numPr>
            </w:pPr>
            <w:r w:rsidRPr="00250EA1">
              <w:t>dress code</w:t>
            </w:r>
          </w:p>
          <w:p w14:paraId="0F220533" w14:textId="6F25CC57" w:rsidR="006E7397" w:rsidRPr="00250EA1" w:rsidRDefault="00FB3FAC" w:rsidP="00D62A66">
            <w:pPr>
              <w:pStyle w:val="ListParagraph"/>
              <w:numPr>
                <w:ilvl w:val="0"/>
                <w:numId w:val="4"/>
              </w:numPr>
            </w:pPr>
            <w:r w:rsidRPr="00250EA1">
              <w:t>w</w:t>
            </w:r>
            <w:r w:rsidR="003F0DFF" w:rsidRPr="00250EA1">
              <w:t>h</w:t>
            </w:r>
            <w:r w:rsidR="006E7397" w:rsidRPr="00250EA1">
              <w:t>at a Production Safety Passport (PSP)</w:t>
            </w:r>
            <w:r w:rsidR="003F0DFF" w:rsidRPr="00250EA1">
              <w:t xml:space="preserve"> is. </w:t>
            </w:r>
          </w:p>
        </w:tc>
      </w:tr>
    </w:tbl>
    <w:p w14:paraId="16F759D4" w14:textId="321D398E" w:rsidR="008155F1" w:rsidRPr="00250EA1" w:rsidRDefault="008155F1" w:rsidP="008359AC"/>
    <w:p w14:paraId="2635D441" w14:textId="77777777" w:rsidR="008155F1" w:rsidRDefault="008155F1">
      <w:r w:rsidRPr="00250EA1">
        <w:br w:type="page"/>
      </w:r>
    </w:p>
    <w:p w14:paraId="01A5BCF0" w14:textId="7416288E" w:rsidR="00E45060" w:rsidRPr="00250EA1" w:rsidRDefault="00E45060" w:rsidP="00E45060">
      <w:pPr>
        <w:pStyle w:val="Heading2"/>
      </w:pPr>
      <w:r>
        <w:lastRenderedPageBreak/>
        <w:t>Lesson 2</w:t>
      </w:r>
    </w:p>
    <w:tbl>
      <w:tblPr>
        <w:tblStyle w:val="TableGrid"/>
        <w:tblW w:w="1394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555"/>
        <w:gridCol w:w="5391"/>
        <w:gridCol w:w="4386"/>
        <w:gridCol w:w="2616"/>
      </w:tblGrid>
      <w:tr w:rsidR="32F6D2A6" w:rsidRPr="00250EA1" w14:paraId="2BA8BACB" w14:textId="77777777" w:rsidTr="49B6EE8F">
        <w:trPr>
          <w:trHeight w:val="300"/>
        </w:trPr>
        <w:tc>
          <w:tcPr>
            <w:tcW w:w="13948" w:type="dxa"/>
            <w:gridSpan w:val="4"/>
            <w:tcMar>
              <w:left w:w="105" w:type="dxa"/>
              <w:right w:w="105" w:type="dxa"/>
            </w:tcMar>
          </w:tcPr>
          <w:p w14:paraId="167E79CE" w14:textId="16E0E2B4" w:rsidR="32F6D2A6" w:rsidRPr="00250EA1" w:rsidRDefault="32F6D2A6" w:rsidP="00B127F4">
            <w:pPr>
              <w:pStyle w:val="Table"/>
            </w:pPr>
            <w:r w:rsidRPr="00250EA1">
              <w:rPr>
                <w:b/>
                <w:bCs/>
              </w:rPr>
              <w:t xml:space="preserve">Title: </w:t>
            </w:r>
            <w:r w:rsidRPr="00250EA1">
              <w:t>Confidentiality</w:t>
            </w:r>
          </w:p>
          <w:p w14:paraId="53A18B98" w14:textId="4C65C36B" w:rsidR="32F6D2A6" w:rsidRPr="00250EA1" w:rsidRDefault="32F6D2A6" w:rsidP="00B127F4">
            <w:pPr>
              <w:pStyle w:val="Table"/>
            </w:pPr>
            <w:r w:rsidRPr="00250EA1">
              <w:rPr>
                <w:b/>
                <w:bCs/>
              </w:rPr>
              <w:t>Targeted content reference:</w:t>
            </w:r>
            <w:r w:rsidRPr="00250EA1">
              <w:t xml:space="preserve"> 6.1.1 Confidentiality</w:t>
            </w:r>
          </w:p>
          <w:p w14:paraId="73EB30AB" w14:textId="02F38736" w:rsidR="32F6D2A6" w:rsidRPr="00250EA1" w:rsidRDefault="32F6D2A6" w:rsidP="00B127F4">
            <w:pPr>
              <w:pStyle w:val="Table"/>
            </w:pPr>
            <w:r w:rsidRPr="00250EA1">
              <w:t>Compliance with policies related to privacy, confidential information and personal information</w:t>
            </w:r>
          </w:p>
          <w:p w14:paraId="3423D901" w14:textId="5396E215" w:rsidR="32F6D2A6" w:rsidRPr="00250EA1" w:rsidRDefault="32F6D2A6" w:rsidP="00B127F4">
            <w:pPr>
              <w:pStyle w:val="Table"/>
            </w:pPr>
            <w:r w:rsidRPr="00250EA1">
              <w:t>Use o</w:t>
            </w:r>
            <w:r w:rsidR="602B5E10" w:rsidRPr="00250EA1">
              <w:t>f</w:t>
            </w:r>
            <w:r w:rsidRPr="00250EA1">
              <w:t xml:space="preserve"> non-disclosure agreements (NDAs)</w:t>
            </w:r>
          </w:p>
          <w:p w14:paraId="7090AFDC" w14:textId="5E6C13B3" w:rsidR="32F6D2A6" w:rsidRPr="00250EA1" w:rsidRDefault="32F6D2A6" w:rsidP="00B127F4">
            <w:pPr>
              <w:pStyle w:val="Table"/>
            </w:pPr>
            <w:r w:rsidRPr="00250EA1">
              <w:t>Requirement for informed consent</w:t>
            </w:r>
          </w:p>
          <w:p w14:paraId="636E2CC8" w14:textId="7706CA44" w:rsidR="32F6D2A6" w:rsidRPr="00250EA1" w:rsidRDefault="32F6D2A6" w:rsidP="00B127F4">
            <w:pPr>
              <w:pStyle w:val="Table"/>
            </w:pPr>
            <w:r w:rsidRPr="00250EA1">
              <w:rPr>
                <w:b/>
                <w:bCs/>
              </w:rPr>
              <w:t>Lesson sequence number:</w:t>
            </w:r>
            <w:r w:rsidRPr="00250EA1">
              <w:t xml:space="preserve"> 2</w:t>
            </w:r>
          </w:p>
          <w:p w14:paraId="4EAF0D43" w14:textId="5A8A9035" w:rsidR="32F6D2A6" w:rsidRPr="00250EA1" w:rsidRDefault="32F6D2A6" w:rsidP="00B127F4">
            <w:pPr>
              <w:pStyle w:val="Table"/>
            </w:pPr>
            <w:r w:rsidRPr="00250EA1">
              <w:rPr>
                <w:b/>
                <w:bCs/>
              </w:rPr>
              <w:t>Timing:</w:t>
            </w:r>
            <w:r w:rsidRPr="00250EA1">
              <w:t xml:space="preserve"> 2 hours</w:t>
            </w:r>
          </w:p>
        </w:tc>
      </w:tr>
      <w:tr w:rsidR="32F6D2A6" w:rsidRPr="00250EA1" w14:paraId="2AC7FBB9" w14:textId="77777777" w:rsidTr="49B6EE8F">
        <w:trPr>
          <w:trHeight w:val="300"/>
        </w:trPr>
        <w:tc>
          <w:tcPr>
            <w:tcW w:w="13948" w:type="dxa"/>
            <w:gridSpan w:val="4"/>
            <w:tcMar>
              <w:left w:w="105" w:type="dxa"/>
              <w:right w:w="105" w:type="dxa"/>
            </w:tcMar>
          </w:tcPr>
          <w:p w14:paraId="52653A0E" w14:textId="6E33F370" w:rsidR="32F6D2A6" w:rsidRPr="00250EA1" w:rsidRDefault="32F6D2A6" w:rsidP="00B127F4">
            <w:pPr>
              <w:pStyle w:val="Table"/>
            </w:pPr>
            <w:r w:rsidRPr="00250EA1">
              <w:rPr>
                <w:b/>
                <w:bCs/>
              </w:rPr>
              <w:t xml:space="preserve">Prior learning: </w:t>
            </w:r>
          </w:p>
          <w:p w14:paraId="77120D59" w14:textId="5C4B28D6" w:rsidR="32F6D2A6" w:rsidRPr="00250EA1" w:rsidRDefault="32F6D2A6" w:rsidP="00B127F4">
            <w:pPr>
              <w:pStyle w:val="Table"/>
            </w:pPr>
            <w:r w:rsidRPr="00250EA1">
              <w:t xml:space="preserve">6.1.3 </w:t>
            </w:r>
            <w:r w:rsidR="009F6DCB">
              <w:t>W</w:t>
            </w:r>
            <w:r w:rsidRPr="00250EA1">
              <w:t>orkplace etiquette and standards and how they are applied in MBP settings</w:t>
            </w:r>
          </w:p>
        </w:tc>
      </w:tr>
      <w:tr w:rsidR="32F6D2A6" w:rsidRPr="00250EA1" w14:paraId="0E59291F" w14:textId="77777777" w:rsidTr="49B6EE8F">
        <w:trPr>
          <w:trHeight w:val="300"/>
        </w:trPr>
        <w:tc>
          <w:tcPr>
            <w:tcW w:w="1555" w:type="dxa"/>
            <w:tcMar>
              <w:left w:w="105" w:type="dxa"/>
              <w:right w:w="105" w:type="dxa"/>
            </w:tcMar>
          </w:tcPr>
          <w:p w14:paraId="52313428" w14:textId="6F8BB552" w:rsidR="32F6D2A6" w:rsidRPr="00250EA1" w:rsidRDefault="32F6D2A6" w:rsidP="00B127F4">
            <w:pPr>
              <w:pStyle w:val="Table"/>
            </w:pPr>
            <w:r w:rsidRPr="00250EA1">
              <w:rPr>
                <w:b/>
                <w:bCs/>
              </w:rPr>
              <w:t>Timing</w:t>
            </w:r>
          </w:p>
        </w:tc>
        <w:tc>
          <w:tcPr>
            <w:tcW w:w="5391" w:type="dxa"/>
            <w:tcBorders>
              <w:bottom w:val="single" w:sz="6" w:space="0" w:color="auto"/>
            </w:tcBorders>
            <w:tcMar>
              <w:left w:w="105" w:type="dxa"/>
              <w:right w:w="105" w:type="dxa"/>
            </w:tcMar>
          </w:tcPr>
          <w:p w14:paraId="68C12078" w14:textId="7014854E" w:rsidR="32F6D2A6" w:rsidRPr="00250EA1" w:rsidRDefault="32F6D2A6" w:rsidP="00B127F4">
            <w:pPr>
              <w:pStyle w:val="Table"/>
            </w:pPr>
            <w:r w:rsidRPr="00250EA1">
              <w:rPr>
                <w:b/>
                <w:bCs/>
              </w:rPr>
              <w:t>Teacher activity</w:t>
            </w:r>
          </w:p>
        </w:tc>
        <w:tc>
          <w:tcPr>
            <w:tcW w:w="4386" w:type="dxa"/>
            <w:tcBorders>
              <w:bottom w:val="single" w:sz="6" w:space="0" w:color="auto"/>
            </w:tcBorders>
            <w:tcMar>
              <w:left w:w="105" w:type="dxa"/>
              <w:right w:w="105" w:type="dxa"/>
            </w:tcMar>
          </w:tcPr>
          <w:p w14:paraId="36CAF45A" w14:textId="295A4080" w:rsidR="32F6D2A6" w:rsidRPr="00250EA1" w:rsidRDefault="32F6D2A6" w:rsidP="00B127F4">
            <w:pPr>
              <w:pStyle w:val="Table"/>
            </w:pPr>
            <w:r w:rsidRPr="00250EA1">
              <w:rPr>
                <w:b/>
                <w:bCs/>
              </w:rPr>
              <w:t xml:space="preserve">Learner activity </w:t>
            </w:r>
          </w:p>
        </w:tc>
        <w:tc>
          <w:tcPr>
            <w:tcW w:w="2616" w:type="dxa"/>
            <w:tcBorders>
              <w:bottom w:val="single" w:sz="6" w:space="0" w:color="auto"/>
            </w:tcBorders>
            <w:tcMar>
              <w:left w:w="105" w:type="dxa"/>
              <w:right w:w="105" w:type="dxa"/>
            </w:tcMar>
          </w:tcPr>
          <w:p w14:paraId="73CB4CB3" w14:textId="3B8F7451" w:rsidR="32F6D2A6" w:rsidRPr="00250EA1" w:rsidRDefault="32F6D2A6" w:rsidP="00B127F4">
            <w:pPr>
              <w:pStyle w:val="Table"/>
            </w:pPr>
            <w:r w:rsidRPr="00250EA1">
              <w:rPr>
                <w:b/>
                <w:bCs/>
              </w:rPr>
              <w:t>Support materials</w:t>
            </w:r>
          </w:p>
        </w:tc>
      </w:tr>
      <w:tr w:rsidR="00145539" w:rsidRPr="00250EA1" w14:paraId="3223EE2E" w14:textId="77777777" w:rsidTr="49B6EE8F">
        <w:trPr>
          <w:trHeight w:val="300"/>
        </w:trPr>
        <w:tc>
          <w:tcPr>
            <w:tcW w:w="1555" w:type="dxa"/>
            <w:vMerge w:val="restart"/>
            <w:tcBorders>
              <w:right w:val="single" w:sz="6" w:space="0" w:color="auto"/>
            </w:tcBorders>
            <w:tcMar>
              <w:left w:w="105" w:type="dxa"/>
              <w:right w:w="105" w:type="dxa"/>
            </w:tcMar>
          </w:tcPr>
          <w:p w14:paraId="6F27EF65" w14:textId="63519831" w:rsidR="00145539" w:rsidRPr="00250EA1" w:rsidRDefault="00145539" w:rsidP="00B127F4">
            <w:pPr>
              <w:pStyle w:val="Table"/>
            </w:pPr>
            <w:r w:rsidRPr="00250EA1">
              <w:t>15 minutes</w:t>
            </w:r>
          </w:p>
        </w:tc>
        <w:tc>
          <w:tcPr>
            <w:tcW w:w="5391" w:type="dxa"/>
            <w:tcBorders>
              <w:top w:val="single" w:sz="6" w:space="0" w:color="auto"/>
              <w:left w:val="single" w:sz="6" w:space="0" w:color="auto"/>
              <w:bottom w:val="nil"/>
              <w:right w:val="single" w:sz="6" w:space="0" w:color="auto"/>
            </w:tcBorders>
            <w:tcMar>
              <w:left w:w="105" w:type="dxa"/>
              <w:right w:w="105" w:type="dxa"/>
            </w:tcMar>
          </w:tcPr>
          <w:p w14:paraId="07D1E0D1" w14:textId="70A1E789" w:rsidR="00145539" w:rsidRPr="00250EA1" w:rsidRDefault="00145539" w:rsidP="00B127F4">
            <w:pPr>
              <w:pStyle w:val="Table"/>
            </w:pPr>
            <w:r w:rsidRPr="00250EA1">
              <w:t xml:space="preserve">Set out what the lesson will cover. Explain the starter </w:t>
            </w:r>
            <w:r>
              <w:t>task</w:t>
            </w:r>
            <w:r w:rsidRPr="00250EA1">
              <w:t xml:space="preserve"> requirements. Allocate pairs. </w:t>
            </w:r>
          </w:p>
        </w:tc>
        <w:tc>
          <w:tcPr>
            <w:tcW w:w="4386" w:type="dxa"/>
            <w:tcBorders>
              <w:top w:val="single" w:sz="6" w:space="0" w:color="auto"/>
              <w:left w:val="single" w:sz="6" w:space="0" w:color="auto"/>
              <w:bottom w:val="nil"/>
              <w:right w:val="single" w:sz="6" w:space="0" w:color="auto"/>
            </w:tcBorders>
            <w:tcMar>
              <w:left w:w="105" w:type="dxa"/>
              <w:right w:w="105" w:type="dxa"/>
            </w:tcMar>
          </w:tcPr>
          <w:p w14:paraId="6098787D" w14:textId="7EEBA8A8" w:rsidR="00145539" w:rsidRPr="00250EA1" w:rsidRDefault="00145539" w:rsidP="00B127F4">
            <w:pPr>
              <w:pStyle w:val="Table"/>
            </w:pPr>
            <w:r w:rsidRPr="00250EA1">
              <w:t>Listen, take notes and ask clarification questions if required.</w:t>
            </w:r>
          </w:p>
        </w:tc>
        <w:tc>
          <w:tcPr>
            <w:tcW w:w="2616" w:type="dxa"/>
            <w:vMerge w:val="restart"/>
            <w:tcBorders>
              <w:left w:val="single" w:sz="6" w:space="0" w:color="auto"/>
            </w:tcBorders>
            <w:tcMar>
              <w:left w:w="105" w:type="dxa"/>
              <w:right w:w="105" w:type="dxa"/>
            </w:tcMar>
          </w:tcPr>
          <w:p w14:paraId="08C3C3D6" w14:textId="0E3C7659" w:rsidR="00145539" w:rsidRPr="00250EA1" w:rsidRDefault="00145539" w:rsidP="00B127F4">
            <w:pPr>
              <w:pStyle w:val="Table"/>
            </w:pPr>
            <w:r w:rsidRPr="00250EA1">
              <w:t>Images</w:t>
            </w:r>
          </w:p>
          <w:p w14:paraId="1F9D4AD9" w14:textId="418E0648" w:rsidR="00145539" w:rsidRPr="00250EA1" w:rsidRDefault="00145539" w:rsidP="00B127F4">
            <w:pPr>
              <w:pStyle w:val="Table"/>
            </w:pPr>
            <w:r w:rsidRPr="00250EA1">
              <w:t>Plenary questions</w:t>
            </w:r>
          </w:p>
        </w:tc>
      </w:tr>
      <w:tr w:rsidR="00145539" w:rsidRPr="00250EA1" w14:paraId="0AAD026E" w14:textId="77777777" w:rsidTr="0077076C">
        <w:trPr>
          <w:trHeight w:val="300"/>
        </w:trPr>
        <w:tc>
          <w:tcPr>
            <w:tcW w:w="1555" w:type="dxa"/>
            <w:vMerge/>
            <w:vAlign w:val="center"/>
          </w:tcPr>
          <w:p w14:paraId="7A9583D9" w14:textId="77777777" w:rsidR="00145539" w:rsidRPr="00250EA1" w:rsidRDefault="00145539" w:rsidP="00B127F4">
            <w:pPr>
              <w:pStyle w:val="Table"/>
            </w:pPr>
          </w:p>
        </w:tc>
        <w:tc>
          <w:tcPr>
            <w:tcW w:w="5391" w:type="dxa"/>
            <w:tcBorders>
              <w:top w:val="nil"/>
              <w:left w:val="single" w:sz="6" w:space="0" w:color="auto"/>
              <w:bottom w:val="nil"/>
            </w:tcBorders>
            <w:tcMar>
              <w:left w:w="105" w:type="dxa"/>
              <w:right w:w="105" w:type="dxa"/>
            </w:tcMar>
          </w:tcPr>
          <w:p w14:paraId="38DC5470" w14:textId="5A56C41C" w:rsidR="00145539" w:rsidRPr="00250EA1" w:rsidRDefault="00145539" w:rsidP="00B127F4">
            <w:pPr>
              <w:pStyle w:val="Table"/>
            </w:pPr>
            <w:r w:rsidRPr="00250EA1">
              <w:t xml:space="preserve">Circulate to ensure learners are clear about the requirements of the </w:t>
            </w:r>
            <w:r>
              <w:t>task</w:t>
            </w:r>
            <w:r w:rsidRPr="00250EA1">
              <w:t xml:space="preserve">. </w:t>
            </w:r>
          </w:p>
        </w:tc>
        <w:tc>
          <w:tcPr>
            <w:tcW w:w="4386" w:type="dxa"/>
            <w:tcBorders>
              <w:top w:val="nil"/>
              <w:bottom w:val="nil"/>
              <w:right w:val="single" w:sz="6" w:space="0" w:color="auto"/>
            </w:tcBorders>
            <w:tcMar>
              <w:left w:w="105" w:type="dxa"/>
              <w:right w:w="105" w:type="dxa"/>
            </w:tcMar>
          </w:tcPr>
          <w:p w14:paraId="1DEFF8E4" w14:textId="2B544476" w:rsidR="00145539" w:rsidRPr="00250EA1" w:rsidRDefault="00145539" w:rsidP="00B127F4">
            <w:pPr>
              <w:pStyle w:val="Table"/>
            </w:pPr>
            <w:r w:rsidRPr="00250EA1">
              <w:t xml:space="preserve">Compare job role training and dress code similarities and differences. </w:t>
            </w:r>
          </w:p>
          <w:p w14:paraId="421EA291" w14:textId="5AD31B96" w:rsidR="00145539" w:rsidRPr="00250EA1" w:rsidRDefault="00145539" w:rsidP="00B127F4">
            <w:pPr>
              <w:pStyle w:val="Table"/>
            </w:pPr>
            <w:r w:rsidRPr="00250EA1">
              <w:t xml:space="preserve">Discuss one benefit to a freelancer in </w:t>
            </w:r>
            <w:r>
              <w:t>p</w:t>
            </w:r>
            <w:r w:rsidRPr="00250EA1">
              <w:t xml:space="preserve">roduction of having a PSP. </w:t>
            </w:r>
          </w:p>
        </w:tc>
        <w:tc>
          <w:tcPr>
            <w:tcW w:w="2616" w:type="dxa"/>
            <w:vMerge/>
            <w:tcBorders>
              <w:left w:val="single" w:sz="6" w:space="0" w:color="auto"/>
            </w:tcBorders>
            <w:vAlign w:val="center"/>
          </w:tcPr>
          <w:p w14:paraId="7066321D" w14:textId="77777777" w:rsidR="00145539" w:rsidRPr="00250EA1" w:rsidRDefault="00145539" w:rsidP="00B127F4">
            <w:pPr>
              <w:pStyle w:val="Table"/>
            </w:pPr>
          </w:p>
        </w:tc>
      </w:tr>
      <w:tr w:rsidR="00145539" w:rsidRPr="00250EA1" w14:paraId="683704A1" w14:textId="77777777" w:rsidTr="0077076C">
        <w:trPr>
          <w:trHeight w:val="300"/>
        </w:trPr>
        <w:tc>
          <w:tcPr>
            <w:tcW w:w="1555" w:type="dxa"/>
            <w:vMerge/>
            <w:vAlign w:val="center"/>
          </w:tcPr>
          <w:p w14:paraId="1142696F" w14:textId="77777777" w:rsidR="00145539" w:rsidRPr="00250EA1" w:rsidRDefault="00145539" w:rsidP="00B127F4">
            <w:pPr>
              <w:pStyle w:val="Table"/>
            </w:pPr>
          </w:p>
        </w:tc>
        <w:tc>
          <w:tcPr>
            <w:tcW w:w="5391" w:type="dxa"/>
            <w:tcBorders>
              <w:top w:val="nil"/>
              <w:left w:val="single" w:sz="6" w:space="0" w:color="auto"/>
              <w:bottom w:val="single" w:sz="6" w:space="0" w:color="auto"/>
              <w:right w:val="single" w:sz="6" w:space="0" w:color="auto"/>
            </w:tcBorders>
            <w:tcMar>
              <w:left w:w="105" w:type="dxa"/>
              <w:right w:w="105" w:type="dxa"/>
            </w:tcMar>
          </w:tcPr>
          <w:p w14:paraId="6E7832EF" w14:textId="07F90451" w:rsidR="00145539" w:rsidRPr="00250EA1" w:rsidRDefault="00145539" w:rsidP="00B127F4">
            <w:pPr>
              <w:pStyle w:val="Table"/>
            </w:pPr>
            <w:r w:rsidRPr="00250EA1">
              <w:t>Facilitate class feedback</w:t>
            </w:r>
            <w:r>
              <w:t>,</w:t>
            </w:r>
            <w:r w:rsidRPr="00250EA1">
              <w:t xml:space="preserve"> highlighting similarities from each group. Ask each group to share one benefit of a </w:t>
            </w:r>
            <w:r>
              <w:t>Production Safety Passport (</w:t>
            </w:r>
            <w:r w:rsidRPr="00250EA1">
              <w:t>PSP</w:t>
            </w:r>
            <w:r>
              <w:t>)</w:t>
            </w:r>
            <w:r w:rsidRPr="00250EA1">
              <w:t xml:space="preserve">. Summarise key benefits on a whiteboard or flipchart. </w:t>
            </w:r>
          </w:p>
        </w:tc>
        <w:tc>
          <w:tcPr>
            <w:tcW w:w="4386" w:type="dxa"/>
            <w:tcBorders>
              <w:top w:val="nil"/>
              <w:left w:val="single" w:sz="6" w:space="0" w:color="auto"/>
              <w:bottom w:val="single" w:sz="6" w:space="0" w:color="auto"/>
              <w:right w:val="single" w:sz="6" w:space="0" w:color="auto"/>
            </w:tcBorders>
            <w:tcMar>
              <w:left w:w="105" w:type="dxa"/>
              <w:right w:w="105" w:type="dxa"/>
            </w:tcMar>
          </w:tcPr>
          <w:p w14:paraId="19D7007E" w14:textId="7B4BAD7D" w:rsidR="00145539" w:rsidRPr="00250EA1" w:rsidRDefault="00145539" w:rsidP="00B127F4">
            <w:pPr>
              <w:pStyle w:val="Table"/>
            </w:pPr>
            <w:r w:rsidRPr="00250EA1">
              <w:t>Feed</w:t>
            </w:r>
            <w:r>
              <w:t xml:space="preserve"> </w:t>
            </w:r>
            <w:r w:rsidRPr="00250EA1">
              <w:t>back to the rest of the class, as directed by the teacher.</w:t>
            </w:r>
          </w:p>
        </w:tc>
        <w:tc>
          <w:tcPr>
            <w:tcW w:w="2616" w:type="dxa"/>
            <w:vMerge/>
            <w:tcBorders>
              <w:left w:val="single" w:sz="6" w:space="0" w:color="auto"/>
            </w:tcBorders>
            <w:vAlign w:val="center"/>
          </w:tcPr>
          <w:p w14:paraId="20C359A6" w14:textId="77777777" w:rsidR="00145539" w:rsidRPr="00250EA1" w:rsidRDefault="00145539" w:rsidP="00B127F4">
            <w:pPr>
              <w:pStyle w:val="Table"/>
            </w:pPr>
          </w:p>
        </w:tc>
      </w:tr>
      <w:tr w:rsidR="00145539" w:rsidRPr="00250EA1" w14:paraId="79B65E36" w14:textId="77777777" w:rsidTr="0077076C">
        <w:trPr>
          <w:trHeight w:val="300"/>
        </w:trPr>
        <w:tc>
          <w:tcPr>
            <w:tcW w:w="1555" w:type="dxa"/>
            <w:vMerge w:val="restart"/>
            <w:tcBorders>
              <w:right w:val="single" w:sz="6" w:space="0" w:color="auto"/>
            </w:tcBorders>
            <w:tcMar>
              <w:left w:w="105" w:type="dxa"/>
              <w:right w:w="105" w:type="dxa"/>
            </w:tcMar>
          </w:tcPr>
          <w:p w14:paraId="1ACC8C0F" w14:textId="55378316" w:rsidR="00145539" w:rsidRPr="00250EA1" w:rsidRDefault="00145539" w:rsidP="00B127F4">
            <w:pPr>
              <w:pStyle w:val="Table"/>
            </w:pPr>
            <w:r w:rsidRPr="00250EA1">
              <w:lastRenderedPageBreak/>
              <w:t>30 minutes</w:t>
            </w:r>
          </w:p>
        </w:tc>
        <w:tc>
          <w:tcPr>
            <w:tcW w:w="5391" w:type="dxa"/>
            <w:tcBorders>
              <w:top w:val="single" w:sz="6" w:space="0" w:color="auto"/>
              <w:bottom w:val="nil"/>
            </w:tcBorders>
            <w:tcMar>
              <w:left w:w="105" w:type="dxa"/>
              <w:right w:w="105" w:type="dxa"/>
            </w:tcMar>
          </w:tcPr>
          <w:p w14:paraId="77D11BDF" w14:textId="4DDDB5EE" w:rsidR="00145539" w:rsidRPr="00250EA1" w:rsidRDefault="00145539" w:rsidP="00B127F4">
            <w:pPr>
              <w:pStyle w:val="Table"/>
            </w:pPr>
            <w:r w:rsidRPr="00250EA1">
              <w:t>Facilitate class discussion</w:t>
            </w:r>
            <w:r>
              <w:t>:</w:t>
            </w:r>
            <w:r w:rsidRPr="00250EA1">
              <w:t xml:space="preserve"> what do you think a privacy policy is? </w:t>
            </w:r>
          </w:p>
        </w:tc>
        <w:tc>
          <w:tcPr>
            <w:tcW w:w="4386" w:type="dxa"/>
            <w:tcBorders>
              <w:top w:val="single" w:sz="6" w:space="0" w:color="auto"/>
              <w:bottom w:val="nil"/>
              <w:right w:val="single" w:sz="6" w:space="0" w:color="auto"/>
            </w:tcBorders>
            <w:tcMar>
              <w:left w:w="105" w:type="dxa"/>
              <w:right w:w="105" w:type="dxa"/>
            </w:tcMar>
          </w:tcPr>
          <w:p w14:paraId="0234B9DF" w14:textId="5865CB26" w:rsidR="00145539" w:rsidRPr="00250EA1" w:rsidRDefault="00145539" w:rsidP="00B127F4">
            <w:pPr>
              <w:pStyle w:val="Table"/>
            </w:pPr>
            <w:r w:rsidRPr="00250EA1">
              <w:t xml:space="preserve">Contribute to the class discussion. Take notes. </w:t>
            </w:r>
          </w:p>
          <w:p w14:paraId="6EB348C3" w14:textId="195CA9A3" w:rsidR="00145539" w:rsidRPr="00250EA1" w:rsidRDefault="00145539" w:rsidP="00B127F4">
            <w:pPr>
              <w:pStyle w:val="Table"/>
            </w:pPr>
          </w:p>
        </w:tc>
        <w:tc>
          <w:tcPr>
            <w:tcW w:w="2616" w:type="dxa"/>
            <w:vMerge/>
            <w:tcBorders>
              <w:left w:val="single" w:sz="6" w:space="0" w:color="auto"/>
            </w:tcBorders>
            <w:vAlign w:val="center"/>
          </w:tcPr>
          <w:p w14:paraId="2F564B7B" w14:textId="77777777" w:rsidR="00145539" w:rsidRPr="00250EA1" w:rsidRDefault="00145539" w:rsidP="00B127F4">
            <w:pPr>
              <w:pStyle w:val="Table"/>
            </w:pPr>
          </w:p>
        </w:tc>
      </w:tr>
      <w:tr w:rsidR="00145539" w:rsidRPr="00250EA1" w14:paraId="5C7224F2" w14:textId="77777777" w:rsidTr="0077076C">
        <w:trPr>
          <w:trHeight w:val="300"/>
        </w:trPr>
        <w:tc>
          <w:tcPr>
            <w:tcW w:w="1555" w:type="dxa"/>
            <w:vMerge/>
            <w:tcMar>
              <w:left w:w="105" w:type="dxa"/>
              <w:right w:w="105" w:type="dxa"/>
            </w:tcMar>
          </w:tcPr>
          <w:p w14:paraId="5DB819C0"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7AC0B290" w14:textId="28D6E464" w:rsidR="00145539" w:rsidRPr="00250EA1" w:rsidRDefault="00145539" w:rsidP="00B127F4">
            <w:pPr>
              <w:pStyle w:val="Table"/>
            </w:pPr>
            <w:r>
              <w:t>Present what a privacy policy should include. Give the learners a checklist.</w:t>
            </w:r>
          </w:p>
        </w:tc>
        <w:tc>
          <w:tcPr>
            <w:tcW w:w="4386" w:type="dxa"/>
            <w:tcBorders>
              <w:top w:val="nil"/>
              <w:bottom w:val="nil"/>
              <w:right w:val="single" w:sz="6" w:space="0" w:color="auto"/>
            </w:tcBorders>
            <w:tcMar>
              <w:left w:w="105" w:type="dxa"/>
              <w:right w:w="105" w:type="dxa"/>
            </w:tcMar>
          </w:tcPr>
          <w:p w14:paraId="4D8F3A05" w14:textId="1B568DFA" w:rsidR="00145539" w:rsidRPr="00250EA1" w:rsidRDefault="00145539" w:rsidP="00B127F4">
            <w:pPr>
              <w:pStyle w:val="Table"/>
            </w:pPr>
            <w:r w:rsidRPr="00250EA1">
              <w:t>Listen, take notes and ask clarification questions if required.</w:t>
            </w:r>
          </w:p>
        </w:tc>
        <w:tc>
          <w:tcPr>
            <w:tcW w:w="2616" w:type="dxa"/>
            <w:vMerge/>
            <w:tcBorders>
              <w:left w:val="single" w:sz="6" w:space="0" w:color="auto"/>
            </w:tcBorders>
            <w:vAlign w:val="center"/>
          </w:tcPr>
          <w:p w14:paraId="0AB1A777" w14:textId="77777777" w:rsidR="00145539" w:rsidRPr="00250EA1" w:rsidRDefault="00145539" w:rsidP="00B127F4">
            <w:pPr>
              <w:pStyle w:val="Table"/>
            </w:pPr>
          </w:p>
        </w:tc>
      </w:tr>
      <w:tr w:rsidR="00145539" w:rsidRPr="00250EA1" w14:paraId="63A965B4" w14:textId="77777777" w:rsidTr="0077076C">
        <w:trPr>
          <w:trHeight w:val="300"/>
        </w:trPr>
        <w:tc>
          <w:tcPr>
            <w:tcW w:w="1555" w:type="dxa"/>
            <w:vMerge/>
            <w:vAlign w:val="center"/>
          </w:tcPr>
          <w:p w14:paraId="1D3F7889"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4970F44C" w14:textId="2CBA3BC7" w:rsidR="00145539" w:rsidRPr="00250EA1" w:rsidRDefault="00145539" w:rsidP="00B127F4">
            <w:pPr>
              <w:pStyle w:val="Table"/>
            </w:pPr>
            <w:r w:rsidRPr="00250EA1">
              <w:t>Set the requirements of the privacy policy research task. Split the class into three groups and distribute flipchart paper and pens. Allocate each group an organisation</w:t>
            </w:r>
            <w:r>
              <w:t>: a</w:t>
            </w:r>
            <w:r w:rsidRPr="00250EA1">
              <w:t xml:space="preserve"> national broadcasting company </w:t>
            </w:r>
            <w:r>
              <w:t>(</w:t>
            </w:r>
            <w:r w:rsidRPr="00250EA1">
              <w:t>e.g. BBC</w:t>
            </w:r>
            <w:r>
              <w:t>)</w:t>
            </w:r>
            <w:r w:rsidRPr="00250EA1">
              <w:t xml:space="preserve">, film studio </w:t>
            </w:r>
            <w:r>
              <w:t>(</w:t>
            </w:r>
            <w:r w:rsidRPr="00250EA1">
              <w:t>e.g. Sky Studios</w:t>
            </w:r>
            <w:r>
              <w:t>)</w:t>
            </w:r>
            <w:r w:rsidRPr="00250EA1">
              <w:t xml:space="preserve"> </w:t>
            </w:r>
            <w:r>
              <w:t>or</w:t>
            </w:r>
            <w:r w:rsidRPr="00250EA1">
              <w:t xml:space="preserve"> regional radio station. Ask learners to research the policy for the organisation and then assess the policy against the key nine-point checklist.</w:t>
            </w:r>
          </w:p>
        </w:tc>
        <w:tc>
          <w:tcPr>
            <w:tcW w:w="4386" w:type="dxa"/>
            <w:tcBorders>
              <w:top w:val="nil"/>
              <w:bottom w:val="nil"/>
              <w:right w:val="single" w:sz="6" w:space="0" w:color="auto"/>
            </w:tcBorders>
            <w:tcMar>
              <w:left w:w="105" w:type="dxa"/>
              <w:right w:w="105" w:type="dxa"/>
            </w:tcMar>
          </w:tcPr>
          <w:p w14:paraId="5D606632" w14:textId="3DB61DE5" w:rsidR="00145539" w:rsidRPr="00250EA1" w:rsidRDefault="00145539" w:rsidP="00B127F4">
            <w:pPr>
              <w:pStyle w:val="Table"/>
            </w:pPr>
            <w:r w:rsidRPr="00250EA1">
              <w:t xml:space="preserve">Listen and take notes. Move to allocated group. </w:t>
            </w:r>
          </w:p>
        </w:tc>
        <w:tc>
          <w:tcPr>
            <w:tcW w:w="2616" w:type="dxa"/>
            <w:vMerge/>
            <w:tcBorders>
              <w:left w:val="single" w:sz="6" w:space="0" w:color="auto"/>
            </w:tcBorders>
            <w:vAlign w:val="center"/>
          </w:tcPr>
          <w:p w14:paraId="034269A0" w14:textId="77777777" w:rsidR="00145539" w:rsidRPr="00250EA1" w:rsidRDefault="00145539" w:rsidP="00B127F4">
            <w:pPr>
              <w:pStyle w:val="Table"/>
            </w:pPr>
          </w:p>
        </w:tc>
      </w:tr>
      <w:tr w:rsidR="00145539" w:rsidRPr="00250EA1" w14:paraId="371B847F" w14:textId="77777777" w:rsidTr="0077076C">
        <w:trPr>
          <w:trHeight w:val="300"/>
        </w:trPr>
        <w:tc>
          <w:tcPr>
            <w:tcW w:w="1555" w:type="dxa"/>
            <w:vMerge/>
            <w:vAlign w:val="center"/>
          </w:tcPr>
          <w:p w14:paraId="08D3CFB8"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5CD805C5" w14:textId="7F941A3B"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nil"/>
              <w:right w:val="single" w:sz="6" w:space="0" w:color="auto"/>
            </w:tcBorders>
            <w:tcMar>
              <w:left w:w="105" w:type="dxa"/>
              <w:right w:w="105" w:type="dxa"/>
            </w:tcMar>
          </w:tcPr>
          <w:p w14:paraId="15044A71" w14:textId="1636FE09" w:rsidR="00145539" w:rsidRPr="00250EA1" w:rsidRDefault="00145539" w:rsidP="00B127F4">
            <w:pPr>
              <w:pStyle w:val="Table"/>
            </w:pPr>
            <w:r w:rsidRPr="00250EA1">
              <w:t xml:space="preserve">Research the privacy policy for the allocated company. Highlight key information included and assess the policy against the nine-point checklist. Highlight strengths and weaknesses of the policy on flipchart paper. </w:t>
            </w:r>
          </w:p>
        </w:tc>
        <w:tc>
          <w:tcPr>
            <w:tcW w:w="2616" w:type="dxa"/>
            <w:vMerge/>
            <w:tcBorders>
              <w:left w:val="single" w:sz="6" w:space="0" w:color="auto"/>
            </w:tcBorders>
            <w:vAlign w:val="center"/>
          </w:tcPr>
          <w:p w14:paraId="257C3E66" w14:textId="77777777" w:rsidR="00145539" w:rsidRPr="00250EA1" w:rsidRDefault="00145539" w:rsidP="00B127F4">
            <w:pPr>
              <w:pStyle w:val="Table"/>
            </w:pPr>
          </w:p>
        </w:tc>
      </w:tr>
      <w:tr w:rsidR="00145539" w:rsidRPr="00250EA1" w14:paraId="494BB43C" w14:textId="77777777" w:rsidTr="0077076C">
        <w:trPr>
          <w:trHeight w:val="300"/>
        </w:trPr>
        <w:tc>
          <w:tcPr>
            <w:tcW w:w="1555" w:type="dxa"/>
            <w:vMerge/>
            <w:vAlign w:val="center"/>
          </w:tcPr>
          <w:p w14:paraId="3126B084"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0927A91D" w14:textId="1946FD60" w:rsidR="00145539" w:rsidRPr="00250EA1" w:rsidRDefault="00145539" w:rsidP="00B127F4">
            <w:pPr>
              <w:pStyle w:val="Table"/>
            </w:pPr>
            <w:r w:rsidRPr="00250EA1">
              <w:t>Facilitate class feedback</w:t>
            </w:r>
            <w:r>
              <w:t>,</w:t>
            </w:r>
            <w:r w:rsidRPr="00250EA1">
              <w:t xml:space="preserve"> inviting each group to present the strengths and weaknesses of the privacy policy researched. Summarise key points and as a group discuss any improvements. </w:t>
            </w:r>
          </w:p>
        </w:tc>
        <w:tc>
          <w:tcPr>
            <w:tcW w:w="4386" w:type="dxa"/>
            <w:tcBorders>
              <w:top w:val="nil"/>
              <w:bottom w:val="nil"/>
              <w:right w:val="single" w:sz="6" w:space="0" w:color="auto"/>
            </w:tcBorders>
            <w:tcMar>
              <w:left w:w="105" w:type="dxa"/>
              <w:right w:w="105" w:type="dxa"/>
            </w:tcMar>
          </w:tcPr>
          <w:p w14:paraId="21831530" w14:textId="7515C647" w:rsidR="00145539" w:rsidRPr="00250EA1" w:rsidRDefault="00145539" w:rsidP="00B127F4">
            <w:pPr>
              <w:pStyle w:val="Table"/>
            </w:pPr>
            <w:r w:rsidRPr="00250EA1">
              <w:t>Feed</w:t>
            </w:r>
            <w:r>
              <w:t xml:space="preserve"> </w:t>
            </w:r>
            <w:r w:rsidRPr="00250EA1">
              <w:t xml:space="preserve">back strengths and weaknesses of each privacy policy to the rest of the class, as directed by the teacher. Contribute to class discussion. </w:t>
            </w:r>
          </w:p>
        </w:tc>
        <w:tc>
          <w:tcPr>
            <w:tcW w:w="2616" w:type="dxa"/>
            <w:vMerge/>
            <w:tcBorders>
              <w:left w:val="single" w:sz="6" w:space="0" w:color="auto"/>
            </w:tcBorders>
            <w:vAlign w:val="center"/>
          </w:tcPr>
          <w:p w14:paraId="3BFE8843" w14:textId="77777777" w:rsidR="00145539" w:rsidRPr="00250EA1" w:rsidRDefault="00145539" w:rsidP="00B127F4">
            <w:pPr>
              <w:pStyle w:val="Table"/>
            </w:pPr>
          </w:p>
        </w:tc>
      </w:tr>
      <w:tr w:rsidR="00145539" w:rsidRPr="00250EA1" w14:paraId="1AD474E4" w14:textId="77777777" w:rsidTr="0077076C">
        <w:trPr>
          <w:trHeight w:val="300"/>
        </w:trPr>
        <w:tc>
          <w:tcPr>
            <w:tcW w:w="1555" w:type="dxa"/>
            <w:vMerge w:val="restart"/>
            <w:tcMar>
              <w:left w:w="105" w:type="dxa"/>
              <w:right w:w="105" w:type="dxa"/>
            </w:tcMar>
          </w:tcPr>
          <w:p w14:paraId="2367E58D" w14:textId="597414C9" w:rsidR="00145539" w:rsidRPr="00250EA1" w:rsidRDefault="00145539" w:rsidP="00B127F4">
            <w:pPr>
              <w:pStyle w:val="Table"/>
            </w:pPr>
            <w:r w:rsidRPr="00250EA1">
              <w:lastRenderedPageBreak/>
              <w:t>30 minutes</w:t>
            </w:r>
          </w:p>
        </w:tc>
        <w:tc>
          <w:tcPr>
            <w:tcW w:w="5391" w:type="dxa"/>
            <w:tcBorders>
              <w:bottom w:val="nil"/>
            </w:tcBorders>
            <w:tcMar>
              <w:left w:w="105" w:type="dxa"/>
              <w:right w:w="105" w:type="dxa"/>
            </w:tcMar>
          </w:tcPr>
          <w:p w14:paraId="0DF97528" w14:textId="13FD9E3C" w:rsidR="00145539" w:rsidRPr="00250EA1" w:rsidRDefault="00145539" w:rsidP="00B127F4">
            <w:pPr>
              <w:pStyle w:val="Table"/>
            </w:pPr>
            <w:r w:rsidRPr="00250EA1">
              <w:t xml:space="preserve">Present what </w:t>
            </w:r>
            <w:r>
              <w:t>an NDA</w:t>
            </w:r>
            <w:r w:rsidRPr="00250EA1">
              <w:t xml:space="preserve"> is. Provide examples of confidential information and probe learners for other examples. </w:t>
            </w:r>
          </w:p>
        </w:tc>
        <w:tc>
          <w:tcPr>
            <w:tcW w:w="4386" w:type="dxa"/>
            <w:tcBorders>
              <w:bottom w:val="nil"/>
              <w:right w:val="single" w:sz="6" w:space="0" w:color="auto"/>
            </w:tcBorders>
            <w:tcMar>
              <w:left w:w="105" w:type="dxa"/>
              <w:right w:w="105" w:type="dxa"/>
            </w:tcMar>
          </w:tcPr>
          <w:p w14:paraId="384D3358" w14:textId="31C2F10A" w:rsidR="00145539" w:rsidRPr="00250EA1" w:rsidRDefault="00145539" w:rsidP="00B127F4">
            <w:pPr>
              <w:pStyle w:val="Table"/>
            </w:pPr>
            <w:r w:rsidRPr="00250EA1">
              <w:t xml:space="preserve">Listen, take notes and give examples of confidential information. </w:t>
            </w:r>
          </w:p>
        </w:tc>
        <w:tc>
          <w:tcPr>
            <w:tcW w:w="2616" w:type="dxa"/>
            <w:vMerge/>
            <w:tcBorders>
              <w:left w:val="single" w:sz="6" w:space="0" w:color="auto"/>
            </w:tcBorders>
            <w:vAlign w:val="center"/>
          </w:tcPr>
          <w:p w14:paraId="26FA2802" w14:textId="77777777" w:rsidR="00145539" w:rsidRPr="00250EA1" w:rsidRDefault="00145539" w:rsidP="00B127F4">
            <w:pPr>
              <w:pStyle w:val="Table"/>
            </w:pPr>
          </w:p>
        </w:tc>
      </w:tr>
      <w:tr w:rsidR="00145539" w:rsidRPr="00250EA1" w14:paraId="08CF7C5D" w14:textId="77777777" w:rsidTr="0077076C">
        <w:trPr>
          <w:trHeight w:val="300"/>
        </w:trPr>
        <w:tc>
          <w:tcPr>
            <w:tcW w:w="1555" w:type="dxa"/>
            <w:vMerge/>
            <w:vAlign w:val="center"/>
          </w:tcPr>
          <w:p w14:paraId="3EF6495E"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3945FF1A" w14:textId="57808ADB" w:rsidR="00145539" w:rsidRPr="00250EA1" w:rsidRDefault="00145539" w:rsidP="00B127F4">
            <w:pPr>
              <w:pStyle w:val="Table"/>
            </w:pPr>
            <w:r w:rsidRPr="00250EA1">
              <w:t xml:space="preserve">Direct learners to the </w:t>
            </w:r>
            <w:r>
              <w:t>‘</w:t>
            </w:r>
            <w:r w:rsidRPr="00250EA1">
              <w:t>Information on non-disclosure agreements</w:t>
            </w:r>
            <w:r>
              <w:t>’</w:t>
            </w:r>
            <w:r w:rsidRPr="00250EA1">
              <w:t xml:space="preserve"> page of the </w:t>
            </w:r>
            <w:hyperlink r:id="rId16" w:history="1">
              <w:r w:rsidRPr="00250EA1">
                <w:rPr>
                  <w:rStyle w:val="Hyperlink"/>
                  <w:rFonts w:eastAsia="Arial"/>
                </w:rPr>
                <w:t>Equity website</w:t>
              </w:r>
            </w:hyperlink>
            <w:r w:rsidRPr="00250EA1">
              <w:t xml:space="preserve">. Set the requirements of the task. </w:t>
            </w:r>
          </w:p>
        </w:tc>
        <w:tc>
          <w:tcPr>
            <w:tcW w:w="4386" w:type="dxa"/>
            <w:tcBorders>
              <w:top w:val="nil"/>
              <w:bottom w:val="nil"/>
              <w:right w:val="single" w:sz="6" w:space="0" w:color="auto"/>
            </w:tcBorders>
            <w:tcMar>
              <w:left w:w="105" w:type="dxa"/>
              <w:right w:w="105" w:type="dxa"/>
            </w:tcMar>
          </w:tcPr>
          <w:p w14:paraId="66EE47BC" w14:textId="15C622E1" w:rsidR="00145539" w:rsidRPr="00250EA1" w:rsidRDefault="00145539" w:rsidP="00B127F4">
            <w:pPr>
              <w:pStyle w:val="Table"/>
            </w:pPr>
            <w:r w:rsidRPr="00250EA1">
              <w:t>Listen, take notes and ask clarification questions if required.</w:t>
            </w:r>
          </w:p>
        </w:tc>
        <w:tc>
          <w:tcPr>
            <w:tcW w:w="2616" w:type="dxa"/>
            <w:vMerge/>
            <w:tcBorders>
              <w:left w:val="single" w:sz="6" w:space="0" w:color="auto"/>
            </w:tcBorders>
            <w:vAlign w:val="center"/>
          </w:tcPr>
          <w:p w14:paraId="12779F16" w14:textId="77777777" w:rsidR="00145539" w:rsidRPr="00250EA1" w:rsidRDefault="00145539" w:rsidP="00B127F4">
            <w:pPr>
              <w:pStyle w:val="Table"/>
            </w:pPr>
          </w:p>
        </w:tc>
      </w:tr>
      <w:tr w:rsidR="00145539" w:rsidRPr="00250EA1" w14:paraId="7CB1E6DD" w14:textId="77777777" w:rsidTr="0077076C">
        <w:trPr>
          <w:trHeight w:val="300"/>
        </w:trPr>
        <w:tc>
          <w:tcPr>
            <w:tcW w:w="1555" w:type="dxa"/>
            <w:vMerge/>
            <w:vAlign w:val="center"/>
          </w:tcPr>
          <w:p w14:paraId="1FE2445F"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37EADEF4" w14:textId="03AC2C8E"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nil"/>
              <w:right w:val="single" w:sz="6" w:space="0" w:color="auto"/>
            </w:tcBorders>
            <w:tcMar>
              <w:left w:w="105" w:type="dxa"/>
              <w:right w:w="105" w:type="dxa"/>
            </w:tcMar>
          </w:tcPr>
          <w:p w14:paraId="39E300C0" w14:textId="5678F9C8" w:rsidR="00145539" w:rsidRPr="00250EA1" w:rsidRDefault="00145539" w:rsidP="00B127F4">
            <w:pPr>
              <w:pStyle w:val="Table"/>
            </w:pPr>
            <w:r w:rsidRPr="00250EA1">
              <w:t xml:space="preserve">Individually, read </w:t>
            </w:r>
            <w:r>
              <w:t>‘</w:t>
            </w:r>
            <w:r w:rsidRPr="00250EA1">
              <w:t>Information on non-disclosure agreements</w:t>
            </w:r>
            <w:r>
              <w:t>’</w:t>
            </w:r>
            <w:r w:rsidRPr="00250EA1">
              <w:t xml:space="preserve"> on the Equity website. Answer questions </w:t>
            </w:r>
            <w:r>
              <w:t>for</w:t>
            </w:r>
            <w:r w:rsidRPr="00250EA1">
              <w:t xml:space="preserve"> the task. </w:t>
            </w:r>
          </w:p>
        </w:tc>
        <w:tc>
          <w:tcPr>
            <w:tcW w:w="2616" w:type="dxa"/>
            <w:vMerge/>
            <w:tcBorders>
              <w:left w:val="single" w:sz="6" w:space="0" w:color="auto"/>
            </w:tcBorders>
            <w:vAlign w:val="center"/>
          </w:tcPr>
          <w:p w14:paraId="028574B3" w14:textId="77777777" w:rsidR="00145539" w:rsidRPr="00250EA1" w:rsidRDefault="00145539" w:rsidP="00B127F4">
            <w:pPr>
              <w:pStyle w:val="Table"/>
            </w:pPr>
          </w:p>
        </w:tc>
      </w:tr>
      <w:tr w:rsidR="00145539" w:rsidRPr="00250EA1" w14:paraId="1795DCC8" w14:textId="77777777" w:rsidTr="0077076C">
        <w:trPr>
          <w:trHeight w:val="300"/>
        </w:trPr>
        <w:tc>
          <w:tcPr>
            <w:tcW w:w="1555" w:type="dxa"/>
            <w:vMerge/>
            <w:vAlign w:val="center"/>
          </w:tcPr>
          <w:p w14:paraId="0A39DB3A"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270D5CC1" w14:textId="66BE97AA" w:rsidR="00145539" w:rsidRPr="00250EA1" w:rsidRDefault="00145539" w:rsidP="00B127F4">
            <w:pPr>
              <w:pStyle w:val="Table"/>
            </w:pPr>
            <w:r w:rsidRPr="00250EA1">
              <w:t xml:space="preserve">Facilitate a class discussion about the answers to the equity questions. Summarise key points, explain why Equity is a reliable source and when it is appropriate to use an NDA. </w:t>
            </w:r>
          </w:p>
        </w:tc>
        <w:tc>
          <w:tcPr>
            <w:tcW w:w="4386" w:type="dxa"/>
            <w:tcBorders>
              <w:top w:val="nil"/>
              <w:bottom w:val="nil"/>
              <w:right w:val="single" w:sz="6" w:space="0" w:color="auto"/>
            </w:tcBorders>
            <w:tcMar>
              <w:left w:w="105" w:type="dxa"/>
              <w:right w:w="105" w:type="dxa"/>
            </w:tcMar>
          </w:tcPr>
          <w:p w14:paraId="7D324DCD" w14:textId="63A7F729" w:rsidR="00145539" w:rsidRPr="00250EA1" w:rsidRDefault="00145539" w:rsidP="00B127F4">
            <w:pPr>
              <w:pStyle w:val="Table"/>
            </w:pPr>
            <w:r w:rsidRPr="00250EA1">
              <w:t>Feed</w:t>
            </w:r>
            <w:r>
              <w:t xml:space="preserve"> </w:t>
            </w:r>
            <w:r w:rsidRPr="00250EA1">
              <w:t>back answers to the rest of the class, as directed by the teacher.</w:t>
            </w:r>
          </w:p>
        </w:tc>
        <w:tc>
          <w:tcPr>
            <w:tcW w:w="2616" w:type="dxa"/>
            <w:vMerge/>
            <w:tcBorders>
              <w:left w:val="single" w:sz="6" w:space="0" w:color="auto"/>
            </w:tcBorders>
            <w:vAlign w:val="center"/>
          </w:tcPr>
          <w:p w14:paraId="7963B452" w14:textId="77777777" w:rsidR="00145539" w:rsidRPr="00250EA1" w:rsidRDefault="00145539" w:rsidP="00B127F4">
            <w:pPr>
              <w:pStyle w:val="Table"/>
            </w:pPr>
          </w:p>
        </w:tc>
      </w:tr>
      <w:tr w:rsidR="00145539" w:rsidRPr="00250EA1" w14:paraId="487D8C47" w14:textId="77777777" w:rsidTr="0077076C">
        <w:trPr>
          <w:trHeight w:val="300"/>
        </w:trPr>
        <w:tc>
          <w:tcPr>
            <w:tcW w:w="1555" w:type="dxa"/>
            <w:vMerge/>
            <w:vAlign w:val="center"/>
          </w:tcPr>
          <w:p w14:paraId="46C9936A"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23ACC8A7" w14:textId="53624583" w:rsidR="00145539" w:rsidRPr="00250EA1" w:rsidRDefault="00145539" w:rsidP="00B127F4">
            <w:pPr>
              <w:pStyle w:val="Table"/>
            </w:pPr>
            <w:r w:rsidRPr="00250EA1">
              <w:t>Set NDA exam</w:t>
            </w:r>
            <w:r>
              <w:t>-</w:t>
            </w:r>
            <w:r w:rsidRPr="00250EA1">
              <w:t xml:space="preserve">style question. </w:t>
            </w:r>
          </w:p>
        </w:tc>
        <w:tc>
          <w:tcPr>
            <w:tcW w:w="4386" w:type="dxa"/>
            <w:tcBorders>
              <w:top w:val="nil"/>
              <w:bottom w:val="nil"/>
              <w:right w:val="single" w:sz="6" w:space="0" w:color="auto"/>
            </w:tcBorders>
            <w:tcMar>
              <w:left w:w="105" w:type="dxa"/>
              <w:right w:w="105" w:type="dxa"/>
            </w:tcMar>
          </w:tcPr>
          <w:p w14:paraId="4511C1C1" w14:textId="17D5FCCA" w:rsidR="00145539" w:rsidRPr="00250EA1" w:rsidRDefault="00145539" w:rsidP="00B127F4">
            <w:pPr>
              <w:pStyle w:val="Table"/>
            </w:pPr>
            <w:r w:rsidRPr="00250EA1">
              <w:t>Listen and ask clarification questions if required.</w:t>
            </w:r>
          </w:p>
        </w:tc>
        <w:tc>
          <w:tcPr>
            <w:tcW w:w="2616" w:type="dxa"/>
            <w:vMerge/>
            <w:tcBorders>
              <w:left w:val="single" w:sz="6" w:space="0" w:color="auto"/>
            </w:tcBorders>
            <w:vAlign w:val="center"/>
          </w:tcPr>
          <w:p w14:paraId="3A3B848C" w14:textId="77777777" w:rsidR="00145539" w:rsidRPr="00250EA1" w:rsidRDefault="00145539" w:rsidP="00B127F4">
            <w:pPr>
              <w:pStyle w:val="Table"/>
            </w:pPr>
          </w:p>
        </w:tc>
      </w:tr>
      <w:tr w:rsidR="00145539" w:rsidRPr="00250EA1" w14:paraId="1645E894" w14:textId="77777777" w:rsidTr="0077076C">
        <w:trPr>
          <w:trHeight w:val="300"/>
        </w:trPr>
        <w:tc>
          <w:tcPr>
            <w:tcW w:w="1555" w:type="dxa"/>
            <w:vMerge/>
            <w:vAlign w:val="center"/>
          </w:tcPr>
          <w:p w14:paraId="72EFABB2"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3434DE64" w14:textId="49486A26"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nil"/>
              <w:right w:val="single" w:sz="6" w:space="0" w:color="auto"/>
            </w:tcBorders>
            <w:tcMar>
              <w:left w:w="105" w:type="dxa"/>
              <w:right w:w="105" w:type="dxa"/>
            </w:tcMar>
          </w:tcPr>
          <w:p w14:paraId="5F664FE8" w14:textId="7A1D034D" w:rsidR="00145539" w:rsidRPr="00250EA1" w:rsidRDefault="00145539" w:rsidP="00B127F4">
            <w:pPr>
              <w:pStyle w:val="Table"/>
            </w:pPr>
            <w:r w:rsidRPr="00250EA1">
              <w:t>Answer the NDA exam</w:t>
            </w:r>
            <w:r>
              <w:t>-</w:t>
            </w:r>
            <w:r w:rsidRPr="00250EA1">
              <w:t xml:space="preserve">style question. </w:t>
            </w:r>
          </w:p>
        </w:tc>
        <w:tc>
          <w:tcPr>
            <w:tcW w:w="2616" w:type="dxa"/>
            <w:vMerge/>
            <w:tcBorders>
              <w:left w:val="single" w:sz="6" w:space="0" w:color="auto"/>
            </w:tcBorders>
            <w:vAlign w:val="center"/>
          </w:tcPr>
          <w:p w14:paraId="3AF4F4A1" w14:textId="77777777" w:rsidR="00145539" w:rsidRPr="00250EA1" w:rsidRDefault="00145539" w:rsidP="00B127F4">
            <w:pPr>
              <w:pStyle w:val="Table"/>
            </w:pPr>
          </w:p>
        </w:tc>
      </w:tr>
      <w:tr w:rsidR="00145539" w:rsidRPr="00250EA1" w14:paraId="255371F7" w14:textId="77777777" w:rsidTr="0077076C">
        <w:trPr>
          <w:trHeight w:val="300"/>
        </w:trPr>
        <w:tc>
          <w:tcPr>
            <w:tcW w:w="1555" w:type="dxa"/>
            <w:vMerge/>
            <w:vAlign w:val="center"/>
          </w:tcPr>
          <w:p w14:paraId="5F810CB2"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796E423C" w14:textId="5450C6E8" w:rsidR="00145539" w:rsidRPr="00250EA1" w:rsidRDefault="00145539" w:rsidP="00B127F4">
            <w:pPr>
              <w:pStyle w:val="Table"/>
            </w:pPr>
            <w:r w:rsidRPr="00250EA1">
              <w:t xml:space="preserve">Ask learners to swap answers with a peer. Provide the sample answer and ask learners to peer mark the response adding comments to improve the answer. </w:t>
            </w:r>
          </w:p>
        </w:tc>
        <w:tc>
          <w:tcPr>
            <w:tcW w:w="4386" w:type="dxa"/>
            <w:tcBorders>
              <w:top w:val="nil"/>
              <w:bottom w:val="nil"/>
              <w:right w:val="single" w:sz="6" w:space="0" w:color="auto"/>
            </w:tcBorders>
            <w:tcMar>
              <w:left w:w="105" w:type="dxa"/>
              <w:right w:w="105" w:type="dxa"/>
            </w:tcMar>
          </w:tcPr>
          <w:p w14:paraId="012B077B" w14:textId="175E1F78" w:rsidR="00145539" w:rsidRPr="00250EA1" w:rsidRDefault="00145539" w:rsidP="00B127F4">
            <w:pPr>
              <w:pStyle w:val="Table"/>
            </w:pPr>
            <w:r w:rsidRPr="00250EA1">
              <w:t xml:space="preserve">Listen and swap answer with peer. </w:t>
            </w:r>
          </w:p>
        </w:tc>
        <w:tc>
          <w:tcPr>
            <w:tcW w:w="2616" w:type="dxa"/>
            <w:vMerge/>
            <w:tcBorders>
              <w:left w:val="single" w:sz="6" w:space="0" w:color="auto"/>
            </w:tcBorders>
            <w:vAlign w:val="center"/>
          </w:tcPr>
          <w:p w14:paraId="4C6E6BA8" w14:textId="77777777" w:rsidR="00145539" w:rsidRPr="00250EA1" w:rsidRDefault="00145539" w:rsidP="00B127F4">
            <w:pPr>
              <w:pStyle w:val="Table"/>
            </w:pPr>
          </w:p>
        </w:tc>
      </w:tr>
      <w:tr w:rsidR="00145539" w:rsidRPr="00250EA1" w14:paraId="4BC3FAF2" w14:textId="77777777" w:rsidTr="0077076C">
        <w:trPr>
          <w:trHeight w:val="300"/>
        </w:trPr>
        <w:tc>
          <w:tcPr>
            <w:tcW w:w="1555" w:type="dxa"/>
            <w:vMerge/>
            <w:vAlign w:val="center"/>
          </w:tcPr>
          <w:p w14:paraId="5D3D342C" w14:textId="77777777" w:rsidR="00145539" w:rsidRPr="00250EA1" w:rsidRDefault="00145539" w:rsidP="00B127F4">
            <w:pPr>
              <w:pStyle w:val="Table"/>
            </w:pPr>
          </w:p>
        </w:tc>
        <w:tc>
          <w:tcPr>
            <w:tcW w:w="5391" w:type="dxa"/>
            <w:tcBorders>
              <w:top w:val="nil"/>
              <w:bottom w:val="single" w:sz="6" w:space="0" w:color="auto"/>
            </w:tcBorders>
            <w:tcMar>
              <w:left w:w="105" w:type="dxa"/>
              <w:right w:w="105" w:type="dxa"/>
            </w:tcMar>
          </w:tcPr>
          <w:p w14:paraId="3BF2302D" w14:textId="46149676"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single" w:sz="6" w:space="0" w:color="auto"/>
              <w:right w:val="single" w:sz="6" w:space="0" w:color="auto"/>
            </w:tcBorders>
            <w:tcMar>
              <w:left w:w="105" w:type="dxa"/>
              <w:right w:w="105" w:type="dxa"/>
            </w:tcMar>
          </w:tcPr>
          <w:p w14:paraId="1FDCB2CB" w14:textId="1F432BD8" w:rsidR="00145539" w:rsidRPr="00250EA1" w:rsidRDefault="00145539" w:rsidP="00B127F4">
            <w:pPr>
              <w:pStyle w:val="Table"/>
            </w:pPr>
            <w:r w:rsidRPr="00250EA1">
              <w:t>Peer mark response. Once complete</w:t>
            </w:r>
            <w:r>
              <w:t>,</w:t>
            </w:r>
            <w:r w:rsidRPr="00250EA1">
              <w:t xml:space="preserve"> return marked answer to peer. Answer any questions relating to feedback. </w:t>
            </w:r>
          </w:p>
        </w:tc>
        <w:tc>
          <w:tcPr>
            <w:tcW w:w="2616" w:type="dxa"/>
            <w:vMerge/>
            <w:tcBorders>
              <w:left w:val="single" w:sz="6" w:space="0" w:color="auto"/>
            </w:tcBorders>
            <w:vAlign w:val="center"/>
          </w:tcPr>
          <w:p w14:paraId="089A3536" w14:textId="77777777" w:rsidR="00145539" w:rsidRPr="00250EA1" w:rsidRDefault="00145539" w:rsidP="00B127F4">
            <w:pPr>
              <w:pStyle w:val="Table"/>
            </w:pPr>
          </w:p>
        </w:tc>
      </w:tr>
      <w:tr w:rsidR="00145539" w:rsidRPr="00250EA1" w14:paraId="4375D45C" w14:textId="77777777" w:rsidTr="0077076C">
        <w:trPr>
          <w:trHeight w:val="300"/>
        </w:trPr>
        <w:tc>
          <w:tcPr>
            <w:tcW w:w="1555" w:type="dxa"/>
            <w:vMerge w:val="restart"/>
            <w:tcMar>
              <w:left w:w="105" w:type="dxa"/>
              <w:right w:w="105" w:type="dxa"/>
            </w:tcMar>
          </w:tcPr>
          <w:p w14:paraId="2AEEC954" w14:textId="06194E00" w:rsidR="00145539" w:rsidRPr="00250EA1" w:rsidRDefault="00145539" w:rsidP="00B127F4">
            <w:pPr>
              <w:pStyle w:val="Table"/>
            </w:pPr>
            <w:r w:rsidRPr="00250EA1">
              <w:lastRenderedPageBreak/>
              <w:t>30 minutes</w:t>
            </w:r>
          </w:p>
        </w:tc>
        <w:tc>
          <w:tcPr>
            <w:tcW w:w="5391" w:type="dxa"/>
            <w:tcBorders>
              <w:bottom w:val="nil"/>
            </w:tcBorders>
            <w:tcMar>
              <w:left w:w="105" w:type="dxa"/>
              <w:right w:w="105" w:type="dxa"/>
            </w:tcMar>
          </w:tcPr>
          <w:p w14:paraId="75A96BDB" w14:textId="1CE89006" w:rsidR="00145539" w:rsidRPr="00250EA1" w:rsidRDefault="00145539" w:rsidP="00B127F4">
            <w:pPr>
              <w:pStyle w:val="Table"/>
            </w:pPr>
            <w:r w:rsidRPr="00250EA1">
              <w:t xml:space="preserve">Present what informed consent is. Ask learners if they can provide examples of how informed consent may be used when filming inside a private residence. </w:t>
            </w:r>
          </w:p>
          <w:p w14:paraId="5FBFAB61" w14:textId="721F8C30" w:rsidR="00145539" w:rsidRPr="00250EA1" w:rsidRDefault="00145539" w:rsidP="00B127F4">
            <w:pPr>
              <w:pStyle w:val="Table"/>
            </w:pPr>
            <w:r w:rsidRPr="00250EA1">
              <w:t>Present the role of O</w:t>
            </w:r>
            <w:r>
              <w:t>fcom</w:t>
            </w:r>
            <w:r w:rsidRPr="00250EA1">
              <w:t>. Explain that Ofcom, the UK</w:t>
            </w:r>
            <w:r>
              <w:t>’</w:t>
            </w:r>
            <w:r w:rsidRPr="00250EA1">
              <w:t>s communications regulator,</w:t>
            </w:r>
            <w:r>
              <w:t xml:space="preserve"> </w:t>
            </w:r>
            <w:r w:rsidRPr="00250EA1">
              <w:t xml:space="preserve">oversees broadcasting, telecommunications and postal services, ensuring consumer protection, promoting competition and upholding standards in these sectors. Present role in relation to broadcasting. </w:t>
            </w:r>
          </w:p>
        </w:tc>
        <w:tc>
          <w:tcPr>
            <w:tcW w:w="4386" w:type="dxa"/>
            <w:tcBorders>
              <w:bottom w:val="nil"/>
              <w:right w:val="single" w:sz="6" w:space="0" w:color="auto"/>
            </w:tcBorders>
            <w:tcMar>
              <w:left w:w="105" w:type="dxa"/>
              <w:right w:w="105" w:type="dxa"/>
            </w:tcMar>
          </w:tcPr>
          <w:p w14:paraId="0581A36E" w14:textId="77777777" w:rsidR="00145539" w:rsidRPr="00250EA1" w:rsidRDefault="00145539" w:rsidP="00B127F4">
            <w:pPr>
              <w:pStyle w:val="Table"/>
            </w:pPr>
            <w:r w:rsidRPr="00250EA1">
              <w:t xml:space="preserve">Listen, take notes and provide examples of consent. </w:t>
            </w:r>
          </w:p>
          <w:p w14:paraId="3A13B469" w14:textId="77777777" w:rsidR="00145539" w:rsidRPr="00250EA1" w:rsidRDefault="00145539" w:rsidP="00B127F4">
            <w:pPr>
              <w:pStyle w:val="Table"/>
            </w:pPr>
          </w:p>
          <w:p w14:paraId="4A0F8D04" w14:textId="59BF7968" w:rsidR="00145539" w:rsidRPr="00250EA1" w:rsidRDefault="00145539" w:rsidP="00B127F4">
            <w:pPr>
              <w:pStyle w:val="Table"/>
            </w:pPr>
            <w:r w:rsidRPr="00250EA1">
              <w:t>Listen, take notes and ask clarification questions if required.</w:t>
            </w:r>
          </w:p>
        </w:tc>
        <w:tc>
          <w:tcPr>
            <w:tcW w:w="2616" w:type="dxa"/>
            <w:vMerge/>
            <w:tcBorders>
              <w:left w:val="single" w:sz="6" w:space="0" w:color="auto"/>
            </w:tcBorders>
            <w:vAlign w:val="center"/>
          </w:tcPr>
          <w:p w14:paraId="089606C4" w14:textId="77777777" w:rsidR="00145539" w:rsidRPr="00250EA1" w:rsidRDefault="00145539" w:rsidP="00B127F4">
            <w:pPr>
              <w:pStyle w:val="Table"/>
            </w:pPr>
          </w:p>
        </w:tc>
      </w:tr>
      <w:tr w:rsidR="00145539" w:rsidRPr="00250EA1" w14:paraId="00CF7A11" w14:textId="77777777" w:rsidTr="0077076C">
        <w:trPr>
          <w:trHeight w:val="300"/>
        </w:trPr>
        <w:tc>
          <w:tcPr>
            <w:tcW w:w="1555" w:type="dxa"/>
            <w:vMerge/>
            <w:vAlign w:val="center"/>
          </w:tcPr>
          <w:p w14:paraId="1600F4B8"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1146849B" w14:textId="3F5202DA" w:rsidR="00145539" w:rsidRPr="00250EA1" w:rsidRDefault="00145539" w:rsidP="00B127F4">
            <w:pPr>
              <w:pStyle w:val="Table"/>
            </w:pPr>
            <w:r w:rsidRPr="00250EA1">
              <w:t>Split the class into three groups</w:t>
            </w:r>
            <w:r>
              <w:t>.</w:t>
            </w:r>
            <w:r w:rsidRPr="00250EA1">
              <w:t xml:space="preserve"> Set the requirements of the task. Allocate each group one of the following</w:t>
            </w:r>
            <w:r>
              <w:t xml:space="preserve"> images</w:t>
            </w:r>
            <w:r w:rsidRPr="00250EA1">
              <w:t>:</w:t>
            </w:r>
          </w:p>
          <w:p w14:paraId="0C55CFC8" w14:textId="65E79480" w:rsidR="00145539" w:rsidRPr="00250EA1" w:rsidRDefault="00145539" w:rsidP="00D62A66">
            <w:pPr>
              <w:pStyle w:val="Table"/>
              <w:numPr>
                <w:ilvl w:val="0"/>
                <w:numId w:val="5"/>
              </w:numPr>
              <w:ind w:left="357" w:hanging="357"/>
            </w:pPr>
            <w:r w:rsidRPr="00250EA1">
              <w:t>Live reporting of a house fire.</w:t>
            </w:r>
          </w:p>
          <w:p w14:paraId="258BBF0E" w14:textId="2AAD5060" w:rsidR="00145539" w:rsidRPr="00250EA1" w:rsidRDefault="00145539" w:rsidP="00D62A66">
            <w:pPr>
              <w:pStyle w:val="Table"/>
              <w:numPr>
                <w:ilvl w:val="0"/>
                <w:numId w:val="5"/>
              </w:numPr>
              <w:ind w:left="357" w:hanging="357"/>
            </w:pPr>
            <w:r w:rsidRPr="00250EA1">
              <w:t xml:space="preserve">Live opening of a new school. </w:t>
            </w:r>
          </w:p>
          <w:p w14:paraId="748347FE" w14:textId="484430F3" w:rsidR="00145539" w:rsidRPr="00250EA1" w:rsidRDefault="00145539" w:rsidP="00D62A66">
            <w:pPr>
              <w:pStyle w:val="Table"/>
              <w:numPr>
                <w:ilvl w:val="0"/>
                <w:numId w:val="5"/>
              </w:numPr>
              <w:ind w:left="357" w:hanging="357"/>
            </w:pPr>
            <w:r w:rsidRPr="00250EA1">
              <w:t xml:space="preserve">Live reporting at a hospital accident and emergency department. </w:t>
            </w:r>
          </w:p>
          <w:p w14:paraId="06935AE8" w14:textId="5035807A" w:rsidR="00145539" w:rsidRPr="00250EA1" w:rsidRDefault="00145539" w:rsidP="00B127F4">
            <w:pPr>
              <w:pStyle w:val="Table"/>
            </w:pPr>
            <w:r w:rsidRPr="00250EA1">
              <w:t xml:space="preserve">Distribute each group an image linked to their filming situation. </w:t>
            </w:r>
          </w:p>
        </w:tc>
        <w:tc>
          <w:tcPr>
            <w:tcW w:w="4386" w:type="dxa"/>
            <w:tcBorders>
              <w:top w:val="nil"/>
              <w:bottom w:val="nil"/>
              <w:right w:val="single" w:sz="6" w:space="0" w:color="auto"/>
            </w:tcBorders>
            <w:tcMar>
              <w:left w:w="105" w:type="dxa"/>
              <w:right w:w="105" w:type="dxa"/>
            </w:tcMar>
          </w:tcPr>
          <w:p w14:paraId="7F4A7D11" w14:textId="33DABA2F" w:rsidR="00145539" w:rsidRPr="00250EA1" w:rsidRDefault="00145539" w:rsidP="00B127F4">
            <w:pPr>
              <w:pStyle w:val="Table"/>
            </w:pPr>
            <w:r w:rsidRPr="00250EA1">
              <w:t xml:space="preserve">Participate in the group </w:t>
            </w:r>
            <w:r>
              <w:t>task</w:t>
            </w:r>
            <w:r w:rsidRPr="00250EA1">
              <w:t>.</w:t>
            </w:r>
          </w:p>
        </w:tc>
        <w:tc>
          <w:tcPr>
            <w:tcW w:w="2616" w:type="dxa"/>
            <w:vMerge/>
            <w:tcBorders>
              <w:left w:val="single" w:sz="6" w:space="0" w:color="auto"/>
            </w:tcBorders>
            <w:vAlign w:val="center"/>
          </w:tcPr>
          <w:p w14:paraId="05FA67A4" w14:textId="77777777" w:rsidR="00145539" w:rsidRPr="00250EA1" w:rsidRDefault="00145539" w:rsidP="00B127F4">
            <w:pPr>
              <w:pStyle w:val="Table"/>
            </w:pPr>
          </w:p>
        </w:tc>
      </w:tr>
      <w:tr w:rsidR="00145539" w:rsidRPr="00250EA1" w14:paraId="1BBE1DB0" w14:textId="77777777" w:rsidTr="0077076C">
        <w:trPr>
          <w:trHeight w:val="300"/>
        </w:trPr>
        <w:tc>
          <w:tcPr>
            <w:tcW w:w="1555" w:type="dxa"/>
            <w:vMerge/>
            <w:vAlign w:val="center"/>
          </w:tcPr>
          <w:p w14:paraId="30E1CFA1"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53E2C5D0" w14:textId="5F0F11DC"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nil"/>
              <w:right w:val="single" w:sz="6" w:space="0" w:color="auto"/>
            </w:tcBorders>
            <w:tcMar>
              <w:left w:w="105" w:type="dxa"/>
              <w:right w:w="105" w:type="dxa"/>
            </w:tcMar>
          </w:tcPr>
          <w:p w14:paraId="35BF11B6" w14:textId="602D122A" w:rsidR="00145539" w:rsidRPr="00250EA1" w:rsidRDefault="00145539" w:rsidP="00B127F4">
            <w:pPr>
              <w:pStyle w:val="Table"/>
            </w:pPr>
            <w:r w:rsidRPr="00250EA1">
              <w:t xml:space="preserve">Produce an informed consent document appropriate to the allocated situation. </w:t>
            </w:r>
          </w:p>
        </w:tc>
        <w:tc>
          <w:tcPr>
            <w:tcW w:w="2616" w:type="dxa"/>
            <w:vMerge/>
            <w:tcBorders>
              <w:left w:val="single" w:sz="6" w:space="0" w:color="auto"/>
            </w:tcBorders>
            <w:vAlign w:val="center"/>
          </w:tcPr>
          <w:p w14:paraId="76D78463" w14:textId="77777777" w:rsidR="00145539" w:rsidRPr="00250EA1" w:rsidRDefault="00145539" w:rsidP="00B127F4">
            <w:pPr>
              <w:pStyle w:val="Table"/>
            </w:pPr>
          </w:p>
        </w:tc>
      </w:tr>
      <w:tr w:rsidR="00145539" w:rsidRPr="00250EA1" w14:paraId="708F2CD8" w14:textId="77777777" w:rsidTr="0077076C">
        <w:trPr>
          <w:trHeight w:val="300"/>
        </w:trPr>
        <w:tc>
          <w:tcPr>
            <w:tcW w:w="1555" w:type="dxa"/>
            <w:vMerge/>
            <w:vAlign w:val="center"/>
          </w:tcPr>
          <w:p w14:paraId="1E3347F1"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55B8F203" w14:textId="0374373A" w:rsidR="00145539" w:rsidRPr="00250EA1" w:rsidRDefault="00145539" w:rsidP="00B127F4">
            <w:pPr>
              <w:pStyle w:val="Table"/>
            </w:pPr>
            <w:r w:rsidRPr="00250EA1">
              <w:t xml:space="preserve">Facilitate feedback from each group. Ask each group to summarise the key points required in </w:t>
            </w:r>
            <w:r w:rsidRPr="00250EA1">
              <w:lastRenderedPageBreak/>
              <w:t>an informed consent document for their allocated situation and the reasons why.</w:t>
            </w:r>
          </w:p>
        </w:tc>
        <w:tc>
          <w:tcPr>
            <w:tcW w:w="4386" w:type="dxa"/>
            <w:tcBorders>
              <w:top w:val="nil"/>
              <w:bottom w:val="nil"/>
              <w:right w:val="single" w:sz="6" w:space="0" w:color="auto"/>
            </w:tcBorders>
            <w:tcMar>
              <w:left w:w="105" w:type="dxa"/>
              <w:right w:w="105" w:type="dxa"/>
            </w:tcMar>
          </w:tcPr>
          <w:p w14:paraId="1C9A0072" w14:textId="3C1ECF04" w:rsidR="00145539" w:rsidRPr="00250EA1" w:rsidRDefault="00145539" w:rsidP="00B127F4">
            <w:pPr>
              <w:pStyle w:val="Table"/>
            </w:pPr>
            <w:r w:rsidRPr="00250EA1">
              <w:lastRenderedPageBreak/>
              <w:t>Feed</w:t>
            </w:r>
            <w:r>
              <w:t xml:space="preserve"> </w:t>
            </w:r>
            <w:r w:rsidRPr="00250EA1">
              <w:t>back informed consent requirements for allocated situation.</w:t>
            </w:r>
          </w:p>
        </w:tc>
        <w:tc>
          <w:tcPr>
            <w:tcW w:w="2616" w:type="dxa"/>
            <w:vMerge/>
            <w:tcBorders>
              <w:left w:val="single" w:sz="6" w:space="0" w:color="auto"/>
            </w:tcBorders>
            <w:vAlign w:val="center"/>
          </w:tcPr>
          <w:p w14:paraId="7D03DEFA" w14:textId="77777777" w:rsidR="00145539" w:rsidRPr="00250EA1" w:rsidRDefault="00145539" w:rsidP="00B127F4">
            <w:pPr>
              <w:pStyle w:val="Table"/>
            </w:pPr>
          </w:p>
        </w:tc>
      </w:tr>
      <w:tr w:rsidR="00145539" w:rsidRPr="00250EA1" w14:paraId="4AEACD44" w14:textId="77777777" w:rsidTr="0077076C">
        <w:trPr>
          <w:trHeight w:val="300"/>
        </w:trPr>
        <w:tc>
          <w:tcPr>
            <w:tcW w:w="1555" w:type="dxa"/>
            <w:vMerge w:val="restart"/>
            <w:tcMar>
              <w:left w:w="105" w:type="dxa"/>
              <w:right w:w="105" w:type="dxa"/>
            </w:tcMar>
          </w:tcPr>
          <w:p w14:paraId="5C95DC1D" w14:textId="59555104" w:rsidR="00145539" w:rsidRPr="00250EA1" w:rsidRDefault="00145539" w:rsidP="00B127F4">
            <w:pPr>
              <w:pStyle w:val="Table"/>
            </w:pPr>
            <w:r w:rsidRPr="00250EA1">
              <w:t>15 minutes</w:t>
            </w:r>
          </w:p>
        </w:tc>
        <w:tc>
          <w:tcPr>
            <w:tcW w:w="5391" w:type="dxa"/>
            <w:tcBorders>
              <w:bottom w:val="nil"/>
            </w:tcBorders>
            <w:tcMar>
              <w:left w:w="105" w:type="dxa"/>
              <w:right w:w="105" w:type="dxa"/>
            </w:tcMar>
          </w:tcPr>
          <w:p w14:paraId="03DCCEBA" w14:textId="7591655A" w:rsidR="00145539" w:rsidRPr="00250EA1" w:rsidRDefault="00145539" w:rsidP="00B127F4">
            <w:pPr>
              <w:pStyle w:val="Table"/>
            </w:pPr>
            <w:r w:rsidRPr="00250EA1">
              <w:t xml:space="preserve">Set the requirements of the plenary </w:t>
            </w:r>
            <w:r>
              <w:t>task</w:t>
            </w:r>
            <w:r w:rsidRPr="00250EA1">
              <w:t xml:space="preserve">. Distribute </w:t>
            </w:r>
            <w:r>
              <w:t>P</w:t>
            </w:r>
            <w:r w:rsidRPr="00250EA1">
              <w:t>lenary questions.</w:t>
            </w:r>
          </w:p>
        </w:tc>
        <w:tc>
          <w:tcPr>
            <w:tcW w:w="4386" w:type="dxa"/>
            <w:tcBorders>
              <w:bottom w:val="nil"/>
              <w:right w:val="single" w:sz="6" w:space="0" w:color="auto"/>
            </w:tcBorders>
            <w:tcMar>
              <w:left w:w="105" w:type="dxa"/>
              <w:right w:w="105" w:type="dxa"/>
            </w:tcMar>
          </w:tcPr>
          <w:p w14:paraId="6538B096" w14:textId="7543F863" w:rsidR="00145539" w:rsidRPr="00250EA1" w:rsidRDefault="00145539" w:rsidP="00B127F4">
            <w:pPr>
              <w:pStyle w:val="Table"/>
            </w:pPr>
            <w:r w:rsidRPr="00250EA1">
              <w:t>Listen, take notes and ask clarification questions if required.</w:t>
            </w:r>
          </w:p>
        </w:tc>
        <w:tc>
          <w:tcPr>
            <w:tcW w:w="2616" w:type="dxa"/>
            <w:vMerge/>
            <w:tcBorders>
              <w:left w:val="single" w:sz="6" w:space="0" w:color="auto"/>
            </w:tcBorders>
            <w:vAlign w:val="center"/>
          </w:tcPr>
          <w:p w14:paraId="4433480B" w14:textId="77777777" w:rsidR="00145539" w:rsidRPr="00250EA1" w:rsidRDefault="00145539" w:rsidP="00B127F4">
            <w:pPr>
              <w:pStyle w:val="Table"/>
            </w:pPr>
          </w:p>
        </w:tc>
      </w:tr>
      <w:tr w:rsidR="00145539" w:rsidRPr="00250EA1" w14:paraId="01788777" w14:textId="77777777" w:rsidTr="0077076C">
        <w:trPr>
          <w:trHeight w:val="300"/>
        </w:trPr>
        <w:tc>
          <w:tcPr>
            <w:tcW w:w="1555" w:type="dxa"/>
            <w:vMerge/>
            <w:vAlign w:val="center"/>
          </w:tcPr>
          <w:p w14:paraId="0F2CA9AB"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65F2F0E8" w14:textId="1E09D0F5" w:rsidR="00145539" w:rsidRPr="00250EA1" w:rsidRDefault="00145539" w:rsidP="00B127F4">
            <w:pPr>
              <w:pStyle w:val="Table"/>
            </w:pPr>
            <w:r w:rsidRPr="00250EA1">
              <w:t>Circulate</w:t>
            </w:r>
            <w:r>
              <w:t>,</w:t>
            </w:r>
            <w:r w:rsidRPr="00250EA1">
              <w:t xml:space="preserve"> asking probing questions</w:t>
            </w:r>
            <w:r>
              <w:t xml:space="preserve"> and</w:t>
            </w:r>
            <w:r w:rsidRPr="00250EA1">
              <w:t xml:space="preserve"> correcting misconceptions.</w:t>
            </w:r>
          </w:p>
        </w:tc>
        <w:tc>
          <w:tcPr>
            <w:tcW w:w="4386" w:type="dxa"/>
            <w:tcBorders>
              <w:top w:val="nil"/>
              <w:bottom w:val="nil"/>
              <w:right w:val="single" w:sz="6" w:space="0" w:color="auto"/>
            </w:tcBorders>
            <w:tcMar>
              <w:left w:w="105" w:type="dxa"/>
              <w:right w:w="105" w:type="dxa"/>
            </w:tcMar>
          </w:tcPr>
          <w:p w14:paraId="643BCEEC" w14:textId="02060602" w:rsidR="00145539" w:rsidRPr="00250EA1" w:rsidRDefault="00145539" w:rsidP="00B127F4">
            <w:pPr>
              <w:pStyle w:val="Table"/>
            </w:pPr>
            <w:r w:rsidRPr="00250EA1">
              <w:t xml:space="preserve">Answer questions. </w:t>
            </w:r>
          </w:p>
        </w:tc>
        <w:tc>
          <w:tcPr>
            <w:tcW w:w="2616" w:type="dxa"/>
            <w:vMerge/>
            <w:tcBorders>
              <w:left w:val="single" w:sz="6" w:space="0" w:color="auto"/>
            </w:tcBorders>
            <w:tcMar>
              <w:left w:w="105" w:type="dxa"/>
              <w:right w:w="105" w:type="dxa"/>
            </w:tcMar>
          </w:tcPr>
          <w:p w14:paraId="23F06D02" w14:textId="7A7FEF5E" w:rsidR="00145539" w:rsidRPr="00250EA1" w:rsidRDefault="00145539" w:rsidP="00B127F4">
            <w:pPr>
              <w:pStyle w:val="Table"/>
            </w:pPr>
          </w:p>
        </w:tc>
      </w:tr>
      <w:tr w:rsidR="00145539" w:rsidRPr="00250EA1" w14:paraId="6F7FB249" w14:textId="77777777" w:rsidTr="0077076C">
        <w:trPr>
          <w:trHeight w:val="300"/>
        </w:trPr>
        <w:tc>
          <w:tcPr>
            <w:tcW w:w="1555" w:type="dxa"/>
            <w:vMerge/>
            <w:vAlign w:val="center"/>
          </w:tcPr>
          <w:p w14:paraId="3FDD8F0D" w14:textId="77777777" w:rsidR="00145539" w:rsidRPr="00250EA1" w:rsidRDefault="00145539" w:rsidP="00B127F4">
            <w:pPr>
              <w:pStyle w:val="Table"/>
            </w:pPr>
          </w:p>
        </w:tc>
        <w:tc>
          <w:tcPr>
            <w:tcW w:w="5391" w:type="dxa"/>
            <w:tcBorders>
              <w:top w:val="nil"/>
              <w:bottom w:val="nil"/>
            </w:tcBorders>
            <w:tcMar>
              <w:left w:w="105" w:type="dxa"/>
              <w:right w:w="105" w:type="dxa"/>
            </w:tcMar>
          </w:tcPr>
          <w:p w14:paraId="52D15F2F" w14:textId="68C659D6" w:rsidR="00145539" w:rsidRPr="00250EA1" w:rsidRDefault="00145539" w:rsidP="00B127F4">
            <w:pPr>
              <w:pStyle w:val="Table"/>
            </w:pPr>
            <w:r w:rsidRPr="00250EA1">
              <w:t>Collect completed questions.</w:t>
            </w:r>
          </w:p>
        </w:tc>
        <w:tc>
          <w:tcPr>
            <w:tcW w:w="4386" w:type="dxa"/>
            <w:tcBorders>
              <w:top w:val="nil"/>
              <w:bottom w:val="nil"/>
            </w:tcBorders>
            <w:tcMar>
              <w:left w:w="105" w:type="dxa"/>
              <w:right w:w="105" w:type="dxa"/>
            </w:tcMar>
          </w:tcPr>
          <w:p w14:paraId="7FAA70FA" w14:textId="7072A1A9" w:rsidR="00145539" w:rsidRPr="00250EA1" w:rsidRDefault="00145539" w:rsidP="00B127F4">
            <w:pPr>
              <w:pStyle w:val="Table"/>
            </w:pPr>
            <w:r w:rsidRPr="00250EA1">
              <w:t>Hand in to the teacher on completion.</w:t>
            </w:r>
          </w:p>
        </w:tc>
        <w:tc>
          <w:tcPr>
            <w:tcW w:w="2616" w:type="dxa"/>
            <w:vMerge/>
            <w:tcBorders>
              <w:left w:val="single" w:sz="6" w:space="0" w:color="auto"/>
            </w:tcBorders>
            <w:tcMar>
              <w:left w:w="105" w:type="dxa"/>
              <w:right w:w="105" w:type="dxa"/>
            </w:tcMar>
          </w:tcPr>
          <w:p w14:paraId="23EBADDD" w14:textId="01D48F2F" w:rsidR="00145539" w:rsidRPr="00250EA1" w:rsidRDefault="00145539" w:rsidP="00B127F4">
            <w:pPr>
              <w:pStyle w:val="Table"/>
            </w:pPr>
          </w:p>
        </w:tc>
      </w:tr>
      <w:tr w:rsidR="00145539" w:rsidRPr="00250EA1" w14:paraId="15361BF7" w14:textId="77777777" w:rsidTr="0077076C">
        <w:trPr>
          <w:trHeight w:val="300"/>
        </w:trPr>
        <w:tc>
          <w:tcPr>
            <w:tcW w:w="1555" w:type="dxa"/>
            <w:vMerge/>
            <w:vAlign w:val="center"/>
          </w:tcPr>
          <w:p w14:paraId="1C8BE176" w14:textId="77777777" w:rsidR="00145539" w:rsidRPr="00250EA1" w:rsidRDefault="00145539" w:rsidP="00B127F4">
            <w:pPr>
              <w:pStyle w:val="Table"/>
            </w:pPr>
          </w:p>
        </w:tc>
        <w:tc>
          <w:tcPr>
            <w:tcW w:w="5391" w:type="dxa"/>
            <w:tcBorders>
              <w:top w:val="nil"/>
            </w:tcBorders>
            <w:tcMar>
              <w:left w:w="105" w:type="dxa"/>
              <w:right w:w="105" w:type="dxa"/>
            </w:tcMar>
          </w:tcPr>
          <w:p w14:paraId="03D97BC2" w14:textId="79A1FD19" w:rsidR="00145539" w:rsidRPr="00250EA1" w:rsidRDefault="00145539" w:rsidP="00B127F4">
            <w:pPr>
              <w:pStyle w:val="Table"/>
            </w:pPr>
            <w:r w:rsidRPr="00250EA1">
              <w:t xml:space="preserve">Set next steps. </w:t>
            </w:r>
          </w:p>
        </w:tc>
        <w:tc>
          <w:tcPr>
            <w:tcW w:w="4386" w:type="dxa"/>
            <w:tcBorders>
              <w:top w:val="nil"/>
            </w:tcBorders>
            <w:tcMar>
              <w:left w:w="105" w:type="dxa"/>
              <w:right w:w="105" w:type="dxa"/>
            </w:tcMar>
          </w:tcPr>
          <w:p w14:paraId="05ACE2BC" w14:textId="5A865DA2" w:rsidR="00145539" w:rsidRPr="00250EA1" w:rsidRDefault="00145539" w:rsidP="00B127F4">
            <w:pPr>
              <w:pStyle w:val="Table"/>
            </w:pPr>
            <w:r w:rsidRPr="00250EA1">
              <w:t>Listen, take notes and ask clarification questions if required.</w:t>
            </w:r>
          </w:p>
        </w:tc>
        <w:tc>
          <w:tcPr>
            <w:tcW w:w="2616" w:type="dxa"/>
            <w:vMerge/>
            <w:tcBorders>
              <w:left w:val="single" w:sz="6" w:space="0" w:color="auto"/>
              <w:bottom w:val="nil"/>
            </w:tcBorders>
            <w:tcMar>
              <w:left w:w="105" w:type="dxa"/>
              <w:right w:w="105" w:type="dxa"/>
            </w:tcMar>
          </w:tcPr>
          <w:p w14:paraId="669468F8" w14:textId="5FB394FB" w:rsidR="00145539" w:rsidRPr="00250EA1" w:rsidRDefault="00145539" w:rsidP="00B127F4">
            <w:pPr>
              <w:pStyle w:val="Table"/>
            </w:pPr>
          </w:p>
        </w:tc>
      </w:tr>
      <w:tr w:rsidR="001516CB" w:rsidRPr="00250EA1" w14:paraId="6B7A9203" w14:textId="77777777" w:rsidTr="49B6EE8F">
        <w:trPr>
          <w:trHeight w:val="300"/>
        </w:trPr>
        <w:tc>
          <w:tcPr>
            <w:tcW w:w="13948" w:type="dxa"/>
            <w:gridSpan w:val="4"/>
            <w:tcMar>
              <w:left w:w="105" w:type="dxa"/>
              <w:right w:w="105" w:type="dxa"/>
            </w:tcMar>
          </w:tcPr>
          <w:p w14:paraId="3E6E2594" w14:textId="6682EDA3" w:rsidR="001516CB" w:rsidRPr="0007231D" w:rsidRDefault="001516CB" w:rsidP="00B127F4">
            <w:pPr>
              <w:pStyle w:val="Table"/>
            </w:pPr>
            <w:r w:rsidRPr="00250EA1">
              <w:rPr>
                <w:b/>
                <w:bCs/>
              </w:rPr>
              <w:t>Adaptation:</w:t>
            </w:r>
            <w:r w:rsidRPr="00250EA1">
              <w:rPr>
                <w:b/>
                <w:bCs/>
                <w:color w:val="FF0000"/>
              </w:rPr>
              <w:t xml:space="preserve"> </w:t>
            </w:r>
          </w:p>
          <w:p w14:paraId="02F06389" w14:textId="21018011" w:rsidR="001516CB" w:rsidRPr="00250EA1" w:rsidRDefault="001516CB" w:rsidP="00B127F4">
            <w:pPr>
              <w:pStyle w:val="Table"/>
            </w:pPr>
            <w:r w:rsidRPr="00250EA1">
              <w:rPr>
                <w:i/>
                <w:iCs/>
              </w:rPr>
              <w:t>SEND:</w:t>
            </w:r>
            <w:r w:rsidRPr="00250EA1">
              <w:t xml:space="preserve"> </w:t>
            </w:r>
            <w:r w:rsidR="00D8515B" w:rsidRPr="00250EA1">
              <w:t>When learners are researching the organisation privacy policy</w:t>
            </w:r>
            <w:r w:rsidR="00806A0A">
              <w:t>,</w:t>
            </w:r>
            <w:r w:rsidR="00D8515B" w:rsidRPr="00250EA1">
              <w:t xml:space="preserve"> a scribe </w:t>
            </w:r>
            <w:r w:rsidR="00FF7634" w:rsidRPr="00250EA1">
              <w:t>c</w:t>
            </w:r>
            <w:r w:rsidR="00FF7634">
              <w:t xml:space="preserve">an </w:t>
            </w:r>
            <w:r w:rsidR="00D8515B" w:rsidRPr="00250EA1">
              <w:t>read the information</w:t>
            </w:r>
            <w:r w:rsidR="00436A9A" w:rsidRPr="00250EA1">
              <w:t xml:space="preserve">. </w:t>
            </w:r>
            <w:r w:rsidRPr="00250EA1">
              <w:t xml:space="preserve">For </w:t>
            </w:r>
            <w:r w:rsidR="002470DE" w:rsidRPr="00250EA1">
              <w:t>the privacy task</w:t>
            </w:r>
            <w:r w:rsidR="00806A0A">
              <w:t>,</w:t>
            </w:r>
            <w:r w:rsidR="002470DE" w:rsidRPr="00250EA1">
              <w:t xml:space="preserve"> </w:t>
            </w:r>
            <w:r w:rsidR="00677324" w:rsidRPr="00250EA1">
              <w:t>a</w:t>
            </w:r>
            <w:r w:rsidRPr="00250EA1">
              <w:t xml:space="preserve"> </w:t>
            </w:r>
            <w:r w:rsidR="00B30347">
              <w:t xml:space="preserve">learner with </w:t>
            </w:r>
            <w:r w:rsidRPr="00250EA1">
              <w:t xml:space="preserve">SEND </w:t>
            </w:r>
            <w:r w:rsidR="00FF7634">
              <w:t>can</w:t>
            </w:r>
            <w:r w:rsidR="00FF7634" w:rsidRPr="00250EA1">
              <w:t xml:space="preserve"> </w:t>
            </w:r>
            <w:r w:rsidR="00677324" w:rsidRPr="00250EA1">
              <w:t>be partnered with</w:t>
            </w:r>
            <w:r w:rsidRPr="00250EA1">
              <w:t xml:space="preserve"> </w:t>
            </w:r>
            <w:r w:rsidR="000E7436" w:rsidRPr="00250EA1">
              <w:t xml:space="preserve">a buddy. </w:t>
            </w:r>
          </w:p>
          <w:p w14:paraId="3BBB6259" w14:textId="667A08B8" w:rsidR="000167C1" w:rsidRPr="00250EA1" w:rsidRDefault="001516CB" w:rsidP="00B127F4">
            <w:pPr>
              <w:pStyle w:val="Table"/>
            </w:pPr>
            <w:r w:rsidRPr="00250EA1">
              <w:rPr>
                <w:i/>
                <w:iCs/>
              </w:rPr>
              <w:t>Extension:</w:t>
            </w:r>
            <w:r w:rsidRPr="00250EA1">
              <w:t xml:space="preserve"> In addition to </w:t>
            </w:r>
            <w:r w:rsidR="00806A0A">
              <w:t xml:space="preserve">the </w:t>
            </w:r>
            <w:r w:rsidRPr="00250EA1">
              <w:t>Equity and O</w:t>
            </w:r>
            <w:r w:rsidR="00EF4ADF">
              <w:t>fcom</w:t>
            </w:r>
            <w:r w:rsidRPr="00250EA1">
              <w:t xml:space="preserve"> </w:t>
            </w:r>
            <w:r w:rsidR="00677324" w:rsidRPr="00250EA1">
              <w:t>task</w:t>
            </w:r>
            <w:r w:rsidR="00806A0A">
              <w:t>s,</w:t>
            </w:r>
            <w:r w:rsidR="00677324" w:rsidRPr="00250EA1">
              <w:t xml:space="preserve"> learners </w:t>
            </w:r>
            <w:r w:rsidR="00FF7634">
              <w:t>can</w:t>
            </w:r>
            <w:r w:rsidR="00FF7634" w:rsidRPr="00250EA1">
              <w:t xml:space="preserve"> </w:t>
            </w:r>
            <w:r w:rsidR="00677324" w:rsidRPr="00250EA1">
              <w:t>research</w:t>
            </w:r>
            <w:r w:rsidRPr="00250EA1">
              <w:t xml:space="preserve"> other bodies </w:t>
            </w:r>
            <w:r w:rsidR="001A0623">
              <w:t xml:space="preserve">that </w:t>
            </w:r>
            <w:r w:rsidRPr="00250EA1">
              <w:t>regulate the MBP industry.</w:t>
            </w:r>
            <w:r w:rsidR="000167C1" w:rsidRPr="00250EA1">
              <w:t xml:space="preserve"> </w:t>
            </w:r>
          </w:p>
        </w:tc>
      </w:tr>
      <w:tr w:rsidR="001516CB" w:rsidRPr="00250EA1" w14:paraId="78CE6CD8" w14:textId="77777777" w:rsidTr="49B6EE8F">
        <w:trPr>
          <w:trHeight w:val="300"/>
        </w:trPr>
        <w:tc>
          <w:tcPr>
            <w:tcW w:w="13948" w:type="dxa"/>
            <w:gridSpan w:val="4"/>
            <w:tcMar>
              <w:left w:w="105" w:type="dxa"/>
              <w:right w:w="105" w:type="dxa"/>
            </w:tcMar>
          </w:tcPr>
          <w:p w14:paraId="68EFA7BB" w14:textId="4477860E" w:rsidR="001516CB" w:rsidRPr="00250EA1" w:rsidRDefault="001516CB" w:rsidP="00B127F4">
            <w:pPr>
              <w:pStyle w:val="Table"/>
            </w:pPr>
            <w:r w:rsidRPr="00250EA1">
              <w:rPr>
                <w:b/>
                <w:bCs/>
              </w:rPr>
              <w:t>Next steps in learning:</w:t>
            </w:r>
          </w:p>
          <w:p w14:paraId="44C1F78A" w14:textId="72AD6B75" w:rsidR="001516CB" w:rsidRPr="00250EA1" w:rsidRDefault="001516CB" w:rsidP="00B127F4">
            <w:pPr>
              <w:pStyle w:val="Table"/>
            </w:pPr>
            <w:r w:rsidRPr="00250EA1">
              <w:t>Research ethical production practices</w:t>
            </w:r>
            <w:r w:rsidR="008C29ED" w:rsidRPr="00250EA1">
              <w:t xml:space="preserve"> in MBP. Each learner to be allocated a different organisation. </w:t>
            </w:r>
            <w:r w:rsidR="001F1564" w:rsidRPr="00250EA1">
              <w:t>Learners to research the website for allocated MBP organi</w:t>
            </w:r>
            <w:r w:rsidR="002553C6" w:rsidRPr="00250EA1">
              <w:t>s</w:t>
            </w:r>
            <w:r w:rsidR="001F1564" w:rsidRPr="00250EA1">
              <w:t xml:space="preserve">ation and find any information on the website about </w:t>
            </w:r>
            <w:r w:rsidR="00DC05BA" w:rsidRPr="00250EA1">
              <w:t>ethics</w:t>
            </w:r>
            <w:r w:rsidR="001F1564" w:rsidRPr="00250EA1">
              <w:t xml:space="preserve">. </w:t>
            </w:r>
          </w:p>
        </w:tc>
      </w:tr>
    </w:tbl>
    <w:p w14:paraId="35D7A278" w14:textId="77777777" w:rsidR="009E4694" w:rsidRDefault="009E4694">
      <w:r w:rsidRPr="00250EA1">
        <w:br w:type="page"/>
      </w:r>
    </w:p>
    <w:p w14:paraId="636748F6" w14:textId="263D58C9" w:rsidR="00E45060" w:rsidRPr="00250EA1" w:rsidRDefault="00E45060" w:rsidP="00E45060">
      <w:pPr>
        <w:pStyle w:val="Heading2"/>
      </w:pPr>
      <w:r>
        <w:lastRenderedPageBreak/>
        <w:t>Lesson 3</w:t>
      </w:r>
    </w:p>
    <w:tbl>
      <w:tblPr>
        <w:tblStyle w:val="TableGrid"/>
        <w:tblW w:w="13948" w:type="dxa"/>
        <w:tblInd w:w="3" w:type="dxa"/>
        <w:tblLayout w:type="fixed"/>
        <w:tblLook w:val="04A0" w:firstRow="1" w:lastRow="0" w:firstColumn="1" w:lastColumn="0" w:noHBand="0" w:noVBand="1"/>
      </w:tblPr>
      <w:tblGrid>
        <w:gridCol w:w="1555"/>
        <w:gridCol w:w="4889"/>
        <w:gridCol w:w="4889"/>
        <w:gridCol w:w="2615"/>
      </w:tblGrid>
      <w:tr w:rsidR="009936BF" w:rsidRPr="00250EA1" w14:paraId="2F7CFA7B" w14:textId="77777777" w:rsidTr="21AE41A6">
        <w:tc>
          <w:tcPr>
            <w:tcW w:w="13948" w:type="dxa"/>
            <w:gridSpan w:val="4"/>
          </w:tcPr>
          <w:p w14:paraId="20BEE3E9" w14:textId="34FC55C2" w:rsidR="009936BF" w:rsidRPr="00250EA1" w:rsidRDefault="009936BF" w:rsidP="00B127F4">
            <w:pPr>
              <w:pStyle w:val="Table"/>
            </w:pPr>
            <w:r w:rsidRPr="00250EA1">
              <w:rPr>
                <w:b/>
                <w:bCs/>
              </w:rPr>
              <w:t xml:space="preserve">Title: </w:t>
            </w:r>
            <w:r w:rsidRPr="00250EA1">
              <w:t>Ethical practice</w:t>
            </w:r>
          </w:p>
          <w:p w14:paraId="563A3796" w14:textId="4F72CB71" w:rsidR="009936BF" w:rsidRPr="00250EA1" w:rsidRDefault="009936BF" w:rsidP="00B127F4">
            <w:pPr>
              <w:pStyle w:val="Table"/>
            </w:pPr>
            <w:r w:rsidRPr="00250EA1">
              <w:rPr>
                <w:b/>
                <w:bCs/>
              </w:rPr>
              <w:t>Targeted content reference:</w:t>
            </w:r>
            <w:r w:rsidRPr="00250EA1">
              <w:t xml:space="preserve"> 6.1.4 Ethical practice</w:t>
            </w:r>
          </w:p>
          <w:p w14:paraId="595FC738" w14:textId="01F39156" w:rsidR="009936BF" w:rsidRPr="00250EA1" w:rsidRDefault="009936BF" w:rsidP="005F03E6">
            <w:pPr>
              <w:pStyle w:val="Table"/>
            </w:pPr>
            <w:r w:rsidRPr="00250EA1">
              <w:t>Ethical sourcing of resources and materials</w:t>
            </w:r>
          </w:p>
          <w:p w14:paraId="00849813" w14:textId="781B3734" w:rsidR="009936BF" w:rsidRPr="00250EA1" w:rsidRDefault="009936BF" w:rsidP="005F03E6">
            <w:pPr>
              <w:pStyle w:val="Table"/>
            </w:pPr>
            <w:r w:rsidRPr="00250EA1">
              <w:t>Protection of vulnerable people</w:t>
            </w:r>
          </w:p>
          <w:p w14:paraId="4DD80C2A" w14:textId="4721B11E" w:rsidR="009936BF" w:rsidRPr="00250EA1" w:rsidRDefault="009936BF" w:rsidP="005F03E6">
            <w:pPr>
              <w:pStyle w:val="Table"/>
            </w:pPr>
            <w:r w:rsidRPr="00250EA1">
              <w:t>Talent/contributors support available pre and postproduction</w:t>
            </w:r>
          </w:p>
          <w:p w14:paraId="12736B73" w14:textId="48EF74A1" w:rsidR="009936BF" w:rsidRPr="00250EA1" w:rsidRDefault="009936BF" w:rsidP="005F03E6">
            <w:pPr>
              <w:pStyle w:val="Table"/>
            </w:pPr>
            <w:r w:rsidRPr="00250EA1">
              <w:t>Embedding ethical considerations in decision</w:t>
            </w:r>
            <w:r w:rsidR="00FA1FC0">
              <w:t>-</w:t>
            </w:r>
            <w:r w:rsidRPr="00250EA1">
              <w:t>making, production operations, meeting corporate social responsibility (CSR)</w:t>
            </w:r>
          </w:p>
          <w:p w14:paraId="12735C72" w14:textId="255A1DBB" w:rsidR="009936BF" w:rsidRPr="00250EA1" w:rsidRDefault="009936BF" w:rsidP="00B127F4">
            <w:pPr>
              <w:pStyle w:val="Table"/>
            </w:pPr>
            <w:r w:rsidRPr="00250EA1">
              <w:rPr>
                <w:b/>
                <w:bCs/>
              </w:rPr>
              <w:t>Lesson sequence number:</w:t>
            </w:r>
            <w:r w:rsidRPr="00250EA1">
              <w:t xml:space="preserve"> 3</w:t>
            </w:r>
          </w:p>
          <w:p w14:paraId="6EAE4AEB" w14:textId="0D334F3A" w:rsidR="009936BF" w:rsidRPr="00250EA1" w:rsidRDefault="009936BF" w:rsidP="00B127F4">
            <w:pPr>
              <w:pStyle w:val="Table"/>
            </w:pPr>
            <w:r w:rsidRPr="00250EA1">
              <w:rPr>
                <w:b/>
                <w:bCs/>
              </w:rPr>
              <w:t>Timing:</w:t>
            </w:r>
            <w:r w:rsidRPr="00250EA1">
              <w:t xml:space="preserve"> 2 hours</w:t>
            </w:r>
          </w:p>
        </w:tc>
      </w:tr>
      <w:tr w:rsidR="009936BF" w:rsidRPr="00250EA1" w14:paraId="1F0C8F53" w14:textId="77777777" w:rsidTr="21AE41A6">
        <w:tc>
          <w:tcPr>
            <w:tcW w:w="13948" w:type="dxa"/>
            <w:gridSpan w:val="4"/>
          </w:tcPr>
          <w:p w14:paraId="68A203BE" w14:textId="04F22EE7" w:rsidR="009936BF" w:rsidRPr="00250EA1" w:rsidRDefault="009936BF" w:rsidP="00B127F4">
            <w:pPr>
              <w:rPr>
                <w:rFonts w:eastAsia="Arial"/>
                <w:b/>
                <w:bCs/>
              </w:rPr>
            </w:pPr>
            <w:r w:rsidRPr="00250EA1">
              <w:rPr>
                <w:rFonts w:eastAsia="Arial"/>
                <w:b/>
                <w:bCs/>
              </w:rPr>
              <w:t xml:space="preserve">Prior learning: </w:t>
            </w:r>
          </w:p>
          <w:p w14:paraId="08E5898A" w14:textId="047311B5" w:rsidR="00C66A3B" w:rsidRPr="00250EA1" w:rsidRDefault="00C66A3B" w:rsidP="00B127F4">
            <w:r w:rsidRPr="00250EA1">
              <w:t>Lessons 1 and 2</w:t>
            </w:r>
          </w:p>
          <w:p w14:paraId="3D0787F1" w14:textId="4D7AF19E" w:rsidR="00697F34" w:rsidRPr="00250EA1" w:rsidRDefault="00697F34" w:rsidP="00B127F4">
            <w:pPr>
              <w:rPr>
                <w:rFonts w:eastAsia="Arial"/>
              </w:rPr>
            </w:pPr>
            <w:r w:rsidRPr="00250EA1">
              <w:rPr>
                <w:rFonts w:eastAsia="Arial"/>
              </w:rPr>
              <w:t xml:space="preserve">How to </w:t>
            </w:r>
            <w:r w:rsidR="00E04CE6" w:rsidRPr="00250EA1">
              <w:rPr>
                <w:rFonts w:eastAsia="Arial"/>
              </w:rPr>
              <w:t>participate in a debate</w:t>
            </w:r>
          </w:p>
          <w:p w14:paraId="2A767FAB" w14:textId="00942254" w:rsidR="00E04CE6" w:rsidRPr="00250EA1" w:rsidRDefault="001C6758" w:rsidP="00B127F4">
            <w:pPr>
              <w:rPr>
                <w:rFonts w:eastAsia="Arial"/>
              </w:rPr>
            </w:pPr>
            <w:r w:rsidRPr="00250EA1">
              <w:rPr>
                <w:rFonts w:eastAsia="Arial"/>
              </w:rPr>
              <w:t>R</w:t>
            </w:r>
            <w:r w:rsidR="00ED64D7" w:rsidRPr="00250EA1">
              <w:rPr>
                <w:rFonts w:eastAsia="Arial"/>
              </w:rPr>
              <w:t xml:space="preserve">oles </w:t>
            </w:r>
            <w:r w:rsidR="00E04CE6" w:rsidRPr="00250EA1">
              <w:rPr>
                <w:rFonts w:eastAsia="Arial"/>
              </w:rPr>
              <w:t xml:space="preserve">of </w:t>
            </w:r>
            <w:r w:rsidR="001320D4" w:rsidRPr="00250EA1">
              <w:t>f</w:t>
            </w:r>
            <w:r w:rsidR="00E04CE6" w:rsidRPr="00250EA1">
              <w:t>inance manager</w:t>
            </w:r>
            <w:r w:rsidR="001320D4" w:rsidRPr="00250EA1">
              <w:t>, j</w:t>
            </w:r>
            <w:r w:rsidR="00E04CE6" w:rsidRPr="00250EA1">
              <w:t>ournalist</w:t>
            </w:r>
            <w:r w:rsidR="001320D4" w:rsidRPr="00250EA1">
              <w:t>, e</w:t>
            </w:r>
            <w:r w:rsidR="00E04CE6" w:rsidRPr="00250EA1">
              <w:t>ditor</w:t>
            </w:r>
            <w:r w:rsidR="001320D4" w:rsidRPr="00250EA1">
              <w:t>, animator, film editor, virtual effects coordinator, animator, marketing manager</w:t>
            </w:r>
            <w:r w:rsidR="00655BF0" w:rsidRPr="00250EA1">
              <w:t>, s</w:t>
            </w:r>
            <w:r w:rsidR="00E04CE6" w:rsidRPr="00250EA1">
              <w:t>ustainabilit</w:t>
            </w:r>
            <w:r w:rsidR="00655BF0" w:rsidRPr="00250EA1">
              <w:t>y manager, m</w:t>
            </w:r>
            <w:r w:rsidR="00E04CE6" w:rsidRPr="00250EA1">
              <w:t>usician</w:t>
            </w:r>
            <w:r w:rsidR="00655BF0" w:rsidRPr="00250EA1">
              <w:t>, a</w:t>
            </w:r>
            <w:r w:rsidR="00E04CE6" w:rsidRPr="00250EA1">
              <w:t>ctor</w:t>
            </w:r>
            <w:r w:rsidR="00655BF0" w:rsidRPr="00250EA1">
              <w:t>, s</w:t>
            </w:r>
            <w:r w:rsidR="00E04CE6" w:rsidRPr="00250EA1">
              <w:t>ound engineer</w:t>
            </w:r>
            <w:r w:rsidR="00655BF0" w:rsidRPr="00250EA1">
              <w:t>, make-up</w:t>
            </w:r>
            <w:r w:rsidR="00E04CE6" w:rsidRPr="00250EA1">
              <w:t xml:space="preserve"> artist</w:t>
            </w:r>
            <w:r w:rsidR="00655BF0" w:rsidRPr="00250EA1">
              <w:t>, s</w:t>
            </w:r>
            <w:r w:rsidR="00E04CE6" w:rsidRPr="00250EA1">
              <w:t>tunt artist</w:t>
            </w:r>
            <w:r w:rsidR="00655BF0" w:rsidRPr="00250EA1">
              <w:t>, m</w:t>
            </w:r>
            <w:r w:rsidR="00E04CE6" w:rsidRPr="00250EA1">
              <w:t>usic promoter</w:t>
            </w:r>
            <w:r w:rsidR="00655BF0" w:rsidRPr="00250EA1">
              <w:t>, f</w:t>
            </w:r>
            <w:r w:rsidR="00E04CE6" w:rsidRPr="00250EA1">
              <w:t>ilm director</w:t>
            </w:r>
            <w:r w:rsidR="00655BF0" w:rsidRPr="00250EA1">
              <w:t xml:space="preserve">, film </w:t>
            </w:r>
            <w:r w:rsidR="005A09B8" w:rsidRPr="00250EA1">
              <w:t>l</w:t>
            </w:r>
            <w:r w:rsidR="00E04CE6" w:rsidRPr="00250EA1">
              <w:t>ocation scout</w:t>
            </w:r>
            <w:r w:rsidR="005A09B8" w:rsidRPr="00250EA1">
              <w:t>, s</w:t>
            </w:r>
            <w:r w:rsidR="00E04CE6" w:rsidRPr="00250EA1">
              <w:t>et designer</w:t>
            </w:r>
            <w:r w:rsidR="005A09B8" w:rsidRPr="00250EA1">
              <w:t xml:space="preserve"> and s</w:t>
            </w:r>
            <w:r w:rsidR="00E04CE6" w:rsidRPr="00250EA1">
              <w:t>pecial effects wardrobe</w:t>
            </w:r>
          </w:p>
        </w:tc>
      </w:tr>
      <w:tr w:rsidR="009936BF" w:rsidRPr="00250EA1" w14:paraId="0BCE5BC7" w14:textId="77777777" w:rsidTr="21AE41A6">
        <w:tc>
          <w:tcPr>
            <w:tcW w:w="1555" w:type="dxa"/>
          </w:tcPr>
          <w:p w14:paraId="3FE33294" w14:textId="77777777" w:rsidR="009936BF" w:rsidRPr="00250EA1" w:rsidRDefault="009936BF" w:rsidP="00B127F4">
            <w:pPr>
              <w:rPr>
                <w:rFonts w:eastAsia="Arial"/>
                <w:b/>
                <w:bCs/>
              </w:rPr>
            </w:pPr>
            <w:r w:rsidRPr="00250EA1">
              <w:rPr>
                <w:rFonts w:eastAsia="Arial"/>
                <w:b/>
                <w:bCs/>
              </w:rPr>
              <w:t>Timing</w:t>
            </w:r>
          </w:p>
        </w:tc>
        <w:tc>
          <w:tcPr>
            <w:tcW w:w="4889" w:type="dxa"/>
            <w:tcBorders>
              <w:bottom w:val="single" w:sz="4" w:space="0" w:color="auto"/>
            </w:tcBorders>
          </w:tcPr>
          <w:p w14:paraId="0A181FED" w14:textId="77777777" w:rsidR="009936BF" w:rsidRPr="00250EA1" w:rsidRDefault="009936BF" w:rsidP="00B127F4">
            <w:pPr>
              <w:rPr>
                <w:rFonts w:eastAsia="Arial"/>
                <w:b/>
                <w:bCs/>
              </w:rPr>
            </w:pPr>
            <w:r w:rsidRPr="00250EA1">
              <w:rPr>
                <w:rFonts w:eastAsia="Arial"/>
                <w:b/>
                <w:bCs/>
              </w:rPr>
              <w:t>Teacher activity</w:t>
            </w:r>
          </w:p>
        </w:tc>
        <w:tc>
          <w:tcPr>
            <w:tcW w:w="4889" w:type="dxa"/>
            <w:tcBorders>
              <w:bottom w:val="single" w:sz="4" w:space="0" w:color="auto"/>
            </w:tcBorders>
          </w:tcPr>
          <w:p w14:paraId="5A8D7780" w14:textId="77777777" w:rsidR="009936BF" w:rsidRPr="00250EA1" w:rsidRDefault="009936BF" w:rsidP="00B127F4">
            <w:pPr>
              <w:rPr>
                <w:rFonts w:eastAsia="Arial"/>
                <w:b/>
                <w:bCs/>
              </w:rPr>
            </w:pPr>
            <w:r w:rsidRPr="00250EA1">
              <w:rPr>
                <w:rFonts w:eastAsia="Arial"/>
                <w:b/>
                <w:bCs/>
              </w:rPr>
              <w:t xml:space="preserve">Learner activity </w:t>
            </w:r>
          </w:p>
        </w:tc>
        <w:tc>
          <w:tcPr>
            <w:tcW w:w="2615" w:type="dxa"/>
            <w:tcBorders>
              <w:bottom w:val="single" w:sz="4" w:space="0" w:color="auto"/>
            </w:tcBorders>
          </w:tcPr>
          <w:p w14:paraId="002E5061" w14:textId="77777777" w:rsidR="009936BF" w:rsidRPr="00250EA1" w:rsidRDefault="009936BF" w:rsidP="00B127F4">
            <w:pPr>
              <w:rPr>
                <w:rFonts w:eastAsia="Arial"/>
                <w:b/>
                <w:bCs/>
              </w:rPr>
            </w:pPr>
            <w:r w:rsidRPr="00250EA1">
              <w:rPr>
                <w:rFonts w:eastAsia="Arial"/>
                <w:b/>
                <w:bCs/>
              </w:rPr>
              <w:t>Support materials</w:t>
            </w:r>
          </w:p>
        </w:tc>
      </w:tr>
      <w:tr w:rsidR="00474EA9" w:rsidRPr="00250EA1" w14:paraId="682EDF81" w14:textId="77777777" w:rsidTr="21AE41A6">
        <w:tc>
          <w:tcPr>
            <w:tcW w:w="1555" w:type="dxa"/>
            <w:vMerge w:val="restart"/>
          </w:tcPr>
          <w:p w14:paraId="06A3A02A" w14:textId="195521D2" w:rsidR="00474EA9" w:rsidRPr="00250EA1" w:rsidRDefault="00474EA9" w:rsidP="00B127F4">
            <w:pPr>
              <w:rPr>
                <w:rFonts w:eastAsia="Arial"/>
              </w:rPr>
            </w:pPr>
            <w:r w:rsidRPr="00250EA1">
              <w:rPr>
                <w:rFonts w:eastAsia="Arial"/>
              </w:rPr>
              <w:t>15 minutes</w:t>
            </w:r>
          </w:p>
        </w:tc>
        <w:tc>
          <w:tcPr>
            <w:tcW w:w="4889" w:type="dxa"/>
            <w:tcBorders>
              <w:bottom w:val="nil"/>
            </w:tcBorders>
          </w:tcPr>
          <w:p w14:paraId="4E4415F5" w14:textId="7933C13B" w:rsidR="00474EA9" w:rsidRPr="00250EA1" w:rsidRDefault="00474EA9" w:rsidP="00B127F4">
            <w:pPr>
              <w:rPr>
                <w:rFonts w:eastAsia="Arial"/>
              </w:rPr>
            </w:pPr>
            <w:r w:rsidRPr="00250EA1">
              <w:rPr>
                <w:rFonts w:eastAsia="Arial"/>
              </w:rPr>
              <w:t xml:space="preserve">Set out what the lesson will cover. Explain the starter </w:t>
            </w:r>
            <w:r w:rsidR="00816C1C">
              <w:rPr>
                <w:rFonts w:eastAsia="Arial"/>
              </w:rPr>
              <w:t>task</w:t>
            </w:r>
            <w:r w:rsidRPr="00250EA1">
              <w:rPr>
                <w:rFonts w:eastAsia="Arial"/>
              </w:rPr>
              <w:t xml:space="preserve"> requirements. Allocate small groups. </w:t>
            </w:r>
          </w:p>
        </w:tc>
        <w:tc>
          <w:tcPr>
            <w:tcW w:w="4889" w:type="dxa"/>
            <w:tcBorders>
              <w:bottom w:val="nil"/>
            </w:tcBorders>
          </w:tcPr>
          <w:p w14:paraId="250B371E" w14:textId="1FB0A205" w:rsidR="00474EA9" w:rsidRPr="00250EA1" w:rsidRDefault="00474EA9" w:rsidP="00B127F4">
            <w:pPr>
              <w:rPr>
                <w:rFonts w:eastAsia="Arial"/>
              </w:rPr>
            </w:pPr>
            <w:r w:rsidRPr="00250EA1">
              <w:rPr>
                <w:rFonts w:eastAsia="Arial"/>
              </w:rPr>
              <w:t xml:space="preserve">Listen, take notes and ask clarification questions if required. Move to allocated group. </w:t>
            </w:r>
          </w:p>
        </w:tc>
        <w:tc>
          <w:tcPr>
            <w:tcW w:w="2615" w:type="dxa"/>
            <w:vMerge w:val="restart"/>
          </w:tcPr>
          <w:p w14:paraId="1D1A947C" w14:textId="19D22C7E" w:rsidR="00474EA9" w:rsidRPr="00250EA1" w:rsidRDefault="00474EA9" w:rsidP="00B127F4">
            <w:pPr>
              <w:rPr>
                <w:rFonts w:eastAsia="Arial"/>
              </w:rPr>
            </w:pPr>
            <w:r w:rsidRPr="00250EA1">
              <w:rPr>
                <w:rFonts w:eastAsia="Arial"/>
              </w:rPr>
              <w:t>PowerPoint</w:t>
            </w:r>
          </w:p>
          <w:p w14:paraId="175AFA5D" w14:textId="5A909C1F" w:rsidR="00474EA9" w:rsidRPr="00250EA1" w:rsidRDefault="00474EA9" w:rsidP="00B127F4">
            <w:pPr>
              <w:rPr>
                <w:rFonts w:eastAsia="Arial"/>
              </w:rPr>
            </w:pPr>
            <w:r w:rsidRPr="00250EA1">
              <w:rPr>
                <w:rFonts w:eastAsia="Arial"/>
              </w:rPr>
              <w:lastRenderedPageBreak/>
              <w:t>Debate teacher guidance</w:t>
            </w:r>
          </w:p>
          <w:p w14:paraId="3A4E480D" w14:textId="5907040F" w:rsidR="00474EA9" w:rsidRPr="00250EA1" w:rsidRDefault="00372592" w:rsidP="00B127F4">
            <w:pPr>
              <w:rPr>
                <w:rFonts w:eastAsia="Arial"/>
              </w:rPr>
            </w:pPr>
            <w:r>
              <w:t>Fictitious</w:t>
            </w:r>
            <w:r w:rsidRPr="00250EA1">
              <w:rPr>
                <w:rFonts w:eastAsia="Arial"/>
              </w:rPr>
              <w:t xml:space="preserve"> </w:t>
            </w:r>
            <w:r w:rsidR="00474EA9" w:rsidRPr="00250EA1">
              <w:rPr>
                <w:rFonts w:eastAsia="Arial"/>
              </w:rPr>
              <w:t>CSR case study</w:t>
            </w:r>
          </w:p>
        </w:tc>
      </w:tr>
      <w:tr w:rsidR="00474EA9" w:rsidRPr="00250EA1" w14:paraId="1E0EAD9C" w14:textId="77777777" w:rsidTr="21AE41A6">
        <w:tc>
          <w:tcPr>
            <w:tcW w:w="1555" w:type="dxa"/>
            <w:vMerge/>
          </w:tcPr>
          <w:p w14:paraId="69414E53" w14:textId="77777777" w:rsidR="00474EA9" w:rsidRPr="00250EA1" w:rsidRDefault="00474EA9" w:rsidP="00B127F4"/>
        </w:tc>
        <w:tc>
          <w:tcPr>
            <w:tcW w:w="4889" w:type="dxa"/>
            <w:tcBorders>
              <w:top w:val="nil"/>
              <w:bottom w:val="nil"/>
            </w:tcBorders>
          </w:tcPr>
          <w:p w14:paraId="0966A6AA" w14:textId="10A1E65D" w:rsidR="00474EA9" w:rsidRPr="00250EA1" w:rsidRDefault="00474EA9" w:rsidP="00B127F4">
            <w:pPr>
              <w:rPr>
                <w:rFonts w:eastAsia="Arial"/>
              </w:rPr>
            </w:pPr>
            <w:r w:rsidRPr="00250EA1">
              <w:rPr>
                <w:rFonts w:eastAsia="Arial"/>
              </w:rPr>
              <w:t>Circulate</w:t>
            </w:r>
            <w:r w:rsidR="0073519A">
              <w:rPr>
                <w:rFonts w:eastAsia="Arial"/>
              </w:rPr>
              <w:t>,</w:t>
            </w:r>
            <w:r w:rsidRPr="00250EA1">
              <w:rPr>
                <w:rFonts w:eastAsia="Arial"/>
              </w:rPr>
              <w:t xml:space="preserve"> asking probing questions</w:t>
            </w:r>
            <w:r w:rsidR="0073519A">
              <w:rPr>
                <w:rFonts w:eastAsia="Arial"/>
              </w:rPr>
              <w:t xml:space="preserve"> and</w:t>
            </w:r>
            <w:r w:rsidRPr="00250EA1">
              <w:rPr>
                <w:rFonts w:eastAsia="Arial"/>
              </w:rPr>
              <w:t xml:space="preserve"> correcting misconceptions.</w:t>
            </w:r>
          </w:p>
        </w:tc>
        <w:tc>
          <w:tcPr>
            <w:tcW w:w="4889" w:type="dxa"/>
            <w:tcBorders>
              <w:top w:val="nil"/>
              <w:bottom w:val="nil"/>
            </w:tcBorders>
          </w:tcPr>
          <w:p w14:paraId="4214796F" w14:textId="0452F957" w:rsidR="00474EA9" w:rsidRPr="00250EA1" w:rsidRDefault="00474EA9" w:rsidP="00B127F4">
            <w:pPr>
              <w:rPr>
                <w:rFonts w:eastAsia="Arial"/>
              </w:rPr>
            </w:pPr>
            <w:r w:rsidRPr="00250EA1">
              <w:rPr>
                <w:rFonts w:eastAsia="Arial"/>
              </w:rPr>
              <w:t xml:space="preserve">Discuss information found on the website relating to ethics. </w:t>
            </w:r>
            <w:r w:rsidRPr="00250EA1">
              <w:t>Write answers onto a digital collaborative wall.</w:t>
            </w:r>
          </w:p>
        </w:tc>
        <w:tc>
          <w:tcPr>
            <w:tcW w:w="2615" w:type="dxa"/>
            <w:vMerge/>
          </w:tcPr>
          <w:p w14:paraId="26838193" w14:textId="77777777" w:rsidR="00474EA9" w:rsidRPr="00250EA1" w:rsidRDefault="00474EA9" w:rsidP="00B127F4"/>
        </w:tc>
      </w:tr>
      <w:tr w:rsidR="00474EA9" w:rsidRPr="00250EA1" w14:paraId="4C23E7C1" w14:textId="77777777" w:rsidTr="21AE41A6">
        <w:tc>
          <w:tcPr>
            <w:tcW w:w="1555" w:type="dxa"/>
            <w:vMerge/>
          </w:tcPr>
          <w:p w14:paraId="218EE83E" w14:textId="77777777" w:rsidR="00474EA9" w:rsidRPr="00250EA1" w:rsidRDefault="00474EA9" w:rsidP="00B127F4"/>
        </w:tc>
        <w:tc>
          <w:tcPr>
            <w:tcW w:w="4889" w:type="dxa"/>
            <w:tcBorders>
              <w:top w:val="nil"/>
              <w:bottom w:val="single" w:sz="4" w:space="0" w:color="auto"/>
            </w:tcBorders>
          </w:tcPr>
          <w:p w14:paraId="02705A62" w14:textId="2E0F2E6A" w:rsidR="00474EA9" w:rsidRPr="00250EA1" w:rsidRDefault="00474EA9" w:rsidP="00B127F4">
            <w:pPr>
              <w:rPr>
                <w:rFonts w:eastAsia="Arial"/>
              </w:rPr>
            </w:pPr>
            <w:r w:rsidRPr="00250EA1">
              <w:t xml:space="preserve">Summarise ethics from the list on the collaborative wall. Ask class to define ethics. </w:t>
            </w:r>
          </w:p>
        </w:tc>
        <w:tc>
          <w:tcPr>
            <w:tcW w:w="4889" w:type="dxa"/>
            <w:tcBorders>
              <w:top w:val="nil"/>
              <w:bottom w:val="single" w:sz="4" w:space="0" w:color="auto"/>
            </w:tcBorders>
          </w:tcPr>
          <w:p w14:paraId="2B481C7F" w14:textId="3BB353A3" w:rsidR="00474EA9" w:rsidRPr="00250EA1" w:rsidRDefault="00474EA9" w:rsidP="00B127F4">
            <w:pPr>
              <w:rPr>
                <w:rFonts w:eastAsia="Arial"/>
              </w:rPr>
            </w:pPr>
            <w:r w:rsidRPr="00250EA1">
              <w:rPr>
                <w:rFonts w:eastAsia="Arial"/>
              </w:rPr>
              <w:t xml:space="preserve">Listen and take notes. Contribute to definition of ethics. </w:t>
            </w:r>
          </w:p>
        </w:tc>
        <w:tc>
          <w:tcPr>
            <w:tcW w:w="2615" w:type="dxa"/>
            <w:vMerge/>
          </w:tcPr>
          <w:p w14:paraId="087A0524" w14:textId="77777777" w:rsidR="00474EA9" w:rsidRPr="00250EA1" w:rsidRDefault="00474EA9" w:rsidP="00B127F4"/>
        </w:tc>
      </w:tr>
      <w:tr w:rsidR="00474EA9" w:rsidRPr="00250EA1" w14:paraId="778CFCE6" w14:textId="77777777" w:rsidTr="21AE41A6">
        <w:tc>
          <w:tcPr>
            <w:tcW w:w="1555" w:type="dxa"/>
            <w:vMerge w:val="restart"/>
          </w:tcPr>
          <w:p w14:paraId="180D5A03" w14:textId="219FCE1E" w:rsidR="00474EA9" w:rsidRPr="00250EA1" w:rsidRDefault="00474EA9" w:rsidP="00B127F4">
            <w:pPr>
              <w:rPr>
                <w:rFonts w:eastAsia="Arial"/>
              </w:rPr>
            </w:pPr>
            <w:r w:rsidRPr="00250EA1">
              <w:rPr>
                <w:rFonts w:eastAsia="Arial"/>
              </w:rPr>
              <w:t>30 minutes</w:t>
            </w:r>
          </w:p>
        </w:tc>
        <w:tc>
          <w:tcPr>
            <w:tcW w:w="4889" w:type="dxa"/>
            <w:tcBorders>
              <w:bottom w:val="nil"/>
            </w:tcBorders>
          </w:tcPr>
          <w:p w14:paraId="5342F590" w14:textId="36D7E727" w:rsidR="00474EA9" w:rsidRPr="00250EA1" w:rsidRDefault="00474EA9" w:rsidP="00B127F4">
            <w:pPr>
              <w:rPr>
                <w:rFonts w:eastAsia="Arial"/>
              </w:rPr>
            </w:pPr>
            <w:r w:rsidRPr="00250EA1">
              <w:rPr>
                <w:rFonts w:eastAsia="Arial"/>
              </w:rPr>
              <w:t>Present information about ethical practice, protection of vulnerable people and ethical core principles. Ask probing questions throughout.</w:t>
            </w:r>
          </w:p>
        </w:tc>
        <w:tc>
          <w:tcPr>
            <w:tcW w:w="4889" w:type="dxa"/>
            <w:tcBorders>
              <w:bottom w:val="nil"/>
            </w:tcBorders>
          </w:tcPr>
          <w:p w14:paraId="4AD3724C" w14:textId="7D318374" w:rsidR="00474EA9" w:rsidRPr="00250EA1" w:rsidRDefault="00474EA9" w:rsidP="00B127F4">
            <w:pPr>
              <w:rPr>
                <w:rFonts w:eastAsia="Arial"/>
              </w:rPr>
            </w:pPr>
            <w:r w:rsidRPr="00250EA1">
              <w:rPr>
                <w:rFonts w:eastAsia="Arial"/>
              </w:rPr>
              <w:t xml:space="preserve">Listen, take notes and ask clarification questions if required. Answer probing questions as directed by teacher. </w:t>
            </w:r>
          </w:p>
        </w:tc>
        <w:tc>
          <w:tcPr>
            <w:tcW w:w="2615" w:type="dxa"/>
            <w:vMerge/>
          </w:tcPr>
          <w:p w14:paraId="2CD4B769" w14:textId="77777777" w:rsidR="00474EA9" w:rsidRPr="00250EA1" w:rsidRDefault="00474EA9" w:rsidP="00B127F4"/>
        </w:tc>
      </w:tr>
      <w:tr w:rsidR="00474EA9" w:rsidRPr="00250EA1" w14:paraId="1A122EFB" w14:textId="77777777" w:rsidTr="21AE41A6">
        <w:tc>
          <w:tcPr>
            <w:tcW w:w="1555" w:type="dxa"/>
            <w:vMerge/>
          </w:tcPr>
          <w:p w14:paraId="35BE83BC" w14:textId="77777777" w:rsidR="00474EA9" w:rsidRPr="00250EA1" w:rsidRDefault="00474EA9" w:rsidP="00B127F4">
            <w:pPr>
              <w:rPr>
                <w:rFonts w:eastAsia="Arial"/>
              </w:rPr>
            </w:pPr>
          </w:p>
        </w:tc>
        <w:tc>
          <w:tcPr>
            <w:tcW w:w="4889" w:type="dxa"/>
            <w:tcBorders>
              <w:top w:val="nil"/>
              <w:bottom w:val="nil"/>
            </w:tcBorders>
          </w:tcPr>
          <w:p w14:paraId="68D094E4" w14:textId="632A3992" w:rsidR="00474EA9" w:rsidRPr="00250EA1" w:rsidRDefault="00474EA9" w:rsidP="00B127F4">
            <w:pPr>
              <w:rPr>
                <w:rFonts w:eastAsia="Arial"/>
              </w:rPr>
            </w:pPr>
            <w:r w:rsidRPr="00250EA1">
              <w:rPr>
                <w:rFonts w:eastAsia="Arial"/>
              </w:rPr>
              <w:t xml:space="preserve">Set the requirements of the task. Distribute </w:t>
            </w:r>
            <w:r w:rsidR="00372592">
              <w:t>Fictitious</w:t>
            </w:r>
            <w:r w:rsidR="00372592" w:rsidRPr="00250EA1">
              <w:rPr>
                <w:rFonts w:eastAsia="Arial"/>
              </w:rPr>
              <w:t xml:space="preserve"> </w:t>
            </w:r>
            <w:r w:rsidRPr="00250EA1">
              <w:rPr>
                <w:rFonts w:eastAsia="Arial"/>
              </w:rPr>
              <w:t xml:space="preserve">CSR case study. Allocate pairs. Distribute flipchart paper and pens. </w:t>
            </w:r>
          </w:p>
        </w:tc>
        <w:tc>
          <w:tcPr>
            <w:tcW w:w="4889" w:type="dxa"/>
            <w:tcBorders>
              <w:top w:val="nil"/>
              <w:bottom w:val="nil"/>
            </w:tcBorders>
          </w:tcPr>
          <w:p w14:paraId="24ECE79D" w14:textId="77777777" w:rsidR="00474EA9" w:rsidRPr="00250EA1" w:rsidRDefault="00474EA9" w:rsidP="00B127F4">
            <w:pPr>
              <w:rPr>
                <w:rFonts w:eastAsia="Arial"/>
              </w:rPr>
            </w:pPr>
          </w:p>
        </w:tc>
        <w:tc>
          <w:tcPr>
            <w:tcW w:w="2615" w:type="dxa"/>
            <w:vMerge/>
          </w:tcPr>
          <w:p w14:paraId="2F7E4462" w14:textId="77777777" w:rsidR="00474EA9" w:rsidRPr="00250EA1" w:rsidRDefault="00474EA9" w:rsidP="00B127F4"/>
        </w:tc>
      </w:tr>
      <w:tr w:rsidR="00474EA9" w:rsidRPr="00250EA1" w14:paraId="1667451A" w14:textId="77777777" w:rsidTr="00480B64">
        <w:trPr>
          <w:trHeight w:val="932"/>
        </w:trPr>
        <w:tc>
          <w:tcPr>
            <w:tcW w:w="1555" w:type="dxa"/>
            <w:vMerge/>
          </w:tcPr>
          <w:p w14:paraId="441361AD" w14:textId="77777777" w:rsidR="00474EA9" w:rsidRPr="00250EA1" w:rsidRDefault="00474EA9" w:rsidP="00B127F4">
            <w:pPr>
              <w:rPr>
                <w:rFonts w:eastAsia="Arial"/>
              </w:rPr>
            </w:pPr>
          </w:p>
        </w:tc>
        <w:tc>
          <w:tcPr>
            <w:tcW w:w="4889" w:type="dxa"/>
            <w:tcBorders>
              <w:top w:val="nil"/>
              <w:bottom w:val="nil"/>
            </w:tcBorders>
          </w:tcPr>
          <w:p w14:paraId="3696FA79" w14:textId="16D28EB0" w:rsidR="00474EA9" w:rsidRPr="00250EA1" w:rsidRDefault="00474EA9" w:rsidP="00B127F4">
            <w:pPr>
              <w:rPr>
                <w:rFonts w:eastAsia="Arial"/>
              </w:rPr>
            </w:pPr>
            <w:r w:rsidRPr="00250EA1">
              <w:t xml:space="preserve">Circulate and ensure learners are clear about the requirements of the </w:t>
            </w:r>
            <w:r w:rsidR="00E01490">
              <w:t>task</w:t>
            </w:r>
            <w:r w:rsidRPr="00250EA1">
              <w:t>.</w:t>
            </w:r>
          </w:p>
        </w:tc>
        <w:tc>
          <w:tcPr>
            <w:tcW w:w="4889" w:type="dxa"/>
            <w:tcBorders>
              <w:top w:val="nil"/>
              <w:bottom w:val="nil"/>
            </w:tcBorders>
          </w:tcPr>
          <w:p w14:paraId="0495BF1B" w14:textId="77777777" w:rsidR="00474EA9" w:rsidRPr="00250EA1" w:rsidRDefault="00474EA9" w:rsidP="00B127F4">
            <w:r w:rsidRPr="00250EA1">
              <w:t xml:space="preserve">Individually read the case study. </w:t>
            </w:r>
          </w:p>
          <w:p w14:paraId="5913B884" w14:textId="266A1910" w:rsidR="00474EA9" w:rsidRPr="00250EA1" w:rsidRDefault="00480B64" w:rsidP="00B127F4">
            <w:pPr>
              <w:rPr>
                <w:rFonts w:eastAsia="Arial"/>
              </w:rPr>
            </w:pPr>
            <w:r>
              <w:t>W</w:t>
            </w:r>
            <w:r w:rsidR="00474EA9" w:rsidRPr="00250EA1">
              <w:t xml:space="preserve">rite suggestions about how Telly Time can improve </w:t>
            </w:r>
            <w:r w:rsidR="004F622B">
              <w:t>its</w:t>
            </w:r>
            <w:r w:rsidR="004F622B" w:rsidRPr="00250EA1">
              <w:t xml:space="preserve"> </w:t>
            </w:r>
            <w:r w:rsidR="00474EA9" w:rsidRPr="00250EA1">
              <w:t xml:space="preserve">CSR on flipchart paper. </w:t>
            </w:r>
          </w:p>
        </w:tc>
        <w:tc>
          <w:tcPr>
            <w:tcW w:w="2615" w:type="dxa"/>
            <w:vMerge/>
          </w:tcPr>
          <w:p w14:paraId="649A8182" w14:textId="77777777" w:rsidR="00474EA9" w:rsidRPr="00250EA1" w:rsidRDefault="00474EA9" w:rsidP="00B127F4"/>
        </w:tc>
      </w:tr>
      <w:tr w:rsidR="00474EA9" w:rsidRPr="00250EA1" w14:paraId="74CBBFBA" w14:textId="77777777" w:rsidTr="21AE41A6">
        <w:tc>
          <w:tcPr>
            <w:tcW w:w="1555" w:type="dxa"/>
            <w:vMerge/>
          </w:tcPr>
          <w:p w14:paraId="11AE2CFB" w14:textId="77777777" w:rsidR="00474EA9" w:rsidRPr="00250EA1" w:rsidRDefault="00474EA9" w:rsidP="00B127F4">
            <w:pPr>
              <w:rPr>
                <w:rFonts w:eastAsia="Arial"/>
              </w:rPr>
            </w:pPr>
          </w:p>
        </w:tc>
        <w:tc>
          <w:tcPr>
            <w:tcW w:w="4889" w:type="dxa"/>
            <w:tcBorders>
              <w:top w:val="nil"/>
              <w:bottom w:val="single" w:sz="4" w:space="0" w:color="auto"/>
            </w:tcBorders>
          </w:tcPr>
          <w:p w14:paraId="62006323" w14:textId="53F54892" w:rsidR="00474EA9" w:rsidRPr="00250EA1" w:rsidRDefault="00474EA9" w:rsidP="00B127F4">
            <w:pPr>
              <w:rPr>
                <w:rFonts w:eastAsia="Arial"/>
              </w:rPr>
            </w:pPr>
            <w:r w:rsidRPr="00250EA1">
              <w:t xml:space="preserve">Facilitate class feedback. Ask pairs to share suggestions of their improvements. Take one suggestion at a time until all suggestions have been given. Summarise key points. </w:t>
            </w:r>
          </w:p>
        </w:tc>
        <w:tc>
          <w:tcPr>
            <w:tcW w:w="4889" w:type="dxa"/>
            <w:tcBorders>
              <w:top w:val="nil"/>
              <w:bottom w:val="single" w:sz="4" w:space="0" w:color="auto"/>
            </w:tcBorders>
          </w:tcPr>
          <w:p w14:paraId="43E81A45" w14:textId="2E04BB87" w:rsidR="00474EA9" w:rsidRPr="00250EA1" w:rsidRDefault="00474EA9" w:rsidP="00B127F4">
            <w:pPr>
              <w:rPr>
                <w:rFonts w:eastAsia="Arial"/>
              </w:rPr>
            </w:pPr>
            <w:r w:rsidRPr="00250EA1">
              <w:rPr>
                <w:rFonts w:eastAsia="Arial"/>
              </w:rPr>
              <w:t xml:space="preserve">Listen, take notes and ask feedback suggestions as directed by teacher. </w:t>
            </w:r>
          </w:p>
        </w:tc>
        <w:tc>
          <w:tcPr>
            <w:tcW w:w="2615" w:type="dxa"/>
            <w:vMerge/>
          </w:tcPr>
          <w:p w14:paraId="3A4499C4" w14:textId="77777777" w:rsidR="00474EA9" w:rsidRPr="00250EA1" w:rsidRDefault="00474EA9" w:rsidP="00B127F4"/>
        </w:tc>
      </w:tr>
      <w:tr w:rsidR="00474EA9" w:rsidRPr="00250EA1" w14:paraId="7160D22B" w14:textId="77777777" w:rsidTr="21AE41A6">
        <w:tc>
          <w:tcPr>
            <w:tcW w:w="1555" w:type="dxa"/>
            <w:vMerge w:val="restart"/>
          </w:tcPr>
          <w:p w14:paraId="106A9A1A" w14:textId="228FCCB0" w:rsidR="00474EA9" w:rsidRPr="00250EA1" w:rsidRDefault="00474EA9" w:rsidP="00B127F4">
            <w:pPr>
              <w:rPr>
                <w:rFonts w:eastAsia="Arial"/>
              </w:rPr>
            </w:pPr>
            <w:r w:rsidRPr="00250EA1">
              <w:rPr>
                <w:rFonts w:eastAsia="Arial"/>
              </w:rPr>
              <w:t>30 minutes</w:t>
            </w:r>
          </w:p>
        </w:tc>
        <w:tc>
          <w:tcPr>
            <w:tcW w:w="4889" w:type="dxa"/>
            <w:tcBorders>
              <w:top w:val="single" w:sz="4" w:space="0" w:color="auto"/>
              <w:bottom w:val="nil"/>
            </w:tcBorders>
          </w:tcPr>
          <w:p w14:paraId="64A67F15" w14:textId="1C046F8C" w:rsidR="00474EA9" w:rsidRPr="00250EA1" w:rsidRDefault="00474EA9" w:rsidP="00B127F4">
            <w:pPr>
              <w:rPr>
                <w:rFonts w:eastAsia="Arial"/>
              </w:rPr>
            </w:pPr>
            <w:r w:rsidRPr="00250EA1">
              <w:rPr>
                <w:rFonts w:eastAsia="Arial"/>
              </w:rPr>
              <w:t>Present information about ethical sourcing of materials and talent/contributors</w:t>
            </w:r>
            <w:r w:rsidR="009B1D77">
              <w:rPr>
                <w:rFonts w:eastAsia="Arial"/>
              </w:rPr>
              <w:t>’</w:t>
            </w:r>
            <w:r w:rsidRPr="00250EA1">
              <w:rPr>
                <w:rFonts w:eastAsia="Arial"/>
              </w:rPr>
              <w:t xml:space="preserve"> support. Explain what </w:t>
            </w:r>
            <w:r w:rsidR="009B1D77">
              <w:rPr>
                <w:rFonts w:eastAsia="Arial"/>
              </w:rPr>
              <w:t>‘</w:t>
            </w:r>
            <w:r w:rsidRPr="00250EA1">
              <w:rPr>
                <w:rFonts w:eastAsia="Arial"/>
              </w:rPr>
              <w:t>honey trap</w:t>
            </w:r>
            <w:r w:rsidR="009B1D77">
              <w:rPr>
                <w:rFonts w:eastAsia="Arial"/>
              </w:rPr>
              <w:t>’</w:t>
            </w:r>
            <w:r w:rsidRPr="00250EA1">
              <w:rPr>
                <w:rFonts w:eastAsia="Arial"/>
              </w:rPr>
              <w:t xml:space="preserve"> is. Ask probing questions throughout.</w:t>
            </w:r>
          </w:p>
        </w:tc>
        <w:tc>
          <w:tcPr>
            <w:tcW w:w="4889" w:type="dxa"/>
            <w:tcBorders>
              <w:top w:val="single" w:sz="4" w:space="0" w:color="auto"/>
              <w:bottom w:val="nil"/>
            </w:tcBorders>
          </w:tcPr>
          <w:p w14:paraId="626625D7" w14:textId="40192303" w:rsidR="00474EA9" w:rsidRPr="00250EA1" w:rsidRDefault="00474EA9" w:rsidP="00B127F4">
            <w:pPr>
              <w:rPr>
                <w:rFonts w:eastAsia="Arial"/>
              </w:rPr>
            </w:pPr>
            <w:r w:rsidRPr="00250EA1">
              <w:rPr>
                <w:rFonts w:eastAsia="Arial"/>
              </w:rPr>
              <w:t>Listen, take notes and ask clarification questions if required. Answer probing questions as directed by teacher.</w:t>
            </w:r>
          </w:p>
        </w:tc>
        <w:tc>
          <w:tcPr>
            <w:tcW w:w="2615" w:type="dxa"/>
            <w:vMerge/>
          </w:tcPr>
          <w:p w14:paraId="03C68173" w14:textId="77777777" w:rsidR="00474EA9" w:rsidRPr="00250EA1" w:rsidRDefault="00474EA9" w:rsidP="00B127F4"/>
        </w:tc>
      </w:tr>
      <w:tr w:rsidR="00474EA9" w:rsidRPr="00250EA1" w14:paraId="78286C5A" w14:textId="77777777" w:rsidTr="21AE41A6">
        <w:tc>
          <w:tcPr>
            <w:tcW w:w="1555" w:type="dxa"/>
            <w:vMerge/>
          </w:tcPr>
          <w:p w14:paraId="435209A7" w14:textId="3E1147FD" w:rsidR="00474EA9" w:rsidRPr="00250EA1" w:rsidRDefault="00474EA9" w:rsidP="00B127F4">
            <w:pPr>
              <w:rPr>
                <w:rFonts w:eastAsia="Arial"/>
              </w:rPr>
            </w:pPr>
          </w:p>
        </w:tc>
        <w:tc>
          <w:tcPr>
            <w:tcW w:w="4889" w:type="dxa"/>
            <w:tcBorders>
              <w:top w:val="nil"/>
              <w:bottom w:val="nil"/>
            </w:tcBorders>
          </w:tcPr>
          <w:p w14:paraId="3D4915B3" w14:textId="20CD9F9D" w:rsidR="00474EA9" w:rsidRPr="00250EA1" w:rsidRDefault="00474EA9" w:rsidP="00B127F4">
            <w:pPr>
              <w:rPr>
                <w:rFonts w:eastAsia="Arial"/>
              </w:rPr>
            </w:pPr>
            <w:r w:rsidRPr="00250EA1">
              <w:rPr>
                <w:rFonts w:eastAsia="Arial"/>
              </w:rPr>
              <w:t xml:space="preserve">Set the requirements of the task. Refer to Debate teacher guidance. Present the topic for the debate and allocate roles. </w:t>
            </w:r>
          </w:p>
        </w:tc>
        <w:tc>
          <w:tcPr>
            <w:tcW w:w="4889" w:type="dxa"/>
            <w:tcBorders>
              <w:top w:val="nil"/>
              <w:bottom w:val="nil"/>
            </w:tcBorders>
          </w:tcPr>
          <w:p w14:paraId="37D23930" w14:textId="3486D495" w:rsidR="00474EA9" w:rsidRPr="00250EA1" w:rsidRDefault="00474EA9" w:rsidP="00B127F4">
            <w:pPr>
              <w:rPr>
                <w:rFonts w:eastAsia="Arial"/>
              </w:rPr>
            </w:pPr>
            <w:r w:rsidRPr="00250EA1">
              <w:rPr>
                <w:rFonts w:eastAsia="Arial"/>
              </w:rPr>
              <w:t>Listen, take notes and ask clarification questions if required.</w:t>
            </w:r>
          </w:p>
        </w:tc>
        <w:tc>
          <w:tcPr>
            <w:tcW w:w="2615" w:type="dxa"/>
            <w:vMerge/>
          </w:tcPr>
          <w:p w14:paraId="16E8B304" w14:textId="77777777" w:rsidR="00474EA9" w:rsidRPr="00250EA1" w:rsidRDefault="00474EA9" w:rsidP="00B127F4"/>
        </w:tc>
      </w:tr>
      <w:tr w:rsidR="00474EA9" w:rsidRPr="00250EA1" w14:paraId="6451A3D7" w14:textId="77777777" w:rsidTr="21AE41A6">
        <w:trPr>
          <w:trHeight w:val="1682"/>
        </w:trPr>
        <w:tc>
          <w:tcPr>
            <w:tcW w:w="1555" w:type="dxa"/>
            <w:vMerge/>
          </w:tcPr>
          <w:p w14:paraId="41D1B8F9" w14:textId="77777777" w:rsidR="00474EA9" w:rsidRPr="00250EA1" w:rsidRDefault="00474EA9" w:rsidP="00B127F4">
            <w:pPr>
              <w:rPr>
                <w:rFonts w:eastAsia="Arial"/>
              </w:rPr>
            </w:pPr>
          </w:p>
        </w:tc>
        <w:tc>
          <w:tcPr>
            <w:tcW w:w="4889" w:type="dxa"/>
            <w:tcBorders>
              <w:top w:val="nil"/>
            </w:tcBorders>
          </w:tcPr>
          <w:p w14:paraId="25B20119" w14:textId="0B711CD6" w:rsidR="00474EA9" w:rsidRPr="00250EA1" w:rsidRDefault="00474EA9" w:rsidP="00B127F4">
            <w:pPr>
              <w:rPr>
                <w:rFonts w:eastAsia="Arial"/>
              </w:rPr>
            </w:pPr>
            <w:r w:rsidRPr="00250EA1">
              <w:rPr>
                <w:rFonts w:eastAsia="Arial"/>
              </w:rPr>
              <w:t>Circulate</w:t>
            </w:r>
            <w:r w:rsidR="004F622B">
              <w:rPr>
                <w:rFonts w:eastAsia="Arial"/>
              </w:rPr>
              <w:t>,</w:t>
            </w:r>
            <w:r w:rsidRPr="00250EA1">
              <w:rPr>
                <w:rFonts w:eastAsia="Arial"/>
              </w:rPr>
              <w:t xml:space="preserve"> asking probing questions</w:t>
            </w:r>
            <w:r w:rsidR="004F622B">
              <w:rPr>
                <w:rFonts w:eastAsia="Arial"/>
              </w:rPr>
              <w:t xml:space="preserve"> and</w:t>
            </w:r>
            <w:r w:rsidRPr="00250EA1">
              <w:rPr>
                <w:rFonts w:eastAsia="Arial"/>
              </w:rPr>
              <w:t xml:space="preserve"> correcting misconceptions.</w:t>
            </w:r>
          </w:p>
        </w:tc>
        <w:tc>
          <w:tcPr>
            <w:tcW w:w="4889" w:type="dxa"/>
            <w:tcBorders>
              <w:top w:val="nil"/>
            </w:tcBorders>
          </w:tcPr>
          <w:p w14:paraId="7F8F6983" w14:textId="77777777" w:rsidR="00474EA9" w:rsidRPr="00250EA1" w:rsidRDefault="00474EA9" w:rsidP="00B127F4">
            <w:pPr>
              <w:rPr>
                <w:rFonts w:eastAsia="Arial"/>
              </w:rPr>
            </w:pPr>
            <w:r w:rsidRPr="00250EA1">
              <w:rPr>
                <w:rFonts w:eastAsia="Arial"/>
              </w:rPr>
              <w:t>Individually, research role and topic.</w:t>
            </w:r>
          </w:p>
          <w:p w14:paraId="3BCFD34E" w14:textId="036FB2BB" w:rsidR="00474EA9" w:rsidRPr="00250EA1" w:rsidRDefault="00474EA9" w:rsidP="00B127F4">
            <w:pPr>
              <w:rPr>
                <w:rFonts w:eastAsia="Arial"/>
              </w:rPr>
            </w:pPr>
            <w:r w:rsidRPr="00250EA1">
              <w:rPr>
                <w:rFonts w:eastAsia="Arial"/>
              </w:rPr>
              <w:t>Individually</w:t>
            </w:r>
            <w:r w:rsidR="00722E87">
              <w:rPr>
                <w:rFonts w:eastAsia="Arial"/>
              </w:rPr>
              <w:t>,</w:t>
            </w:r>
            <w:r w:rsidRPr="00250EA1">
              <w:rPr>
                <w:rFonts w:eastAsia="Arial"/>
              </w:rPr>
              <w:t xml:space="preserve"> prepare for debate.</w:t>
            </w:r>
          </w:p>
          <w:p w14:paraId="38E0F15A" w14:textId="0D6BF1B5" w:rsidR="00474EA9" w:rsidRPr="00250EA1" w:rsidRDefault="00474EA9" w:rsidP="00B127F4">
            <w:pPr>
              <w:rPr>
                <w:rFonts w:eastAsia="Arial"/>
              </w:rPr>
            </w:pPr>
            <w:r w:rsidRPr="00250EA1">
              <w:rPr>
                <w:rFonts w:eastAsia="Arial"/>
              </w:rPr>
              <w:t xml:space="preserve">Collaborate with group members to prepare overall group debate argument. </w:t>
            </w:r>
          </w:p>
        </w:tc>
        <w:tc>
          <w:tcPr>
            <w:tcW w:w="2615" w:type="dxa"/>
            <w:vMerge/>
          </w:tcPr>
          <w:p w14:paraId="2897D84C" w14:textId="77777777" w:rsidR="00474EA9" w:rsidRPr="00250EA1" w:rsidRDefault="00474EA9" w:rsidP="00B127F4"/>
        </w:tc>
      </w:tr>
      <w:tr w:rsidR="00474EA9" w:rsidRPr="00250EA1" w14:paraId="2B0E94B9" w14:textId="77777777" w:rsidTr="21AE41A6">
        <w:tc>
          <w:tcPr>
            <w:tcW w:w="1555" w:type="dxa"/>
            <w:vMerge w:val="restart"/>
          </w:tcPr>
          <w:p w14:paraId="1879466B" w14:textId="17FBA4D3" w:rsidR="00474EA9" w:rsidRPr="00250EA1" w:rsidRDefault="00474EA9" w:rsidP="00B127F4">
            <w:r w:rsidRPr="00250EA1">
              <w:t>30 minutes</w:t>
            </w:r>
          </w:p>
        </w:tc>
        <w:tc>
          <w:tcPr>
            <w:tcW w:w="4889" w:type="dxa"/>
            <w:tcBorders>
              <w:bottom w:val="nil"/>
            </w:tcBorders>
          </w:tcPr>
          <w:p w14:paraId="7F8F411F" w14:textId="723F1D2B" w:rsidR="00474EA9" w:rsidRPr="00250EA1" w:rsidRDefault="00474EA9" w:rsidP="00B127F4">
            <w:pPr>
              <w:rPr>
                <w:rFonts w:eastAsia="Arial"/>
              </w:rPr>
            </w:pPr>
            <w:r w:rsidRPr="00250EA1">
              <w:rPr>
                <w:rFonts w:eastAsia="Arial"/>
              </w:rPr>
              <w:t xml:space="preserve">Explain ground rules for the debate. </w:t>
            </w:r>
          </w:p>
        </w:tc>
        <w:tc>
          <w:tcPr>
            <w:tcW w:w="4889" w:type="dxa"/>
            <w:tcBorders>
              <w:bottom w:val="nil"/>
            </w:tcBorders>
          </w:tcPr>
          <w:p w14:paraId="35C242B1" w14:textId="5B56FAF8" w:rsidR="00474EA9" w:rsidRPr="00250EA1" w:rsidRDefault="00474EA9" w:rsidP="00B127F4">
            <w:r w:rsidRPr="00250EA1">
              <w:rPr>
                <w:rFonts w:eastAsia="Arial"/>
              </w:rPr>
              <w:t>Listen, take notes and ask clarification questions if required.</w:t>
            </w:r>
          </w:p>
        </w:tc>
        <w:tc>
          <w:tcPr>
            <w:tcW w:w="2615" w:type="dxa"/>
            <w:vMerge/>
          </w:tcPr>
          <w:p w14:paraId="788540A9" w14:textId="77777777" w:rsidR="00474EA9" w:rsidRPr="00250EA1" w:rsidRDefault="00474EA9" w:rsidP="00B127F4"/>
        </w:tc>
      </w:tr>
      <w:tr w:rsidR="00474EA9" w:rsidRPr="00250EA1" w14:paraId="0E892FB5" w14:textId="77777777" w:rsidTr="21AE41A6">
        <w:tc>
          <w:tcPr>
            <w:tcW w:w="1555" w:type="dxa"/>
            <w:vMerge/>
          </w:tcPr>
          <w:p w14:paraId="1452A61E" w14:textId="77777777" w:rsidR="00474EA9" w:rsidRPr="00250EA1" w:rsidRDefault="00474EA9" w:rsidP="00B127F4"/>
        </w:tc>
        <w:tc>
          <w:tcPr>
            <w:tcW w:w="4889" w:type="dxa"/>
            <w:tcBorders>
              <w:top w:val="nil"/>
              <w:bottom w:val="nil"/>
            </w:tcBorders>
          </w:tcPr>
          <w:p w14:paraId="41BB8133" w14:textId="0124722E" w:rsidR="00474EA9" w:rsidRPr="00250EA1" w:rsidRDefault="00474EA9" w:rsidP="00B127F4">
            <w:pPr>
              <w:rPr>
                <w:rFonts w:eastAsia="Arial"/>
              </w:rPr>
            </w:pPr>
            <w:r w:rsidRPr="00250EA1">
              <w:rPr>
                <w:rFonts w:eastAsia="Arial"/>
              </w:rPr>
              <w:t>Act as a neutral moderator, guid</w:t>
            </w:r>
            <w:r w:rsidR="00722E87">
              <w:rPr>
                <w:rFonts w:eastAsia="Arial"/>
              </w:rPr>
              <w:t>ing</w:t>
            </w:r>
            <w:r w:rsidRPr="00250EA1">
              <w:rPr>
                <w:rFonts w:eastAsia="Arial"/>
              </w:rPr>
              <w:t xml:space="preserve"> the discussion to stay on topic.</w:t>
            </w:r>
          </w:p>
        </w:tc>
        <w:tc>
          <w:tcPr>
            <w:tcW w:w="4889" w:type="dxa"/>
            <w:tcBorders>
              <w:top w:val="nil"/>
              <w:bottom w:val="nil"/>
            </w:tcBorders>
          </w:tcPr>
          <w:p w14:paraId="51585320" w14:textId="38844133" w:rsidR="00474EA9" w:rsidRPr="00250EA1" w:rsidRDefault="00474EA9" w:rsidP="00B127F4">
            <w:pPr>
              <w:rPr>
                <w:rFonts w:eastAsia="Arial"/>
              </w:rPr>
            </w:pPr>
            <w:r w:rsidRPr="00250EA1">
              <w:rPr>
                <w:rFonts w:eastAsia="Arial"/>
              </w:rPr>
              <w:t>Participate in class debate.</w:t>
            </w:r>
          </w:p>
        </w:tc>
        <w:tc>
          <w:tcPr>
            <w:tcW w:w="2615" w:type="dxa"/>
            <w:vMerge/>
          </w:tcPr>
          <w:p w14:paraId="4479C50C" w14:textId="77777777" w:rsidR="00474EA9" w:rsidRPr="00250EA1" w:rsidRDefault="00474EA9" w:rsidP="00B127F4"/>
        </w:tc>
      </w:tr>
      <w:tr w:rsidR="00474EA9" w:rsidRPr="00250EA1" w14:paraId="647F6FED" w14:textId="77777777" w:rsidTr="21AE41A6">
        <w:tc>
          <w:tcPr>
            <w:tcW w:w="1555" w:type="dxa"/>
            <w:vMerge/>
          </w:tcPr>
          <w:p w14:paraId="696C4476" w14:textId="77777777" w:rsidR="00474EA9" w:rsidRPr="00250EA1" w:rsidRDefault="00474EA9" w:rsidP="00B127F4"/>
        </w:tc>
        <w:tc>
          <w:tcPr>
            <w:tcW w:w="4889" w:type="dxa"/>
            <w:tcBorders>
              <w:top w:val="nil"/>
              <w:bottom w:val="single" w:sz="4" w:space="0" w:color="auto"/>
            </w:tcBorders>
          </w:tcPr>
          <w:p w14:paraId="798B591A" w14:textId="6E3CFA21" w:rsidR="00474EA9" w:rsidRPr="00250EA1" w:rsidRDefault="00474EA9" w:rsidP="00B127F4">
            <w:r w:rsidRPr="00250EA1">
              <w:rPr>
                <w:rFonts w:eastAsia="Arial"/>
              </w:rPr>
              <w:t xml:space="preserve">Summarise the key points from the debate on a whiteboard or flipchart. </w:t>
            </w:r>
          </w:p>
        </w:tc>
        <w:tc>
          <w:tcPr>
            <w:tcW w:w="4889" w:type="dxa"/>
            <w:tcBorders>
              <w:top w:val="nil"/>
              <w:bottom w:val="single" w:sz="4" w:space="0" w:color="auto"/>
            </w:tcBorders>
          </w:tcPr>
          <w:p w14:paraId="71E62C69" w14:textId="526D0706" w:rsidR="00474EA9" w:rsidRPr="00250EA1" w:rsidRDefault="00474EA9" w:rsidP="00B127F4">
            <w:r w:rsidRPr="00250EA1">
              <w:rPr>
                <w:rFonts w:eastAsia="Arial"/>
              </w:rPr>
              <w:t>Listen, take notes and ask clarification questions if required.</w:t>
            </w:r>
          </w:p>
        </w:tc>
        <w:tc>
          <w:tcPr>
            <w:tcW w:w="2615" w:type="dxa"/>
            <w:vMerge/>
          </w:tcPr>
          <w:p w14:paraId="26429CA0" w14:textId="77777777" w:rsidR="00474EA9" w:rsidRPr="00250EA1" w:rsidRDefault="00474EA9" w:rsidP="00B127F4"/>
        </w:tc>
      </w:tr>
      <w:tr w:rsidR="00474EA9" w:rsidRPr="00250EA1" w14:paraId="4F0910CB" w14:textId="77777777" w:rsidTr="21AE41A6">
        <w:tc>
          <w:tcPr>
            <w:tcW w:w="1555" w:type="dxa"/>
            <w:vMerge w:val="restart"/>
          </w:tcPr>
          <w:p w14:paraId="3275E13B" w14:textId="41BFC436" w:rsidR="00474EA9" w:rsidRPr="00250EA1" w:rsidRDefault="00474EA9" w:rsidP="00B127F4">
            <w:r w:rsidRPr="00250EA1">
              <w:t>15 minutes</w:t>
            </w:r>
          </w:p>
        </w:tc>
        <w:tc>
          <w:tcPr>
            <w:tcW w:w="4889" w:type="dxa"/>
            <w:tcBorders>
              <w:top w:val="single" w:sz="4" w:space="0" w:color="auto"/>
              <w:bottom w:val="nil"/>
            </w:tcBorders>
          </w:tcPr>
          <w:p w14:paraId="6F4E679A" w14:textId="4D518710" w:rsidR="00474EA9" w:rsidRPr="00250EA1" w:rsidRDefault="00474EA9" w:rsidP="00B127F4">
            <w:r w:rsidRPr="00250EA1">
              <w:t>Set the exam</w:t>
            </w:r>
            <w:r w:rsidR="00D37357">
              <w:t>-</w:t>
            </w:r>
            <w:r w:rsidRPr="00250EA1">
              <w:t>style question.</w:t>
            </w:r>
          </w:p>
        </w:tc>
        <w:tc>
          <w:tcPr>
            <w:tcW w:w="4889" w:type="dxa"/>
            <w:tcBorders>
              <w:top w:val="single" w:sz="4" w:space="0" w:color="auto"/>
              <w:bottom w:val="nil"/>
            </w:tcBorders>
          </w:tcPr>
          <w:p w14:paraId="2DE9709D" w14:textId="5CE940A6" w:rsidR="00474EA9" w:rsidRPr="00250EA1" w:rsidRDefault="00474EA9" w:rsidP="00B127F4">
            <w:r w:rsidRPr="00250EA1">
              <w:rPr>
                <w:rFonts w:eastAsia="Arial"/>
              </w:rPr>
              <w:t>Listen, take notes and ask clarification questions if required.</w:t>
            </w:r>
          </w:p>
        </w:tc>
        <w:tc>
          <w:tcPr>
            <w:tcW w:w="2615" w:type="dxa"/>
            <w:vMerge/>
          </w:tcPr>
          <w:p w14:paraId="6F91FFA3" w14:textId="77777777" w:rsidR="00474EA9" w:rsidRPr="00250EA1" w:rsidRDefault="00474EA9" w:rsidP="00B127F4"/>
        </w:tc>
      </w:tr>
      <w:tr w:rsidR="00474EA9" w:rsidRPr="00250EA1" w14:paraId="721E1364" w14:textId="77777777" w:rsidTr="21AE41A6">
        <w:tc>
          <w:tcPr>
            <w:tcW w:w="1555" w:type="dxa"/>
            <w:vMerge/>
          </w:tcPr>
          <w:p w14:paraId="704B1F4B" w14:textId="77777777" w:rsidR="00474EA9" w:rsidRPr="00250EA1" w:rsidRDefault="00474EA9" w:rsidP="00B127F4"/>
        </w:tc>
        <w:tc>
          <w:tcPr>
            <w:tcW w:w="4889" w:type="dxa"/>
            <w:tcBorders>
              <w:top w:val="nil"/>
              <w:bottom w:val="nil"/>
            </w:tcBorders>
          </w:tcPr>
          <w:p w14:paraId="0CFC79A2" w14:textId="4BB75D29" w:rsidR="00474EA9" w:rsidRPr="00250EA1" w:rsidRDefault="00474EA9" w:rsidP="00B127F4">
            <w:r w:rsidRPr="00250EA1">
              <w:rPr>
                <w:rFonts w:eastAsia="Arial"/>
              </w:rPr>
              <w:t>Circulate</w:t>
            </w:r>
            <w:r w:rsidR="00D37357">
              <w:rPr>
                <w:rFonts w:eastAsia="Arial"/>
              </w:rPr>
              <w:t>,</w:t>
            </w:r>
            <w:r w:rsidRPr="00250EA1">
              <w:rPr>
                <w:rFonts w:eastAsia="Arial"/>
              </w:rPr>
              <w:t xml:space="preserve"> asking probing questions</w:t>
            </w:r>
            <w:r w:rsidR="00D37357">
              <w:rPr>
                <w:rFonts w:eastAsia="Arial"/>
              </w:rPr>
              <w:t xml:space="preserve"> and</w:t>
            </w:r>
            <w:r w:rsidRPr="00250EA1">
              <w:rPr>
                <w:rFonts w:eastAsia="Arial"/>
              </w:rPr>
              <w:t xml:space="preserve"> correcting misconceptions.</w:t>
            </w:r>
          </w:p>
        </w:tc>
        <w:tc>
          <w:tcPr>
            <w:tcW w:w="4889" w:type="dxa"/>
            <w:tcBorders>
              <w:top w:val="nil"/>
              <w:bottom w:val="nil"/>
            </w:tcBorders>
          </w:tcPr>
          <w:p w14:paraId="4CD2F938" w14:textId="71A15C43" w:rsidR="00474EA9" w:rsidRPr="00250EA1" w:rsidRDefault="00474EA9" w:rsidP="00B127F4">
            <w:r w:rsidRPr="00250EA1">
              <w:t>Answer the ethical dilemmas question.</w:t>
            </w:r>
          </w:p>
        </w:tc>
        <w:tc>
          <w:tcPr>
            <w:tcW w:w="2615" w:type="dxa"/>
            <w:vMerge/>
          </w:tcPr>
          <w:p w14:paraId="54AFAA1E" w14:textId="77777777" w:rsidR="00474EA9" w:rsidRPr="00250EA1" w:rsidRDefault="00474EA9" w:rsidP="00B127F4"/>
        </w:tc>
      </w:tr>
      <w:tr w:rsidR="00474EA9" w:rsidRPr="00250EA1" w14:paraId="6E880A98" w14:textId="77777777" w:rsidTr="21AE41A6">
        <w:tc>
          <w:tcPr>
            <w:tcW w:w="1555" w:type="dxa"/>
            <w:vMerge/>
          </w:tcPr>
          <w:p w14:paraId="29D609E6" w14:textId="77777777" w:rsidR="00474EA9" w:rsidRPr="00250EA1" w:rsidRDefault="00474EA9" w:rsidP="00B127F4"/>
        </w:tc>
        <w:tc>
          <w:tcPr>
            <w:tcW w:w="4889" w:type="dxa"/>
            <w:tcBorders>
              <w:top w:val="nil"/>
              <w:bottom w:val="nil"/>
            </w:tcBorders>
          </w:tcPr>
          <w:p w14:paraId="13468158" w14:textId="6BACB237" w:rsidR="00474EA9" w:rsidRPr="00250EA1" w:rsidRDefault="00474EA9" w:rsidP="00B127F4">
            <w:r w:rsidRPr="00250EA1">
              <w:t>Ask learners to swap answers with a peer. Provide the sample answer and ask learners to peer mark the response adding comments to improve the answer.</w:t>
            </w:r>
          </w:p>
        </w:tc>
        <w:tc>
          <w:tcPr>
            <w:tcW w:w="4889" w:type="dxa"/>
            <w:tcBorders>
              <w:top w:val="nil"/>
              <w:bottom w:val="nil"/>
            </w:tcBorders>
          </w:tcPr>
          <w:p w14:paraId="2B3C1BA9" w14:textId="00A93E7B" w:rsidR="00474EA9" w:rsidRPr="00250EA1" w:rsidRDefault="00474EA9" w:rsidP="00B127F4">
            <w:r w:rsidRPr="00250EA1">
              <w:t>Mark peer answer</w:t>
            </w:r>
            <w:r w:rsidR="00101EB7">
              <w:t>,</w:t>
            </w:r>
            <w:r w:rsidRPr="00250EA1">
              <w:t xml:space="preserve"> adding improvements. </w:t>
            </w:r>
          </w:p>
          <w:p w14:paraId="12DCB6B5" w14:textId="10F341D6" w:rsidR="00474EA9" w:rsidRPr="00250EA1" w:rsidRDefault="00474EA9" w:rsidP="00B127F4">
            <w:r w:rsidRPr="00250EA1">
              <w:t xml:space="preserve">Swap answer and answer any feedback questions. </w:t>
            </w:r>
          </w:p>
        </w:tc>
        <w:tc>
          <w:tcPr>
            <w:tcW w:w="2615" w:type="dxa"/>
            <w:vMerge/>
          </w:tcPr>
          <w:p w14:paraId="3859F7E6" w14:textId="77777777" w:rsidR="00474EA9" w:rsidRPr="00250EA1" w:rsidRDefault="00474EA9" w:rsidP="00B127F4"/>
        </w:tc>
      </w:tr>
      <w:tr w:rsidR="00474EA9" w:rsidRPr="00250EA1" w14:paraId="575B3EFF" w14:textId="77777777" w:rsidTr="007A6852">
        <w:tc>
          <w:tcPr>
            <w:tcW w:w="1555" w:type="dxa"/>
            <w:vMerge/>
          </w:tcPr>
          <w:p w14:paraId="740B5377" w14:textId="77777777" w:rsidR="00474EA9" w:rsidRPr="00250EA1" w:rsidRDefault="00474EA9" w:rsidP="00B127F4"/>
        </w:tc>
        <w:tc>
          <w:tcPr>
            <w:tcW w:w="4889" w:type="dxa"/>
            <w:tcBorders>
              <w:top w:val="nil"/>
            </w:tcBorders>
          </w:tcPr>
          <w:p w14:paraId="718DEBF2" w14:textId="4C54A44E" w:rsidR="00474EA9" w:rsidRPr="00250EA1" w:rsidRDefault="00474EA9" w:rsidP="00B127F4">
            <w:r w:rsidRPr="00250EA1">
              <w:t>Set next steps.</w:t>
            </w:r>
          </w:p>
        </w:tc>
        <w:tc>
          <w:tcPr>
            <w:tcW w:w="4889" w:type="dxa"/>
            <w:tcBorders>
              <w:top w:val="nil"/>
            </w:tcBorders>
          </w:tcPr>
          <w:p w14:paraId="6CA19C85" w14:textId="7C5E05BA" w:rsidR="00474EA9" w:rsidRPr="00250EA1" w:rsidRDefault="00474EA9" w:rsidP="00B127F4">
            <w:r w:rsidRPr="00250EA1">
              <w:rPr>
                <w:rFonts w:eastAsia="Arial"/>
              </w:rPr>
              <w:t>Listen, take notes and ask clarification questions if required.</w:t>
            </w:r>
          </w:p>
        </w:tc>
        <w:tc>
          <w:tcPr>
            <w:tcW w:w="2615" w:type="dxa"/>
            <w:vMerge/>
            <w:tcBorders>
              <w:bottom w:val="nil"/>
            </w:tcBorders>
          </w:tcPr>
          <w:p w14:paraId="0EFE9307" w14:textId="77777777" w:rsidR="00474EA9" w:rsidRPr="00250EA1" w:rsidRDefault="00474EA9" w:rsidP="00B127F4"/>
        </w:tc>
      </w:tr>
      <w:tr w:rsidR="00E02984" w:rsidRPr="00250EA1" w14:paraId="43C85C24" w14:textId="77777777" w:rsidTr="21AE41A6">
        <w:tc>
          <w:tcPr>
            <w:tcW w:w="13948" w:type="dxa"/>
            <w:gridSpan w:val="4"/>
          </w:tcPr>
          <w:p w14:paraId="5EF71929" w14:textId="11E99C29" w:rsidR="00E02984" w:rsidRPr="00724163" w:rsidRDefault="00E02984" w:rsidP="00B127F4">
            <w:pPr>
              <w:rPr>
                <w:bCs/>
                <w:iCs/>
              </w:rPr>
            </w:pPr>
            <w:r w:rsidRPr="00724163">
              <w:rPr>
                <w:b/>
                <w:iCs/>
              </w:rPr>
              <w:lastRenderedPageBreak/>
              <w:t xml:space="preserve">Adaptation: </w:t>
            </w:r>
          </w:p>
          <w:p w14:paraId="3000F0BF" w14:textId="21B7070B" w:rsidR="00E02984" w:rsidRPr="00250EA1" w:rsidRDefault="00E02984" w:rsidP="00B127F4">
            <w:r w:rsidRPr="00FE2A19">
              <w:rPr>
                <w:i/>
              </w:rPr>
              <w:t xml:space="preserve">SEND: </w:t>
            </w:r>
            <w:r w:rsidR="008F597D">
              <w:t>Give learners with</w:t>
            </w:r>
            <w:r w:rsidR="0054202B" w:rsidRPr="00250EA1">
              <w:t xml:space="preserve"> </w:t>
            </w:r>
            <w:r w:rsidRPr="00250EA1">
              <w:t xml:space="preserve">SEND </w:t>
            </w:r>
            <w:r w:rsidR="00AA19E5">
              <w:t>cue</w:t>
            </w:r>
            <w:r w:rsidR="0054202B" w:rsidRPr="00250EA1">
              <w:t xml:space="preserve"> cards for the debate. </w:t>
            </w:r>
            <w:r w:rsidR="00C64C73" w:rsidRPr="00250EA1">
              <w:t>If a learner has oral communication challenges</w:t>
            </w:r>
            <w:r w:rsidR="00AA19E5">
              <w:t>,</w:t>
            </w:r>
            <w:r w:rsidR="00C64C73" w:rsidRPr="00250EA1">
              <w:t xml:space="preserve"> the learner </w:t>
            </w:r>
            <w:r w:rsidR="00FF7634">
              <w:t xml:space="preserve">can </w:t>
            </w:r>
            <w:r w:rsidR="00C64C73" w:rsidRPr="00250EA1">
              <w:t xml:space="preserve">type their points into a shared collaborative wall. </w:t>
            </w:r>
          </w:p>
          <w:p w14:paraId="6729A5BE" w14:textId="48DED58A" w:rsidR="00C64C73" w:rsidRPr="00250EA1" w:rsidRDefault="00C64C73" w:rsidP="00B127F4">
            <w:r w:rsidRPr="00250EA1">
              <w:rPr>
                <w:i/>
                <w:iCs/>
              </w:rPr>
              <w:t>Extension:</w:t>
            </w:r>
            <w:r w:rsidRPr="00250EA1">
              <w:rPr>
                <w:rFonts w:eastAsia="Arial"/>
              </w:rPr>
              <w:t xml:space="preserve"> </w:t>
            </w:r>
            <w:r w:rsidR="00101EB7">
              <w:rPr>
                <w:rFonts w:eastAsia="Arial"/>
              </w:rPr>
              <w:t>D</w:t>
            </w:r>
            <w:r w:rsidR="00CF023A" w:rsidRPr="00250EA1">
              <w:rPr>
                <w:rFonts w:eastAsia="Arial"/>
              </w:rPr>
              <w:t xml:space="preserve">iscuss </w:t>
            </w:r>
            <w:r w:rsidR="00D15431" w:rsidRPr="00250EA1">
              <w:rPr>
                <w:rFonts w:eastAsia="Arial"/>
              </w:rPr>
              <w:t>the financial challenges of</w:t>
            </w:r>
            <w:r w:rsidR="00CF023A" w:rsidRPr="00250EA1">
              <w:rPr>
                <w:rFonts w:eastAsia="Arial"/>
              </w:rPr>
              <w:t xml:space="preserve"> </w:t>
            </w:r>
            <w:r w:rsidR="00F9077C" w:rsidRPr="00250EA1">
              <w:rPr>
                <w:rFonts w:eastAsia="Arial"/>
              </w:rPr>
              <w:t>invest</w:t>
            </w:r>
            <w:r w:rsidR="00D15431" w:rsidRPr="00250EA1">
              <w:rPr>
                <w:rFonts w:eastAsia="Arial"/>
              </w:rPr>
              <w:t>ing</w:t>
            </w:r>
            <w:r w:rsidR="00F9077C" w:rsidRPr="00250EA1">
              <w:rPr>
                <w:rFonts w:eastAsia="Arial"/>
              </w:rPr>
              <w:t xml:space="preserve"> in CS</w:t>
            </w:r>
            <w:r w:rsidR="00D15431" w:rsidRPr="00250EA1">
              <w:rPr>
                <w:rFonts w:eastAsia="Arial"/>
              </w:rPr>
              <w:t xml:space="preserve">R. </w:t>
            </w:r>
          </w:p>
        </w:tc>
      </w:tr>
      <w:tr w:rsidR="00E02984" w:rsidRPr="00250EA1" w14:paraId="15D7B8B1" w14:textId="77777777" w:rsidTr="21AE41A6">
        <w:tc>
          <w:tcPr>
            <w:tcW w:w="13948" w:type="dxa"/>
            <w:gridSpan w:val="4"/>
          </w:tcPr>
          <w:p w14:paraId="78839D0D" w14:textId="77777777" w:rsidR="00E02984" w:rsidRPr="00250EA1" w:rsidRDefault="00E02984" w:rsidP="00B127F4">
            <w:pPr>
              <w:rPr>
                <w:b/>
                <w:bCs/>
              </w:rPr>
            </w:pPr>
            <w:r w:rsidRPr="00250EA1">
              <w:rPr>
                <w:b/>
                <w:bCs/>
              </w:rPr>
              <w:t>Next steps in learning:</w:t>
            </w:r>
          </w:p>
          <w:p w14:paraId="6C2D02F7" w14:textId="3049FC1F" w:rsidR="00E02984" w:rsidRPr="00250EA1" w:rsidRDefault="00800D28" w:rsidP="00B127F4">
            <w:pPr>
              <w:rPr>
                <w:rFonts w:eastAsia="Arial"/>
              </w:rPr>
            </w:pPr>
            <w:r w:rsidRPr="00250EA1">
              <w:t>Individually, r</w:t>
            </w:r>
            <w:r w:rsidR="008C7BE3" w:rsidRPr="00250EA1">
              <w:t>esearch how businesses protect customer data.</w:t>
            </w:r>
          </w:p>
        </w:tc>
      </w:tr>
    </w:tbl>
    <w:p w14:paraId="0FD514A1" w14:textId="77777777" w:rsidR="00670046" w:rsidRPr="00250EA1" w:rsidRDefault="00670046" w:rsidP="008359AC"/>
    <w:p w14:paraId="7C850C0C" w14:textId="77777777" w:rsidR="00670046" w:rsidRDefault="00670046" w:rsidP="008359AC">
      <w:r w:rsidRPr="00250EA1">
        <w:br w:type="page"/>
      </w:r>
    </w:p>
    <w:p w14:paraId="4E832A38" w14:textId="7917002C" w:rsidR="00E45060" w:rsidRPr="00250EA1" w:rsidRDefault="00E45060" w:rsidP="00E45060">
      <w:pPr>
        <w:pStyle w:val="Heading2"/>
      </w:pPr>
      <w:r>
        <w:lastRenderedPageBreak/>
        <w:t xml:space="preserve">Lesson </w:t>
      </w:r>
      <w:r w:rsidR="007D0D42">
        <w:t>4</w:t>
      </w:r>
    </w:p>
    <w:tbl>
      <w:tblPr>
        <w:tblStyle w:val="TableGrid"/>
        <w:tblW w:w="0" w:type="auto"/>
        <w:tblLook w:val="04A0" w:firstRow="1" w:lastRow="0" w:firstColumn="1" w:lastColumn="0" w:noHBand="0" w:noVBand="1"/>
      </w:tblPr>
      <w:tblGrid>
        <w:gridCol w:w="2293"/>
        <w:gridCol w:w="4575"/>
        <w:gridCol w:w="4577"/>
        <w:gridCol w:w="2503"/>
      </w:tblGrid>
      <w:tr w:rsidR="00670046" w:rsidRPr="00250EA1" w14:paraId="6ED74AC0" w14:textId="77777777" w:rsidTr="21AE41A6">
        <w:tc>
          <w:tcPr>
            <w:tcW w:w="13948" w:type="dxa"/>
            <w:gridSpan w:val="4"/>
          </w:tcPr>
          <w:p w14:paraId="172C24F8" w14:textId="03165C5D" w:rsidR="00670046" w:rsidRPr="00250EA1" w:rsidRDefault="00670046" w:rsidP="00B127F4">
            <w:pPr>
              <w:pStyle w:val="Table"/>
            </w:pPr>
            <w:r w:rsidRPr="00250EA1">
              <w:rPr>
                <w:b/>
                <w:bCs/>
              </w:rPr>
              <w:t xml:space="preserve">Title: </w:t>
            </w:r>
            <w:r w:rsidR="6F41FE8D" w:rsidRPr="00250EA1">
              <w:t>Data management and protection</w:t>
            </w:r>
          </w:p>
          <w:p w14:paraId="1392F445" w14:textId="0BE21E8D" w:rsidR="00670046" w:rsidRPr="00250EA1" w:rsidRDefault="00670046" w:rsidP="00B127F4">
            <w:pPr>
              <w:pStyle w:val="Table"/>
            </w:pPr>
            <w:r w:rsidRPr="00250EA1">
              <w:rPr>
                <w:b/>
                <w:bCs/>
              </w:rPr>
              <w:t>Targeted content reference:</w:t>
            </w:r>
            <w:r w:rsidRPr="00250EA1">
              <w:t xml:space="preserve"> </w:t>
            </w:r>
            <w:r w:rsidR="664DCC9C" w:rsidRPr="00250EA1">
              <w:t>6.1.2 Data management and protection</w:t>
            </w:r>
          </w:p>
          <w:p w14:paraId="761A036D" w14:textId="292625DB" w:rsidR="664DCC9C" w:rsidRPr="00250EA1" w:rsidRDefault="664DCC9C" w:rsidP="00B127F4">
            <w:pPr>
              <w:pStyle w:val="Table"/>
            </w:pPr>
            <w:r w:rsidRPr="00250EA1">
              <w:t>Compliance with the data protection principles</w:t>
            </w:r>
          </w:p>
          <w:p w14:paraId="52B77FF0" w14:textId="3BAD1905" w:rsidR="664DCC9C" w:rsidRPr="00250EA1" w:rsidRDefault="664DCC9C" w:rsidP="00B127F4">
            <w:pPr>
              <w:pStyle w:val="Table"/>
            </w:pPr>
            <w:r w:rsidRPr="00250EA1">
              <w:t>Compliance with organisational security procedures, including appropriate use, storage and processing of data</w:t>
            </w:r>
          </w:p>
          <w:p w14:paraId="17C54BFF" w14:textId="37871581" w:rsidR="2EAD3054" w:rsidRPr="00250EA1" w:rsidRDefault="2EAD3054" w:rsidP="00B127F4">
            <w:pPr>
              <w:pStyle w:val="Table"/>
            </w:pPr>
            <w:r w:rsidRPr="00250EA1">
              <w:t>Use of appropriate access and permissions</w:t>
            </w:r>
          </w:p>
          <w:p w14:paraId="3D2E6BDE" w14:textId="5450D2A0" w:rsidR="2EAD3054" w:rsidRPr="00250EA1" w:rsidRDefault="2EAD3054" w:rsidP="00B127F4">
            <w:pPr>
              <w:pStyle w:val="Table"/>
            </w:pPr>
            <w:r w:rsidRPr="00250EA1">
              <w:t>Appropriate sharing and archiving of assets</w:t>
            </w:r>
          </w:p>
          <w:p w14:paraId="07B1BB0F" w14:textId="7CBAB4A1" w:rsidR="00670046" w:rsidRPr="00250EA1" w:rsidRDefault="00670046" w:rsidP="00B127F4">
            <w:pPr>
              <w:pStyle w:val="Table"/>
            </w:pPr>
            <w:r w:rsidRPr="00250EA1">
              <w:rPr>
                <w:b/>
                <w:bCs/>
              </w:rPr>
              <w:t>Lesson sequence number:</w:t>
            </w:r>
            <w:r w:rsidRPr="00250EA1">
              <w:t xml:space="preserve"> 4</w:t>
            </w:r>
          </w:p>
          <w:p w14:paraId="4861E692" w14:textId="21B0782C" w:rsidR="00670046" w:rsidRPr="00250EA1" w:rsidRDefault="00670046" w:rsidP="00B127F4">
            <w:pPr>
              <w:pStyle w:val="Table"/>
            </w:pPr>
            <w:r w:rsidRPr="00250EA1">
              <w:rPr>
                <w:b/>
                <w:bCs/>
              </w:rPr>
              <w:t>Timing:</w:t>
            </w:r>
            <w:r w:rsidRPr="00250EA1">
              <w:t xml:space="preserve"> </w:t>
            </w:r>
            <w:r w:rsidR="00063A35" w:rsidRPr="00250EA1">
              <w:t>2 hours</w:t>
            </w:r>
          </w:p>
        </w:tc>
      </w:tr>
      <w:tr w:rsidR="00670046" w:rsidRPr="00250EA1" w14:paraId="213B24F0" w14:textId="77777777" w:rsidTr="21AE41A6">
        <w:tc>
          <w:tcPr>
            <w:tcW w:w="13948" w:type="dxa"/>
            <w:gridSpan w:val="4"/>
          </w:tcPr>
          <w:p w14:paraId="001E3E3C" w14:textId="4C2DAB3E" w:rsidR="001E720E" w:rsidRDefault="00670046" w:rsidP="00B127F4">
            <w:pPr>
              <w:pStyle w:val="Table"/>
            </w:pPr>
            <w:r w:rsidRPr="00250EA1">
              <w:rPr>
                <w:b/>
                <w:bCs/>
              </w:rPr>
              <w:t>Prior learning:</w:t>
            </w:r>
            <w:r w:rsidR="67A67701" w:rsidRPr="00250EA1">
              <w:rPr>
                <w:b/>
                <w:bCs/>
              </w:rPr>
              <w:t xml:space="preserve"> </w:t>
            </w:r>
            <w:r w:rsidR="00C66A3B" w:rsidRPr="00250EA1">
              <w:t>Lessons 1</w:t>
            </w:r>
            <w:r w:rsidR="001E720E">
              <w:t>–</w:t>
            </w:r>
            <w:r w:rsidR="00C66A3B" w:rsidRPr="00250EA1">
              <w:t>3</w:t>
            </w:r>
            <w:r w:rsidR="00B94EE2" w:rsidRPr="00250EA1">
              <w:t xml:space="preserve"> </w:t>
            </w:r>
          </w:p>
          <w:p w14:paraId="576A39E0" w14:textId="5789B91A" w:rsidR="001F4EE7" w:rsidRPr="00250EA1" w:rsidRDefault="001F4EE7" w:rsidP="00B127F4">
            <w:pPr>
              <w:pStyle w:val="Table"/>
            </w:pPr>
            <w:r w:rsidRPr="00250EA1">
              <w:t>What an ICT acceptable policy is</w:t>
            </w:r>
          </w:p>
        </w:tc>
      </w:tr>
      <w:tr w:rsidR="00670046" w:rsidRPr="00250EA1" w14:paraId="3A4DA307" w14:textId="77777777" w:rsidTr="00A97394">
        <w:tc>
          <w:tcPr>
            <w:tcW w:w="2293" w:type="dxa"/>
          </w:tcPr>
          <w:p w14:paraId="7504C780" w14:textId="77777777" w:rsidR="00670046" w:rsidRPr="00250EA1" w:rsidRDefault="00670046" w:rsidP="00B127F4">
            <w:pPr>
              <w:pStyle w:val="Table"/>
              <w:rPr>
                <w:b/>
                <w:bCs/>
              </w:rPr>
            </w:pPr>
            <w:r w:rsidRPr="00250EA1">
              <w:rPr>
                <w:b/>
                <w:bCs/>
              </w:rPr>
              <w:t>Timing</w:t>
            </w:r>
          </w:p>
        </w:tc>
        <w:tc>
          <w:tcPr>
            <w:tcW w:w="4575" w:type="dxa"/>
            <w:tcBorders>
              <w:bottom w:val="single" w:sz="4" w:space="0" w:color="auto"/>
            </w:tcBorders>
          </w:tcPr>
          <w:p w14:paraId="5366822B" w14:textId="77777777" w:rsidR="00670046" w:rsidRPr="00250EA1" w:rsidRDefault="00670046" w:rsidP="00B127F4">
            <w:pPr>
              <w:pStyle w:val="Table"/>
              <w:rPr>
                <w:b/>
                <w:bCs/>
              </w:rPr>
            </w:pPr>
            <w:r w:rsidRPr="00250EA1">
              <w:rPr>
                <w:b/>
                <w:bCs/>
              </w:rPr>
              <w:t>Teacher activity</w:t>
            </w:r>
          </w:p>
        </w:tc>
        <w:tc>
          <w:tcPr>
            <w:tcW w:w="4577" w:type="dxa"/>
            <w:tcBorders>
              <w:bottom w:val="single" w:sz="4" w:space="0" w:color="auto"/>
            </w:tcBorders>
          </w:tcPr>
          <w:p w14:paraId="1E9C9173" w14:textId="77777777" w:rsidR="00670046" w:rsidRPr="00250EA1" w:rsidRDefault="00670046" w:rsidP="00B127F4">
            <w:pPr>
              <w:pStyle w:val="Table"/>
              <w:rPr>
                <w:b/>
                <w:bCs/>
              </w:rPr>
            </w:pPr>
            <w:r w:rsidRPr="00250EA1">
              <w:rPr>
                <w:b/>
                <w:bCs/>
              </w:rPr>
              <w:t xml:space="preserve">Learner activity </w:t>
            </w:r>
          </w:p>
        </w:tc>
        <w:tc>
          <w:tcPr>
            <w:tcW w:w="2503" w:type="dxa"/>
            <w:tcBorders>
              <w:bottom w:val="single" w:sz="4" w:space="0" w:color="auto"/>
            </w:tcBorders>
          </w:tcPr>
          <w:p w14:paraId="7784BCD8" w14:textId="77777777" w:rsidR="00670046" w:rsidRPr="00250EA1" w:rsidRDefault="00490FC4" w:rsidP="00B127F4">
            <w:pPr>
              <w:pStyle w:val="Table"/>
              <w:rPr>
                <w:b/>
                <w:bCs/>
              </w:rPr>
            </w:pPr>
            <w:r w:rsidRPr="00250EA1">
              <w:rPr>
                <w:b/>
                <w:bCs/>
              </w:rPr>
              <w:t>Support materials</w:t>
            </w:r>
          </w:p>
        </w:tc>
      </w:tr>
      <w:tr w:rsidR="00560C5F" w:rsidRPr="00250EA1" w14:paraId="3B637527" w14:textId="77777777" w:rsidTr="00A97394">
        <w:tc>
          <w:tcPr>
            <w:tcW w:w="2293" w:type="dxa"/>
            <w:vMerge w:val="restart"/>
          </w:tcPr>
          <w:p w14:paraId="4F74276C" w14:textId="037BEA86" w:rsidR="00560C5F" w:rsidRPr="00250EA1" w:rsidRDefault="00560C5F" w:rsidP="00B127F4">
            <w:pPr>
              <w:pStyle w:val="Table"/>
            </w:pPr>
            <w:r w:rsidRPr="00250EA1">
              <w:t>15 minutes</w:t>
            </w:r>
          </w:p>
        </w:tc>
        <w:tc>
          <w:tcPr>
            <w:tcW w:w="4575" w:type="dxa"/>
            <w:tcBorders>
              <w:bottom w:val="nil"/>
            </w:tcBorders>
          </w:tcPr>
          <w:p w14:paraId="361938F2" w14:textId="6D04818C" w:rsidR="00560C5F" w:rsidRPr="00250EA1" w:rsidRDefault="00560C5F" w:rsidP="00B127F4">
            <w:pPr>
              <w:pStyle w:val="Table"/>
              <w:rPr>
                <w:b/>
                <w:bCs/>
              </w:rPr>
            </w:pPr>
            <w:r w:rsidRPr="00250EA1">
              <w:rPr>
                <w:rFonts w:eastAsia="Arial"/>
              </w:rPr>
              <w:t xml:space="preserve">Set out what the lesson will cover. Explain the starter </w:t>
            </w:r>
            <w:r w:rsidR="00816C1C">
              <w:rPr>
                <w:rFonts w:eastAsia="Arial"/>
              </w:rPr>
              <w:t>task</w:t>
            </w:r>
            <w:r w:rsidRPr="00250EA1">
              <w:rPr>
                <w:rFonts w:eastAsia="Arial"/>
              </w:rPr>
              <w:t xml:space="preserve"> requirements. </w:t>
            </w:r>
          </w:p>
        </w:tc>
        <w:tc>
          <w:tcPr>
            <w:tcW w:w="4577" w:type="dxa"/>
            <w:tcBorders>
              <w:bottom w:val="nil"/>
            </w:tcBorders>
          </w:tcPr>
          <w:p w14:paraId="00AA662C" w14:textId="148BC238" w:rsidR="00560C5F" w:rsidRPr="00250EA1" w:rsidRDefault="00560C5F" w:rsidP="00B127F4">
            <w:pPr>
              <w:pStyle w:val="Table"/>
            </w:pPr>
            <w:r w:rsidRPr="00250EA1">
              <w:rPr>
                <w:rFonts w:eastAsia="Arial"/>
              </w:rPr>
              <w:t>Listen, take notes and ask clarification questions if required.</w:t>
            </w:r>
          </w:p>
        </w:tc>
        <w:tc>
          <w:tcPr>
            <w:tcW w:w="2503" w:type="dxa"/>
            <w:vMerge w:val="restart"/>
          </w:tcPr>
          <w:p w14:paraId="5B42943F" w14:textId="77151539" w:rsidR="00344065" w:rsidRPr="00250EA1" w:rsidRDefault="00145539" w:rsidP="00B127F4">
            <w:pPr>
              <w:pStyle w:val="Table"/>
            </w:pPr>
            <w:r>
              <w:t>Fictitious</w:t>
            </w:r>
            <w:r w:rsidRPr="00250EA1">
              <w:t xml:space="preserve"> </w:t>
            </w:r>
            <w:r w:rsidR="00344065" w:rsidRPr="00250EA1">
              <w:t>UK Media company</w:t>
            </w:r>
            <w:r w:rsidR="00344065" w:rsidRPr="00250EA1">
              <w:rPr>
                <w:i/>
                <w:iCs/>
              </w:rPr>
              <w:t xml:space="preserve"> </w:t>
            </w:r>
            <w:r w:rsidR="00344065" w:rsidRPr="00250EA1">
              <w:t>case study</w:t>
            </w:r>
          </w:p>
          <w:p w14:paraId="241E59B0" w14:textId="21CD06CE" w:rsidR="00560C5F" w:rsidRPr="009922DD" w:rsidRDefault="00C36C1F" w:rsidP="00B127F4">
            <w:pPr>
              <w:pStyle w:val="Table"/>
              <w:rPr>
                <w:rFonts w:eastAsia="Times New Roman"/>
                <w:kern w:val="0"/>
                <w:lang w:eastAsia="en-GB"/>
                <w14:ligatures w14:val="none"/>
              </w:rPr>
            </w:pPr>
            <w:r w:rsidRPr="00250EA1">
              <w:rPr>
                <w:rFonts w:eastAsia="Times New Roman"/>
                <w:kern w:val="0"/>
                <w:lang w:eastAsia="en-GB"/>
                <w14:ligatures w14:val="none"/>
              </w:rPr>
              <w:t>Solutions to the problem</w:t>
            </w:r>
          </w:p>
        </w:tc>
      </w:tr>
      <w:tr w:rsidR="00560C5F" w:rsidRPr="00250EA1" w14:paraId="118FA37D" w14:textId="77777777" w:rsidTr="00A97394">
        <w:trPr>
          <w:trHeight w:val="300"/>
        </w:trPr>
        <w:tc>
          <w:tcPr>
            <w:tcW w:w="2293" w:type="dxa"/>
            <w:vMerge/>
          </w:tcPr>
          <w:p w14:paraId="7BCB733E" w14:textId="77777777" w:rsidR="00560C5F" w:rsidRPr="00250EA1" w:rsidRDefault="00560C5F" w:rsidP="00B127F4">
            <w:pPr>
              <w:pStyle w:val="Table"/>
            </w:pPr>
          </w:p>
        </w:tc>
        <w:tc>
          <w:tcPr>
            <w:tcW w:w="4575" w:type="dxa"/>
            <w:tcBorders>
              <w:top w:val="nil"/>
              <w:bottom w:val="nil"/>
            </w:tcBorders>
          </w:tcPr>
          <w:p w14:paraId="2B6D3800" w14:textId="08CD2433" w:rsidR="00560C5F" w:rsidRPr="00250EA1" w:rsidRDefault="00560C5F" w:rsidP="00B127F4">
            <w:pPr>
              <w:pStyle w:val="Table"/>
            </w:pPr>
            <w:r w:rsidRPr="00250EA1">
              <w:rPr>
                <w:rFonts w:eastAsia="Arial"/>
              </w:rPr>
              <w:t xml:space="preserve">Circulate to check learners are clear about the requirements of the </w:t>
            </w:r>
            <w:r w:rsidR="00816C1C">
              <w:rPr>
                <w:rFonts w:eastAsia="Arial"/>
              </w:rPr>
              <w:t>task</w:t>
            </w:r>
            <w:r w:rsidRPr="00250EA1">
              <w:rPr>
                <w:rFonts w:eastAsia="Arial"/>
              </w:rPr>
              <w:t>.</w:t>
            </w:r>
          </w:p>
        </w:tc>
        <w:tc>
          <w:tcPr>
            <w:tcW w:w="4577" w:type="dxa"/>
            <w:tcBorders>
              <w:top w:val="nil"/>
              <w:bottom w:val="nil"/>
            </w:tcBorders>
          </w:tcPr>
          <w:p w14:paraId="7F01BC20" w14:textId="63B5AC1C" w:rsidR="00560C5F" w:rsidRPr="00250EA1" w:rsidRDefault="00560C5F" w:rsidP="00B127F4">
            <w:pPr>
              <w:pStyle w:val="Table"/>
            </w:pPr>
            <w:r w:rsidRPr="00250EA1">
              <w:t>Individually write down own understanding of data protection.</w:t>
            </w:r>
          </w:p>
        </w:tc>
        <w:tc>
          <w:tcPr>
            <w:tcW w:w="2503" w:type="dxa"/>
            <w:vMerge/>
          </w:tcPr>
          <w:p w14:paraId="595EB0C0" w14:textId="77777777" w:rsidR="00560C5F" w:rsidRPr="00250EA1" w:rsidRDefault="00560C5F" w:rsidP="00B127F4">
            <w:pPr>
              <w:pStyle w:val="Table"/>
            </w:pPr>
          </w:p>
        </w:tc>
      </w:tr>
      <w:tr w:rsidR="00560C5F" w:rsidRPr="00250EA1" w14:paraId="635DB434" w14:textId="77777777" w:rsidTr="00A97394">
        <w:tc>
          <w:tcPr>
            <w:tcW w:w="2293" w:type="dxa"/>
            <w:vMerge/>
          </w:tcPr>
          <w:p w14:paraId="719231B1" w14:textId="77777777" w:rsidR="00560C5F" w:rsidRPr="00250EA1" w:rsidRDefault="00560C5F" w:rsidP="00B127F4">
            <w:pPr>
              <w:pStyle w:val="Table"/>
            </w:pPr>
          </w:p>
        </w:tc>
        <w:tc>
          <w:tcPr>
            <w:tcW w:w="4575" w:type="dxa"/>
            <w:tcBorders>
              <w:top w:val="nil"/>
              <w:bottom w:val="single" w:sz="4" w:space="0" w:color="auto"/>
            </w:tcBorders>
          </w:tcPr>
          <w:p w14:paraId="108957A1" w14:textId="1F5C002C" w:rsidR="00560C5F" w:rsidRPr="00250EA1" w:rsidRDefault="00560C5F" w:rsidP="00B127F4">
            <w:pPr>
              <w:pStyle w:val="Table"/>
            </w:pPr>
            <w:r w:rsidRPr="00250EA1">
              <w:t>Facilitate class feedback.</w:t>
            </w:r>
          </w:p>
        </w:tc>
        <w:tc>
          <w:tcPr>
            <w:tcW w:w="4577" w:type="dxa"/>
            <w:tcBorders>
              <w:top w:val="nil"/>
              <w:bottom w:val="single" w:sz="4" w:space="0" w:color="auto"/>
            </w:tcBorders>
          </w:tcPr>
          <w:p w14:paraId="7FF36692" w14:textId="6921B85A" w:rsidR="00560C5F" w:rsidRPr="00250EA1" w:rsidRDefault="00560C5F" w:rsidP="00B127F4">
            <w:pPr>
              <w:pStyle w:val="Table"/>
            </w:pPr>
            <w:r w:rsidRPr="00250EA1">
              <w:t>Feed</w:t>
            </w:r>
            <w:r w:rsidR="007E1FAE">
              <w:t xml:space="preserve"> </w:t>
            </w:r>
            <w:r w:rsidRPr="00250EA1">
              <w:t xml:space="preserve">back understanding of data protection as directed by teacher. </w:t>
            </w:r>
          </w:p>
        </w:tc>
        <w:tc>
          <w:tcPr>
            <w:tcW w:w="2503" w:type="dxa"/>
            <w:vMerge/>
          </w:tcPr>
          <w:p w14:paraId="37B2D9E3" w14:textId="77777777" w:rsidR="00560C5F" w:rsidRPr="00250EA1" w:rsidRDefault="00560C5F" w:rsidP="00B127F4">
            <w:pPr>
              <w:pStyle w:val="Table"/>
            </w:pPr>
          </w:p>
        </w:tc>
      </w:tr>
      <w:tr w:rsidR="00560C5F" w:rsidRPr="00250EA1" w14:paraId="5A3DDF0E" w14:textId="77777777" w:rsidTr="00A97394">
        <w:tc>
          <w:tcPr>
            <w:tcW w:w="2293" w:type="dxa"/>
            <w:vMerge w:val="restart"/>
          </w:tcPr>
          <w:p w14:paraId="184F1BF1" w14:textId="5D499A24" w:rsidR="00560C5F" w:rsidRPr="00250EA1" w:rsidRDefault="00560C5F" w:rsidP="00B127F4">
            <w:pPr>
              <w:pStyle w:val="Table"/>
            </w:pPr>
            <w:r w:rsidRPr="00250EA1">
              <w:t>45 minutes</w:t>
            </w:r>
          </w:p>
        </w:tc>
        <w:tc>
          <w:tcPr>
            <w:tcW w:w="4575" w:type="dxa"/>
            <w:tcBorders>
              <w:top w:val="single" w:sz="4" w:space="0" w:color="auto"/>
              <w:bottom w:val="nil"/>
            </w:tcBorders>
          </w:tcPr>
          <w:p w14:paraId="17D19206" w14:textId="656CF314" w:rsidR="00560C5F" w:rsidRPr="00250EA1" w:rsidRDefault="00560C5F" w:rsidP="00B127F4">
            <w:pPr>
              <w:pStyle w:val="Table"/>
            </w:pPr>
            <w:r w:rsidRPr="00250EA1">
              <w:t xml:space="preserve">Present the information about the Data Protection Act. Give examples of how </w:t>
            </w:r>
            <w:r w:rsidRPr="00250EA1">
              <w:lastRenderedPageBreak/>
              <w:t xml:space="preserve">the principles can be applied in the </w:t>
            </w:r>
            <w:r w:rsidR="00CF72B0" w:rsidRPr="00250EA1">
              <w:t xml:space="preserve">context of a media internet provider. </w:t>
            </w:r>
          </w:p>
          <w:p w14:paraId="2DEF9863" w14:textId="40084AD9" w:rsidR="00560C5F" w:rsidRPr="00250EA1" w:rsidRDefault="00560C5F" w:rsidP="00B127F4">
            <w:pPr>
              <w:pStyle w:val="Table"/>
            </w:pPr>
            <w:r w:rsidRPr="00250EA1">
              <w:t>Present organisational security procedures and examples</w:t>
            </w:r>
            <w:r w:rsidR="00FF7634">
              <w:t xml:space="preserve"> that</w:t>
            </w:r>
            <w:r w:rsidRPr="00250EA1">
              <w:t xml:space="preserve"> relate to the MBP industry.</w:t>
            </w:r>
            <w:r w:rsidR="001F4EE7" w:rsidRPr="00250EA1">
              <w:t xml:space="preserve"> Ask learners how the examples reduce risk and if they can think of any other examples. </w:t>
            </w:r>
          </w:p>
        </w:tc>
        <w:tc>
          <w:tcPr>
            <w:tcW w:w="4577" w:type="dxa"/>
            <w:tcBorders>
              <w:top w:val="single" w:sz="4" w:space="0" w:color="auto"/>
              <w:bottom w:val="nil"/>
            </w:tcBorders>
          </w:tcPr>
          <w:p w14:paraId="57D3A017" w14:textId="77777777" w:rsidR="00560C5F" w:rsidRPr="00250EA1" w:rsidRDefault="00560C5F" w:rsidP="00B127F4">
            <w:pPr>
              <w:pStyle w:val="Table"/>
              <w:rPr>
                <w:rFonts w:eastAsia="Arial"/>
              </w:rPr>
            </w:pPr>
            <w:r w:rsidRPr="00250EA1">
              <w:rPr>
                <w:rFonts w:eastAsia="Arial"/>
              </w:rPr>
              <w:lastRenderedPageBreak/>
              <w:t>Listen, take notes and ask clarification questions if required.</w:t>
            </w:r>
          </w:p>
          <w:p w14:paraId="6DA4AAEE" w14:textId="77777777" w:rsidR="00560C5F" w:rsidRPr="00250EA1" w:rsidRDefault="00560C5F" w:rsidP="00B127F4">
            <w:pPr>
              <w:pStyle w:val="Table"/>
              <w:rPr>
                <w:rFonts w:eastAsia="Arial"/>
              </w:rPr>
            </w:pPr>
          </w:p>
          <w:p w14:paraId="0E5F0D81" w14:textId="77777777" w:rsidR="00FD64E5" w:rsidRPr="00250EA1" w:rsidRDefault="00FD64E5" w:rsidP="00B127F4">
            <w:pPr>
              <w:pStyle w:val="Table"/>
            </w:pPr>
          </w:p>
          <w:p w14:paraId="5BB5CB68" w14:textId="7CF2EC45" w:rsidR="00560C5F" w:rsidRPr="00250EA1" w:rsidRDefault="007218D0" w:rsidP="00B127F4">
            <w:pPr>
              <w:pStyle w:val="Table"/>
            </w:pPr>
            <w:r w:rsidRPr="00250EA1">
              <w:t>Contribute to class discussion.</w:t>
            </w:r>
          </w:p>
        </w:tc>
        <w:tc>
          <w:tcPr>
            <w:tcW w:w="2503" w:type="dxa"/>
            <w:vMerge/>
          </w:tcPr>
          <w:p w14:paraId="68492C85" w14:textId="77777777" w:rsidR="00560C5F" w:rsidRPr="00250EA1" w:rsidRDefault="00560C5F" w:rsidP="00B127F4">
            <w:pPr>
              <w:pStyle w:val="Table"/>
            </w:pPr>
          </w:p>
        </w:tc>
      </w:tr>
      <w:tr w:rsidR="00560C5F" w:rsidRPr="00250EA1" w14:paraId="472FC173" w14:textId="77777777" w:rsidTr="00A97394">
        <w:tc>
          <w:tcPr>
            <w:tcW w:w="2293" w:type="dxa"/>
            <w:vMerge/>
          </w:tcPr>
          <w:p w14:paraId="12A2F5C7" w14:textId="77777777" w:rsidR="00560C5F" w:rsidRPr="00250EA1" w:rsidRDefault="00560C5F" w:rsidP="00B127F4">
            <w:pPr>
              <w:pStyle w:val="Table"/>
            </w:pPr>
          </w:p>
        </w:tc>
        <w:tc>
          <w:tcPr>
            <w:tcW w:w="4575" w:type="dxa"/>
            <w:tcBorders>
              <w:top w:val="nil"/>
              <w:bottom w:val="nil"/>
            </w:tcBorders>
          </w:tcPr>
          <w:p w14:paraId="10BB9708" w14:textId="01590A52" w:rsidR="00560C5F" w:rsidRPr="00250EA1" w:rsidRDefault="00560C5F" w:rsidP="00B127F4">
            <w:pPr>
              <w:pStyle w:val="Table"/>
            </w:pPr>
            <w:r w:rsidRPr="00250EA1">
              <w:t xml:space="preserve">Set the requirements of the task. Split the class into groups of three or four. Distribute </w:t>
            </w:r>
            <w:r w:rsidR="00145539">
              <w:t>Fictitious</w:t>
            </w:r>
            <w:r w:rsidR="00145539" w:rsidRPr="00250EA1">
              <w:t xml:space="preserve"> </w:t>
            </w:r>
            <w:r w:rsidR="00344065" w:rsidRPr="00250EA1">
              <w:t>UK Media company</w:t>
            </w:r>
            <w:r w:rsidR="00344065" w:rsidRPr="00250EA1">
              <w:rPr>
                <w:i/>
                <w:iCs/>
              </w:rPr>
              <w:t xml:space="preserve"> </w:t>
            </w:r>
            <w:r w:rsidR="00344065" w:rsidRPr="00250EA1">
              <w:t>case study</w:t>
            </w:r>
            <w:r w:rsidRPr="00250EA1">
              <w:t>.</w:t>
            </w:r>
          </w:p>
        </w:tc>
        <w:tc>
          <w:tcPr>
            <w:tcW w:w="4577" w:type="dxa"/>
            <w:tcBorders>
              <w:top w:val="nil"/>
              <w:bottom w:val="nil"/>
            </w:tcBorders>
          </w:tcPr>
          <w:p w14:paraId="079DC92E" w14:textId="3832E9BE" w:rsidR="00560C5F" w:rsidRPr="00250EA1" w:rsidRDefault="00560C5F" w:rsidP="00B127F4">
            <w:pPr>
              <w:pStyle w:val="Table"/>
            </w:pPr>
            <w:r w:rsidRPr="00250EA1">
              <w:rPr>
                <w:rFonts w:eastAsia="Arial"/>
              </w:rPr>
              <w:t>Listen, take notes and ask clarification questions if required.</w:t>
            </w:r>
          </w:p>
        </w:tc>
        <w:tc>
          <w:tcPr>
            <w:tcW w:w="2503" w:type="dxa"/>
            <w:vMerge/>
          </w:tcPr>
          <w:p w14:paraId="4B3B90D3" w14:textId="77777777" w:rsidR="00560C5F" w:rsidRPr="00250EA1" w:rsidRDefault="00560C5F" w:rsidP="00B127F4">
            <w:pPr>
              <w:pStyle w:val="Table"/>
            </w:pPr>
          </w:p>
        </w:tc>
      </w:tr>
      <w:tr w:rsidR="00560C5F" w:rsidRPr="00250EA1" w14:paraId="1EAC99C2" w14:textId="77777777" w:rsidTr="00A97394">
        <w:tc>
          <w:tcPr>
            <w:tcW w:w="2293" w:type="dxa"/>
            <w:vMerge/>
          </w:tcPr>
          <w:p w14:paraId="1E952EE8" w14:textId="77777777" w:rsidR="00560C5F" w:rsidRPr="00250EA1" w:rsidRDefault="00560C5F" w:rsidP="00B127F4">
            <w:pPr>
              <w:pStyle w:val="Table"/>
            </w:pPr>
          </w:p>
        </w:tc>
        <w:tc>
          <w:tcPr>
            <w:tcW w:w="4575" w:type="dxa"/>
            <w:tcBorders>
              <w:top w:val="nil"/>
              <w:bottom w:val="nil"/>
            </w:tcBorders>
          </w:tcPr>
          <w:p w14:paraId="5C353D0A" w14:textId="2E31DF07" w:rsidR="00560C5F" w:rsidRPr="00250EA1" w:rsidRDefault="00560C5F" w:rsidP="00B127F4">
            <w:pPr>
              <w:pStyle w:val="Table"/>
            </w:pPr>
            <w:r w:rsidRPr="00250EA1">
              <w:t xml:space="preserve">Circulate to ensure learners are clear about the requirements of the </w:t>
            </w:r>
            <w:r w:rsidR="00816C1C">
              <w:t>task</w:t>
            </w:r>
            <w:r w:rsidRPr="00250EA1">
              <w:t>.</w:t>
            </w:r>
          </w:p>
        </w:tc>
        <w:tc>
          <w:tcPr>
            <w:tcW w:w="4577" w:type="dxa"/>
            <w:tcBorders>
              <w:top w:val="nil"/>
              <w:bottom w:val="nil"/>
            </w:tcBorders>
          </w:tcPr>
          <w:p w14:paraId="7F501241" w14:textId="77777777" w:rsidR="00560C5F" w:rsidRPr="00250EA1" w:rsidRDefault="00560C5F" w:rsidP="00B127F4">
            <w:pPr>
              <w:pStyle w:val="Table"/>
            </w:pPr>
            <w:r w:rsidRPr="00250EA1">
              <w:t xml:space="preserve">Read the case study. </w:t>
            </w:r>
          </w:p>
          <w:p w14:paraId="0173A2C5" w14:textId="192C2FE4" w:rsidR="00560C5F" w:rsidRPr="00250EA1" w:rsidRDefault="00560C5F" w:rsidP="00B127F4">
            <w:pPr>
              <w:pStyle w:val="Table"/>
            </w:pPr>
            <w:r w:rsidRPr="00250EA1">
              <w:t>In allocated group</w:t>
            </w:r>
            <w:r w:rsidR="00FD64E5" w:rsidRPr="00250EA1">
              <w:t>s</w:t>
            </w:r>
            <w:r w:rsidR="00FF7634">
              <w:t>,</w:t>
            </w:r>
            <w:r w:rsidRPr="00250EA1">
              <w:t xml:space="preserve"> discuss the case study. </w:t>
            </w:r>
            <w:r w:rsidR="00344065" w:rsidRPr="00250EA1">
              <w:t xml:space="preserve">Analyse </w:t>
            </w:r>
            <w:r w:rsidR="00E75423" w:rsidRPr="00250EA1">
              <w:t>which</w:t>
            </w:r>
            <w:r w:rsidR="00344065" w:rsidRPr="00250EA1">
              <w:t xml:space="preserve"> principles of the Data Protection Act were breached. </w:t>
            </w:r>
          </w:p>
        </w:tc>
        <w:tc>
          <w:tcPr>
            <w:tcW w:w="2503" w:type="dxa"/>
            <w:vMerge/>
          </w:tcPr>
          <w:p w14:paraId="4C3815E4" w14:textId="77777777" w:rsidR="00560C5F" w:rsidRPr="00250EA1" w:rsidRDefault="00560C5F" w:rsidP="00B127F4">
            <w:pPr>
              <w:pStyle w:val="Table"/>
            </w:pPr>
          </w:p>
        </w:tc>
      </w:tr>
      <w:tr w:rsidR="00560C5F" w:rsidRPr="00250EA1" w14:paraId="09EC8874" w14:textId="77777777" w:rsidTr="00A97394">
        <w:tc>
          <w:tcPr>
            <w:tcW w:w="2293" w:type="dxa"/>
            <w:vMerge/>
          </w:tcPr>
          <w:p w14:paraId="0E1D279B" w14:textId="77777777" w:rsidR="00560C5F" w:rsidRPr="00250EA1" w:rsidRDefault="00560C5F" w:rsidP="00B127F4">
            <w:pPr>
              <w:pStyle w:val="Table"/>
            </w:pPr>
          </w:p>
        </w:tc>
        <w:tc>
          <w:tcPr>
            <w:tcW w:w="4575" w:type="dxa"/>
            <w:tcBorders>
              <w:top w:val="nil"/>
              <w:bottom w:val="nil"/>
            </w:tcBorders>
          </w:tcPr>
          <w:p w14:paraId="0F851C16" w14:textId="41A199A4" w:rsidR="00560C5F" w:rsidRPr="00250EA1" w:rsidRDefault="00560C5F" w:rsidP="00B127F4">
            <w:pPr>
              <w:pStyle w:val="Table"/>
            </w:pPr>
            <w:r w:rsidRPr="00250EA1">
              <w:t>Ask groups to allocate a group leader to feed</w:t>
            </w:r>
            <w:r w:rsidR="007E1FAE">
              <w:t xml:space="preserve"> </w:t>
            </w:r>
            <w:r w:rsidRPr="00250EA1">
              <w:t>back to the rest of the class.</w:t>
            </w:r>
          </w:p>
        </w:tc>
        <w:tc>
          <w:tcPr>
            <w:tcW w:w="4577" w:type="dxa"/>
            <w:tcBorders>
              <w:top w:val="nil"/>
              <w:bottom w:val="nil"/>
            </w:tcBorders>
          </w:tcPr>
          <w:p w14:paraId="00932301" w14:textId="626FB30F" w:rsidR="00560C5F" w:rsidRPr="00250EA1" w:rsidRDefault="00560C5F" w:rsidP="00B127F4">
            <w:pPr>
              <w:pStyle w:val="Table"/>
            </w:pPr>
            <w:r w:rsidRPr="00250EA1">
              <w:t>Appoint a group leader to feed</w:t>
            </w:r>
            <w:r w:rsidR="007E1FAE">
              <w:t xml:space="preserve"> </w:t>
            </w:r>
            <w:r w:rsidRPr="00250EA1">
              <w:t>back your findings.</w:t>
            </w:r>
          </w:p>
        </w:tc>
        <w:tc>
          <w:tcPr>
            <w:tcW w:w="2503" w:type="dxa"/>
            <w:vMerge/>
          </w:tcPr>
          <w:p w14:paraId="27B29AE2" w14:textId="77777777" w:rsidR="00560C5F" w:rsidRPr="00250EA1" w:rsidRDefault="00560C5F" w:rsidP="00B127F4">
            <w:pPr>
              <w:pStyle w:val="Table"/>
            </w:pPr>
          </w:p>
        </w:tc>
      </w:tr>
      <w:tr w:rsidR="00560C5F" w:rsidRPr="00250EA1" w14:paraId="3227A0B2" w14:textId="77777777" w:rsidTr="00A97394">
        <w:tc>
          <w:tcPr>
            <w:tcW w:w="2293" w:type="dxa"/>
            <w:vMerge/>
          </w:tcPr>
          <w:p w14:paraId="7DBD78E2" w14:textId="77777777" w:rsidR="00560C5F" w:rsidRPr="00250EA1" w:rsidRDefault="00560C5F" w:rsidP="00B127F4">
            <w:pPr>
              <w:pStyle w:val="Table"/>
            </w:pPr>
          </w:p>
        </w:tc>
        <w:tc>
          <w:tcPr>
            <w:tcW w:w="4575" w:type="dxa"/>
            <w:tcBorders>
              <w:top w:val="nil"/>
              <w:bottom w:val="single" w:sz="4" w:space="0" w:color="auto"/>
            </w:tcBorders>
          </w:tcPr>
          <w:p w14:paraId="68D36B23" w14:textId="4F35F520" w:rsidR="00560C5F" w:rsidRPr="00250EA1" w:rsidRDefault="00560C5F" w:rsidP="00B127F4">
            <w:pPr>
              <w:pStyle w:val="Table"/>
            </w:pPr>
            <w:r w:rsidRPr="00250EA1">
              <w:t xml:space="preserve">Facilitate feedback from the groups. </w:t>
            </w:r>
          </w:p>
        </w:tc>
        <w:tc>
          <w:tcPr>
            <w:tcW w:w="4577" w:type="dxa"/>
            <w:tcBorders>
              <w:top w:val="nil"/>
              <w:bottom w:val="single" w:sz="4" w:space="0" w:color="auto"/>
            </w:tcBorders>
          </w:tcPr>
          <w:p w14:paraId="11C2136E" w14:textId="3622EB34" w:rsidR="00560C5F" w:rsidRPr="00250EA1" w:rsidRDefault="00560C5F" w:rsidP="00B127F4">
            <w:pPr>
              <w:pStyle w:val="Table"/>
            </w:pPr>
            <w:r w:rsidRPr="00250EA1">
              <w:t>Feed</w:t>
            </w:r>
            <w:r w:rsidR="007E1FAE">
              <w:t xml:space="preserve"> </w:t>
            </w:r>
            <w:r w:rsidRPr="00250EA1">
              <w:t xml:space="preserve">back to the class. Take notes from each group. </w:t>
            </w:r>
          </w:p>
        </w:tc>
        <w:tc>
          <w:tcPr>
            <w:tcW w:w="2503" w:type="dxa"/>
            <w:vMerge/>
          </w:tcPr>
          <w:p w14:paraId="5D702426" w14:textId="77777777" w:rsidR="00560C5F" w:rsidRPr="00250EA1" w:rsidRDefault="00560C5F" w:rsidP="00B127F4">
            <w:pPr>
              <w:pStyle w:val="Table"/>
            </w:pPr>
          </w:p>
        </w:tc>
      </w:tr>
      <w:tr w:rsidR="00560C5F" w:rsidRPr="00250EA1" w14:paraId="64CF6022" w14:textId="77777777" w:rsidTr="00A97394">
        <w:tc>
          <w:tcPr>
            <w:tcW w:w="2293" w:type="dxa"/>
            <w:vMerge w:val="restart"/>
          </w:tcPr>
          <w:p w14:paraId="523B7988" w14:textId="04262134" w:rsidR="00560C5F" w:rsidRPr="00250EA1" w:rsidRDefault="00560C5F" w:rsidP="00B127F4">
            <w:pPr>
              <w:pStyle w:val="Table"/>
            </w:pPr>
            <w:r w:rsidRPr="00250EA1">
              <w:t>45 minutes</w:t>
            </w:r>
          </w:p>
        </w:tc>
        <w:tc>
          <w:tcPr>
            <w:tcW w:w="4575" w:type="dxa"/>
            <w:tcBorders>
              <w:bottom w:val="nil"/>
            </w:tcBorders>
          </w:tcPr>
          <w:p w14:paraId="4EB23F1E" w14:textId="4EBFB427" w:rsidR="00560C5F" w:rsidRPr="00250EA1" w:rsidRDefault="00560C5F" w:rsidP="00B127F4">
            <w:pPr>
              <w:pStyle w:val="Table"/>
            </w:pPr>
            <w:r w:rsidRPr="00250EA1">
              <w:t xml:space="preserve">Present what is meant by sharing and archiving of assets. Give </w:t>
            </w:r>
            <w:r w:rsidR="00C36C1F" w:rsidRPr="00250EA1">
              <w:t>advertising example</w:t>
            </w:r>
            <w:r w:rsidRPr="00250EA1">
              <w:t>.</w:t>
            </w:r>
            <w:r w:rsidR="00C36C1F" w:rsidRPr="00250EA1">
              <w:t xml:space="preserve"> </w:t>
            </w:r>
            <w:r w:rsidRPr="00250EA1">
              <w:t>Ask learners if they can think of further examples.</w:t>
            </w:r>
          </w:p>
        </w:tc>
        <w:tc>
          <w:tcPr>
            <w:tcW w:w="4577" w:type="dxa"/>
            <w:tcBorders>
              <w:bottom w:val="nil"/>
            </w:tcBorders>
          </w:tcPr>
          <w:p w14:paraId="272C48DA" w14:textId="1DB9A0A9" w:rsidR="00560C5F" w:rsidRPr="00250EA1" w:rsidRDefault="00560C5F" w:rsidP="00B127F4">
            <w:pPr>
              <w:pStyle w:val="Table"/>
            </w:pPr>
            <w:r w:rsidRPr="00250EA1">
              <w:rPr>
                <w:rFonts w:eastAsia="Arial"/>
              </w:rPr>
              <w:t>Listen, take notes and answer questions as directed by teacher.</w:t>
            </w:r>
          </w:p>
        </w:tc>
        <w:tc>
          <w:tcPr>
            <w:tcW w:w="2503" w:type="dxa"/>
            <w:vMerge/>
          </w:tcPr>
          <w:p w14:paraId="68F39CB3" w14:textId="77777777" w:rsidR="00560C5F" w:rsidRPr="00250EA1" w:rsidRDefault="00560C5F" w:rsidP="00B127F4">
            <w:pPr>
              <w:pStyle w:val="Table"/>
            </w:pPr>
          </w:p>
        </w:tc>
      </w:tr>
      <w:tr w:rsidR="00560C5F" w:rsidRPr="00250EA1" w14:paraId="2F8A9BED" w14:textId="77777777" w:rsidTr="00A97394">
        <w:tc>
          <w:tcPr>
            <w:tcW w:w="2293" w:type="dxa"/>
            <w:vMerge/>
          </w:tcPr>
          <w:p w14:paraId="0A06B108" w14:textId="77777777" w:rsidR="00560C5F" w:rsidRPr="00250EA1" w:rsidRDefault="00560C5F" w:rsidP="00B127F4">
            <w:pPr>
              <w:pStyle w:val="Table"/>
            </w:pPr>
          </w:p>
        </w:tc>
        <w:tc>
          <w:tcPr>
            <w:tcW w:w="4575" w:type="dxa"/>
            <w:tcBorders>
              <w:top w:val="nil"/>
              <w:bottom w:val="nil"/>
            </w:tcBorders>
          </w:tcPr>
          <w:p w14:paraId="7B0A0DFA" w14:textId="77777777" w:rsidR="00560C5F" w:rsidRPr="00250EA1" w:rsidRDefault="00560C5F" w:rsidP="00B127F4">
            <w:pPr>
              <w:pStyle w:val="Table"/>
            </w:pPr>
            <w:r w:rsidRPr="00250EA1">
              <w:t>Present what is meant by access and permissions and give examples.</w:t>
            </w:r>
          </w:p>
          <w:p w14:paraId="3DC23914" w14:textId="5FAD63FC" w:rsidR="00560C5F" w:rsidRPr="00250EA1" w:rsidRDefault="00560C5F" w:rsidP="00B127F4">
            <w:pPr>
              <w:pStyle w:val="Table"/>
            </w:pPr>
            <w:r w:rsidRPr="00250EA1">
              <w:lastRenderedPageBreak/>
              <w:t>Ask learners if they can think of further examples.</w:t>
            </w:r>
          </w:p>
        </w:tc>
        <w:tc>
          <w:tcPr>
            <w:tcW w:w="4577" w:type="dxa"/>
            <w:tcBorders>
              <w:top w:val="nil"/>
              <w:bottom w:val="nil"/>
            </w:tcBorders>
          </w:tcPr>
          <w:p w14:paraId="26FC78DC" w14:textId="7A4091B5" w:rsidR="00560C5F" w:rsidRPr="00250EA1" w:rsidRDefault="00560C5F" w:rsidP="00B127F4">
            <w:pPr>
              <w:pStyle w:val="Table"/>
            </w:pPr>
            <w:r w:rsidRPr="00250EA1">
              <w:rPr>
                <w:rFonts w:eastAsia="Arial"/>
              </w:rPr>
              <w:lastRenderedPageBreak/>
              <w:t>Listen, take notes and answer questions as directed by teacher.</w:t>
            </w:r>
          </w:p>
          <w:p w14:paraId="5F147E71" w14:textId="013AC190" w:rsidR="00560C5F" w:rsidRPr="00250EA1" w:rsidRDefault="00560C5F" w:rsidP="00B127F4">
            <w:pPr>
              <w:pStyle w:val="Table"/>
            </w:pPr>
          </w:p>
        </w:tc>
        <w:tc>
          <w:tcPr>
            <w:tcW w:w="2503" w:type="dxa"/>
            <w:vMerge/>
          </w:tcPr>
          <w:p w14:paraId="3043AE83" w14:textId="77777777" w:rsidR="00560C5F" w:rsidRPr="00250EA1" w:rsidRDefault="00560C5F" w:rsidP="00B127F4">
            <w:pPr>
              <w:pStyle w:val="Table"/>
            </w:pPr>
          </w:p>
        </w:tc>
      </w:tr>
      <w:tr w:rsidR="00560C5F" w:rsidRPr="00250EA1" w14:paraId="6A4E6B05" w14:textId="77777777" w:rsidTr="00A97394">
        <w:tc>
          <w:tcPr>
            <w:tcW w:w="2293" w:type="dxa"/>
            <w:vMerge/>
          </w:tcPr>
          <w:p w14:paraId="35AD650A" w14:textId="77777777" w:rsidR="00560C5F" w:rsidRPr="00250EA1" w:rsidRDefault="00560C5F" w:rsidP="00B127F4">
            <w:pPr>
              <w:pStyle w:val="Table"/>
            </w:pPr>
          </w:p>
        </w:tc>
        <w:tc>
          <w:tcPr>
            <w:tcW w:w="4575" w:type="dxa"/>
            <w:tcBorders>
              <w:top w:val="nil"/>
              <w:bottom w:val="nil"/>
            </w:tcBorders>
          </w:tcPr>
          <w:p w14:paraId="580A1184" w14:textId="0C616652" w:rsidR="00560C5F" w:rsidRPr="00250EA1" w:rsidRDefault="00560C5F" w:rsidP="00B127F4">
            <w:pPr>
              <w:pStyle w:val="Table"/>
              <w:rPr>
                <w:rFonts w:eastAsia="Times New Roman"/>
                <w:kern w:val="0"/>
                <w:lang w:eastAsia="en-GB"/>
                <w14:ligatures w14:val="none"/>
              </w:rPr>
            </w:pPr>
            <w:r w:rsidRPr="00250EA1">
              <w:t xml:space="preserve">Explain the requirements of the task. Distribute </w:t>
            </w:r>
            <w:r w:rsidR="00C36C1F" w:rsidRPr="00250EA1">
              <w:rPr>
                <w:rFonts w:eastAsia="Times New Roman"/>
                <w:kern w:val="0"/>
                <w:lang w:eastAsia="en-GB"/>
                <w14:ligatures w14:val="none"/>
              </w:rPr>
              <w:t>Solutions to the problem</w:t>
            </w:r>
            <w:r w:rsidRPr="00250EA1">
              <w:t xml:space="preserve">. </w:t>
            </w:r>
            <w:r w:rsidR="00AE383B" w:rsidRPr="00250EA1">
              <w:t xml:space="preserve">Explain that this </w:t>
            </w:r>
            <w:r w:rsidR="00816C1C">
              <w:t>task</w:t>
            </w:r>
            <w:r w:rsidR="00AE383B" w:rsidRPr="00250EA1">
              <w:t xml:space="preserve"> relates </w:t>
            </w:r>
            <w:r w:rsidR="00062827" w:rsidRPr="00250EA1">
              <w:t xml:space="preserve">to </w:t>
            </w:r>
            <w:r w:rsidR="00AE383B" w:rsidRPr="00250EA1">
              <w:t xml:space="preserve">the previous case study. </w:t>
            </w:r>
            <w:r w:rsidRPr="00250EA1">
              <w:t xml:space="preserve">Allocate small groups. </w:t>
            </w:r>
          </w:p>
        </w:tc>
        <w:tc>
          <w:tcPr>
            <w:tcW w:w="4577" w:type="dxa"/>
            <w:tcBorders>
              <w:top w:val="nil"/>
              <w:bottom w:val="nil"/>
            </w:tcBorders>
          </w:tcPr>
          <w:p w14:paraId="154EC97A" w14:textId="413AE375" w:rsidR="00560C5F" w:rsidRPr="00250EA1" w:rsidRDefault="00560C5F" w:rsidP="00B127F4">
            <w:pPr>
              <w:pStyle w:val="Table"/>
            </w:pPr>
            <w:r w:rsidRPr="00250EA1">
              <w:rPr>
                <w:rFonts w:eastAsia="Arial"/>
              </w:rPr>
              <w:t>Listen, take notes and ask clarification questions if required.</w:t>
            </w:r>
          </w:p>
        </w:tc>
        <w:tc>
          <w:tcPr>
            <w:tcW w:w="2503" w:type="dxa"/>
            <w:vMerge/>
          </w:tcPr>
          <w:p w14:paraId="0A93FC9B" w14:textId="77777777" w:rsidR="00560C5F" w:rsidRPr="00250EA1" w:rsidRDefault="00560C5F" w:rsidP="00B127F4">
            <w:pPr>
              <w:pStyle w:val="Table"/>
            </w:pPr>
          </w:p>
        </w:tc>
      </w:tr>
      <w:tr w:rsidR="00560C5F" w:rsidRPr="00250EA1" w14:paraId="7E18179A" w14:textId="77777777" w:rsidTr="00A97394">
        <w:tc>
          <w:tcPr>
            <w:tcW w:w="2293" w:type="dxa"/>
            <w:vMerge/>
          </w:tcPr>
          <w:p w14:paraId="0940541E" w14:textId="77777777" w:rsidR="00560C5F" w:rsidRPr="00250EA1" w:rsidRDefault="00560C5F" w:rsidP="00B127F4">
            <w:pPr>
              <w:pStyle w:val="Table"/>
            </w:pPr>
          </w:p>
        </w:tc>
        <w:tc>
          <w:tcPr>
            <w:tcW w:w="4575" w:type="dxa"/>
            <w:tcBorders>
              <w:top w:val="nil"/>
              <w:bottom w:val="nil"/>
            </w:tcBorders>
          </w:tcPr>
          <w:p w14:paraId="3DF43402" w14:textId="24D476E3" w:rsidR="00560C5F" w:rsidRPr="00250EA1" w:rsidRDefault="00560C5F" w:rsidP="00B127F4">
            <w:pPr>
              <w:pStyle w:val="Table"/>
            </w:pPr>
            <w:r w:rsidRPr="00250EA1">
              <w:t xml:space="preserve">Circulate to ensure learners are clear about the requirements of the </w:t>
            </w:r>
            <w:r w:rsidR="00816C1C">
              <w:t>task</w:t>
            </w:r>
            <w:r w:rsidRPr="00250EA1">
              <w:t>.</w:t>
            </w:r>
          </w:p>
          <w:p w14:paraId="03E7AF09" w14:textId="77777777" w:rsidR="00560C5F" w:rsidRPr="00250EA1" w:rsidRDefault="00560C5F" w:rsidP="00B127F4">
            <w:pPr>
              <w:pStyle w:val="Table"/>
            </w:pPr>
          </w:p>
        </w:tc>
        <w:tc>
          <w:tcPr>
            <w:tcW w:w="4577" w:type="dxa"/>
            <w:tcBorders>
              <w:top w:val="nil"/>
              <w:bottom w:val="nil"/>
            </w:tcBorders>
          </w:tcPr>
          <w:p w14:paraId="6DA2F47D" w14:textId="58F62090" w:rsidR="00560C5F" w:rsidRPr="00250EA1" w:rsidRDefault="00560C5F" w:rsidP="00B127F4">
            <w:pPr>
              <w:pStyle w:val="Table"/>
              <w:rPr>
                <w:rFonts w:eastAsia="Times New Roman"/>
                <w:kern w:val="0"/>
                <w:lang w:eastAsia="en-GB"/>
                <w14:ligatures w14:val="none"/>
              </w:rPr>
            </w:pPr>
            <w:r w:rsidRPr="00250EA1">
              <w:t xml:space="preserve">Individually read </w:t>
            </w:r>
            <w:r w:rsidR="00C36C1F" w:rsidRPr="00250EA1">
              <w:t xml:space="preserve">the </w:t>
            </w:r>
            <w:r w:rsidR="00C36C1F" w:rsidRPr="00250EA1">
              <w:rPr>
                <w:rFonts w:eastAsia="Times New Roman"/>
                <w:kern w:val="0"/>
                <w:lang w:eastAsia="en-GB"/>
                <w14:ligatures w14:val="none"/>
              </w:rPr>
              <w:t>Solutions to the problem</w:t>
            </w:r>
            <w:r w:rsidRPr="00250EA1">
              <w:t xml:space="preserve"> document.</w:t>
            </w:r>
          </w:p>
          <w:p w14:paraId="742A7BD4" w14:textId="620C3613" w:rsidR="00C36C1F" w:rsidRPr="00250EA1" w:rsidRDefault="00560C5F" w:rsidP="00B127F4">
            <w:pPr>
              <w:pStyle w:val="Table"/>
            </w:pPr>
            <w:r w:rsidRPr="00250EA1">
              <w:t>In allocated group</w:t>
            </w:r>
            <w:r w:rsidR="00FF7634">
              <w:t>,</w:t>
            </w:r>
            <w:r w:rsidRPr="00250EA1">
              <w:t xml:space="preserve"> discuss the </w:t>
            </w:r>
            <w:r w:rsidR="00C36C1F" w:rsidRPr="00250EA1">
              <w:t xml:space="preserve">appropriateness of the </w:t>
            </w:r>
            <w:r w:rsidRPr="00250EA1">
              <w:t>solutions</w:t>
            </w:r>
            <w:r w:rsidR="00C36C1F" w:rsidRPr="00250EA1">
              <w:t>.</w:t>
            </w:r>
          </w:p>
          <w:p w14:paraId="6A329F38" w14:textId="5073080B" w:rsidR="00560C5F" w:rsidRPr="00250EA1" w:rsidRDefault="00C36C1F" w:rsidP="00B127F4">
            <w:pPr>
              <w:pStyle w:val="Table"/>
            </w:pPr>
            <w:r w:rsidRPr="00250EA1">
              <w:t>List</w:t>
            </w:r>
            <w:r w:rsidR="00560C5F" w:rsidRPr="00250EA1">
              <w:t xml:space="preserve"> recommend</w:t>
            </w:r>
            <w:r w:rsidR="00AE383B" w:rsidRPr="00250EA1">
              <w:t xml:space="preserve">ations for </w:t>
            </w:r>
            <w:r w:rsidR="00560C5F" w:rsidRPr="00250EA1">
              <w:t>further measures</w:t>
            </w:r>
            <w:r w:rsidRPr="00250EA1">
              <w:t xml:space="preserve">. </w:t>
            </w:r>
          </w:p>
        </w:tc>
        <w:tc>
          <w:tcPr>
            <w:tcW w:w="2503" w:type="dxa"/>
            <w:vMerge/>
          </w:tcPr>
          <w:p w14:paraId="331314F7" w14:textId="77777777" w:rsidR="00560C5F" w:rsidRPr="00250EA1" w:rsidRDefault="00560C5F" w:rsidP="00B127F4">
            <w:pPr>
              <w:pStyle w:val="Table"/>
            </w:pPr>
          </w:p>
        </w:tc>
      </w:tr>
      <w:tr w:rsidR="00560C5F" w:rsidRPr="00250EA1" w14:paraId="2DAA14C0" w14:textId="77777777" w:rsidTr="00A97394">
        <w:tc>
          <w:tcPr>
            <w:tcW w:w="2293" w:type="dxa"/>
            <w:vMerge/>
          </w:tcPr>
          <w:p w14:paraId="02A7E1C8" w14:textId="77777777" w:rsidR="00560C5F" w:rsidRPr="00250EA1" w:rsidRDefault="00560C5F" w:rsidP="00B127F4">
            <w:pPr>
              <w:pStyle w:val="Table"/>
            </w:pPr>
          </w:p>
        </w:tc>
        <w:tc>
          <w:tcPr>
            <w:tcW w:w="4575" w:type="dxa"/>
            <w:tcBorders>
              <w:top w:val="nil"/>
              <w:bottom w:val="nil"/>
            </w:tcBorders>
          </w:tcPr>
          <w:p w14:paraId="7D8D5892" w14:textId="0B5EA664" w:rsidR="00560C5F" w:rsidRPr="00250EA1" w:rsidRDefault="00560C5F" w:rsidP="00B127F4">
            <w:pPr>
              <w:pStyle w:val="Table"/>
            </w:pPr>
            <w:r w:rsidRPr="00250EA1">
              <w:t>Ask groups to allocate a group leader to feed</w:t>
            </w:r>
            <w:r w:rsidR="007E1FAE">
              <w:t xml:space="preserve"> </w:t>
            </w:r>
            <w:r w:rsidRPr="00250EA1">
              <w:t>back to the rest of the class.</w:t>
            </w:r>
          </w:p>
        </w:tc>
        <w:tc>
          <w:tcPr>
            <w:tcW w:w="4577" w:type="dxa"/>
            <w:tcBorders>
              <w:top w:val="nil"/>
              <w:bottom w:val="nil"/>
            </w:tcBorders>
          </w:tcPr>
          <w:p w14:paraId="328BCB9C" w14:textId="1089B65A" w:rsidR="00560C5F" w:rsidRPr="00250EA1" w:rsidRDefault="00560C5F" w:rsidP="00B127F4">
            <w:pPr>
              <w:pStyle w:val="Table"/>
            </w:pPr>
            <w:r w:rsidRPr="00250EA1">
              <w:t>Appoint a group leader to feed</w:t>
            </w:r>
            <w:r w:rsidR="007E1FAE">
              <w:t xml:space="preserve"> </w:t>
            </w:r>
            <w:r w:rsidRPr="00250EA1">
              <w:t>back your findings.</w:t>
            </w:r>
          </w:p>
        </w:tc>
        <w:tc>
          <w:tcPr>
            <w:tcW w:w="2503" w:type="dxa"/>
            <w:vMerge/>
          </w:tcPr>
          <w:p w14:paraId="380EDFBD" w14:textId="77777777" w:rsidR="00560C5F" w:rsidRPr="00250EA1" w:rsidRDefault="00560C5F" w:rsidP="00B127F4">
            <w:pPr>
              <w:pStyle w:val="Table"/>
            </w:pPr>
          </w:p>
        </w:tc>
      </w:tr>
      <w:tr w:rsidR="00560C5F" w:rsidRPr="00250EA1" w14:paraId="713380C6" w14:textId="77777777" w:rsidTr="00A97394">
        <w:tc>
          <w:tcPr>
            <w:tcW w:w="2293" w:type="dxa"/>
            <w:vMerge/>
          </w:tcPr>
          <w:p w14:paraId="70EAE157" w14:textId="77777777" w:rsidR="00560C5F" w:rsidRPr="00250EA1" w:rsidRDefault="00560C5F" w:rsidP="00B127F4">
            <w:pPr>
              <w:pStyle w:val="Table"/>
            </w:pPr>
          </w:p>
        </w:tc>
        <w:tc>
          <w:tcPr>
            <w:tcW w:w="4575" w:type="dxa"/>
            <w:tcBorders>
              <w:top w:val="nil"/>
              <w:bottom w:val="single" w:sz="4" w:space="0" w:color="auto"/>
            </w:tcBorders>
          </w:tcPr>
          <w:p w14:paraId="7DD3AD67" w14:textId="0F9EFC95" w:rsidR="00560C5F" w:rsidRPr="00250EA1" w:rsidRDefault="00560C5F" w:rsidP="00B127F4">
            <w:pPr>
              <w:pStyle w:val="Table"/>
            </w:pPr>
            <w:r w:rsidRPr="00250EA1">
              <w:t xml:space="preserve">Facilitate feedback from the groups. </w:t>
            </w:r>
          </w:p>
        </w:tc>
        <w:tc>
          <w:tcPr>
            <w:tcW w:w="4577" w:type="dxa"/>
            <w:tcBorders>
              <w:top w:val="nil"/>
              <w:bottom w:val="single" w:sz="4" w:space="0" w:color="auto"/>
            </w:tcBorders>
          </w:tcPr>
          <w:p w14:paraId="3CB050B7" w14:textId="29D9A25A" w:rsidR="00560C5F" w:rsidRPr="00250EA1" w:rsidRDefault="00560C5F" w:rsidP="00B127F4">
            <w:pPr>
              <w:pStyle w:val="Table"/>
            </w:pPr>
            <w:r w:rsidRPr="00250EA1">
              <w:t>Feed</w:t>
            </w:r>
            <w:r w:rsidR="007E1FAE">
              <w:t xml:space="preserve"> </w:t>
            </w:r>
            <w:r w:rsidRPr="00250EA1">
              <w:t xml:space="preserve">back to the class. Take notes from each group. </w:t>
            </w:r>
          </w:p>
        </w:tc>
        <w:tc>
          <w:tcPr>
            <w:tcW w:w="2503" w:type="dxa"/>
            <w:vMerge/>
          </w:tcPr>
          <w:p w14:paraId="53153F8A" w14:textId="77777777" w:rsidR="00560C5F" w:rsidRPr="00250EA1" w:rsidRDefault="00560C5F" w:rsidP="00B127F4">
            <w:pPr>
              <w:pStyle w:val="Table"/>
            </w:pPr>
          </w:p>
        </w:tc>
      </w:tr>
      <w:tr w:rsidR="00560C5F" w:rsidRPr="00250EA1" w14:paraId="582A1D49" w14:textId="77777777" w:rsidTr="00A97394">
        <w:tc>
          <w:tcPr>
            <w:tcW w:w="2293" w:type="dxa"/>
            <w:vMerge w:val="restart"/>
          </w:tcPr>
          <w:p w14:paraId="2C1A7664" w14:textId="7F95810D" w:rsidR="00560C5F" w:rsidRPr="00250EA1" w:rsidRDefault="00560C5F" w:rsidP="00B127F4">
            <w:pPr>
              <w:pStyle w:val="Table"/>
            </w:pPr>
            <w:r w:rsidRPr="00250EA1">
              <w:t>15 minutes</w:t>
            </w:r>
          </w:p>
        </w:tc>
        <w:tc>
          <w:tcPr>
            <w:tcW w:w="4575" w:type="dxa"/>
            <w:tcBorders>
              <w:bottom w:val="nil"/>
            </w:tcBorders>
          </w:tcPr>
          <w:p w14:paraId="0E3CB00D" w14:textId="0AD27806" w:rsidR="00560C5F" w:rsidRPr="00250EA1" w:rsidRDefault="00560C5F" w:rsidP="00B127F4">
            <w:pPr>
              <w:pStyle w:val="Table"/>
            </w:pPr>
            <w:r w:rsidRPr="00250EA1">
              <w:t>Explain the plenary task to the learners.</w:t>
            </w:r>
          </w:p>
        </w:tc>
        <w:tc>
          <w:tcPr>
            <w:tcW w:w="4577" w:type="dxa"/>
            <w:tcBorders>
              <w:bottom w:val="nil"/>
            </w:tcBorders>
          </w:tcPr>
          <w:p w14:paraId="493A8E68" w14:textId="54F295AC" w:rsidR="00560C5F" w:rsidRPr="00250EA1" w:rsidRDefault="00560C5F" w:rsidP="00B127F4">
            <w:pPr>
              <w:pStyle w:val="Table"/>
            </w:pPr>
            <w:r w:rsidRPr="00250EA1">
              <w:rPr>
                <w:rFonts w:eastAsia="Arial"/>
              </w:rPr>
              <w:t>Listen, take notes and ask clarification questions if required.</w:t>
            </w:r>
          </w:p>
        </w:tc>
        <w:tc>
          <w:tcPr>
            <w:tcW w:w="2503" w:type="dxa"/>
            <w:vMerge/>
          </w:tcPr>
          <w:p w14:paraId="667601A6" w14:textId="77777777" w:rsidR="00560C5F" w:rsidRPr="00250EA1" w:rsidRDefault="00560C5F" w:rsidP="00B127F4">
            <w:pPr>
              <w:pStyle w:val="Table"/>
            </w:pPr>
          </w:p>
        </w:tc>
      </w:tr>
      <w:tr w:rsidR="00560C5F" w:rsidRPr="00250EA1" w14:paraId="00427669" w14:textId="77777777" w:rsidTr="00A97394">
        <w:trPr>
          <w:trHeight w:val="890"/>
        </w:trPr>
        <w:tc>
          <w:tcPr>
            <w:tcW w:w="2293" w:type="dxa"/>
            <w:vMerge/>
          </w:tcPr>
          <w:p w14:paraId="7A6529FD" w14:textId="77777777" w:rsidR="00560C5F" w:rsidRPr="00250EA1" w:rsidRDefault="00560C5F" w:rsidP="00B127F4">
            <w:pPr>
              <w:pStyle w:val="Table"/>
            </w:pPr>
          </w:p>
        </w:tc>
        <w:tc>
          <w:tcPr>
            <w:tcW w:w="4575" w:type="dxa"/>
            <w:tcBorders>
              <w:top w:val="nil"/>
              <w:bottom w:val="nil"/>
            </w:tcBorders>
            <w:shd w:val="clear" w:color="auto" w:fill="auto"/>
          </w:tcPr>
          <w:p w14:paraId="1608D9E8" w14:textId="3A72EE06" w:rsidR="00560C5F" w:rsidRPr="00250EA1" w:rsidRDefault="00560C5F" w:rsidP="00B127F4">
            <w:pPr>
              <w:pStyle w:val="Table"/>
            </w:pPr>
            <w:r w:rsidRPr="00250EA1">
              <w:t xml:space="preserve">Circulate to ensure learners are clear about the requirements of the </w:t>
            </w:r>
            <w:r w:rsidR="00816C1C">
              <w:t>task</w:t>
            </w:r>
            <w:r w:rsidRPr="00250EA1">
              <w:t>.</w:t>
            </w:r>
          </w:p>
        </w:tc>
        <w:tc>
          <w:tcPr>
            <w:tcW w:w="4577" w:type="dxa"/>
            <w:tcBorders>
              <w:top w:val="nil"/>
              <w:bottom w:val="nil"/>
            </w:tcBorders>
            <w:shd w:val="clear" w:color="auto" w:fill="auto"/>
          </w:tcPr>
          <w:p w14:paraId="6C9C4AA8" w14:textId="20CEA2B9" w:rsidR="00560C5F" w:rsidRPr="00250EA1" w:rsidRDefault="00560C5F" w:rsidP="00B127F4">
            <w:pPr>
              <w:pStyle w:val="Table"/>
              <w:rPr>
                <w:rFonts w:eastAsia="Arial"/>
              </w:rPr>
            </w:pPr>
            <w:r w:rsidRPr="00250EA1">
              <w:t xml:space="preserve">Individually </w:t>
            </w:r>
            <w:r w:rsidR="00AE383B" w:rsidRPr="00250EA1">
              <w:t>respond to questions relating to</w:t>
            </w:r>
            <w:r w:rsidRPr="00250EA1">
              <w:t xml:space="preserve"> the theatre company.</w:t>
            </w:r>
          </w:p>
        </w:tc>
        <w:tc>
          <w:tcPr>
            <w:tcW w:w="2503" w:type="dxa"/>
            <w:vMerge/>
          </w:tcPr>
          <w:p w14:paraId="42E903C5" w14:textId="77777777" w:rsidR="00560C5F" w:rsidRPr="00250EA1" w:rsidRDefault="00560C5F" w:rsidP="00B127F4">
            <w:pPr>
              <w:pStyle w:val="Table"/>
            </w:pPr>
          </w:p>
        </w:tc>
      </w:tr>
      <w:tr w:rsidR="00560C5F" w:rsidRPr="00250EA1" w14:paraId="2F72EAD4" w14:textId="77777777" w:rsidTr="002A6445">
        <w:tc>
          <w:tcPr>
            <w:tcW w:w="2293" w:type="dxa"/>
            <w:vMerge/>
          </w:tcPr>
          <w:p w14:paraId="4628BB4E" w14:textId="77777777" w:rsidR="00560C5F" w:rsidRPr="00250EA1" w:rsidRDefault="00560C5F" w:rsidP="00B127F4">
            <w:pPr>
              <w:pStyle w:val="Table"/>
            </w:pPr>
          </w:p>
        </w:tc>
        <w:tc>
          <w:tcPr>
            <w:tcW w:w="4575" w:type="dxa"/>
            <w:tcBorders>
              <w:top w:val="nil"/>
            </w:tcBorders>
          </w:tcPr>
          <w:p w14:paraId="23A6828B" w14:textId="32455B70" w:rsidR="00560C5F" w:rsidRPr="00250EA1" w:rsidRDefault="00560C5F" w:rsidP="00B127F4">
            <w:pPr>
              <w:pStyle w:val="Table"/>
            </w:pPr>
            <w:r w:rsidRPr="00250EA1">
              <w:t>Set next steps</w:t>
            </w:r>
            <w:r w:rsidR="00AE383B" w:rsidRPr="00250EA1">
              <w:t>.</w:t>
            </w:r>
          </w:p>
        </w:tc>
        <w:tc>
          <w:tcPr>
            <w:tcW w:w="4577" w:type="dxa"/>
            <w:tcBorders>
              <w:top w:val="nil"/>
            </w:tcBorders>
          </w:tcPr>
          <w:p w14:paraId="45EAD4DB" w14:textId="1DF23846" w:rsidR="00560C5F" w:rsidRPr="00250EA1" w:rsidRDefault="00560C5F" w:rsidP="00B127F4">
            <w:pPr>
              <w:pStyle w:val="Table"/>
            </w:pPr>
            <w:r w:rsidRPr="00250EA1">
              <w:rPr>
                <w:rFonts w:eastAsia="Arial"/>
              </w:rPr>
              <w:t>Listen, take notes and ask clarification questions if required.</w:t>
            </w:r>
          </w:p>
        </w:tc>
        <w:tc>
          <w:tcPr>
            <w:tcW w:w="2503" w:type="dxa"/>
            <w:vMerge/>
            <w:tcBorders>
              <w:bottom w:val="nil"/>
            </w:tcBorders>
          </w:tcPr>
          <w:p w14:paraId="5CF49E8A" w14:textId="77777777" w:rsidR="00560C5F" w:rsidRPr="00250EA1" w:rsidRDefault="00560C5F" w:rsidP="00B127F4">
            <w:pPr>
              <w:pStyle w:val="Table"/>
            </w:pPr>
          </w:p>
        </w:tc>
      </w:tr>
      <w:tr w:rsidR="00B54E22" w:rsidRPr="00250EA1" w14:paraId="59EBD34A" w14:textId="77777777" w:rsidTr="21AE41A6">
        <w:tc>
          <w:tcPr>
            <w:tcW w:w="13948" w:type="dxa"/>
            <w:gridSpan w:val="4"/>
          </w:tcPr>
          <w:p w14:paraId="0C5C0F14" w14:textId="73068069" w:rsidR="00B54E22" w:rsidRPr="008E0528" w:rsidRDefault="00B54E22" w:rsidP="00B127F4">
            <w:pPr>
              <w:pStyle w:val="Table"/>
              <w:rPr>
                <w:b/>
                <w:bCs/>
              </w:rPr>
            </w:pPr>
            <w:r w:rsidRPr="00250EA1">
              <w:rPr>
                <w:b/>
                <w:bCs/>
              </w:rPr>
              <w:lastRenderedPageBreak/>
              <w:t xml:space="preserve">Adaptation: </w:t>
            </w:r>
          </w:p>
          <w:p w14:paraId="34962312" w14:textId="18A58065" w:rsidR="00B54E22" w:rsidRPr="00250EA1" w:rsidRDefault="00B54E22" w:rsidP="00B127F4">
            <w:pPr>
              <w:pStyle w:val="Table"/>
              <w:rPr>
                <w:i/>
                <w:iCs/>
              </w:rPr>
            </w:pPr>
            <w:r w:rsidRPr="00250EA1">
              <w:rPr>
                <w:i/>
                <w:iCs/>
              </w:rPr>
              <w:t xml:space="preserve">SEND: </w:t>
            </w:r>
            <w:r w:rsidR="00AE383B" w:rsidRPr="00250EA1">
              <w:t xml:space="preserve">For the </w:t>
            </w:r>
            <w:r w:rsidR="00145539">
              <w:t>Fictitious</w:t>
            </w:r>
            <w:r w:rsidR="00145539" w:rsidRPr="00250EA1">
              <w:t xml:space="preserve"> </w:t>
            </w:r>
            <w:r w:rsidR="00AE383B" w:rsidRPr="00250EA1">
              <w:t>UK Media company</w:t>
            </w:r>
            <w:r w:rsidR="00AE383B" w:rsidRPr="00250EA1">
              <w:rPr>
                <w:i/>
                <w:iCs/>
              </w:rPr>
              <w:t xml:space="preserve"> </w:t>
            </w:r>
            <w:r w:rsidR="00AE383B" w:rsidRPr="00250EA1">
              <w:t>case study</w:t>
            </w:r>
            <w:r w:rsidR="00FF7634">
              <w:t>,</w:t>
            </w:r>
            <w:r w:rsidR="00AE383B" w:rsidRPr="00250EA1">
              <w:t xml:space="preserve"> an oral version of the case study </w:t>
            </w:r>
            <w:r w:rsidR="00FF7634">
              <w:t>can</w:t>
            </w:r>
            <w:r w:rsidR="00FF7634" w:rsidRPr="00250EA1">
              <w:t xml:space="preserve"> </w:t>
            </w:r>
            <w:r w:rsidR="00AE383B" w:rsidRPr="00250EA1">
              <w:t xml:space="preserve">be provided. </w:t>
            </w:r>
          </w:p>
          <w:p w14:paraId="216FD284" w14:textId="7A69A55B" w:rsidR="00C408A1" w:rsidRPr="00250EA1" w:rsidRDefault="00C408A1" w:rsidP="00B127F4">
            <w:pPr>
              <w:pStyle w:val="Table"/>
              <w:rPr>
                <w:rFonts w:eastAsia="Times New Roman"/>
                <w:kern w:val="0"/>
                <w:lang w:eastAsia="en-GB"/>
                <w14:ligatures w14:val="none"/>
              </w:rPr>
            </w:pPr>
            <w:r w:rsidRPr="00250EA1">
              <w:rPr>
                <w:i/>
                <w:iCs/>
              </w:rPr>
              <w:t>Extension:</w:t>
            </w:r>
            <w:r w:rsidRPr="00250EA1">
              <w:rPr>
                <w:rFonts w:eastAsia="Arial"/>
              </w:rPr>
              <w:t xml:space="preserve"> </w:t>
            </w:r>
            <w:r w:rsidR="007E1A54" w:rsidRPr="00250EA1">
              <w:t xml:space="preserve">For the </w:t>
            </w:r>
            <w:r w:rsidR="007E1A54" w:rsidRPr="00250EA1">
              <w:rPr>
                <w:rFonts w:eastAsia="Times New Roman"/>
                <w:kern w:val="0"/>
                <w:lang w:eastAsia="en-GB"/>
                <w14:ligatures w14:val="none"/>
              </w:rPr>
              <w:t xml:space="preserve">Solutions to the problem </w:t>
            </w:r>
            <w:r w:rsidR="00816C1C">
              <w:rPr>
                <w:rFonts w:eastAsia="Times New Roman"/>
                <w:kern w:val="0"/>
                <w:lang w:eastAsia="en-GB"/>
                <w14:ligatures w14:val="none"/>
              </w:rPr>
              <w:t>task</w:t>
            </w:r>
            <w:r w:rsidR="00FF7634">
              <w:rPr>
                <w:rFonts w:eastAsia="Times New Roman"/>
                <w:kern w:val="0"/>
                <w:lang w:eastAsia="en-GB"/>
                <w14:ligatures w14:val="none"/>
              </w:rPr>
              <w:t>,</w:t>
            </w:r>
            <w:r w:rsidR="007E1A54" w:rsidRPr="00250EA1">
              <w:rPr>
                <w:rFonts w:eastAsia="Times New Roman"/>
                <w:kern w:val="0"/>
                <w:lang w:eastAsia="en-GB"/>
                <w14:ligatures w14:val="none"/>
              </w:rPr>
              <w:t xml:space="preserve"> learners </w:t>
            </w:r>
            <w:r w:rsidR="00FF7634">
              <w:rPr>
                <w:rFonts w:eastAsia="Times New Roman"/>
                <w:kern w:val="0"/>
                <w:lang w:eastAsia="en-GB"/>
                <w14:ligatures w14:val="none"/>
              </w:rPr>
              <w:t>can</w:t>
            </w:r>
            <w:r w:rsidR="00FF7634" w:rsidRPr="00250EA1">
              <w:rPr>
                <w:rFonts w:eastAsia="Times New Roman"/>
                <w:kern w:val="0"/>
                <w:lang w:eastAsia="en-GB"/>
                <w14:ligatures w14:val="none"/>
              </w:rPr>
              <w:t xml:space="preserve"> </w:t>
            </w:r>
            <w:r w:rsidR="007E1A54" w:rsidRPr="00250EA1">
              <w:rPr>
                <w:rFonts w:eastAsia="Times New Roman"/>
                <w:kern w:val="0"/>
                <w:lang w:eastAsia="en-GB"/>
                <w14:ligatures w14:val="none"/>
              </w:rPr>
              <w:t xml:space="preserve">produce a brief outline </w:t>
            </w:r>
            <w:r w:rsidR="00202BD6">
              <w:rPr>
                <w:rFonts w:eastAsia="Times New Roman"/>
                <w:kern w:val="0"/>
                <w:lang w:eastAsia="en-GB"/>
                <w14:ligatures w14:val="none"/>
              </w:rPr>
              <w:t xml:space="preserve">of </w:t>
            </w:r>
            <w:r w:rsidR="007E1A54" w:rsidRPr="00250EA1">
              <w:rPr>
                <w:rFonts w:eastAsia="Times New Roman"/>
                <w:kern w:val="0"/>
                <w:lang w:eastAsia="en-GB"/>
                <w14:ligatures w14:val="none"/>
              </w:rPr>
              <w:t xml:space="preserve">an ICT acceptable use policy for </w:t>
            </w:r>
            <w:r w:rsidR="007E1A54" w:rsidRPr="00250EA1">
              <w:t xml:space="preserve">UK </w:t>
            </w:r>
            <w:r w:rsidR="00AA19E5">
              <w:t>m</w:t>
            </w:r>
            <w:r w:rsidR="007E1A54" w:rsidRPr="00250EA1">
              <w:t xml:space="preserve">edia. </w:t>
            </w:r>
          </w:p>
        </w:tc>
      </w:tr>
      <w:tr w:rsidR="00B54E22" w:rsidRPr="00250EA1" w14:paraId="0DD5FC44" w14:textId="77777777" w:rsidTr="21AE41A6">
        <w:tc>
          <w:tcPr>
            <w:tcW w:w="13948" w:type="dxa"/>
            <w:gridSpan w:val="4"/>
          </w:tcPr>
          <w:p w14:paraId="6D791EF8" w14:textId="77777777" w:rsidR="00B54E22" w:rsidRPr="00250EA1" w:rsidRDefault="00B54E22" w:rsidP="00B127F4">
            <w:pPr>
              <w:pStyle w:val="Table"/>
              <w:rPr>
                <w:b/>
                <w:bCs/>
              </w:rPr>
            </w:pPr>
            <w:r w:rsidRPr="00250EA1">
              <w:rPr>
                <w:b/>
                <w:bCs/>
              </w:rPr>
              <w:t xml:space="preserve">Next steps in learning: </w:t>
            </w:r>
          </w:p>
          <w:p w14:paraId="24A94C04" w14:textId="2988AE0E" w:rsidR="00B54E22" w:rsidRPr="00250EA1" w:rsidRDefault="00B54E22" w:rsidP="00B127F4">
            <w:pPr>
              <w:pStyle w:val="Table"/>
            </w:pPr>
            <w:r w:rsidRPr="00250EA1">
              <w:t xml:space="preserve">Create a spider diagram showing the key features of the Data </w:t>
            </w:r>
            <w:r w:rsidR="00AE383B" w:rsidRPr="00250EA1">
              <w:t>P</w:t>
            </w:r>
            <w:r w:rsidRPr="00250EA1">
              <w:t>rotection</w:t>
            </w:r>
            <w:r w:rsidR="00AE383B" w:rsidRPr="00250EA1">
              <w:t xml:space="preserve"> A</w:t>
            </w:r>
            <w:r w:rsidRPr="00250EA1">
              <w:t>ct with examples relating to the MBP industry.</w:t>
            </w:r>
          </w:p>
        </w:tc>
      </w:tr>
    </w:tbl>
    <w:p w14:paraId="3248DD89" w14:textId="00769DFC" w:rsidR="000A367B" w:rsidRPr="00250EA1" w:rsidRDefault="000A367B" w:rsidP="00EF45D1"/>
    <w:p w14:paraId="61976B6A" w14:textId="77777777" w:rsidR="000A367B" w:rsidRDefault="000A367B">
      <w:r w:rsidRPr="00250EA1">
        <w:br w:type="page"/>
      </w:r>
    </w:p>
    <w:p w14:paraId="1EFD8F7E" w14:textId="4C6EA45C" w:rsidR="00670046" w:rsidRPr="00250EA1" w:rsidRDefault="00E45060" w:rsidP="00E45060">
      <w:pPr>
        <w:pStyle w:val="Heading2"/>
      </w:pPr>
      <w:r>
        <w:lastRenderedPageBreak/>
        <w:t xml:space="preserve">Lesson </w:t>
      </w:r>
      <w:r w:rsidR="00EB2859">
        <w:t>5</w:t>
      </w:r>
    </w:p>
    <w:tbl>
      <w:tblPr>
        <w:tblStyle w:val="TableGrid"/>
        <w:tblW w:w="0" w:type="auto"/>
        <w:tblLook w:val="04A0" w:firstRow="1" w:lastRow="0" w:firstColumn="1" w:lastColumn="0" w:noHBand="0" w:noVBand="1"/>
      </w:tblPr>
      <w:tblGrid>
        <w:gridCol w:w="1555"/>
        <w:gridCol w:w="4890"/>
        <w:gridCol w:w="4890"/>
        <w:gridCol w:w="2613"/>
      </w:tblGrid>
      <w:tr w:rsidR="00670046" w:rsidRPr="00250EA1" w14:paraId="3A2A012A" w14:textId="77777777" w:rsidTr="49B6EE8F">
        <w:tc>
          <w:tcPr>
            <w:tcW w:w="13948" w:type="dxa"/>
            <w:gridSpan w:val="4"/>
          </w:tcPr>
          <w:p w14:paraId="30678C90" w14:textId="189EBCBB" w:rsidR="00670046" w:rsidRPr="00250EA1" w:rsidRDefault="00670046" w:rsidP="00B127F4">
            <w:pPr>
              <w:pStyle w:val="Table"/>
            </w:pPr>
            <w:r w:rsidRPr="00250EA1">
              <w:rPr>
                <w:b/>
                <w:bCs/>
              </w:rPr>
              <w:t xml:space="preserve">Title: </w:t>
            </w:r>
            <w:r w:rsidR="24CC4946" w:rsidRPr="00250EA1">
              <w:t>Compromising on quality of content</w:t>
            </w:r>
          </w:p>
          <w:p w14:paraId="0F884835" w14:textId="4F71EBCE" w:rsidR="00670046" w:rsidRPr="00250EA1" w:rsidRDefault="00670046" w:rsidP="00B127F4">
            <w:pPr>
              <w:pStyle w:val="Table"/>
            </w:pPr>
            <w:r w:rsidRPr="00250EA1">
              <w:rPr>
                <w:b/>
                <w:bCs/>
              </w:rPr>
              <w:t>Targeted content reference:</w:t>
            </w:r>
            <w:r w:rsidRPr="00250EA1">
              <w:t xml:space="preserve"> </w:t>
            </w:r>
            <w:r w:rsidR="171135F2" w:rsidRPr="00250EA1">
              <w:t>6.2.1 Compromising on quality content</w:t>
            </w:r>
          </w:p>
          <w:p w14:paraId="7A46CF33" w14:textId="60701F3E" w:rsidR="00670046" w:rsidRPr="00250EA1" w:rsidRDefault="00670046" w:rsidP="00B127F4">
            <w:pPr>
              <w:pStyle w:val="Table"/>
            </w:pPr>
            <w:r w:rsidRPr="00250EA1">
              <w:rPr>
                <w:b/>
                <w:bCs/>
              </w:rPr>
              <w:t>Lesson sequence number:</w:t>
            </w:r>
            <w:r w:rsidRPr="00250EA1">
              <w:t xml:space="preserve"> 5</w:t>
            </w:r>
          </w:p>
          <w:p w14:paraId="0987CF57" w14:textId="486B6C75" w:rsidR="00670046" w:rsidRPr="00250EA1" w:rsidRDefault="00670046" w:rsidP="00B127F4">
            <w:pPr>
              <w:pStyle w:val="Table"/>
            </w:pPr>
            <w:r w:rsidRPr="00250EA1">
              <w:rPr>
                <w:b/>
                <w:bCs/>
              </w:rPr>
              <w:t>Timing:</w:t>
            </w:r>
            <w:r w:rsidRPr="00250EA1">
              <w:t xml:space="preserve"> </w:t>
            </w:r>
            <w:r w:rsidR="00063A35" w:rsidRPr="00250EA1">
              <w:t>2 hours</w:t>
            </w:r>
          </w:p>
        </w:tc>
      </w:tr>
      <w:tr w:rsidR="00670046" w:rsidRPr="00250EA1" w14:paraId="09D5C252" w14:textId="77777777" w:rsidTr="49B6EE8F">
        <w:tc>
          <w:tcPr>
            <w:tcW w:w="13948" w:type="dxa"/>
            <w:gridSpan w:val="4"/>
          </w:tcPr>
          <w:p w14:paraId="787B89D0" w14:textId="0D22FF8B" w:rsidR="00670046" w:rsidRPr="00250EA1" w:rsidRDefault="00670046" w:rsidP="00B127F4">
            <w:pPr>
              <w:pStyle w:val="Table"/>
            </w:pPr>
            <w:r w:rsidRPr="00250EA1">
              <w:rPr>
                <w:b/>
                <w:bCs/>
              </w:rPr>
              <w:t>Prior learning:</w:t>
            </w:r>
            <w:r w:rsidR="7075CF0D" w:rsidRPr="00250EA1">
              <w:rPr>
                <w:b/>
                <w:bCs/>
              </w:rPr>
              <w:t xml:space="preserve"> </w:t>
            </w:r>
          </w:p>
          <w:p w14:paraId="02F89186" w14:textId="5C2CA3A9" w:rsidR="09EBC29A" w:rsidRPr="00250EA1" w:rsidRDefault="0098712C" w:rsidP="00B127F4">
            <w:pPr>
              <w:pStyle w:val="Table"/>
            </w:pPr>
            <w:r w:rsidRPr="00250EA1">
              <w:t>Lessons 1</w:t>
            </w:r>
            <w:r w:rsidR="0030524C">
              <w:t>–</w:t>
            </w:r>
            <w:r w:rsidRPr="00250EA1">
              <w:t>4</w:t>
            </w:r>
          </w:p>
          <w:p w14:paraId="28EF69FF" w14:textId="378F7E76" w:rsidR="334C477E" w:rsidRPr="00250EA1" w:rsidRDefault="334C477E" w:rsidP="00B127F4">
            <w:pPr>
              <w:pStyle w:val="Table"/>
            </w:pPr>
            <w:r w:rsidRPr="00250EA1">
              <w:t>5.1.1 Health and Safety at Work etc</w:t>
            </w:r>
            <w:r w:rsidR="002F0D58">
              <w:t>.</w:t>
            </w:r>
            <w:r w:rsidRPr="00250EA1">
              <w:t xml:space="preserve"> Act 1974 (including The Work at Height Regulations 2005, The Manual Handling Operations Regulations 1992, The Management of Health and Safety at Work Regulations 1999, The Health and Safety (Display Screen Equipment) Regulations 1992)</w:t>
            </w:r>
          </w:p>
          <w:p w14:paraId="3662DD6F" w14:textId="16F33635" w:rsidR="00670046" w:rsidRPr="00250EA1" w:rsidRDefault="334C477E" w:rsidP="00B127F4">
            <w:pPr>
              <w:pStyle w:val="Table"/>
            </w:pPr>
            <w:r w:rsidRPr="00250EA1">
              <w:t xml:space="preserve">5.1.10 </w:t>
            </w:r>
            <w:r w:rsidR="0084334F" w:rsidRPr="00250EA1">
              <w:t>I</w:t>
            </w:r>
            <w:r w:rsidRPr="00250EA1">
              <w:t>mplications of non-compliance (health and safety)</w:t>
            </w:r>
          </w:p>
        </w:tc>
      </w:tr>
      <w:tr w:rsidR="00670046" w:rsidRPr="00250EA1" w14:paraId="6272262F" w14:textId="77777777" w:rsidTr="49B6EE8F">
        <w:tc>
          <w:tcPr>
            <w:tcW w:w="1555" w:type="dxa"/>
          </w:tcPr>
          <w:p w14:paraId="688C72D8" w14:textId="77777777" w:rsidR="00670046" w:rsidRPr="00250EA1" w:rsidRDefault="00670046" w:rsidP="00B127F4">
            <w:pPr>
              <w:pStyle w:val="Table"/>
              <w:rPr>
                <w:b/>
                <w:bCs/>
              </w:rPr>
            </w:pPr>
            <w:r w:rsidRPr="00250EA1">
              <w:rPr>
                <w:b/>
                <w:bCs/>
              </w:rPr>
              <w:t>Timing</w:t>
            </w:r>
          </w:p>
        </w:tc>
        <w:tc>
          <w:tcPr>
            <w:tcW w:w="4890" w:type="dxa"/>
            <w:tcBorders>
              <w:bottom w:val="single" w:sz="4" w:space="0" w:color="auto"/>
            </w:tcBorders>
          </w:tcPr>
          <w:p w14:paraId="6F1EA501" w14:textId="77777777" w:rsidR="00670046" w:rsidRPr="00250EA1" w:rsidRDefault="00670046" w:rsidP="00B127F4">
            <w:pPr>
              <w:pStyle w:val="Table"/>
              <w:rPr>
                <w:b/>
                <w:bCs/>
              </w:rPr>
            </w:pPr>
            <w:r w:rsidRPr="00250EA1">
              <w:rPr>
                <w:b/>
                <w:bCs/>
              </w:rPr>
              <w:t>Teacher activity</w:t>
            </w:r>
          </w:p>
        </w:tc>
        <w:tc>
          <w:tcPr>
            <w:tcW w:w="4890" w:type="dxa"/>
            <w:tcBorders>
              <w:bottom w:val="single" w:sz="4" w:space="0" w:color="auto"/>
            </w:tcBorders>
          </w:tcPr>
          <w:p w14:paraId="05ACFDB8" w14:textId="77777777" w:rsidR="00670046" w:rsidRPr="00250EA1" w:rsidRDefault="00670046" w:rsidP="00B127F4">
            <w:pPr>
              <w:pStyle w:val="Table"/>
              <w:rPr>
                <w:b/>
                <w:bCs/>
              </w:rPr>
            </w:pPr>
            <w:r w:rsidRPr="00250EA1">
              <w:rPr>
                <w:b/>
                <w:bCs/>
              </w:rPr>
              <w:t xml:space="preserve">Learner activity </w:t>
            </w:r>
          </w:p>
        </w:tc>
        <w:tc>
          <w:tcPr>
            <w:tcW w:w="2613" w:type="dxa"/>
            <w:tcBorders>
              <w:bottom w:val="single" w:sz="4" w:space="0" w:color="auto"/>
            </w:tcBorders>
          </w:tcPr>
          <w:p w14:paraId="588E341D" w14:textId="77777777" w:rsidR="00670046" w:rsidRPr="00250EA1" w:rsidRDefault="00490FC4" w:rsidP="00B127F4">
            <w:pPr>
              <w:pStyle w:val="Table"/>
              <w:rPr>
                <w:b/>
                <w:bCs/>
              </w:rPr>
            </w:pPr>
            <w:r w:rsidRPr="00250EA1">
              <w:rPr>
                <w:b/>
                <w:bCs/>
              </w:rPr>
              <w:t>Support materials</w:t>
            </w:r>
          </w:p>
        </w:tc>
      </w:tr>
      <w:tr w:rsidR="00C61BF6" w:rsidRPr="00250EA1" w14:paraId="0AF25124" w14:textId="77777777" w:rsidTr="49B6EE8F">
        <w:tc>
          <w:tcPr>
            <w:tcW w:w="1555" w:type="dxa"/>
            <w:vMerge w:val="restart"/>
          </w:tcPr>
          <w:p w14:paraId="502FB742" w14:textId="64644059" w:rsidR="00C61BF6" w:rsidRPr="00250EA1" w:rsidRDefault="00C61BF6" w:rsidP="00B127F4">
            <w:pPr>
              <w:pStyle w:val="Table"/>
            </w:pPr>
            <w:r w:rsidRPr="00250EA1">
              <w:t>15 minutes</w:t>
            </w:r>
          </w:p>
        </w:tc>
        <w:tc>
          <w:tcPr>
            <w:tcW w:w="4890" w:type="dxa"/>
            <w:tcBorders>
              <w:bottom w:val="nil"/>
            </w:tcBorders>
          </w:tcPr>
          <w:p w14:paraId="5196452E" w14:textId="798C1D09" w:rsidR="00C61BF6" w:rsidRPr="00250EA1" w:rsidRDefault="00E86506" w:rsidP="00B127F4">
            <w:pPr>
              <w:pStyle w:val="Table"/>
            </w:pPr>
            <w:r w:rsidRPr="00250EA1">
              <w:rPr>
                <w:rFonts w:eastAsia="Arial"/>
              </w:rPr>
              <w:t xml:space="preserve">Set out what the lesson will cover. </w:t>
            </w:r>
            <w:r w:rsidR="00C61BF6" w:rsidRPr="00250EA1">
              <w:t xml:space="preserve">Set the starter </w:t>
            </w:r>
            <w:r w:rsidR="00E87D32">
              <w:t>task</w:t>
            </w:r>
            <w:r w:rsidR="00C61BF6" w:rsidRPr="00250EA1">
              <w:t xml:space="preserve"> requirements which assess learners understanding of health and safety. Advise it is an individual task. </w:t>
            </w:r>
          </w:p>
        </w:tc>
        <w:tc>
          <w:tcPr>
            <w:tcW w:w="4890" w:type="dxa"/>
            <w:tcBorders>
              <w:bottom w:val="nil"/>
            </w:tcBorders>
          </w:tcPr>
          <w:p w14:paraId="0CE8C643" w14:textId="6BE60223" w:rsidR="00C61BF6" w:rsidRPr="00250EA1" w:rsidRDefault="00C61BF6" w:rsidP="00B127F4">
            <w:pPr>
              <w:pStyle w:val="Table"/>
            </w:pPr>
            <w:r w:rsidRPr="00250EA1">
              <w:rPr>
                <w:rFonts w:eastAsia="Arial"/>
              </w:rPr>
              <w:t>Listen, take notes and ask clarification questions if required.</w:t>
            </w:r>
          </w:p>
        </w:tc>
        <w:tc>
          <w:tcPr>
            <w:tcW w:w="2613" w:type="dxa"/>
            <w:vMerge w:val="restart"/>
          </w:tcPr>
          <w:p w14:paraId="614BD78F" w14:textId="08CE81C8" w:rsidR="00C61BF6" w:rsidRPr="00250EA1" w:rsidRDefault="00C61BF6" w:rsidP="00B127F4">
            <w:pPr>
              <w:pStyle w:val="Table"/>
            </w:pPr>
            <w:r w:rsidRPr="00250EA1">
              <w:t>Film Set accident</w:t>
            </w:r>
          </w:p>
          <w:p w14:paraId="219083D4" w14:textId="755599FE" w:rsidR="00C61BF6" w:rsidRPr="00250EA1" w:rsidRDefault="00C61BF6" w:rsidP="00B127F4">
            <w:pPr>
              <w:pStyle w:val="Table"/>
              <w:rPr>
                <w:rFonts w:eastAsia="Arial"/>
              </w:rPr>
            </w:pPr>
            <w:r w:rsidRPr="00250EA1">
              <w:rPr>
                <w:rFonts w:eastAsia="Arial"/>
              </w:rPr>
              <w:t>Film Set control measures</w:t>
            </w:r>
          </w:p>
          <w:p w14:paraId="590AB5EE" w14:textId="2CF52505" w:rsidR="00C61BF6" w:rsidRPr="00250EA1" w:rsidRDefault="00C61BF6" w:rsidP="002502F8">
            <w:pPr>
              <w:pStyle w:val="Table"/>
            </w:pPr>
            <w:r w:rsidRPr="00250EA1">
              <w:t>Heaven</w:t>
            </w:r>
            <w:r w:rsidR="009B1D77">
              <w:t>’</w:t>
            </w:r>
            <w:r w:rsidRPr="00250EA1">
              <w:t>s Gate case study</w:t>
            </w:r>
          </w:p>
        </w:tc>
      </w:tr>
      <w:tr w:rsidR="00C61BF6" w:rsidRPr="00250EA1" w14:paraId="205A380E" w14:textId="77777777" w:rsidTr="49B6EE8F">
        <w:tc>
          <w:tcPr>
            <w:tcW w:w="1555" w:type="dxa"/>
            <w:vMerge/>
          </w:tcPr>
          <w:p w14:paraId="2B91119D" w14:textId="77777777" w:rsidR="00C61BF6" w:rsidRPr="00250EA1" w:rsidRDefault="00C61BF6" w:rsidP="00B127F4">
            <w:pPr>
              <w:pStyle w:val="Table"/>
            </w:pPr>
          </w:p>
        </w:tc>
        <w:tc>
          <w:tcPr>
            <w:tcW w:w="4890" w:type="dxa"/>
            <w:tcBorders>
              <w:top w:val="nil"/>
              <w:bottom w:val="nil"/>
            </w:tcBorders>
          </w:tcPr>
          <w:p w14:paraId="775D8A93" w14:textId="24FC940C" w:rsidR="00C61BF6" w:rsidRPr="00250EA1" w:rsidRDefault="00C61BF6" w:rsidP="00B127F4">
            <w:pPr>
              <w:pStyle w:val="Table"/>
            </w:pPr>
            <w:r w:rsidRPr="00250EA1">
              <w:t xml:space="preserve">Circulate to ensure learners are clear about the requirements of the </w:t>
            </w:r>
            <w:r w:rsidR="00E87D32">
              <w:t>task</w:t>
            </w:r>
            <w:r w:rsidRPr="00250EA1">
              <w:t>.</w:t>
            </w:r>
          </w:p>
        </w:tc>
        <w:tc>
          <w:tcPr>
            <w:tcW w:w="4890" w:type="dxa"/>
            <w:tcBorders>
              <w:top w:val="nil"/>
              <w:bottom w:val="nil"/>
            </w:tcBorders>
          </w:tcPr>
          <w:p w14:paraId="5A9A21BC" w14:textId="087C2D68" w:rsidR="00C61BF6" w:rsidRPr="00250EA1" w:rsidRDefault="00C61BF6" w:rsidP="00B127F4">
            <w:pPr>
              <w:pStyle w:val="Table"/>
            </w:pPr>
            <w:r w:rsidRPr="00250EA1">
              <w:t>List five health and safety hazards in your setting.</w:t>
            </w:r>
          </w:p>
        </w:tc>
        <w:tc>
          <w:tcPr>
            <w:tcW w:w="2613" w:type="dxa"/>
            <w:vMerge/>
          </w:tcPr>
          <w:p w14:paraId="660D1E8F" w14:textId="77777777" w:rsidR="00C61BF6" w:rsidRPr="00250EA1" w:rsidRDefault="00C61BF6" w:rsidP="00B127F4">
            <w:pPr>
              <w:pStyle w:val="Table"/>
            </w:pPr>
          </w:p>
        </w:tc>
      </w:tr>
      <w:tr w:rsidR="00C61BF6" w:rsidRPr="00250EA1" w14:paraId="3519CC98" w14:textId="77777777" w:rsidTr="49B6EE8F">
        <w:tc>
          <w:tcPr>
            <w:tcW w:w="1555" w:type="dxa"/>
            <w:vMerge/>
          </w:tcPr>
          <w:p w14:paraId="48B0A206" w14:textId="77777777" w:rsidR="00C61BF6" w:rsidRPr="00250EA1" w:rsidRDefault="00C61BF6" w:rsidP="00B127F4">
            <w:pPr>
              <w:pStyle w:val="Table"/>
            </w:pPr>
          </w:p>
        </w:tc>
        <w:tc>
          <w:tcPr>
            <w:tcW w:w="4890" w:type="dxa"/>
            <w:tcBorders>
              <w:top w:val="nil"/>
              <w:bottom w:val="nil"/>
            </w:tcBorders>
          </w:tcPr>
          <w:p w14:paraId="3B449C91" w14:textId="0F1BC87B" w:rsidR="00C61BF6" w:rsidRPr="00250EA1" w:rsidRDefault="00C61BF6" w:rsidP="00B127F4">
            <w:pPr>
              <w:pStyle w:val="Table"/>
            </w:pPr>
            <w:r w:rsidRPr="00250EA1">
              <w:t xml:space="preserve">Facilitate class feedback. List examples on flipchart/whiteboard. </w:t>
            </w:r>
          </w:p>
        </w:tc>
        <w:tc>
          <w:tcPr>
            <w:tcW w:w="4890" w:type="dxa"/>
            <w:tcBorders>
              <w:top w:val="nil"/>
              <w:bottom w:val="nil"/>
            </w:tcBorders>
          </w:tcPr>
          <w:p w14:paraId="52373F17" w14:textId="5912B98D" w:rsidR="00C61BF6" w:rsidRPr="00250EA1" w:rsidRDefault="00C61BF6" w:rsidP="00B127F4">
            <w:pPr>
              <w:pStyle w:val="Table"/>
            </w:pPr>
            <w:r w:rsidRPr="00250EA1">
              <w:t xml:space="preserve">Share examples with the class. </w:t>
            </w:r>
          </w:p>
        </w:tc>
        <w:tc>
          <w:tcPr>
            <w:tcW w:w="2613" w:type="dxa"/>
            <w:vMerge/>
          </w:tcPr>
          <w:p w14:paraId="2C7C3C15" w14:textId="77777777" w:rsidR="00C61BF6" w:rsidRPr="00250EA1" w:rsidRDefault="00C61BF6" w:rsidP="00B127F4">
            <w:pPr>
              <w:pStyle w:val="Table"/>
            </w:pPr>
          </w:p>
        </w:tc>
      </w:tr>
      <w:tr w:rsidR="00C61BF6" w:rsidRPr="00250EA1" w14:paraId="168EE967" w14:textId="77777777" w:rsidTr="49B6EE8F">
        <w:tc>
          <w:tcPr>
            <w:tcW w:w="1555" w:type="dxa"/>
            <w:vMerge/>
          </w:tcPr>
          <w:p w14:paraId="79375EB1" w14:textId="77777777" w:rsidR="00C61BF6" w:rsidRPr="00250EA1" w:rsidRDefault="00C61BF6" w:rsidP="00B127F4">
            <w:pPr>
              <w:pStyle w:val="Table"/>
            </w:pPr>
          </w:p>
        </w:tc>
        <w:tc>
          <w:tcPr>
            <w:tcW w:w="4890" w:type="dxa"/>
            <w:tcBorders>
              <w:top w:val="nil"/>
              <w:bottom w:val="nil"/>
            </w:tcBorders>
          </w:tcPr>
          <w:p w14:paraId="5C38A948" w14:textId="1BE5C5DB" w:rsidR="00C61BF6" w:rsidRPr="00250EA1" w:rsidRDefault="00C61BF6" w:rsidP="00B127F4">
            <w:pPr>
              <w:pStyle w:val="Table"/>
            </w:pPr>
            <w:r w:rsidRPr="00250EA1">
              <w:t xml:space="preserve">Present examples of health and safety hazards in relation to MBP. Ask for further examples. </w:t>
            </w:r>
          </w:p>
        </w:tc>
        <w:tc>
          <w:tcPr>
            <w:tcW w:w="4890" w:type="dxa"/>
            <w:tcBorders>
              <w:top w:val="nil"/>
              <w:bottom w:val="nil"/>
            </w:tcBorders>
          </w:tcPr>
          <w:p w14:paraId="04C3081A" w14:textId="224E04DF" w:rsidR="00C61BF6" w:rsidRPr="00250EA1" w:rsidRDefault="00C61BF6" w:rsidP="00B127F4">
            <w:pPr>
              <w:pStyle w:val="Table"/>
            </w:pPr>
            <w:r w:rsidRPr="00250EA1">
              <w:t>Listen and take notes. Contribute further examples to the list.</w:t>
            </w:r>
          </w:p>
        </w:tc>
        <w:tc>
          <w:tcPr>
            <w:tcW w:w="2613" w:type="dxa"/>
            <w:vMerge/>
          </w:tcPr>
          <w:p w14:paraId="491A71DC" w14:textId="77777777" w:rsidR="00C61BF6" w:rsidRPr="00250EA1" w:rsidRDefault="00C61BF6" w:rsidP="00B127F4">
            <w:pPr>
              <w:pStyle w:val="Table"/>
            </w:pPr>
          </w:p>
        </w:tc>
      </w:tr>
      <w:tr w:rsidR="00C61BF6" w:rsidRPr="00250EA1" w14:paraId="2B048142" w14:textId="77777777" w:rsidTr="49B6EE8F">
        <w:tc>
          <w:tcPr>
            <w:tcW w:w="1555" w:type="dxa"/>
            <w:vMerge w:val="restart"/>
          </w:tcPr>
          <w:p w14:paraId="19986E9C" w14:textId="1A02BDFB" w:rsidR="00C61BF6" w:rsidRPr="00250EA1" w:rsidRDefault="00C61BF6" w:rsidP="00B127F4">
            <w:pPr>
              <w:pStyle w:val="Table"/>
            </w:pPr>
            <w:r w:rsidRPr="00250EA1">
              <w:t>45 minutes</w:t>
            </w:r>
          </w:p>
        </w:tc>
        <w:tc>
          <w:tcPr>
            <w:tcW w:w="4890" w:type="dxa"/>
            <w:tcBorders>
              <w:bottom w:val="nil"/>
            </w:tcBorders>
          </w:tcPr>
          <w:p w14:paraId="07D822E1" w14:textId="0D63C757" w:rsidR="00C61BF6" w:rsidRPr="00250EA1" w:rsidRDefault="6E34BDFF" w:rsidP="00B127F4">
            <w:pPr>
              <w:pStyle w:val="Table"/>
            </w:pPr>
            <w:r>
              <w:t xml:space="preserve">Present Breaking news slide </w:t>
            </w:r>
            <w:r w:rsidR="3479889D">
              <w:t>to</w:t>
            </w:r>
            <w:r>
              <w:t xml:space="preserve"> the class. Facilitate a discussion about what health and safety and security </w:t>
            </w:r>
            <w:r w:rsidR="505F621A">
              <w:t xml:space="preserve">regulations </w:t>
            </w:r>
            <w:r>
              <w:t>have been compromised.</w:t>
            </w:r>
          </w:p>
        </w:tc>
        <w:tc>
          <w:tcPr>
            <w:tcW w:w="4890" w:type="dxa"/>
            <w:tcBorders>
              <w:bottom w:val="nil"/>
            </w:tcBorders>
          </w:tcPr>
          <w:p w14:paraId="09BEBACD" w14:textId="3C4BAA6B" w:rsidR="00C61BF6" w:rsidRPr="00250EA1" w:rsidRDefault="00C61BF6" w:rsidP="00B127F4">
            <w:pPr>
              <w:pStyle w:val="Table"/>
            </w:pPr>
            <w:r w:rsidRPr="00250EA1">
              <w:t>Contribute to the class discussion.</w:t>
            </w:r>
          </w:p>
        </w:tc>
        <w:tc>
          <w:tcPr>
            <w:tcW w:w="2613" w:type="dxa"/>
            <w:vMerge/>
          </w:tcPr>
          <w:p w14:paraId="751112A0" w14:textId="77777777" w:rsidR="00C61BF6" w:rsidRPr="00250EA1" w:rsidRDefault="00C61BF6" w:rsidP="00B127F4">
            <w:pPr>
              <w:pStyle w:val="Table"/>
            </w:pPr>
          </w:p>
        </w:tc>
      </w:tr>
      <w:tr w:rsidR="00C61BF6" w:rsidRPr="00250EA1" w14:paraId="6C91B278" w14:textId="77777777" w:rsidTr="49B6EE8F">
        <w:tc>
          <w:tcPr>
            <w:tcW w:w="1555" w:type="dxa"/>
            <w:vMerge/>
          </w:tcPr>
          <w:p w14:paraId="66590B30" w14:textId="77777777" w:rsidR="00C61BF6" w:rsidRPr="00250EA1" w:rsidRDefault="00C61BF6" w:rsidP="00B127F4">
            <w:pPr>
              <w:pStyle w:val="Table"/>
            </w:pPr>
          </w:p>
        </w:tc>
        <w:tc>
          <w:tcPr>
            <w:tcW w:w="4890" w:type="dxa"/>
            <w:tcBorders>
              <w:top w:val="nil"/>
              <w:bottom w:val="nil"/>
            </w:tcBorders>
          </w:tcPr>
          <w:p w14:paraId="010F1033" w14:textId="0C286943" w:rsidR="00C61BF6" w:rsidRPr="00250EA1" w:rsidRDefault="00C61BF6" w:rsidP="00B127F4">
            <w:pPr>
              <w:pStyle w:val="Table"/>
            </w:pPr>
            <w:r w:rsidRPr="00250EA1">
              <w:t xml:space="preserve">Explain the requirements of the task. Distribute Film Set accident and </w:t>
            </w:r>
            <w:r w:rsidRPr="00250EA1">
              <w:rPr>
                <w:rFonts w:eastAsia="Arial"/>
              </w:rPr>
              <w:t>Film Set control measures hand</w:t>
            </w:r>
            <w:r w:rsidR="0011523F">
              <w:rPr>
                <w:rFonts w:eastAsia="Arial"/>
              </w:rPr>
              <w:t>-</w:t>
            </w:r>
            <w:r w:rsidRPr="00250EA1">
              <w:rPr>
                <w:rFonts w:eastAsia="Arial"/>
              </w:rPr>
              <w:t xml:space="preserve">outs. </w:t>
            </w:r>
            <w:r w:rsidRPr="00250EA1">
              <w:t>Split the class into small groups.</w:t>
            </w:r>
          </w:p>
        </w:tc>
        <w:tc>
          <w:tcPr>
            <w:tcW w:w="4890" w:type="dxa"/>
            <w:tcBorders>
              <w:top w:val="nil"/>
              <w:bottom w:val="nil"/>
            </w:tcBorders>
          </w:tcPr>
          <w:p w14:paraId="39ED2D40" w14:textId="4A0E433C" w:rsidR="00C61BF6" w:rsidRPr="00250EA1" w:rsidRDefault="00C61BF6" w:rsidP="00B127F4">
            <w:pPr>
              <w:pStyle w:val="Table"/>
            </w:pPr>
            <w:r w:rsidRPr="00250EA1">
              <w:rPr>
                <w:rFonts w:eastAsia="Arial"/>
              </w:rPr>
              <w:t>Listen, take notes and ask clarification questions if required.</w:t>
            </w:r>
          </w:p>
        </w:tc>
        <w:tc>
          <w:tcPr>
            <w:tcW w:w="2613" w:type="dxa"/>
            <w:vMerge/>
          </w:tcPr>
          <w:p w14:paraId="5AEDB6FB" w14:textId="77777777" w:rsidR="00C61BF6" w:rsidRPr="00250EA1" w:rsidRDefault="00C61BF6" w:rsidP="00B127F4">
            <w:pPr>
              <w:pStyle w:val="Table"/>
            </w:pPr>
          </w:p>
        </w:tc>
      </w:tr>
      <w:tr w:rsidR="00C61BF6" w:rsidRPr="00250EA1" w14:paraId="7AEE3C5D" w14:textId="77777777" w:rsidTr="49B6EE8F">
        <w:tc>
          <w:tcPr>
            <w:tcW w:w="1555" w:type="dxa"/>
            <w:vMerge/>
          </w:tcPr>
          <w:p w14:paraId="41F059FE" w14:textId="77777777" w:rsidR="00C61BF6" w:rsidRPr="00250EA1" w:rsidRDefault="00C61BF6" w:rsidP="00B127F4">
            <w:pPr>
              <w:pStyle w:val="Table"/>
            </w:pPr>
          </w:p>
        </w:tc>
        <w:tc>
          <w:tcPr>
            <w:tcW w:w="4890" w:type="dxa"/>
            <w:tcBorders>
              <w:top w:val="nil"/>
              <w:bottom w:val="nil"/>
            </w:tcBorders>
          </w:tcPr>
          <w:p w14:paraId="3CB949E7" w14:textId="0996AF9C" w:rsidR="00C61BF6" w:rsidRPr="00250EA1" w:rsidRDefault="00C61BF6" w:rsidP="00B127F4">
            <w:pPr>
              <w:pStyle w:val="Table"/>
            </w:pPr>
            <w:r w:rsidRPr="00250EA1">
              <w:t xml:space="preserve">Circulate to ensure learners are clear about the requirements of the </w:t>
            </w:r>
            <w:r w:rsidR="00E87D32">
              <w:t>task</w:t>
            </w:r>
            <w:r w:rsidRPr="00250EA1">
              <w:t>.</w:t>
            </w:r>
          </w:p>
        </w:tc>
        <w:tc>
          <w:tcPr>
            <w:tcW w:w="4890" w:type="dxa"/>
            <w:tcBorders>
              <w:top w:val="nil"/>
              <w:bottom w:val="nil"/>
            </w:tcBorders>
          </w:tcPr>
          <w:p w14:paraId="2B54FA96" w14:textId="4B274945" w:rsidR="00C61BF6" w:rsidRPr="00250EA1" w:rsidRDefault="00C61BF6" w:rsidP="00B127F4">
            <w:pPr>
              <w:pStyle w:val="Table"/>
            </w:pPr>
            <w:r w:rsidRPr="00250EA1">
              <w:t xml:space="preserve">Evaluate the effectiveness of the health and safety policy and control measures. </w:t>
            </w:r>
          </w:p>
        </w:tc>
        <w:tc>
          <w:tcPr>
            <w:tcW w:w="2613" w:type="dxa"/>
            <w:vMerge/>
          </w:tcPr>
          <w:p w14:paraId="761E13E5" w14:textId="77777777" w:rsidR="00C61BF6" w:rsidRPr="00250EA1" w:rsidRDefault="00C61BF6" w:rsidP="00B127F4">
            <w:pPr>
              <w:pStyle w:val="Table"/>
            </w:pPr>
          </w:p>
        </w:tc>
      </w:tr>
      <w:tr w:rsidR="00C61BF6" w:rsidRPr="00250EA1" w14:paraId="1293D81D" w14:textId="77777777" w:rsidTr="49B6EE8F">
        <w:tc>
          <w:tcPr>
            <w:tcW w:w="1555" w:type="dxa"/>
            <w:vMerge/>
          </w:tcPr>
          <w:p w14:paraId="176E80C1" w14:textId="77777777" w:rsidR="00C61BF6" w:rsidRPr="00250EA1" w:rsidRDefault="00C61BF6" w:rsidP="00B127F4">
            <w:pPr>
              <w:pStyle w:val="Table"/>
            </w:pPr>
          </w:p>
        </w:tc>
        <w:tc>
          <w:tcPr>
            <w:tcW w:w="4890" w:type="dxa"/>
            <w:tcBorders>
              <w:top w:val="nil"/>
              <w:bottom w:val="nil"/>
            </w:tcBorders>
          </w:tcPr>
          <w:p w14:paraId="054E39AB" w14:textId="3A0C3E62" w:rsidR="00C61BF6" w:rsidRPr="00250EA1" w:rsidRDefault="00C61BF6" w:rsidP="00B127F4">
            <w:pPr>
              <w:pStyle w:val="Table"/>
            </w:pPr>
            <w:r w:rsidRPr="00250EA1">
              <w:t xml:space="preserve">Facilitate a class discussion. Note key points on a flipchart/whiteboard. </w:t>
            </w:r>
          </w:p>
        </w:tc>
        <w:tc>
          <w:tcPr>
            <w:tcW w:w="4890" w:type="dxa"/>
            <w:tcBorders>
              <w:top w:val="nil"/>
              <w:bottom w:val="nil"/>
            </w:tcBorders>
          </w:tcPr>
          <w:p w14:paraId="25070886" w14:textId="756EA0C0" w:rsidR="00C61BF6" w:rsidRPr="00250EA1" w:rsidRDefault="00C61BF6" w:rsidP="00B127F4">
            <w:pPr>
              <w:pStyle w:val="Table"/>
            </w:pPr>
            <w:r w:rsidRPr="00250EA1">
              <w:t>Feed</w:t>
            </w:r>
            <w:r w:rsidR="007E1FAE">
              <w:t xml:space="preserve"> </w:t>
            </w:r>
            <w:r w:rsidRPr="00250EA1">
              <w:t>back your findings to the rest of the class.</w:t>
            </w:r>
          </w:p>
        </w:tc>
        <w:tc>
          <w:tcPr>
            <w:tcW w:w="2613" w:type="dxa"/>
            <w:vMerge/>
          </w:tcPr>
          <w:p w14:paraId="19DEC763" w14:textId="77777777" w:rsidR="00C61BF6" w:rsidRPr="00250EA1" w:rsidRDefault="00C61BF6" w:rsidP="00B127F4">
            <w:pPr>
              <w:pStyle w:val="Table"/>
            </w:pPr>
          </w:p>
        </w:tc>
      </w:tr>
      <w:tr w:rsidR="00C61BF6" w:rsidRPr="00250EA1" w14:paraId="6A66F1A2" w14:textId="77777777" w:rsidTr="49B6EE8F">
        <w:tc>
          <w:tcPr>
            <w:tcW w:w="1555" w:type="dxa"/>
            <w:vMerge w:val="restart"/>
          </w:tcPr>
          <w:p w14:paraId="2E015BA6" w14:textId="6E3131DA" w:rsidR="00C61BF6" w:rsidRPr="00250EA1" w:rsidRDefault="00C61BF6" w:rsidP="00B127F4">
            <w:pPr>
              <w:pStyle w:val="Table"/>
            </w:pPr>
            <w:r w:rsidRPr="00250EA1">
              <w:t>45 minutes</w:t>
            </w:r>
          </w:p>
        </w:tc>
        <w:tc>
          <w:tcPr>
            <w:tcW w:w="4890" w:type="dxa"/>
            <w:tcBorders>
              <w:bottom w:val="nil"/>
            </w:tcBorders>
          </w:tcPr>
          <w:p w14:paraId="0525ABB3" w14:textId="0613A895" w:rsidR="00C61BF6" w:rsidRPr="00250EA1" w:rsidRDefault="00C61BF6" w:rsidP="00B127F4">
            <w:pPr>
              <w:pStyle w:val="Table"/>
            </w:pPr>
            <w:r w:rsidRPr="00250EA1">
              <w:t>Present examples of what causes an MBP organisation to compromise on quality of content. Ask learners for additional examples.</w:t>
            </w:r>
          </w:p>
        </w:tc>
        <w:tc>
          <w:tcPr>
            <w:tcW w:w="4890" w:type="dxa"/>
            <w:tcBorders>
              <w:bottom w:val="nil"/>
            </w:tcBorders>
          </w:tcPr>
          <w:p w14:paraId="01EB8252" w14:textId="7D66E8D3" w:rsidR="00C61BF6" w:rsidRPr="00250EA1" w:rsidRDefault="00C61BF6" w:rsidP="00B127F4">
            <w:pPr>
              <w:pStyle w:val="Table"/>
            </w:pPr>
            <w:r w:rsidRPr="00250EA1">
              <w:t>Listen</w:t>
            </w:r>
            <w:r w:rsidR="009F0811">
              <w:t>,</w:t>
            </w:r>
            <w:r w:rsidRPr="00250EA1">
              <w:t xml:space="preserve"> take notes and provide examples as directed by teacher. </w:t>
            </w:r>
          </w:p>
          <w:p w14:paraId="1138B4F1" w14:textId="4DAC015E" w:rsidR="00C61BF6" w:rsidRPr="00250EA1" w:rsidRDefault="00C61BF6" w:rsidP="00B127F4">
            <w:pPr>
              <w:pStyle w:val="Table"/>
            </w:pPr>
          </w:p>
        </w:tc>
        <w:tc>
          <w:tcPr>
            <w:tcW w:w="2613" w:type="dxa"/>
            <w:vMerge/>
          </w:tcPr>
          <w:p w14:paraId="47823CE5" w14:textId="77777777" w:rsidR="00C61BF6" w:rsidRPr="00250EA1" w:rsidRDefault="00C61BF6" w:rsidP="00B127F4">
            <w:pPr>
              <w:pStyle w:val="Table"/>
            </w:pPr>
          </w:p>
        </w:tc>
      </w:tr>
      <w:tr w:rsidR="00C61BF6" w:rsidRPr="00250EA1" w14:paraId="4AE9BC5E" w14:textId="77777777" w:rsidTr="49B6EE8F">
        <w:tc>
          <w:tcPr>
            <w:tcW w:w="1555" w:type="dxa"/>
            <w:vMerge/>
          </w:tcPr>
          <w:p w14:paraId="0D0A81B9" w14:textId="77777777" w:rsidR="00C61BF6" w:rsidRPr="00250EA1" w:rsidRDefault="00C61BF6" w:rsidP="00B127F4">
            <w:pPr>
              <w:pStyle w:val="Table"/>
            </w:pPr>
          </w:p>
        </w:tc>
        <w:tc>
          <w:tcPr>
            <w:tcW w:w="4890" w:type="dxa"/>
            <w:tcBorders>
              <w:top w:val="nil"/>
              <w:bottom w:val="nil"/>
            </w:tcBorders>
          </w:tcPr>
          <w:p w14:paraId="671F5897" w14:textId="3CEE4EAB" w:rsidR="00C61BF6" w:rsidRPr="00250EA1" w:rsidRDefault="00C61BF6" w:rsidP="00B127F4">
            <w:pPr>
              <w:pStyle w:val="Table"/>
            </w:pPr>
            <w:r w:rsidRPr="00250EA1">
              <w:t>Explain the requirements of the task. Distribute the Heaven</w:t>
            </w:r>
            <w:r w:rsidR="009B1D77">
              <w:t>’</w:t>
            </w:r>
            <w:r w:rsidRPr="00250EA1">
              <w:t xml:space="preserve">s Gate case study. Advise learners it is an individual </w:t>
            </w:r>
            <w:r w:rsidR="00E87D32">
              <w:t>task</w:t>
            </w:r>
            <w:r w:rsidRPr="00250EA1">
              <w:t xml:space="preserve"> and that they should answer the questions in writing. </w:t>
            </w:r>
          </w:p>
        </w:tc>
        <w:tc>
          <w:tcPr>
            <w:tcW w:w="4890" w:type="dxa"/>
            <w:tcBorders>
              <w:top w:val="nil"/>
              <w:bottom w:val="nil"/>
            </w:tcBorders>
          </w:tcPr>
          <w:p w14:paraId="38969683" w14:textId="6D40853C" w:rsidR="00C61BF6" w:rsidRPr="00250EA1" w:rsidRDefault="00C61BF6" w:rsidP="00B127F4">
            <w:pPr>
              <w:pStyle w:val="Table"/>
            </w:pPr>
            <w:r w:rsidRPr="00250EA1">
              <w:rPr>
                <w:rFonts w:eastAsia="Arial"/>
              </w:rPr>
              <w:t>Listen, take notes and ask clarification questions if required.</w:t>
            </w:r>
          </w:p>
        </w:tc>
        <w:tc>
          <w:tcPr>
            <w:tcW w:w="2613" w:type="dxa"/>
            <w:vMerge/>
          </w:tcPr>
          <w:p w14:paraId="0418EA86" w14:textId="77777777" w:rsidR="00C61BF6" w:rsidRPr="00250EA1" w:rsidRDefault="00C61BF6" w:rsidP="00B127F4">
            <w:pPr>
              <w:pStyle w:val="Table"/>
            </w:pPr>
          </w:p>
        </w:tc>
      </w:tr>
      <w:tr w:rsidR="00C61BF6" w:rsidRPr="00250EA1" w14:paraId="7A67A753" w14:textId="77777777" w:rsidTr="49B6EE8F">
        <w:tc>
          <w:tcPr>
            <w:tcW w:w="1555" w:type="dxa"/>
            <w:vMerge/>
          </w:tcPr>
          <w:p w14:paraId="69D48DAC" w14:textId="77777777" w:rsidR="00C61BF6" w:rsidRPr="00250EA1" w:rsidRDefault="00C61BF6" w:rsidP="00B127F4">
            <w:pPr>
              <w:pStyle w:val="Table"/>
            </w:pPr>
          </w:p>
        </w:tc>
        <w:tc>
          <w:tcPr>
            <w:tcW w:w="4890" w:type="dxa"/>
            <w:tcBorders>
              <w:top w:val="nil"/>
              <w:bottom w:val="nil"/>
            </w:tcBorders>
          </w:tcPr>
          <w:p w14:paraId="1A4BE70A" w14:textId="1E434C07" w:rsidR="00C61BF6" w:rsidRPr="00250EA1" w:rsidRDefault="00C61BF6" w:rsidP="00B127F4">
            <w:pPr>
              <w:pStyle w:val="Table"/>
            </w:pPr>
            <w:r w:rsidRPr="00250EA1">
              <w:t xml:space="preserve">Circulate to ensure learners are clear about the requirements of the </w:t>
            </w:r>
            <w:r w:rsidR="00E87D32">
              <w:t>task</w:t>
            </w:r>
            <w:r w:rsidRPr="00250EA1">
              <w:t>.</w:t>
            </w:r>
          </w:p>
        </w:tc>
        <w:tc>
          <w:tcPr>
            <w:tcW w:w="4890" w:type="dxa"/>
            <w:tcBorders>
              <w:top w:val="nil"/>
              <w:bottom w:val="nil"/>
            </w:tcBorders>
          </w:tcPr>
          <w:p w14:paraId="6CEB1F28" w14:textId="260E1B0A" w:rsidR="00C61BF6" w:rsidRPr="00250EA1" w:rsidRDefault="00C61BF6" w:rsidP="00B127F4">
            <w:pPr>
              <w:pStyle w:val="Table"/>
            </w:pPr>
            <w:r w:rsidRPr="00250EA1">
              <w:t xml:space="preserve">Individually read and analyse the case study. Note answers. </w:t>
            </w:r>
          </w:p>
        </w:tc>
        <w:tc>
          <w:tcPr>
            <w:tcW w:w="2613" w:type="dxa"/>
            <w:vMerge/>
          </w:tcPr>
          <w:p w14:paraId="13172809" w14:textId="77777777" w:rsidR="00C61BF6" w:rsidRPr="00250EA1" w:rsidRDefault="00C61BF6" w:rsidP="00B127F4">
            <w:pPr>
              <w:pStyle w:val="Table"/>
            </w:pPr>
          </w:p>
        </w:tc>
      </w:tr>
      <w:tr w:rsidR="00C61BF6" w:rsidRPr="00250EA1" w14:paraId="70513C9F" w14:textId="77777777" w:rsidTr="49B6EE8F">
        <w:tc>
          <w:tcPr>
            <w:tcW w:w="1555" w:type="dxa"/>
            <w:vMerge/>
          </w:tcPr>
          <w:p w14:paraId="6DF16540" w14:textId="77777777" w:rsidR="00C61BF6" w:rsidRPr="00250EA1" w:rsidRDefault="00C61BF6" w:rsidP="00B127F4">
            <w:pPr>
              <w:pStyle w:val="Table"/>
            </w:pPr>
          </w:p>
        </w:tc>
        <w:tc>
          <w:tcPr>
            <w:tcW w:w="4890" w:type="dxa"/>
            <w:tcBorders>
              <w:top w:val="nil"/>
              <w:bottom w:val="nil"/>
            </w:tcBorders>
          </w:tcPr>
          <w:p w14:paraId="60C629BB" w14:textId="1044C3C8" w:rsidR="00C61BF6" w:rsidRPr="00250EA1" w:rsidRDefault="00C61BF6" w:rsidP="00B127F4">
            <w:pPr>
              <w:pStyle w:val="Table"/>
            </w:pPr>
            <w:r w:rsidRPr="00250EA1">
              <w:t xml:space="preserve">Facilitate class feedback. Ask learners to share their answers. Present slides on quality compromise and impacts and discuss as a group. </w:t>
            </w:r>
          </w:p>
        </w:tc>
        <w:tc>
          <w:tcPr>
            <w:tcW w:w="4890" w:type="dxa"/>
            <w:tcBorders>
              <w:top w:val="nil"/>
              <w:bottom w:val="nil"/>
            </w:tcBorders>
          </w:tcPr>
          <w:p w14:paraId="2D3BD0EA" w14:textId="3917805C" w:rsidR="00C61BF6" w:rsidRPr="00250EA1" w:rsidRDefault="00C61BF6" w:rsidP="00B127F4">
            <w:pPr>
              <w:pStyle w:val="Table"/>
            </w:pPr>
            <w:r w:rsidRPr="00250EA1">
              <w:t>Feed</w:t>
            </w:r>
            <w:r w:rsidR="007E1FAE">
              <w:t xml:space="preserve"> </w:t>
            </w:r>
            <w:r w:rsidRPr="00250EA1">
              <w:t xml:space="preserve">back the impacts of compromising on quality. </w:t>
            </w:r>
          </w:p>
        </w:tc>
        <w:tc>
          <w:tcPr>
            <w:tcW w:w="2613" w:type="dxa"/>
            <w:vMerge/>
          </w:tcPr>
          <w:p w14:paraId="6ACA5CA6" w14:textId="77777777" w:rsidR="00C61BF6" w:rsidRPr="00250EA1" w:rsidRDefault="00C61BF6" w:rsidP="00B127F4">
            <w:pPr>
              <w:pStyle w:val="Table"/>
            </w:pPr>
          </w:p>
        </w:tc>
      </w:tr>
      <w:tr w:rsidR="00C61BF6" w:rsidRPr="00250EA1" w14:paraId="0D1B48F7" w14:textId="77777777" w:rsidTr="49B6EE8F">
        <w:tc>
          <w:tcPr>
            <w:tcW w:w="1555" w:type="dxa"/>
            <w:vMerge/>
          </w:tcPr>
          <w:p w14:paraId="37B10C44" w14:textId="77777777" w:rsidR="00C61BF6" w:rsidRPr="00250EA1" w:rsidRDefault="00C61BF6" w:rsidP="00B127F4">
            <w:pPr>
              <w:pStyle w:val="Table"/>
            </w:pPr>
          </w:p>
        </w:tc>
        <w:tc>
          <w:tcPr>
            <w:tcW w:w="4890" w:type="dxa"/>
            <w:tcBorders>
              <w:top w:val="nil"/>
              <w:bottom w:val="single" w:sz="4" w:space="0" w:color="auto"/>
            </w:tcBorders>
          </w:tcPr>
          <w:p w14:paraId="1E306259" w14:textId="1A90CEF1" w:rsidR="00C61BF6" w:rsidRPr="00250EA1" w:rsidRDefault="00C61BF6" w:rsidP="00B127F4">
            <w:pPr>
              <w:pStyle w:val="Table"/>
            </w:pPr>
            <w:r w:rsidRPr="00250EA1">
              <w:t xml:space="preserve">Present summary of considerations to avoid compromises. </w:t>
            </w:r>
          </w:p>
        </w:tc>
        <w:tc>
          <w:tcPr>
            <w:tcW w:w="4890" w:type="dxa"/>
            <w:tcBorders>
              <w:top w:val="nil"/>
              <w:bottom w:val="single" w:sz="4" w:space="0" w:color="auto"/>
            </w:tcBorders>
          </w:tcPr>
          <w:p w14:paraId="4139BB69" w14:textId="405FAAEC" w:rsidR="00C61BF6" w:rsidRPr="00250EA1" w:rsidRDefault="00C61BF6" w:rsidP="00B127F4">
            <w:pPr>
              <w:pStyle w:val="Table"/>
            </w:pPr>
            <w:r w:rsidRPr="00250EA1">
              <w:rPr>
                <w:rFonts w:eastAsia="Arial"/>
              </w:rPr>
              <w:t>Listen, take notes and ask clarification questions if required.</w:t>
            </w:r>
          </w:p>
        </w:tc>
        <w:tc>
          <w:tcPr>
            <w:tcW w:w="2613" w:type="dxa"/>
            <w:vMerge/>
          </w:tcPr>
          <w:p w14:paraId="5ED78522" w14:textId="77777777" w:rsidR="00C61BF6" w:rsidRPr="00250EA1" w:rsidRDefault="00C61BF6" w:rsidP="00B127F4">
            <w:pPr>
              <w:pStyle w:val="Table"/>
            </w:pPr>
          </w:p>
        </w:tc>
      </w:tr>
      <w:tr w:rsidR="00C61BF6" w:rsidRPr="00250EA1" w14:paraId="07F8BA79" w14:textId="77777777" w:rsidTr="49B6EE8F">
        <w:tc>
          <w:tcPr>
            <w:tcW w:w="1555" w:type="dxa"/>
            <w:vMerge w:val="restart"/>
          </w:tcPr>
          <w:p w14:paraId="19360C5A" w14:textId="71C3BC30" w:rsidR="00C61BF6" w:rsidRPr="00250EA1" w:rsidRDefault="00C61BF6" w:rsidP="00B127F4">
            <w:pPr>
              <w:pStyle w:val="Table"/>
            </w:pPr>
            <w:r w:rsidRPr="00250EA1">
              <w:t>15 minutes</w:t>
            </w:r>
          </w:p>
        </w:tc>
        <w:tc>
          <w:tcPr>
            <w:tcW w:w="4890" w:type="dxa"/>
            <w:tcBorders>
              <w:bottom w:val="nil"/>
            </w:tcBorders>
          </w:tcPr>
          <w:p w14:paraId="49848700" w14:textId="3570CA71" w:rsidR="00C61BF6" w:rsidRPr="00250EA1" w:rsidRDefault="00C61BF6" w:rsidP="00B127F4">
            <w:pPr>
              <w:pStyle w:val="Table"/>
            </w:pPr>
            <w:r w:rsidRPr="00250EA1">
              <w:t xml:space="preserve">Explain the plenary individual task to the learners. </w:t>
            </w:r>
          </w:p>
        </w:tc>
        <w:tc>
          <w:tcPr>
            <w:tcW w:w="4890" w:type="dxa"/>
            <w:tcBorders>
              <w:bottom w:val="nil"/>
            </w:tcBorders>
          </w:tcPr>
          <w:p w14:paraId="7C3BEE94" w14:textId="215F10C3" w:rsidR="00C61BF6" w:rsidRPr="00250EA1" w:rsidRDefault="00C61BF6" w:rsidP="00B127F4">
            <w:pPr>
              <w:pStyle w:val="Table"/>
            </w:pPr>
            <w:r w:rsidRPr="00250EA1">
              <w:rPr>
                <w:rFonts w:eastAsia="Arial"/>
              </w:rPr>
              <w:t>Listen, take notes and ask clarification questions if required.</w:t>
            </w:r>
          </w:p>
        </w:tc>
        <w:tc>
          <w:tcPr>
            <w:tcW w:w="2613" w:type="dxa"/>
            <w:vMerge/>
          </w:tcPr>
          <w:p w14:paraId="223C8CF8" w14:textId="77777777" w:rsidR="00C61BF6" w:rsidRPr="00250EA1" w:rsidRDefault="00C61BF6" w:rsidP="00B127F4">
            <w:pPr>
              <w:pStyle w:val="Table"/>
            </w:pPr>
          </w:p>
        </w:tc>
      </w:tr>
      <w:tr w:rsidR="00C61BF6" w:rsidRPr="00250EA1" w14:paraId="6D3485EF" w14:textId="77777777" w:rsidTr="49B6EE8F">
        <w:tc>
          <w:tcPr>
            <w:tcW w:w="1555" w:type="dxa"/>
            <w:vMerge/>
          </w:tcPr>
          <w:p w14:paraId="6C166628" w14:textId="77777777" w:rsidR="00C61BF6" w:rsidRPr="00250EA1" w:rsidRDefault="00C61BF6" w:rsidP="00B127F4">
            <w:pPr>
              <w:pStyle w:val="Table"/>
            </w:pPr>
          </w:p>
        </w:tc>
        <w:tc>
          <w:tcPr>
            <w:tcW w:w="4890" w:type="dxa"/>
            <w:tcBorders>
              <w:top w:val="nil"/>
              <w:bottom w:val="nil"/>
            </w:tcBorders>
          </w:tcPr>
          <w:p w14:paraId="325A0132" w14:textId="20DDADB6" w:rsidR="00C61BF6" w:rsidRPr="00250EA1" w:rsidRDefault="00C61BF6" w:rsidP="00B127F4">
            <w:pPr>
              <w:pStyle w:val="Table"/>
            </w:pPr>
            <w:r w:rsidRPr="00250EA1">
              <w:t xml:space="preserve">Circulate to ensure learners are clear about the requirements of the </w:t>
            </w:r>
            <w:r w:rsidR="00E87D32">
              <w:t>task</w:t>
            </w:r>
            <w:r w:rsidRPr="00250EA1">
              <w:t>.</w:t>
            </w:r>
          </w:p>
        </w:tc>
        <w:tc>
          <w:tcPr>
            <w:tcW w:w="4890" w:type="dxa"/>
            <w:tcBorders>
              <w:top w:val="nil"/>
              <w:bottom w:val="nil"/>
            </w:tcBorders>
          </w:tcPr>
          <w:p w14:paraId="41ECADF6" w14:textId="3AFEBC89" w:rsidR="00C61BF6" w:rsidRPr="00250EA1" w:rsidRDefault="00C61BF6" w:rsidP="00B127F4">
            <w:pPr>
              <w:pStyle w:val="Table"/>
            </w:pPr>
            <w:r w:rsidRPr="00250EA1">
              <w:t xml:space="preserve">Write answers to questions. </w:t>
            </w:r>
          </w:p>
        </w:tc>
        <w:tc>
          <w:tcPr>
            <w:tcW w:w="2613" w:type="dxa"/>
            <w:vMerge/>
          </w:tcPr>
          <w:p w14:paraId="2FDA8531" w14:textId="77777777" w:rsidR="00C61BF6" w:rsidRPr="00250EA1" w:rsidRDefault="00C61BF6" w:rsidP="00B127F4">
            <w:pPr>
              <w:pStyle w:val="Table"/>
            </w:pPr>
          </w:p>
        </w:tc>
      </w:tr>
      <w:tr w:rsidR="00C61BF6" w:rsidRPr="00250EA1" w14:paraId="6584849F" w14:textId="77777777" w:rsidTr="49B6EE8F">
        <w:tc>
          <w:tcPr>
            <w:tcW w:w="1555" w:type="dxa"/>
            <w:vMerge/>
          </w:tcPr>
          <w:p w14:paraId="6FC24C9F" w14:textId="77777777" w:rsidR="00C61BF6" w:rsidRPr="00250EA1" w:rsidRDefault="00C61BF6" w:rsidP="00B127F4">
            <w:pPr>
              <w:pStyle w:val="Table"/>
            </w:pPr>
          </w:p>
        </w:tc>
        <w:tc>
          <w:tcPr>
            <w:tcW w:w="4890" w:type="dxa"/>
            <w:tcBorders>
              <w:top w:val="nil"/>
              <w:bottom w:val="nil"/>
            </w:tcBorders>
          </w:tcPr>
          <w:p w14:paraId="0C026A7F" w14:textId="154B4E9E" w:rsidR="00C61BF6" w:rsidRPr="00250EA1" w:rsidRDefault="00C61BF6" w:rsidP="00B127F4">
            <w:pPr>
              <w:pStyle w:val="Table"/>
            </w:pPr>
            <w:r w:rsidRPr="00250EA1">
              <w:t xml:space="preserve">Facilitate feedback. Ask learners to share their answers as a group. </w:t>
            </w:r>
          </w:p>
        </w:tc>
        <w:tc>
          <w:tcPr>
            <w:tcW w:w="4890" w:type="dxa"/>
            <w:tcBorders>
              <w:top w:val="nil"/>
              <w:bottom w:val="nil"/>
            </w:tcBorders>
          </w:tcPr>
          <w:p w14:paraId="53BC51D8" w14:textId="34910878" w:rsidR="00C61BF6" w:rsidRPr="00250EA1" w:rsidRDefault="00C61BF6" w:rsidP="00B127F4">
            <w:pPr>
              <w:pStyle w:val="Table"/>
            </w:pPr>
            <w:r w:rsidRPr="00250EA1">
              <w:t xml:space="preserve">Share answers with the rest of the class as directed by teacher. </w:t>
            </w:r>
          </w:p>
        </w:tc>
        <w:tc>
          <w:tcPr>
            <w:tcW w:w="2613" w:type="dxa"/>
            <w:vMerge/>
          </w:tcPr>
          <w:p w14:paraId="7A9C9EC9" w14:textId="77777777" w:rsidR="00C61BF6" w:rsidRPr="00250EA1" w:rsidRDefault="00C61BF6" w:rsidP="00B127F4">
            <w:pPr>
              <w:pStyle w:val="Table"/>
            </w:pPr>
          </w:p>
        </w:tc>
      </w:tr>
      <w:tr w:rsidR="00C61BF6" w:rsidRPr="00250EA1" w14:paraId="6E9336EF" w14:textId="77777777" w:rsidTr="49B6EE8F">
        <w:tc>
          <w:tcPr>
            <w:tcW w:w="1555" w:type="dxa"/>
            <w:vMerge/>
          </w:tcPr>
          <w:p w14:paraId="13031990" w14:textId="77777777" w:rsidR="00C61BF6" w:rsidRPr="00250EA1" w:rsidRDefault="00C61BF6" w:rsidP="00B127F4">
            <w:pPr>
              <w:pStyle w:val="Table"/>
            </w:pPr>
          </w:p>
        </w:tc>
        <w:tc>
          <w:tcPr>
            <w:tcW w:w="4890" w:type="dxa"/>
            <w:tcBorders>
              <w:top w:val="nil"/>
            </w:tcBorders>
          </w:tcPr>
          <w:p w14:paraId="78F866FA" w14:textId="5A8B4DD7" w:rsidR="00C61BF6" w:rsidRPr="00250EA1" w:rsidRDefault="00C61BF6" w:rsidP="00B127F4">
            <w:pPr>
              <w:pStyle w:val="Table"/>
            </w:pPr>
            <w:r w:rsidRPr="00250EA1">
              <w:t>Set next steps.</w:t>
            </w:r>
          </w:p>
        </w:tc>
        <w:tc>
          <w:tcPr>
            <w:tcW w:w="4890" w:type="dxa"/>
            <w:tcBorders>
              <w:top w:val="nil"/>
            </w:tcBorders>
          </w:tcPr>
          <w:p w14:paraId="6C937177" w14:textId="2D361822" w:rsidR="00C61BF6" w:rsidRPr="00250EA1" w:rsidRDefault="00C61BF6" w:rsidP="00B127F4">
            <w:pPr>
              <w:pStyle w:val="Table"/>
            </w:pPr>
            <w:r w:rsidRPr="00250EA1">
              <w:rPr>
                <w:rFonts w:eastAsia="Arial"/>
              </w:rPr>
              <w:t>Listen, take notes and ask clarification questions if required.</w:t>
            </w:r>
          </w:p>
        </w:tc>
        <w:tc>
          <w:tcPr>
            <w:tcW w:w="2613" w:type="dxa"/>
            <w:vMerge/>
          </w:tcPr>
          <w:p w14:paraId="6F74CAC1" w14:textId="77777777" w:rsidR="00C61BF6" w:rsidRPr="00250EA1" w:rsidRDefault="00C61BF6" w:rsidP="00B127F4">
            <w:pPr>
              <w:pStyle w:val="Table"/>
            </w:pPr>
          </w:p>
        </w:tc>
      </w:tr>
      <w:tr w:rsidR="000847CC" w:rsidRPr="00250EA1" w14:paraId="78C480EA" w14:textId="77777777" w:rsidTr="49B6EE8F">
        <w:trPr>
          <w:trHeight w:val="1089"/>
        </w:trPr>
        <w:tc>
          <w:tcPr>
            <w:tcW w:w="13948" w:type="dxa"/>
            <w:gridSpan w:val="4"/>
          </w:tcPr>
          <w:p w14:paraId="31A9683E" w14:textId="1ECEE2E4" w:rsidR="000847CC" w:rsidRPr="00A11857" w:rsidRDefault="000847CC" w:rsidP="00B127F4">
            <w:pPr>
              <w:pStyle w:val="Table"/>
              <w:rPr>
                <w:b/>
                <w:bCs/>
              </w:rPr>
            </w:pPr>
            <w:r w:rsidRPr="00250EA1">
              <w:rPr>
                <w:b/>
                <w:bCs/>
              </w:rPr>
              <w:t xml:space="preserve">Adaptation: </w:t>
            </w:r>
          </w:p>
          <w:p w14:paraId="2980EE30" w14:textId="07F07878" w:rsidR="000847CC" w:rsidRDefault="000847CC" w:rsidP="00B127F4">
            <w:pPr>
              <w:pStyle w:val="Table"/>
            </w:pPr>
            <w:r w:rsidRPr="00FE2A19">
              <w:rPr>
                <w:i/>
              </w:rPr>
              <w:t>SEND:</w:t>
            </w:r>
            <w:r w:rsidRPr="00250EA1">
              <w:t xml:space="preserve"> Give </w:t>
            </w:r>
            <w:r w:rsidR="009F0811">
              <w:t xml:space="preserve">learners with </w:t>
            </w:r>
            <w:r w:rsidRPr="00250EA1">
              <w:t xml:space="preserve">SEND a </w:t>
            </w:r>
            <w:r w:rsidR="009414FC" w:rsidRPr="00250EA1">
              <w:t xml:space="preserve">teacher </w:t>
            </w:r>
            <w:r w:rsidRPr="00250EA1">
              <w:t xml:space="preserve">recording </w:t>
            </w:r>
            <w:r w:rsidR="009414FC" w:rsidRPr="00250EA1">
              <w:t>of</w:t>
            </w:r>
            <w:r w:rsidRPr="00250EA1">
              <w:t xml:space="preserve"> the Heaven</w:t>
            </w:r>
            <w:r w:rsidR="009B1D77">
              <w:t>’</w:t>
            </w:r>
            <w:r w:rsidRPr="00250EA1">
              <w:t xml:space="preserve">s </w:t>
            </w:r>
            <w:r w:rsidR="0074201D" w:rsidRPr="00250EA1">
              <w:t>G</w:t>
            </w:r>
            <w:r w:rsidRPr="00250EA1">
              <w:t>ate case study</w:t>
            </w:r>
            <w:r w:rsidR="00FF7634">
              <w:t xml:space="preserve"> to</w:t>
            </w:r>
            <w:r w:rsidR="00FF7634" w:rsidRPr="00250EA1">
              <w:t xml:space="preserve"> </w:t>
            </w:r>
            <w:r w:rsidR="009414FC" w:rsidRPr="00250EA1">
              <w:t xml:space="preserve">support learners with any reading disorders. </w:t>
            </w:r>
          </w:p>
          <w:p w14:paraId="60D8D086" w14:textId="4F9B0EF4" w:rsidR="000847CC" w:rsidRPr="00A11857" w:rsidRDefault="00D14C0F" w:rsidP="00B127F4">
            <w:pPr>
              <w:pStyle w:val="Table"/>
              <w:rPr>
                <w:rFonts w:eastAsia="Arial"/>
              </w:rPr>
            </w:pPr>
            <w:r w:rsidRPr="00250EA1">
              <w:rPr>
                <w:i/>
                <w:iCs/>
              </w:rPr>
              <w:t>Extension:</w:t>
            </w:r>
            <w:r w:rsidRPr="00250EA1">
              <w:rPr>
                <w:rFonts w:eastAsia="Arial"/>
              </w:rPr>
              <w:t xml:space="preserve"> </w:t>
            </w:r>
            <w:r>
              <w:rPr>
                <w:rFonts w:eastAsia="Arial"/>
              </w:rPr>
              <w:t>Learners</w:t>
            </w:r>
            <w:r w:rsidR="00B0058A">
              <w:rPr>
                <w:rFonts w:eastAsia="Arial"/>
              </w:rPr>
              <w:t xml:space="preserve"> </w:t>
            </w:r>
            <w:r w:rsidR="00FF7634">
              <w:rPr>
                <w:rFonts w:eastAsia="Arial"/>
              </w:rPr>
              <w:t>can</w:t>
            </w:r>
            <w:r w:rsidR="00B0058A">
              <w:rPr>
                <w:rFonts w:eastAsia="Arial"/>
              </w:rPr>
              <w:t xml:space="preserve"> </w:t>
            </w:r>
            <w:r w:rsidR="004F6396">
              <w:rPr>
                <w:rFonts w:eastAsia="Arial"/>
              </w:rPr>
              <w:t xml:space="preserve">evaluate the impact of compromising </w:t>
            </w:r>
            <w:r w:rsidR="00546323">
              <w:rPr>
                <w:rFonts w:eastAsia="Arial"/>
              </w:rPr>
              <w:t xml:space="preserve">on cost </w:t>
            </w:r>
            <w:r w:rsidR="00357406">
              <w:rPr>
                <w:rFonts w:eastAsia="Arial"/>
              </w:rPr>
              <w:t>of</w:t>
            </w:r>
            <w:r w:rsidR="00546323">
              <w:rPr>
                <w:rFonts w:eastAsia="Arial"/>
              </w:rPr>
              <w:t xml:space="preserve"> </w:t>
            </w:r>
            <w:r w:rsidR="00357406">
              <w:rPr>
                <w:rFonts w:eastAsia="Arial"/>
              </w:rPr>
              <w:t>theatre production</w:t>
            </w:r>
            <w:r w:rsidR="00323D5B">
              <w:rPr>
                <w:rFonts w:eastAsia="Arial"/>
              </w:rPr>
              <w:t xml:space="preserve"> </w:t>
            </w:r>
            <w:r w:rsidR="00C9567E">
              <w:rPr>
                <w:rFonts w:eastAsia="Arial"/>
              </w:rPr>
              <w:t xml:space="preserve">props and costumes. </w:t>
            </w:r>
          </w:p>
        </w:tc>
      </w:tr>
      <w:tr w:rsidR="000847CC" w:rsidRPr="00250EA1" w14:paraId="0C548440" w14:textId="77777777" w:rsidTr="49B6EE8F">
        <w:tc>
          <w:tcPr>
            <w:tcW w:w="13948" w:type="dxa"/>
            <w:gridSpan w:val="4"/>
          </w:tcPr>
          <w:p w14:paraId="10D75426" w14:textId="77777777" w:rsidR="000847CC" w:rsidRPr="00250EA1" w:rsidRDefault="000847CC" w:rsidP="00B127F4">
            <w:pPr>
              <w:pStyle w:val="Table"/>
              <w:rPr>
                <w:b/>
                <w:bCs/>
              </w:rPr>
            </w:pPr>
            <w:r w:rsidRPr="00250EA1">
              <w:rPr>
                <w:b/>
                <w:bCs/>
              </w:rPr>
              <w:t xml:space="preserve">Next steps in learning: </w:t>
            </w:r>
          </w:p>
          <w:p w14:paraId="4C2181E6" w14:textId="258FA834" w:rsidR="000847CC" w:rsidRPr="00250EA1" w:rsidRDefault="000847CC" w:rsidP="00B127F4">
            <w:pPr>
              <w:pStyle w:val="Table"/>
            </w:pPr>
            <w:r w:rsidRPr="00250EA1">
              <w:t xml:space="preserve">Compare a self-made grime video on </w:t>
            </w:r>
            <w:r w:rsidR="008E2DAF" w:rsidRPr="00250EA1">
              <w:t>You</w:t>
            </w:r>
            <w:r w:rsidR="0069147E" w:rsidRPr="00250EA1">
              <w:t>T</w:t>
            </w:r>
            <w:r w:rsidRPr="00250EA1">
              <w:t>ube with a professionally made video</w:t>
            </w:r>
            <w:r w:rsidR="00844659">
              <w:t>. Provide an</w:t>
            </w:r>
            <w:r w:rsidRPr="00250EA1">
              <w:t xml:space="preserve"> </w:t>
            </w:r>
            <w:r w:rsidR="00D30032">
              <w:t>example</w:t>
            </w:r>
            <w:r w:rsidRPr="00250EA1">
              <w:t xml:space="preserve"> artist </w:t>
            </w:r>
            <w:r w:rsidR="00D30032">
              <w:t>such as</w:t>
            </w:r>
            <w:r w:rsidRPr="00250EA1">
              <w:t xml:space="preserve"> Stormzy.</w:t>
            </w:r>
          </w:p>
          <w:p w14:paraId="2FC3F9D7" w14:textId="4F0E09D9" w:rsidR="000847CC" w:rsidRPr="00250EA1" w:rsidRDefault="009414FC" w:rsidP="00B127F4">
            <w:pPr>
              <w:pStyle w:val="Table"/>
            </w:pPr>
            <w:r w:rsidRPr="00250EA1">
              <w:t xml:space="preserve">Prepare notes about how the quality of the content differs. </w:t>
            </w:r>
          </w:p>
        </w:tc>
      </w:tr>
    </w:tbl>
    <w:p w14:paraId="0785D6FC" w14:textId="77777777" w:rsidR="00F41937" w:rsidRDefault="00F41937">
      <w:pPr>
        <w:rPr>
          <w:b/>
          <w:bCs/>
          <w:lang w:eastAsia="en-GB"/>
        </w:rPr>
      </w:pPr>
      <w:r>
        <w:lastRenderedPageBreak/>
        <w:br w:type="page"/>
      </w:r>
    </w:p>
    <w:p w14:paraId="44DDB202" w14:textId="75958573" w:rsidR="00670046" w:rsidRPr="00250EA1" w:rsidRDefault="009619AA" w:rsidP="009619AA">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250EA1" w14:paraId="5D67A091" w14:textId="77777777" w:rsidTr="49B6EE8F">
        <w:tc>
          <w:tcPr>
            <w:tcW w:w="13948" w:type="dxa"/>
            <w:gridSpan w:val="4"/>
          </w:tcPr>
          <w:p w14:paraId="467B6310" w14:textId="69BC2EA7" w:rsidR="00670046" w:rsidRPr="00250EA1" w:rsidRDefault="00670046" w:rsidP="00B127F4">
            <w:pPr>
              <w:pStyle w:val="Table"/>
            </w:pPr>
            <w:r w:rsidRPr="00250EA1">
              <w:rPr>
                <w:b/>
                <w:bCs/>
              </w:rPr>
              <w:t xml:space="preserve">Title: </w:t>
            </w:r>
            <w:r w:rsidR="06B2EAD0" w:rsidRPr="00250EA1">
              <w:t>Misleading information</w:t>
            </w:r>
          </w:p>
          <w:p w14:paraId="06943AED" w14:textId="5E3A2F7B" w:rsidR="00670046" w:rsidRPr="00250EA1" w:rsidRDefault="00670046" w:rsidP="00B127F4">
            <w:pPr>
              <w:pStyle w:val="Table"/>
            </w:pPr>
            <w:r w:rsidRPr="00250EA1">
              <w:rPr>
                <w:b/>
                <w:bCs/>
              </w:rPr>
              <w:t>Targeted content reference:</w:t>
            </w:r>
            <w:r w:rsidRPr="00250EA1">
              <w:t xml:space="preserve"> </w:t>
            </w:r>
            <w:r w:rsidR="4D5721B3" w:rsidRPr="00250EA1">
              <w:t>6.2.2 Misleading information</w:t>
            </w:r>
          </w:p>
          <w:p w14:paraId="7FA54EF7" w14:textId="793C63E9" w:rsidR="00670046" w:rsidRPr="00250EA1" w:rsidRDefault="00670046" w:rsidP="00B127F4">
            <w:pPr>
              <w:pStyle w:val="Table"/>
            </w:pPr>
            <w:r w:rsidRPr="00250EA1">
              <w:rPr>
                <w:b/>
                <w:bCs/>
              </w:rPr>
              <w:t>Lesson sequence number:</w:t>
            </w:r>
            <w:r w:rsidRPr="00250EA1">
              <w:t xml:space="preserve"> 6</w:t>
            </w:r>
          </w:p>
          <w:p w14:paraId="03D354C4" w14:textId="1CD1E6DF" w:rsidR="00670046" w:rsidRPr="00250EA1" w:rsidRDefault="00670046" w:rsidP="00B127F4">
            <w:pPr>
              <w:pStyle w:val="Table"/>
            </w:pPr>
            <w:r w:rsidRPr="00250EA1">
              <w:rPr>
                <w:b/>
                <w:bCs/>
              </w:rPr>
              <w:t>Timing:</w:t>
            </w:r>
            <w:r w:rsidRPr="00250EA1">
              <w:t xml:space="preserve"> </w:t>
            </w:r>
            <w:r w:rsidR="00063A35" w:rsidRPr="00250EA1">
              <w:t>2 hours</w:t>
            </w:r>
          </w:p>
        </w:tc>
      </w:tr>
      <w:tr w:rsidR="00670046" w:rsidRPr="00250EA1" w14:paraId="23AE77D7" w14:textId="77777777" w:rsidTr="49B6EE8F">
        <w:tc>
          <w:tcPr>
            <w:tcW w:w="13948" w:type="dxa"/>
            <w:gridSpan w:val="4"/>
          </w:tcPr>
          <w:p w14:paraId="6B87D1CF" w14:textId="0E2030A9" w:rsidR="00670046" w:rsidRPr="00250EA1" w:rsidRDefault="00670046" w:rsidP="00B127F4">
            <w:pPr>
              <w:pStyle w:val="Table"/>
            </w:pPr>
            <w:r w:rsidRPr="00250EA1">
              <w:rPr>
                <w:b/>
                <w:bCs/>
              </w:rPr>
              <w:t>Prior learning:</w:t>
            </w:r>
            <w:r w:rsidR="2FB00748" w:rsidRPr="00250EA1">
              <w:rPr>
                <w:b/>
                <w:bCs/>
              </w:rPr>
              <w:t xml:space="preserve"> </w:t>
            </w:r>
          </w:p>
          <w:p w14:paraId="18A452C2" w14:textId="04B68BAC" w:rsidR="69D12498" w:rsidRPr="00250EA1" w:rsidRDefault="14BCC6F0" w:rsidP="00B127F4">
            <w:pPr>
              <w:pStyle w:val="Table"/>
            </w:pPr>
            <w:r w:rsidRPr="00250EA1">
              <w:t>Lesson</w:t>
            </w:r>
            <w:r w:rsidR="00F41937">
              <w:t>s</w:t>
            </w:r>
            <w:r w:rsidRPr="00250EA1">
              <w:t xml:space="preserve"> 1</w:t>
            </w:r>
            <w:r w:rsidR="00F41937">
              <w:t>–</w:t>
            </w:r>
            <w:r w:rsidRPr="00250EA1">
              <w:t>5</w:t>
            </w:r>
          </w:p>
          <w:p w14:paraId="5488EB0F" w14:textId="6A18FE34" w:rsidR="00670046" w:rsidRPr="00250EA1" w:rsidRDefault="17587D7A" w:rsidP="00B127F4">
            <w:pPr>
              <w:pStyle w:val="Table"/>
            </w:pPr>
            <w:r w:rsidRPr="00250EA1">
              <w:t>6.2.1 Compromising on quality of a product, content or service</w:t>
            </w:r>
          </w:p>
        </w:tc>
      </w:tr>
      <w:tr w:rsidR="00670046" w:rsidRPr="00250EA1" w14:paraId="4E6481F7" w14:textId="77777777" w:rsidTr="49B6EE8F">
        <w:tc>
          <w:tcPr>
            <w:tcW w:w="1555" w:type="dxa"/>
          </w:tcPr>
          <w:p w14:paraId="77384154" w14:textId="77777777" w:rsidR="00670046" w:rsidRPr="00250EA1" w:rsidRDefault="00670046" w:rsidP="00B127F4">
            <w:pPr>
              <w:pStyle w:val="Table"/>
              <w:rPr>
                <w:b/>
                <w:bCs/>
              </w:rPr>
            </w:pPr>
            <w:r w:rsidRPr="00250EA1">
              <w:rPr>
                <w:b/>
                <w:bCs/>
              </w:rPr>
              <w:t>Timing</w:t>
            </w:r>
          </w:p>
        </w:tc>
        <w:tc>
          <w:tcPr>
            <w:tcW w:w="4890" w:type="dxa"/>
            <w:tcBorders>
              <w:bottom w:val="single" w:sz="4" w:space="0" w:color="auto"/>
            </w:tcBorders>
          </w:tcPr>
          <w:p w14:paraId="442F25A2" w14:textId="77777777" w:rsidR="00670046" w:rsidRPr="00250EA1" w:rsidRDefault="00670046" w:rsidP="00B127F4">
            <w:pPr>
              <w:pStyle w:val="Table"/>
              <w:rPr>
                <w:b/>
                <w:bCs/>
              </w:rPr>
            </w:pPr>
            <w:r w:rsidRPr="00250EA1">
              <w:rPr>
                <w:b/>
                <w:bCs/>
              </w:rPr>
              <w:t>Teacher activity</w:t>
            </w:r>
          </w:p>
        </w:tc>
        <w:tc>
          <w:tcPr>
            <w:tcW w:w="4890" w:type="dxa"/>
            <w:tcBorders>
              <w:bottom w:val="single" w:sz="4" w:space="0" w:color="auto"/>
            </w:tcBorders>
          </w:tcPr>
          <w:p w14:paraId="5FC383E7" w14:textId="77777777" w:rsidR="00670046" w:rsidRPr="00250EA1" w:rsidRDefault="00670046" w:rsidP="00B127F4">
            <w:pPr>
              <w:pStyle w:val="Table"/>
              <w:rPr>
                <w:b/>
                <w:bCs/>
              </w:rPr>
            </w:pPr>
            <w:r w:rsidRPr="00250EA1">
              <w:rPr>
                <w:b/>
                <w:bCs/>
              </w:rPr>
              <w:t xml:space="preserve">Learner activity </w:t>
            </w:r>
          </w:p>
        </w:tc>
        <w:tc>
          <w:tcPr>
            <w:tcW w:w="2613" w:type="dxa"/>
            <w:tcBorders>
              <w:bottom w:val="single" w:sz="4" w:space="0" w:color="auto"/>
            </w:tcBorders>
          </w:tcPr>
          <w:p w14:paraId="6AA81CC4" w14:textId="77777777" w:rsidR="00670046" w:rsidRPr="00250EA1" w:rsidRDefault="00490FC4" w:rsidP="00B127F4">
            <w:pPr>
              <w:pStyle w:val="Table"/>
              <w:rPr>
                <w:b/>
                <w:bCs/>
              </w:rPr>
            </w:pPr>
            <w:r w:rsidRPr="00250EA1">
              <w:rPr>
                <w:b/>
                <w:bCs/>
              </w:rPr>
              <w:t>Support materials</w:t>
            </w:r>
          </w:p>
        </w:tc>
      </w:tr>
      <w:tr w:rsidR="00670046" w:rsidRPr="00250EA1" w14:paraId="4EE44249" w14:textId="77777777" w:rsidTr="49B6EE8F">
        <w:tc>
          <w:tcPr>
            <w:tcW w:w="1555" w:type="dxa"/>
            <w:vMerge w:val="restart"/>
          </w:tcPr>
          <w:p w14:paraId="00DAB6C1" w14:textId="6768C956" w:rsidR="00670046" w:rsidRPr="00250EA1" w:rsidRDefault="2B3B7A3A" w:rsidP="00B127F4">
            <w:pPr>
              <w:pStyle w:val="Table"/>
            </w:pPr>
            <w:r w:rsidRPr="00250EA1">
              <w:t>15</w:t>
            </w:r>
            <w:r w:rsidR="00670046" w:rsidRPr="00250EA1">
              <w:t xml:space="preserve"> minutes</w:t>
            </w:r>
          </w:p>
        </w:tc>
        <w:tc>
          <w:tcPr>
            <w:tcW w:w="4890" w:type="dxa"/>
            <w:tcBorders>
              <w:bottom w:val="nil"/>
            </w:tcBorders>
          </w:tcPr>
          <w:p w14:paraId="61A1AB4E" w14:textId="1EADCFB1" w:rsidR="00670046" w:rsidRPr="00250EA1" w:rsidRDefault="00E86506" w:rsidP="00B127F4">
            <w:pPr>
              <w:pStyle w:val="Table"/>
            </w:pPr>
            <w:r w:rsidRPr="00250EA1">
              <w:rPr>
                <w:rFonts w:eastAsia="Arial"/>
              </w:rPr>
              <w:t xml:space="preserve">Set out what the lesson will cover. </w:t>
            </w:r>
            <w:r w:rsidR="73A868E3" w:rsidRPr="00250EA1">
              <w:t xml:space="preserve">Set the starter </w:t>
            </w:r>
            <w:r w:rsidR="00E87D32">
              <w:t>task</w:t>
            </w:r>
            <w:r w:rsidR="73A868E3" w:rsidRPr="00250EA1">
              <w:t xml:space="preserve"> requirements which recap the previous lesson</w:t>
            </w:r>
            <w:r w:rsidR="40E1B098" w:rsidRPr="00250EA1">
              <w:t>.</w:t>
            </w:r>
            <w:r w:rsidR="139CD2DF" w:rsidRPr="00250EA1">
              <w:t xml:space="preserve"> Learners </w:t>
            </w:r>
            <w:r w:rsidR="009414FC" w:rsidRPr="00250EA1">
              <w:t>to be advised to</w:t>
            </w:r>
            <w:r w:rsidR="139CD2DF" w:rsidRPr="00250EA1">
              <w:t xml:space="preserve"> explain </w:t>
            </w:r>
            <w:r w:rsidR="624BBABD" w:rsidRPr="00250EA1">
              <w:t xml:space="preserve">how </w:t>
            </w:r>
            <w:r w:rsidR="587FC269" w:rsidRPr="00250EA1">
              <w:t>self-created</w:t>
            </w:r>
            <w:r w:rsidR="624BBABD" w:rsidRPr="00250EA1">
              <w:t xml:space="preserve"> content can compromise the quality of the product.</w:t>
            </w:r>
          </w:p>
        </w:tc>
        <w:tc>
          <w:tcPr>
            <w:tcW w:w="4890" w:type="dxa"/>
            <w:tcBorders>
              <w:bottom w:val="nil"/>
            </w:tcBorders>
          </w:tcPr>
          <w:p w14:paraId="1235BB16" w14:textId="2FF3DE2B" w:rsidR="00670046" w:rsidRPr="00250EA1" w:rsidRDefault="70212A03" w:rsidP="00B127F4">
            <w:pPr>
              <w:pStyle w:val="Table"/>
            </w:pPr>
            <w:r w:rsidRPr="00250EA1">
              <w:rPr>
                <w:rFonts w:eastAsia="Arial"/>
              </w:rPr>
              <w:t xml:space="preserve">Listen, take notes and ask clarification questions if required. </w:t>
            </w:r>
          </w:p>
        </w:tc>
        <w:tc>
          <w:tcPr>
            <w:tcW w:w="2613" w:type="dxa"/>
            <w:vMerge w:val="restart"/>
          </w:tcPr>
          <w:p w14:paraId="5788500B" w14:textId="0D058608" w:rsidR="009E1D61" w:rsidRPr="00250EA1" w:rsidRDefault="009E1D61" w:rsidP="00B127F4">
            <w:pPr>
              <w:pStyle w:val="Table"/>
              <w:rPr>
                <w:rFonts w:eastAsia="Arial"/>
              </w:rPr>
            </w:pPr>
            <w:r w:rsidRPr="00250EA1">
              <w:rPr>
                <w:rFonts w:eastAsia="Arial"/>
                <w:color w:val="141414"/>
              </w:rPr>
              <w:t>Belle Gibson c</w:t>
            </w:r>
            <w:r w:rsidRPr="00250EA1">
              <w:rPr>
                <w:rFonts w:eastAsia="Arial"/>
              </w:rPr>
              <w:t>ase study</w:t>
            </w:r>
          </w:p>
          <w:p w14:paraId="5639CE00" w14:textId="27F39462" w:rsidR="009038B5" w:rsidRPr="00250EA1" w:rsidRDefault="0062372A" w:rsidP="00B127F4">
            <w:pPr>
              <w:pStyle w:val="Table"/>
            </w:pPr>
            <w:r>
              <w:t>Stronger regulations</w:t>
            </w:r>
            <w:r w:rsidR="009038B5" w:rsidRPr="00250EA1">
              <w:t xml:space="preserve"> to protect consumers from misleading information</w:t>
            </w:r>
          </w:p>
          <w:p w14:paraId="3223A182" w14:textId="46904546" w:rsidR="006B3D13" w:rsidRPr="00250EA1" w:rsidRDefault="005C503B" w:rsidP="00B127F4">
            <w:pPr>
              <w:pStyle w:val="Table"/>
            </w:pPr>
            <w:r>
              <w:t>Southport</w:t>
            </w:r>
            <w:r w:rsidR="00E12490">
              <w:t xml:space="preserve"> case study</w:t>
            </w:r>
          </w:p>
          <w:p w14:paraId="1DE4C804" w14:textId="27BE67D2" w:rsidR="00BC24C0" w:rsidRDefault="00BC24C0" w:rsidP="00BC24C0">
            <w:pPr>
              <w:pStyle w:val="Table"/>
            </w:pPr>
            <w:r>
              <w:t>Solutions</w:t>
            </w:r>
            <w:r w:rsidRPr="00250EA1">
              <w:t xml:space="preserve"> to </w:t>
            </w:r>
            <w:r w:rsidR="00A133EE">
              <w:t xml:space="preserve">avoid </w:t>
            </w:r>
            <w:r w:rsidR="00782D32">
              <w:t>misleading information</w:t>
            </w:r>
          </w:p>
          <w:p w14:paraId="32570193" w14:textId="4EA1B183" w:rsidR="00670046" w:rsidRPr="00761388" w:rsidRDefault="006128EF" w:rsidP="00B127F4">
            <w:pPr>
              <w:pStyle w:val="Table"/>
              <w:rPr>
                <w:rFonts w:eastAsia="Arial"/>
              </w:rPr>
            </w:pPr>
            <w:r>
              <w:lastRenderedPageBreak/>
              <w:t>H</w:t>
            </w:r>
            <w:r w:rsidR="00EE6BA5" w:rsidRPr="00250EA1">
              <w:t>ow</w:t>
            </w:r>
            <w:r w:rsidR="00342384" w:rsidRPr="00250EA1">
              <w:t xml:space="preserve"> to </w:t>
            </w:r>
            <w:r w:rsidR="000175B3">
              <w:t>identify</w:t>
            </w:r>
            <w:r w:rsidR="00342384" w:rsidRPr="00250EA1">
              <w:t xml:space="preserve"> fake news</w:t>
            </w:r>
          </w:p>
        </w:tc>
      </w:tr>
      <w:tr w:rsidR="083BAF99" w:rsidRPr="00250EA1" w14:paraId="488040B2" w14:textId="77777777" w:rsidTr="49B6EE8F">
        <w:trPr>
          <w:trHeight w:val="300"/>
        </w:trPr>
        <w:tc>
          <w:tcPr>
            <w:tcW w:w="1555" w:type="dxa"/>
            <w:vMerge/>
          </w:tcPr>
          <w:p w14:paraId="478CE257" w14:textId="77777777" w:rsidR="008B109E" w:rsidRPr="00250EA1" w:rsidRDefault="008B109E" w:rsidP="00B127F4">
            <w:pPr>
              <w:pStyle w:val="Table"/>
            </w:pPr>
          </w:p>
        </w:tc>
        <w:tc>
          <w:tcPr>
            <w:tcW w:w="4890" w:type="dxa"/>
            <w:tcBorders>
              <w:top w:val="nil"/>
              <w:bottom w:val="nil"/>
            </w:tcBorders>
          </w:tcPr>
          <w:p w14:paraId="37C65099" w14:textId="5684FFAB" w:rsidR="083BAF99" w:rsidRPr="00250EA1" w:rsidRDefault="00C13A29" w:rsidP="00B127F4">
            <w:pPr>
              <w:pStyle w:val="Table"/>
            </w:pPr>
            <w:r w:rsidRPr="00250EA1">
              <w:t xml:space="preserve">Facilitate the </w:t>
            </w:r>
            <w:r w:rsidR="009414FC" w:rsidRPr="00250EA1">
              <w:t xml:space="preserve">class </w:t>
            </w:r>
            <w:r w:rsidRPr="00250EA1">
              <w:t>discussion.</w:t>
            </w:r>
          </w:p>
        </w:tc>
        <w:tc>
          <w:tcPr>
            <w:tcW w:w="4890" w:type="dxa"/>
            <w:tcBorders>
              <w:top w:val="nil"/>
              <w:bottom w:val="nil"/>
            </w:tcBorders>
          </w:tcPr>
          <w:p w14:paraId="76C7108F" w14:textId="399EEDDD" w:rsidR="083BAF99" w:rsidRPr="00250EA1" w:rsidRDefault="00B952D2" w:rsidP="00B127F4">
            <w:pPr>
              <w:pStyle w:val="Table"/>
              <w:rPr>
                <w:rFonts w:eastAsia="Arial"/>
              </w:rPr>
            </w:pPr>
            <w:r w:rsidRPr="00250EA1">
              <w:t>Contribute to the class discussion.</w:t>
            </w:r>
          </w:p>
        </w:tc>
        <w:tc>
          <w:tcPr>
            <w:tcW w:w="2613" w:type="dxa"/>
            <w:vMerge/>
          </w:tcPr>
          <w:p w14:paraId="27A2A282" w14:textId="77777777" w:rsidR="008B109E" w:rsidRPr="00250EA1" w:rsidRDefault="008B109E" w:rsidP="00B127F4">
            <w:pPr>
              <w:pStyle w:val="Table"/>
            </w:pPr>
          </w:p>
        </w:tc>
      </w:tr>
      <w:tr w:rsidR="083BAF99" w:rsidRPr="00250EA1" w14:paraId="45E3A6EC" w14:textId="77777777" w:rsidTr="49B6EE8F">
        <w:trPr>
          <w:trHeight w:val="300"/>
        </w:trPr>
        <w:tc>
          <w:tcPr>
            <w:tcW w:w="1555" w:type="dxa"/>
            <w:vMerge/>
          </w:tcPr>
          <w:p w14:paraId="62C2CB01" w14:textId="77777777" w:rsidR="008B109E" w:rsidRPr="00250EA1" w:rsidRDefault="008B109E" w:rsidP="00B127F4">
            <w:pPr>
              <w:pStyle w:val="Table"/>
            </w:pPr>
          </w:p>
        </w:tc>
        <w:tc>
          <w:tcPr>
            <w:tcW w:w="4890" w:type="dxa"/>
            <w:tcBorders>
              <w:top w:val="nil"/>
              <w:bottom w:val="nil"/>
            </w:tcBorders>
          </w:tcPr>
          <w:p w14:paraId="6777D3F0" w14:textId="2C23E0B5" w:rsidR="083BAF99" w:rsidRPr="00250EA1" w:rsidRDefault="00C13A29" w:rsidP="00B127F4">
            <w:pPr>
              <w:pStyle w:val="Table"/>
            </w:pPr>
            <w:r w:rsidRPr="00250EA1">
              <w:t xml:space="preserve">Explain to learners what is meant by misleading information regarding a product </w:t>
            </w:r>
            <w:r w:rsidR="005C5C0C">
              <w:t xml:space="preserve">or </w:t>
            </w:r>
            <w:r w:rsidRPr="00250EA1">
              <w:t>content.</w:t>
            </w:r>
            <w:r w:rsidR="005C5C0C">
              <w:t xml:space="preserve"> Present </w:t>
            </w:r>
            <w:r w:rsidR="00BF45A1">
              <w:t xml:space="preserve">examples. </w:t>
            </w:r>
          </w:p>
        </w:tc>
        <w:tc>
          <w:tcPr>
            <w:tcW w:w="4890" w:type="dxa"/>
            <w:tcBorders>
              <w:top w:val="nil"/>
              <w:bottom w:val="nil"/>
            </w:tcBorders>
          </w:tcPr>
          <w:p w14:paraId="6E050B9D" w14:textId="7187BF16" w:rsidR="083BAF99" w:rsidRPr="00250EA1" w:rsidRDefault="00B952D2" w:rsidP="00B127F4">
            <w:pPr>
              <w:pStyle w:val="Table"/>
            </w:pPr>
            <w:r w:rsidRPr="00250EA1">
              <w:rPr>
                <w:rFonts w:eastAsia="Arial"/>
              </w:rPr>
              <w:t xml:space="preserve">Listen, take notes and ask clarification questions if required. </w:t>
            </w:r>
          </w:p>
        </w:tc>
        <w:tc>
          <w:tcPr>
            <w:tcW w:w="2613" w:type="dxa"/>
            <w:vMerge/>
          </w:tcPr>
          <w:p w14:paraId="5B57323A" w14:textId="77777777" w:rsidR="008B109E" w:rsidRPr="00250EA1" w:rsidRDefault="008B109E" w:rsidP="00B127F4">
            <w:pPr>
              <w:pStyle w:val="Table"/>
            </w:pPr>
          </w:p>
        </w:tc>
      </w:tr>
      <w:tr w:rsidR="00670046" w:rsidRPr="00250EA1" w14:paraId="6AFA7298" w14:textId="77777777" w:rsidTr="49B6EE8F">
        <w:tc>
          <w:tcPr>
            <w:tcW w:w="1555" w:type="dxa"/>
            <w:vMerge/>
          </w:tcPr>
          <w:p w14:paraId="074604A5" w14:textId="77777777" w:rsidR="00670046" w:rsidRPr="00250EA1" w:rsidRDefault="00670046" w:rsidP="00B127F4">
            <w:pPr>
              <w:pStyle w:val="Table"/>
            </w:pPr>
          </w:p>
        </w:tc>
        <w:tc>
          <w:tcPr>
            <w:tcW w:w="4890" w:type="dxa"/>
            <w:tcBorders>
              <w:top w:val="nil"/>
              <w:bottom w:val="nil"/>
            </w:tcBorders>
          </w:tcPr>
          <w:p w14:paraId="242CE457" w14:textId="493FC11F" w:rsidR="00670046" w:rsidRPr="00250EA1" w:rsidRDefault="37068699" w:rsidP="00B127F4">
            <w:pPr>
              <w:pStyle w:val="Table"/>
            </w:pPr>
            <w:r w:rsidRPr="00250EA1">
              <w:t>Ask learners to think of further examples of misleading information in the MBP industry.</w:t>
            </w:r>
          </w:p>
        </w:tc>
        <w:tc>
          <w:tcPr>
            <w:tcW w:w="4890" w:type="dxa"/>
            <w:tcBorders>
              <w:top w:val="nil"/>
              <w:bottom w:val="nil"/>
            </w:tcBorders>
          </w:tcPr>
          <w:p w14:paraId="6940B27F" w14:textId="5FDAEDC5" w:rsidR="00670046" w:rsidRPr="00250EA1" w:rsidRDefault="6761D8E7" w:rsidP="00B127F4">
            <w:pPr>
              <w:pStyle w:val="Table"/>
            </w:pPr>
            <w:r w:rsidRPr="00250EA1">
              <w:t>Contribute to class discussion</w:t>
            </w:r>
            <w:r w:rsidR="00DE0F40">
              <w:t>,</w:t>
            </w:r>
            <w:r w:rsidRPr="00250EA1">
              <w:t xml:space="preserve"> </w:t>
            </w:r>
            <w:r w:rsidR="49971C52" w:rsidRPr="00250EA1">
              <w:t xml:space="preserve">giving further </w:t>
            </w:r>
            <w:r w:rsidRPr="00250EA1">
              <w:t>examples of misleading information in MBP industry.</w:t>
            </w:r>
          </w:p>
        </w:tc>
        <w:tc>
          <w:tcPr>
            <w:tcW w:w="2613" w:type="dxa"/>
            <w:vMerge/>
          </w:tcPr>
          <w:p w14:paraId="720CAA9E" w14:textId="77777777" w:rsidR="00670046" w:rsidRPr="00250EA1" w:rsidRDefault="00670046" w:rsidP="00B127F4">
            <w:pPr>
              <w:pStyle w:val="Table"/>
            </w:pPr>
          </w:p>
        </w:tc>
      </w:tr>
      <w:tr w:rsidR="0085209A" w:rsidRPr="00250EA1" w14:paraId="79A52FAE" w14:textId="77777777" w:rsidTr="49B6EE8F">
        <w:tc>
          <w:tcPr>
            <w:tcW w:w="1555" w:type="dxa"/>
            <w:vMerge/>
          </w:tcPr>
          <w:p w14:paraId="537871CD" w14:textId="77777777" w:rsidR="0085209A" w:rsidRPr="00250EA1" w:rsidRDefault="0085209A" w:rsidP="00B127F4">
            <w:pPr>
              <w:pStyle w:val="Table"/>
            </w:pPr>
          </w:p>
        </w:tc>
        <w:tc>
          <w:tcPr>
            <w:tcW w:w="4890" w:type="dxa"/>
            <w:tcBorders>
              <w:top w:val="nil"/>
              <w:bottom w:val="single" w:sz="4" w:space="0" w:color="auto"/>
            </w:tcBorders>
          </w:tcPr>
          <w:p w14:paraId="4EB2A801" w14:textId="35353510" w:rsidR="0085209A" w:rsidRPr="00250EA1" w:rsidRDefault="00262117" w:rsidP="00B127F4">
            <w:pPr>
              <w:pStyle w:val="Table"/>
            </w:pPr>
            <w:r w:rsidRPr="00250EA1">
              <w:t>Summarise key points and</w:t>
            </w:r>
            <w:r w:rsidR="0085209A" w:rsidRPr="00250EA1">
              <w:t xml:space="preserve"> examples on a flipchart</w:t>
            </w:r>
            <w:r w:rsidRPr="00250EA1">
              <w:t xml:space="preserve">/whiteboard. </w:t>
            </w:r>
          </w:p>
        </w:tc>
        <w:tc>
          <w:tcPr>
            <w:tcW w:w="4890" w:type="dxa"/>
            <w:tcBorders>
              <w:top w:val="nil"/>
              <w:bottom w:val="single" w:sz="4" w:space="0" w:color="auto"/>
            </w:tcBorders>
          </w:tcPr>
          <w:p w14:paraId="36E402BC" w14:textId="526A97F9" w:rsidR="0085209A" w:rsidRPr="00250EA1" w:rsidRDefault="0085209A" w:rsidP="00B127F4">
            <w:pPr>
              <w:pStyle w:val="Table"/>
            </w:pPr>
            <w:r w:rsidRPr="00250EA1">
              <w:t>Listen, take notes and ask clarification questions if required.</w:t>
            </w:r>
          </w:p>
        </w:tc>
        <w:tc>
          <w:tcPr>
            <w:tcW w:w="2613" w:type="dxa"/>
            <w:vMerge/>
          </w:tcPr>
          <w:p w14:paraId="6449AE00" w14:textId="77777777" w:rsidR="0085209A" w:rsidRPr="00250EA1" w:rsidRDefault="0085209A" w:rsidP="00B127F4">
            <w:pPr>
              <w:pStyle w:val="Table"/>
            </w:pPr>
          </w:p>
        </w:tc>
      </w:tr>
      <w:tr w:rsidR="00670046" w:rsidRPr="00250EA1" w14:paraId="1FBDFA68" w14:textId="77777777" w:rsidTr="49B6EE8F">
        <w:tc>
          <w:tcPr>
            <w:tcW w:w="1555" w:type="dxa"/>
            <w:vMerge w:val="restart"/>
          </w:tcPr>
          <w:p w14:paraId="250B3385" w14:textId="1D0D6A43" w:rsidR="00670046" w:rsidRPr="00250EA1" w:rsidRDefault="50F06036" w:rsidP="00B127F4">
            <w:pPr>
              <w:pStyle w:val="Table"/>
            </w:pPr>
            <w:r w:rsidRPr="00250EA1">
              <w:t>45</w:t>
            </w:r>
            <w:r w:rsidR="00670046" w:rsidRPr="00250EA1">
              <w:t xml:space="preserve"> minutes</w:t>
            </w:r>
          </w:p>
        </w:tc>
        <w:tc>
          <w:tcPr>
            <w:tcW w:w="4890" w:type="dxa"/>
            <w:tcBorders>
              <w:bottom w:val="nil"/>
            </w:tcBorders>
          </w:tcPr>
          <w:p w14:paraId="39C44A5C" w14:textId="2E40D0ED" w:rsidR="00670046" w:rsidRPr="00250EA1" w:rsidRDefault="00262117" w:rsidP="00B127F4">
            <w:pPr>
              <w:pStyle w:val="Table"/>
            </w:pPr>
            <w:r w:rsidRPr="00250EA1">
              <w:t xml:space="preserve">Present </w:t>
            </w:r>
            <w:r w:rsidR="1CADAF0E" w:rsidRPr="00250EA1">
              <w:t>what is meant by misleading information relation to the MBP industry.</w:t>
            </w:r>
            <w:r w:rsidR="003F7902">
              <w:t xml:space="preserve"> Present examples. </w:t>
            </w:r>
          </w:p>
        </w:tc>
        <w:tc>
          <w:tcPr>
            <w:tcW w:w="4890" w:type="dxa"/>
            <w:tcBorders>
              <w:bottom w:val="nil"/>
            </w:tcBorders>
          </w:tcPr>
          <w:p w14:paraId="3A658B7B" w14:textId="702CB58B" w:rsidR="00670046" w:rsidRPr="00250EA1" w:rsidRDefault="00262117" w:rsidP="00B127F4">
            <w:pPr>
              <w:pStyle w:val="Table"/>
              <w:rPr>
                <w:rFonts w:eastAsia="Arial"/>
              </w:rPr>
            </w:pPr>
            <w:r w:rsidRPr="00250EA1">
              <w:rPr>
                <w:rFonts w:eastAsia="Arial"/>
              </w:rPr>
              <w:t>Listen, take notes and ask clarification questions if required.</w:t>
            </w:r>
          </w:p>
        </w:tc>
        <w:tc>
          <w:tcPr>
            <w:tcW w:w="2613" w:type="dxa"/>
            <w:vMerge/>
          </w:tcPr>
          <w:p w14:paraId="64A4C247" w14:textId="77777777" w:rsidR="00670046" w:rsidRPr="00250EA1" w:rsidRDefault="00670046" w:rsidP="00B127F4">
            <w:pPr>
              <w:pStyle w:val="Table"/>
            </w:pPr>
          </w:p>
        </w:tc>
      </w:tr>
      <w:tr w:rsidR="002D0495" w:rsidRPr="00250EA1" w14:paraId="67091172" w14:textId="77777777" w:rsidTr="49B6EE8F">
        <w:tc>
          <w:tcPr>
            <w:tcW w:w="1555" w:type="dxa"/>
            <w:vMerge/>
          </w:tcPr>
          <w:p w14:paraId="5254B645" w14:textId="77777777" w:rsidR="002D0495" w:rsidRPr="00250EA1" w:rsidRDefault="002D0495" w:rsidP="00B127F4">
            <w:pPr>
              <w:pStyle w:val="Table"/>
            </w:pPr>
          </w:p>
        </w:tc>
        <w:tc>
          <w:tcPr>
            <w:tcW w:w="4890" w:type="dxa"/>
            <w:tcBorders>
              <w:top w:val="nil"/>
              <w:bottom w:val="nil"/>
            </w:tcBorders>
          </w:tcPr>
          <w:p w14:paraId="3019FB73" w14:textId="77777777" w:rsidR="002D0495" w:rsidRPr="00250EA1" w:rsidRDefault="00262117" w:rsidP="00B127F4">
            <w:pPr>
              <w:pStyle w:val="Table"/>
            </w:pPr>
            <w:r w:rsidRPr="00250EA1">
              <w:t>Present</w:t>
            </w:r>
            <w:r w:rsidR="004E4B7F" w:rsidRPr="00250EA1">
              <w:t xml:space="preserve"> how to summarise information.</w:t>
            </w:r>
          </w:p>
          <w:p w14:paraId="16E14744" w14:textId="55417436" w:rsidR="009E1D61" w:rsidRPr="00324D64" w:rsidRDefault="00324D64" w:rsidP="00B127F4">
            <w:pPr>
              <w:pStyle w:val="Table"/>
            </w:pPr>
            <w:r w:rsidRPr="00250EA1">
              <w:t xml:space="preserve">Distribute </w:t>
            </w:r>
            <w:r w:rsidRPr="00250EA1">
              <w:rPr>
                <w:rFonts w:eastAsia="Arial"/>
                <w:color w:val="141414"/>
              </w:rPr>
              <w:t>Belle Gibson c</w:t>
            </w:r>
            <w:r w:rsidRPr="00250EA1">
              <w:rPr>
                <w:rFonts w:eastAsia="Arial"/>
              </w:rPr>
              <w:t>ase study.</w:t>
            </w:r>
            <w:r>
              <w:rPr>
                <w:rFonts w:eastAsia="Arial"/>
              </w:rPr>
              <w:t xml:space="preserve"> Advise individuals to summarise the key information in the case study.</w:t>
            </w:r>
          </w:p>
        </w:tc>
        <w:tc>
          <w:tcPr>
            <w:tcW w:w="4890" w:type="dxa"/>
            <w:tcBorders>
              <w:top w:val="nil"/>
              <w:bottom w:val="nil"/>
            </w:tcBorders>
          </w:tcPr>
          <w:p w14:paraId="5B77B925" w14:textId="18FB845A" w:rsidR="002D0495" w:rsidRPr="00250EA1" w:rsidRDefault="00262117" w:rsidP="00B127F4">
            <w:pPr>
              <w:pStyle w:val="Table"/>
            </w:pPr>
            <w:r w:rsidRPr="00250EA1">
              <w:rPr>
                <w:rFonts w:eastAsia="Arial"/>
              </w:rPr>
              <w:t>Listen, take notes and ask clarification questions if required.</w:t>
            </w:r>
          </w:p>
        </w:tc>
        <w:tc>
          <w:tcPr>
            <w:tcW w:w="2613" w:type="dxa"/>
            <w:vMerge/>
          </w:tcPr>
          <w:p w14:paraId="1B06982F" w14:textId="77777777" w:rsidR="002D0495" w:rsidRPr="00250EA1" w:rsidRDefault="002D0495" w:rsidP="00B127F4">
            <w:pPr>
              <w:pStyle w:val="Table"/>
            </w:pPr>
          </w:p>
        </w:tc>
      </w:tr>
      <w:tr w:rsidR="00324D64" w:rsidRPr="00250EA1" w14:paraId="2AAA2435" w14:textId="77777777" w:rsidTr="49B6EE8F">
        <w:tc>
          <w:tcPr>
            <w:tcW w:w="1555" w:type="dxa"/>
            <w:vMerge/>
          </w:tcPr>
          <w:p w14:paraId="78A89509" w14:textId="77777777" w:rsidR="00324D64" w:rsidRPr="00250EA1" w:rsidRDefault="00324D64" w:rsidP="00324D64">
            <w:pPr>
              <w:pStyle w:val="Table"/>
            </w:pPr>
          </w:p>
        </w:tc>
        <w:tc>
          <w:tcPr>
            <w:tcW w:w="4890" w:type="dxa"/>
            <w:tcBorders>
              <w:top w:val="nil"/>
              <w:bottom w:val="nil"/>
            </w:tcBorders>
          </w:tcPr>
          <w:p w14:paraId="766A675D" w14:textId="79A7BC46" w:rsidR="00324D64" w:rsidRPr="00250EA1" w:rsidRDefault="00324D64" w:rsidP="00324D64">
            <w:pPr>
              <w:pStyle w:val="Table"/>
            </w:pPr>
            <w:r w:rsidRPr="00250EA1">
              <w:t>Circulate to ensure learners are clear about the requirements of the task.</w:t>
            </w:r>
          </w:p>
        </w:tc>
        <w:tc>
          <w:tcPr>
            <w:tcW w:w="4890" w:type="dxa"/>
            <w:tcBorders>
              <w:top w:val="nil"/>
              <w:bottom w:val="nil"/>
            </w:tcBorders>
          </w:tcPr>
          <w:p w14:paraId="0BE0D6A2" w14:textId="24F92750" w:rsidR="00324D64" w:rsidRPr="00250EA1" w:rsidRDefault="00324D64" w:rsidP="00324D64">
            <w:pPr>
              <w:pStyle w:val="Table"/>
            </w:pPr>
            <w:r w:rsidRPr="00250EA1">
              <w:t>Summarise</w:t>
            </w:r>
            <w:r w:rsidR="00B26060">
              <w:t xml:space="preserve"> the </w:t>
            </w:r>
            <w:r w:rsidR="00480B64" w:rsidRPr="00250EA1">
              <w:rPr>
                <w:rFonts w:eastAsia="Arial"/>
                <w:color w:val="141414"/>
              </w:rPr>
              <w:t xml:space="preserve">Belle Gibson </w:t>
            </w:r>
            <w:r w:rsidR="00B26060">
              <w:t>case study</w:t>
            </w:r>
            <w:r w:rsidRPr="00250EA1">
              <w:t>.</w:t>
            </w:r>
          </w:p>
          <w:p w14:paraId="6B0C469B" w14:textId="77777777" w:rsidR="00324D64" w:rsidRPr="00250EA1" w:rsidRDefault="00324D64" w:rsidP="00324D64">
            <w:pPr>
              <w:pStyle w:val="Table"/>
            </w:pPr>
          </w:p>
        </w:tc>
        <w:tc>
          <w:tcPr>
            <w:tcW w:w="2613" w:type="dxa"/>
            <w:vMerge/>
          </w:tcPr>
          <w:p w14:paraId="50FD90D5" w14:textId="77777777" w:rsidR="00324D64" w:rsidRPr="00250EA1" w:rsidRDefault="00324D64" w:rsidP="00324D64">
            <w:pPr>
              <w:pStyle w:val="Table"/>
            </w:pPr>
          </w:p>
        </w:tc>
      </w:tr>
      <w:tr w:rsidR="00670046" w:rsidRPr="00250EA1" w14:paraId="34387F83" w14:textId="77777777" w:rsidTr="49B6EE8F">
        <w:tc>
          <w:tcPr>
            <w:tcW w:w="1555" w:type="dxa"/>
            <w:vMerge/>
          </w:tcPr>
          <w:p w14:paraId="27BD9CC8" w14:textId="77777777" w:rsidR="00670046" w:rsidRPr="00250EA1" w:rsidRDefault="00670046" w:rsidP="00B127F4">
            <w:pPr>
              <w:pStyle w:val="Table"/>
            </w:pPr>
          </w:p>
        </w:tc>
        <w:tc>
          <w:tcPr>
            <w:tcW w:w="4890" w:type="dxa"/>
            <w:tcBorders>
              <w:top w:val="nil"/>
              <w:bottom w:val="nil"/>
            </w:tcBorders>
          </w:tcPr>
          <w:p w14:paraId="303479DA" w14:textId="4B142DCF" w:rsidR="00670046" w:rsidRPr="00250EA1" w:rsidRDefault="0094087E" w:rsidP="00B127F4">
            <w:pPr>
              <w:pStyle w:val="Table"/>
            </w:pPr>
            <w:r w:rsidRPr="00250EA1">
              <w:t xml:space="preserve">Split the class into small groups. </w:t>
            </w:r>
            <w:r w:rsidRPr="00250EA1">
              <w:rPr>
                <w:rFonts w:eastAsia="Arial"/>
              </w:rPr>
              <w:t>Present task</w:t>
            </w:r>
            <w:r w:rsidR="00804DC5" w:rsidRPr="00250EA1">
              <w:rPr>
                <w:rFonts w:eastAsia="Arial"/>
              </w:rPr>
              <w:t>.</w:t>
            </w:r>
            <w:r w:rsidR="00804DC5">
              <w:rPr>
                <w:rFonts w:eastAsia="Arial"/>
              </w:rPr>
              <w:t xml:space="preserve"> Distribute flipchart paper and pens. Advise learners to summarise key points discussed on the flipchart. </w:t>
            </w:r>
          </w:p>
        </w:tc>
        <w:tc>
          <w:tcPr>
            <w:tcW w:w="4890" w:type="dxa"/>
            <w:tcBorders>
              <w:top w:val="nil"/>
              <w:bottom w:val="nil"/>
            </w:tcBorders>
          </w:tcPr>
          <w:p w14:paraId="683367D3" w14:textId="3CCCF542" w:rsidR="00670046" w:rsidRPr="007B5FD7" w:rsidRDefault="007B5FD7" w:rsidP="00B127F4">
            <w:pPr>
              <w:pStyle w:val="Table"/>
              <w:rPr>
                <w:rFonts w:eastAsia="Arial"/>
              </w:rPr>
            </w:pPr>
            <w:r w:rsidRPr="00250EA1">
              <w:rPr>
                <w:rFonts w:eastAsia="Arial"/>
              </w:rPr>
              <w:t>Listen, take notes and ask clarification questions if required</w:t>
            </w:r>
            <w:r>
              <w:rPr>
                <w:rFonts w:eastAsia="Arial"/>
              </w:rPr>
              <w:t>.</w:t>
            </w:r>
          </w:p>
        </w:tc>
        <w:tc>
          <w:tcPr>
            <w:tcW w:w="2613" w:type="dxa"/>
            <w:vMerge/>
          </w:tcPr>
          <w:p w14:paraId="1722FC5F" w14:textId="77777777" w:rsidR="00670046" w:rsidRPr="00250EA1" w:rsidRDefault="00670046" w:rsidP="00B127F4">
            <w:pPr>
              <w:pStyle w:val="Table"/>
            </w:pPr>
          </w:p>
        </w:tc>
      </w:tr>
      <w:tr w:rsidR="00B26060" w:rsidRPr="00250EA1" w14:paraId="574EC8FC" w14:textId="77777777" w:rsidTr="49B6EE8F">
        <w:tc>
          <w:tcPr>
            <w:tcW w:w="1555" w:type="dxa"/>
            <w:vMerge/>
          </w:tcPr>
          <w:p w14:paraId="372A9496" w14:textId="77777777" w:rsidR="00B26060" w:rsidRPr="00250EA1" w:rsidRDefault="00B26060" w:rsidP="00324D64">
            <w:pPr>
              <w:pStyle w:val="Table"/>
            </w:pPr>
          </w:p>
        </w:tc>
        <w:tc>
          <w:tcPr>
            <w:tcW w:w="4890" w:type="dxa"/>
            <w:tcBorders>
              <w:top w:val="nil"/>
              <w:bottom w:val="nil"/>
            </w:tcBorders>
          </w:tcPr>
          <w:p w14:paraId="779310D6" w14:textId="32EEC151" w:rsidR="00B26060" w:rsidRPr="00250EA1" w:rsidRDefault="007B5FD7" w:rsidP="00324D64">
            <w:pPr>
              <w:pStyle w:val="Table"/>
            </w:pPr>
            <w:r w:rsidRPr="00250EA1">
              <w:t>Circulate to ensure learners are clear about the requirements of the task.</w:t>
            </w:r>
          </w:p>
        </w:tc>
        <w:tc>
          <w:tcPr>
            <w:tcW w:w="4890" w:type="dxa"/>
            <w:tcBorders>
              <w:top w:val="nil"/>
              <w:bottom w:val="nil"/>
            </w:tcBorders>
          </w:tcPr>
          <w:p w14:paraId="7A6A0B18" w14:textId="724A8E9D" w:rsidR="007B5FD7" w:rsidRDefault="007B5FD7" w:rsidP="007B5FD7">
            <w:pPr>
              <w:pStyle w:val="Table"/>
            </w:pPr>
            <w:r w:rsidRPr="00250EA1">
              <w:t xml:space="preserve">Discuss with peers the misleading information </w:t>
            </w:r>
            <w:r>
              <w:t xml:space="preserve">about the app </w:t>
            </w:r>
            <w:r w:rsidRPr="00250EA1">
              <w:t xml:space="preserve">and </w:t>
            </w:r>
            <w:r>
              <w:t xml:space="preserve">the </w:t>
            </w:r>
            <w:r w:rsidRPr="00250EA1">
              <w:t>impacts of the misleading information</w:t>
            </w:r>
            <w:r w:rsidR="00147A7D">
              <w:t xml:space="preserve"> </w:t>
            </w:r>
            <w:r w:rsidR="0011523F">
              <w:t xml:space="preserve">on </w:t>
            </w:r>
            <w:r w:rsidR="00147A7D">
              <w:t>the consumer</w:t>
            </w:r>
            <w:r w:rsidR="00247A51">
              <w:t xml:space="preserve"> and Belle Gibson</w:t>
            </w:r>
            <w:r w:rsidRPr="00250EA1">
              <w:t xml:space="preserve">. </w:t>
            </w:r>
          </w:p>
          <w:p w14:paraId="5FF9D37B" w14:textId="1EB1A571" w:rsidR="00B26060" w:rsidRPr="00250EA1" w:rsidRDefault="00804DC5" w:rsidP="00324D64">
            <w:pPr>
              <w:pStyle w:val="Table"/>
            </w:pPr>
            <w:r>
              <w:t xml:space="preserve">Summarise key discussion points on a flipchart. </w:t>
            </w:r>
          </w:p>
        </w:tc>
        <w:tc>
          <w:tcPr>
            <w:tcW w:w="2613" w:type="dxa"/>
            <w:vMerge/>
          </w:tcPr>
          <w:p w14:paraId="0E330B8D" w14:textId="77777777" w:rsidR="00B26060" w:rsidRPr="00250EA1" w:rsidRDefault="00B26060" w:rsidP="00324D64">
            <w:pPr>
              <w:pStyle w:val="Table"/>
            </w:pPr>
          </w:p>
        </w:tc>
      </w:tr>
      <w:tr w:rsidR="002D0495" w:rsidRPr="00250EA1" w14:paraId="4F26C5F6" w14:textId="77777777" w:rsidTr="49B6EE8F">
        <w:tc>
          <w:tcPr>
            <w:tcW w:w="1555" w:type="dxa"/>
            <w:vMerge/>
          </w:tcPr>
          <w:p w14:paraId="551D098F" w14:textId="77777777" w:rsidR="002D0495" w:rsidRPr="00250EA1" w:rsidRDefault="002D0495" w:rsidP="00B127F4">
            <w:pPr>
              <w:pStyle w:val="Table"/>
            </w:pPr>
          </w:p>
        </w:tc>
        <w:tc>
          <w:tcPr>
            <w:tcW w:w="4890" w:type="dxa"/>
            <w:tcBorders>
              <w:top w:val="nil"/>
              <w:bottom w:val="nil"/>
            </w:tcBorders>
          </w:tcPr>
          <w:p w14:paraId="5604A849" w14:textId="2BC2DBA2" w:rsidR="002D0495" w:rsidRPr="00250EA1" w:rsidRDefault="00471E12" w:rsidP="00B127F4">
            <w:pPr>
              <w:pStyle w:val="Table"/>
            </w:pPr>
            <w:r w:rsidRPr="00250EA1">
              <w:t>Present</w:t>
            </w:r>
            <w:r w:rsidR="001A3D3F" w:rsidRPr="00250EA1">
              <w:t xml:space="preserve"> </w:t>
            </w:r>
            <w:r w:rsidR="00324D64" w:rsidRPr="00250EA1">
              <w:t>impact</w:t>
            </w:r>
            <w:r w:rsidR="00FC3D8F">
              <w:t>s</w:t>
            </w:r>
            <w:r w:rsidR="001A3D3F" w:rsidRPr="00250EA1">
              <w:t xml:space="preserve"> of misleading </w:t>
            </w:r>
            <w:r w:rsidR="00EA30F1" w:rsidRPr="00250EA1">
              <w:t xml:space="preserve">product </w:t>
            </w:r>
            <w:r w:rsidR="001A3D3F" w:rsidRPr="00250EA1">
              <w:t>information</w:t>
            </w:r>
            <w:r w:rsidR="00147A7D">
              <w:t xml:space="preserve"> slide</w:t>
            </w:r>
            <w:r w:rsidR="001A3D3F" w:rsidRPr="00250EA1">
              <w:t>.</w:t>
            </w:r>
            <w:r w:rsidR="00FC3D8F">
              <w:t xml:space="preserve"> </w:t>
            </w:r>
          </w:p>
        </w:tc>
        <w:tc>
          <w:tcPr>
            <w:tcW w:w="4890" w:type="dxa"/>
            <w:tcBorders>
              <w:top w:val="nil"/>
              <w:bottom w:val="nil"/>
            </w:tcBorders>
          </w:tcPr>
          <w:p w14:paraId="0BB8E398" w14:textId="5267668C" w:rsidR="002D0495" w:rsidRPr="00250EA1" w:rsidRDefault="001A3D3F" w:rsidP="00B127F4">
            <w:pPr>
              <w:pStyle w:val="Table"/>
            </w:pPr>
            <w:r w:rsidRPr="00250EA1">
              <w:rPr>
                <w:rFonts w:eastAsia="Arial"/>
              </w:rPr>
              <w:t>Listen, take notes and ask clarification questions if required.</w:t>
            </w:r>
          </w:p>
        </w:tc>
        <w:tc>
          <w:tcPr>
            <w:tcW w:w="2613" w:type="dxa"/>
            <w:vMerge/>
          </w:tcPr>
          <w:p w14:paraId="4F000759" w14:textId="77777777" w:rsidR="002D0495" w:rsidRPr="00250EA1" w:rsidRDefault="002D0495" w:rsidP="00B127F4">
            <w:pPr>
              <w:pStyle w:val="Table"/>
            </w:pPr>
          </w:p>
        </w:tc>
      </w:tr>
      <w:tr w:rsidR="00FF54AF" w:rsidRPr="00250EA1" w14:paraId="374A57A1" w14:textId="77777777" w:rsidTr="49B6EE8F">
        <w:tc>
          <w:tcPr>
            <w:tcW w:w="1555" w:type="dxa"/>
            <w:vMerge/>
          </w:tcPr>
          <w:p w14:paraId="34D36712" w14:textId="77777777" w:rsidR="00FF54AF" w:rsidRPr="00250EA1" w:rsidRDefault="00FF54AF" w:rsidP="00324D64">
            <w:pPr>
              <w:pStyle w:val="Table"/>
            </w:pPr>
          </w:p>
        </w:tc>
        <w:tc>
          <w:tcPr>
            <w:tcW w:w="4890" w:type="dxa"/>
            <w:tcBorders>
              <w:top w:val="nil"/>
              <w:bottom w:val="nil"/>
            </w:tcBorders>
          </w:tcPr>
          <w:p w14:paraId="2D25E552" w14:textId="0CD08240" w:rsidR="00FF54AF" w:rsidRPr="00250EA1" w:rsidRDefault="00FF54AF" w:rsidP="00324D64">
            <w:pPr>
              <w:pStyle w:val="Table"/>
            </w:pPr>
            <w:r>
              <w:t>Facilitate class feedback</w:t>
            </w:r>
            <w:r w:rsidR="0011523F">
              <w:t>,</w:t>
            </w:r>
            <w:r>
              <w:t xml:space="preserve"> asking each group to </w:t>
            </w:r>
            <w:r w:rsidR="00114D4B">
              <w:t>share summaries and</w:t>
            </w:r>
            <w:r w:rsidR="0038182D">
              <w:t xml:space="preserve"> to </w:t>
            </w:r>
            <w:r>
              <w:t>categorise each impact into legal, financial</w:t>
            </w:r>
            <w:r w:rsidR="006F04C5">
              <w:t>, reputational and physical</w:t>
            </w:r>
            <w:r w:rsidR="00247A51">
              <w:t xml:space="preserve"> and mental health. </w:t>
            </w:r>
          </w:p>
        </w:tc>
        <w:tc>
          <w:tcPr>
            <w:tcW w:w="4890" w:type="dxa"/>
            <w:tcBorders>
              <w:top w:val="nil"/>
              <w:bottom w:val="nil"/>
            </w:tcBorders>
          </w:tcPr>
          <w:p w14:paraId="21DB5514" w14:textId="5A853711" w:rsidR="00FF54AF" w:rsidRPr="00250EA1" w:rsidRDefault="00FF54AF" w:rsidP="00324D64">
            <w:pPr>
              <w:pStyle w:val="Table"/>
              <w:rPr>
                <w:rFonts w:eastAsia="Arial"/>
              </w:rPr>
            </w:pPr>
            <w:r>
              <w:rPr>
                <w:rFonts w:eastAsia="Arial"/>
              </w:rPr>
              <w:t xml:space="preserve">Categorise impacts. </w:t>
            </w:r>
          </w:p>
        </w:tc>
        <w:tc>
          <w:tcPr>
            <w:tcW w:w="2613" w:type="dxa"/>
            <w:vMerge/>
          </w:tcPr>
          <w:p w14:paraId="765BB562" w14:textId="77777777" w:rsidR="00FF54AF" w:rsidRPr="00250EA1" w:rsidRDefault="00FF54AF" w:rsidP="00324D64">
            <w:pPr>
              <w:pStyle w:val="Table"/>
            </w:pPr>
          </w:p>
        </w:tc>
      </w:tr>
      <w:tr w:rsidR="002D0495" w:rsidRPr="00250EA1" w14:paraId="03397E67" w14:textId="77777777" w:rsidTr="49B6EE8F">
        <w:tc>
          <w:tcPr>
            <w:tcW w:w="1555" w:type="dxa"/>
            <w:vMerge/>
          </w:tcPr>
          <w:p w14:paraId="3DF594F4" w14:textId="77777777" w:rsidR="002D0495" w:rsidRPr="00250EA1" w:rsidRDefault="002D0495" w:rsidP="00B127F4">
            <w:pPr>
              <w:pStyle w:val="Table"/>
            </w:pPr>
          </w:p>
        </w:tc>
        <w:tc>
          <w:tcPr>
            <w:tcW w:w="4890" w:type="dxa"/>
            <w:tcBorders>
              <w:top w:val="nil"/>
              <w:bottom w:val="nil"/>
            </w:tcBorders>
          </w:tcPr>
          <w:p w14:paraId="1160238B" w14:textId="772B40F3" w:rsidR="002D0495" w:rsidRPr="00250EA1" w:rsidRDefault="009038B5" w:rsidP="00B127F4">
            <w:pPr>
              <w:pStyle w:val="Table"/>
            </w:pPr>
            <w:r w:rsidRPr="00250EA1">
              <w:t xml:space="preserve">Distribute </w:t>
            </w:r>
            <w:r w:rsidR="00EE487E" w:rsidRPr="00250EA1">
              <w:t>h</w:t>
            </w:r>
            <w:r w:rsidR="009A7EDA" w:rsidRPr="00250EA1">
              <w:t>and</w:t>
            </w:r>
            <w:r w:rsidR="0011523F">
              <w:t>-</w:t>
            </w:r>
            <w:r w:rsidR="009A7EDA" w:rsidRPr="00250EA1">
              <w:t xml:space="preserve">out: </w:t>
            </w:r>
            <w:r w:rsidR="00A75D7D">
              <w:t>S</w:t>
            </w:r>
            <w:r w:rsidR="002016B6">
              <w:t>tronger regulations</w:t>
            </w:r>
            <w:r w:rsidR="009A7EDA" w:rsidRPr="00250EA1">
              <w:t xml:space="preserve"> protect consumers from misleading </w:t>
            </w:r>
            <w:r w:rsidR="005C503B">
              <w:t xml:space="preserve">information. </w:t>
            </w:r>
            <w:r w:rsidR="006C2643">
              <w:t xml:space="preserve">Advise learners to </w:t>
            </w:r>
            <w:r w:rsidR="00F71EDC">
              <w:t xml:space="preserve">individually </w:t>
            </w:r>
            <w:r w:rsidR="006C2643">
              <w:t xml:space="preserve">read the </w:t>
            </w:r>
            <w:r w:rsidR="00F71EDC">
              <w:t>hand</w:t>
            </w:r>
            <w:r w:rsidR="0011523F">
              <w:t>-</w:t>
            </w:r>
            <w:r w:rsidR="00F71EDC">
              <w:t>out.</w:t>
            </w:r>
          </w:p>
        </w:tc>
        <w:tc>
          <w:tcPr>
            <w:tcW w:w="4890" w:type="dxa"/>
            <w:tcBorders>
              <w:top w:val="nil"/>
              <w:bottom w:val="nil"/>
            </w:tcBorders>
          </w:tcPr>
          <w:p w14:paraId="3040493D" w14:textId="243659C5" w:rsidR="002D0495" w:rsidRPr="00250EA1" w:rsidRDefault="00EE487E" w:rsidP="00B127F4">
            <w:pPr>
              <w:pStyle w:val="Table"/>
              <w:rPr>
                <w:rFonts w:eastAsia="Arial"/>
              </w:rPr>
            </w:pPr>
            <w:r w:rsidRPr="00250EA1">
              <w:rPr>
                <w:rFonts w:eastAsia="Arial"/>
              </w:rPr>
              <w:t xml:space="preserve">Individually </w:t>
            </w:r>
            <w:r w:rsidR="00061963" w:rsidRPr="00250EA1">
              <w:rPr>
                <w:rFonts w:eastAsia="Arial"/>
              </w:rPr>
              <w:t>r</w:t>
            </w:r>
            <w:r w:rsidR="008D276D" w:rsidRPr="00250EA1">
              <w:rPr>
                <w:rFonts w:eastAsia="Arial"/>
              </w:rPr>
              <w:t xml:space="preserve">ead the </w:t>
            </w:r>
            <w:r w:rsidRPr="00250EA1">
              <w:rPr>
                <w:rFonts w:eastAsia="Arial"/>
              </w:rPr>
              <w:t>h</w:t>
            </w:r>
            <w:r w:rsidR="008D276D" w:rsidRPr="00250EA1">
              <w:rPr>
                <w:rFonts w:eastAsia="Arial"/>
              </w:rPr>
              <w:t>and</w:t>
            </w:r>
            <w:r w:rsidR="0011523F">
              <w:rPr>
                <w:rFonts w:eastAsia="Arial"/>
              </w:rPr>
              <w:t>-</w:t>
            </w:r>
            <w:r w:rsidR="008D276D" w:rsidRPr="00250EA1">
              <w:rPr>
                <w:rFonts w:eastAsia="Arial"/>
              </w:rPr>
              <w:t>out</w:t>
            </w:r>
            <w:r w:rsidR="00BD49C8" w:rsidRPr="00250EA1">
              <w:rPr>
                <w:rFonts w:eastAsia="Arial"/>
              </w:rPr>
              <w:t xml:space="preserve">. </w:t>
            </w:r>
          </w:p>
        </w:tc>
        <w:tc>
          <w:tcPr>
            <w:tcW w:w="2613" w:type="dxa"/>
            <w:vMerge/>
          </w:tcPr>
          <w:p w14:paraId="2D46766A" w14:textId="77777777" w:rsidR="002D0495" w:rsidRPr="00250EA1" w:rsidRDefault="002D0495" w:rsidP="00B127F4">
            <w:pPr>
              <w:pStyle w:val="Table"/>
            </w:pPr>
          </w:p>
        </w:tc>
      </w:tr>
      <w:tr w:rsidR="009038B5" w:rsidRPr="00250EA1" w14:paraId="31AC23B9" w14:textId="77777777" w:rsidTr="49B6EE8F">
        <w:tc>
          <w:tcPr>
            <w:tcW w:w="1555" w:type="dxa"/>
            <w:vMerge/>
          </w:tcPr>
          <w:p w14:paraId="149D56CA" w14:textId="77777777" w:rsidR="009038B5" w:rsidRPr="00250EA1" w:rsidRDefault="009038B5" w:rsidP="00B127F4">
            <w:pPr>
              <w:pStyle w:val="Table"/>
            </w:pPr>
          </w:p>
        </w:tc>
        <w:tc>
          <w:tcPr>
            <w:tcW w:w="4890" w:type="dxa"/>
            <w:tcBorders>
              <w:top w:val="nil"/>
              <w:bottom w:val="nil"/>
            </w:tcBorders>
          </w:tcPr>
          <w:p w14:paraId="731750B5" w14:textId="621FD53D" w:rsidR="009038B5" w:rsidRPr="00250EA1" w:rsidRDefault="004676B6" w:rsidP="00B127F4">
            <w:pPr>
              <w:pStyle w:val="Table"/>
            </w:pPr>
            <w:r>
              <w:t xml:space="preserve">Ask </w:t>
            </w:r>
            <w:r w:rsidR="009435BF">
              <w:t xml:space="preserve">learners </w:t>
            </w:r>
            <w:r w:rsidR="00CA43F6">
              <w:t>whether</w:t>
            </w:r>
            <w:r w:rsidR="00F301D1">
              <w:t xml:space="preserve"> stronger regulations </w:t>
            </w:r>
            <w:r w:rsidR="00E325DD">
              <w:t xml:space="preserve">would </w:t>
            </w:r>
            <w:r w:rsidR="00132F4C">
              <w:t>provide</w:t>
            </w:r>
            <w:r w:rsidR="00F301D1">
              <w:t xml:space="preserve"> a suitable solution</w:t>
            </w:r>
            <w:r w:rsidR="00CA43F6">
              <w:t xml:space="preserve"> to misleading information</w:t>
            </w:r>
            <w:r w:rsidR="00E325DD">
              <w:t xml:space="preserve"> such as Belle Gibson</w:t>
            </w:r>
            <w:r w:rsidR="009F3C18">
              <w:t>’s</w:t>
            </w:r>
            <w:r w:rsidR="00CA43F6">
              <w:t xml:space="preserve">. </w:t>
            </w:r>
          </w:p>
        </w:tc>
        <w:tc>
          <w:tcPr>
            <w:tcW w:w="4890" w:type="dxa"/>
            <w:tcBorders>
              <w:top w:val="nil"/>
              <w:bottom w:val="nil"/>
            </w:tcBorders>
          </w:tcPr>
          <w:p w14:paraId="60801AFA" w14:textId="233D6EEE" w:rsidR="009038B5" w:rsidRPr="00250EA1" w:rsidRDefault="00B17451" w:rsidP="00B127F4">
            <w:pPr>
              <w:pStyle w:val="Table"/>
              <w:rPr>
                <w:rFonts w:eastAsia="Arial"/>
              </w:rPr>
            </w:pPr>
            <w:r w:rsidRPr="00250EA1">
              <w:rPr>
                <w:rFonts w:eastAsia="Arial"/>
              </w:rPr>
              <w:t>Write an individual summary of how consumers can be pro</w:t>
            </w:r>
            <w:r w:rsidR="00061963" w:rsidRPr="00250EA1">
              <w:rPr>
                <w:rFonts w:eastAsia="Arial"/>
              </w:rPr>
              <w:t>t</w:t>
            </w:r>
            <w:r w:rsidRPr="00250EA1">
              <w:rPr>
                <w:rFonts w:eastAsia="Arial"/>
              </w:rPr>
              <w:t>ected from misleading product information.</w:t>
            </w:r>
          </w:p>
        </w:tc>
        <w:tc>
          <w:tcPr>
            <w:tcW w:w="2613" w:type="dxa"/>
            <w:vMerge/>
          </w:tcPr>
          <w:p w14:paraId="2D97BFF7" w14:textId="77777777" w:rsidR="009038B5" w:rsidRPr="00250EA1" w:rsidRDefault="009038B5" w:rsidP="00B127F4">
            <w:pPr>
              <w:pStyle w:val="Table"/>
            </w:pPr>
          </w:p>
        </w:tc>
      </w:tr>
      <w:tr w:rsidR="001A3D3F" w:rsidRPr="00250EA1" w14:paraId="4FAA7417" w14:textId="77777777" w:rsidTr="49B6EE8F">
        <w:tc>
          <w:tcPr>
            <w:tcW w:w="1555" w:type="dxa"/>
            <w:vMerge/>
          </w:tcPr>
          <w:p w14:paraId="50397BF2" w14:textId="77777777" w:rsidR="001A3D3F" w:rsidRPr="00250EA1" w:rsidRDefault="001A3D3F" w:rsidP="00B127F4">
            <w:pPr>
              <w:pStyle w:val="Table"/>
            </w:pPr>
          </w:p>
        </w:tc>
        <w:tc>
          <w:tcPr>
            <w:tcW w:w="4890" w:type="dxa"/>
            <w:tcBorders>
              <w:top w:val="nil"/>
              <w:bottom w:val="nil"/>
            </w:tcBorders>
          </w:tcPr>
          <w:p w14:paraId="4854C124" w14:textId="3AE13779" w:rsidR="001A3D3F" w:rsidRPr="00250EA1" w:rsidRDefault="00324D64" w:rsidP="00B127F4">
            <w:pPr>
              <w:pStyle w:val="Table"/>
            </w:pPr>
            <w:r w:rsidRPr="00250EA1">
              <w:t xml:space="preserve">Facilitate </w:t>
            </w:r>
            <w:r w:rsidR="00CA43F6">
              <w:t xml:space="preserve">class discussion. </w:t>
            </w:r>
          </w:p>
        </w:tc>
        <w:tc>
          <w:tcPr>
            <w:tcW w:w="4890" w:type="dxa"/>
            <w:tcBorders>
              <w:top w:val="nil"/>
              <w:bottom w:val="nil"/>
            </w:tcBorders>
          </w:tcPr>
          <w:p w14:paraId="76824DD4" w14:textId="06D55AE9" w:rsidR="001A3D3F" w:rsidRPr="00250EA1" w:rsidRDefault="00A2741E" w:rsidP="00B127F4">
            <w:pPr>
              <w:pStyle w:val="Table"/>
            </w:pPr>
            <w:r w:rsidRPr="00250EA1">
              <w:rPr>
                <w:rFonts w:eastAsia="Arial"/>
              </w:rPr>
              <w:t>Contribute to class discussion</w:t>
            </w:r>
            <w:r w:rsidR="007C1E85" w:rsidRPr="00250EA1">
              <w:rPr>
                <w:rFonts w:eastAsia="Arial"/>
              </w:rPr>
              <w:t>.</w:t>
            </w:r>
          </w:p>
        </w:tc>
        <w:tc>
          <w:tcPr>
            <w:tcW w:w="2613" w:type="dxa"/>
            <w:vMerge/>
          </w:tcPr>
          <w:p w14:paraId="7FF0B05A" w14:textId="77777777" w:rsidR="001A3D3F" w:rsidRPr="00250EA1" w:rsidRDefault="001A3D3F" w:rsidP="00B127F4">
            <w:pPr>
              <w:pStyle w:val="Table"/>
            </w:pPr>
          </w:p>
        </w:tc>
      </w:tr>
      <w:tr w:rsidR="001A3D3F" w:rsidRPr="00250EA1" w14:paraId="3D97ACB3" w14:textId="77777777" w:rsidTr="49B6EE8F">
        <w:trPr>
          <w:trHeight w:val="599"/>
        </w:trPr>
        <w:tc>
          <w:tcPr>
            <w:tcW w:w="1555" w:type="dxa"/>
            <w:vMerge/>
          </w:tcPr>
          <w:p w14:paraId="45990073" w14:textId="77777777" w:rsidR="001A3D3F" w:rsidRPr="00250EA1" w:rsidRDefault="001A3D3F" w:rsidP="00B127F4">
            <w:pPr>
              <w:pStyle w:val="Table"/>
            </w:pPr>
          </w:p>
        </w:tc>
        <w:tc>
          <w:tcPr>
            <w:tcW w:w="4890" w:type="dxa"/>
            <w:tcBorders>
              <w:top w:val="nil"/>
              <w:bottom w:val="single" w:sz="4" w:space="0" w:color="auto"/>
            </w:tcBorders>
          </w:tcPr>
          <w:p w14:paraId="19B305BC" w14:textId="6F84A0D5" w:rsidR="001A3D3F" w:rsidRPr="00250EA1" w:rsidRDefault="00324D64" w:rsidP="00B127F4">
            <w:pPr>
              <w:pStyle w:val="Table"/>
            </w:pPr>
            <w:r w:rsidRPr="00250EA1">
              <w:t>Summarise the main points</w:t>
            </w:r>
            <w:r w:rsidR="00CA43F6">
              <w:t xml:space="preserve"> on a flipchart or whiteboard</w:t>
            </w:r>
            <w:r w:rsidRPr="00250EA1">
              <w:t>.</w:t>
            </w:r>
          </w:p>
        </w:tc>
        <w:tc>
          <w:tcPr>
            <w:tcW w:w="4890" w:type="dxa"/>
            <w:tcBorders>
              <w:top w:val="nil"/>
              <w:bottom w:val="single" w:sz="4" w:space="0" w:color="auto"/>
            </w:tcBorders>
          </w:tcPr>
          <w:p w14:paraId="03EFBB7E" w14:textId="2C2A3C7D" w:rsidR="001A3D3F" w:rsidRPr="00250EA1" w:rsidRDefault="009038B5" w:rsidP="00B127F4">
            <w:pPr>
              <w:pStyle w:val="Table"/>
            </w:pPr>
            <w:r w:rsidRPr="00250EA1">
              <w:rPr>
                <w:rFonts w:eastAsia="Arial"/>
              </w:rPr>
              <w:t>M</w:t>
            </w:r>
            <w:r w:rsidR="0041192B" w:rsidRPr="00250EA1">
              <w:rPr>
                <w:rFonts w:eastAsia="Arial"/>
              </w:rPr>
              <w:t xml:space="preserve">ake a note of any points missed in </w:t>
            </w:r>
            <w:r w:rsidRPr="00250EA1">
              <w:rPr>
                <w:rFonts w:eastAsia="Arial"/>
              </w:rPr>
              <w:t xml:space="preserve">own </w:t>
            </w:r>
            <w:r w:rsidR="0041192B" w:rsidRPr="00250EA1">
              <w:rPr>
                <w:rFonts w:eastAsia="Arial"/>
              </w:rPr>
              <w:t>summary.</w:t>
            </w:r>
          </w:p>
        </w:tc>
        <w:tc>
          <w:tcPr>
            <w:tcW w:w="2613" w:type="dxa"/>
            <w:vMerge/>
          </w:tcPr>
          <w:p w14:paraId="1EF87B1C" w14:textId="77777777" w:rsidR="001A3D3F" w:rsidRPr="00250EA1" w:rsidRDefault="001A3D3F" w:rsidP="00B127F4">
            <w:pPr>
              <w:pStyle w:val="Table"/>
            </w:pPr>
          </w:p>
        </w:tc>
      </w:tr>
      <w:tr w:rsidR="00670046" w:rsidRPr="00250EA1" w14:paraId="7E70D2D4" w14:textId="77777777" w:rsidTr="49B6EE8F">
        <w:tc>
          <w:tcPr>
            <w:tcW w:w="1555" w:type="dxa"/>
            <w:vMerge w:val="restart"/>
          </w:tcPr>
          <w:p w14:paraId="76808480" w14:textId="66049A8B" w:rsidR="00670046" w:rsidRPr="00250EA1" w:rsidRDefault="00EE6BA5" w:rsidP="00B127F4">
            <w:pPr>
              <w:pStyle w:val="Table"/>
            </w:pPr>
            <w:r w:rsidRPr="00250EA1">
              <w:t>4</w:t>
            </w:r>
            <w:r w:rsidR="00320271">
              <w:t>0</w:t>
            </w:r>
            <w:r w:rsidR="00670046" w:rsidRPr="00250EA1">
              <w:t xml:space="preserve"> minutes</w:t>
            </w:r>
          </w:p>
        </w:tc>
        <w:tc>
          <w:tcPr>
            <w:tcW w:w="4890" w:type="dxa"/>
            <w:tcBorders>
              <w:bottom w:val="nil"/>
            </w:tcBorders>
          </w:tcPr>
          <w:p w14:paraId="3B682061" w14:textId="33A8BA09" w:rsidR="00670046" w:rsidRPr="00250EA1" w:rsidRDefault="00381C9C" w:rsidP="00B127F4">
            <w:pPr>
              <w:pStyle w:val="Table"/>
            </w:pPr>
            <w:r w:rsidRPr="00250EA1">
              <w:t xml:space="preserve">Present </w:t>
            </w:r>
            <w:r w:rsidR="00381861">
              <w:t>how to protect con</w:t>
            </w:r>
            <w:r w:rsidR="008F1683">
              <w:t>sumer</w:t>
            </w:r>
            <w:r w:rsidR="00BB7473">
              <w:t>s</w:t>
            </w:r>
            <w:r w:rsidR="00381861">
              <w:t xml:space="preserve"> </w:t>
            </w:r>
            <w:r w:rsidR="00BF15D7">
              <w:t>from misleading information</w:t>
            </w:r>
            <w:r w:rsidR="1C49F065" w:rsidRPr="00250EA1">
              <w:t>.</w:t>
            </w:r>
          </w:p>
        </w:tc>
        <w:tc>
          <w:tcPr>
            <w:tcW w:w="4890" w:type="dxa"/>
            <w:tcBorders>
              <w:bottom w:val="nil"/>
            </w:tcBorders>
          </w:tcPr>
          <w:p w14:paraId="24AF0913" w14:textId="420D26A0" w:rsidR="00670046" w:rsidRPr="00250EA1" w:rsidRDefault="00EE6BA5" w:rsidP="00B127F4">
            <w:pPr>
              <w:pStyle w:val="Table"/>
            </w:pPr>
            <w:r w:rsidRPr="00250EA1">
              <w:rPr>
                <w:rFonts w:eastAsia="Arial"/>
              </w:rPr>
              <w:t>Listen, take notes and ask clarification questions if required.</w:t>
            </w:r>
          </w:p>
        </w:tc>
        <w:tc>
          <w:tcPr>
            <w:tcW w:w="2613" w:type="dxa"/>
            <w:vMerge/>
          </w:tcPr>
          <w:p w14:paraId="69FBDD97" w14:textId="77777777" w:rsidR="00670046" w:rsidRPr="00250EA1" w:rsidRDefault="00670046" w:rsidP="00B127F4">
            <w:pPr>
              <w:pStyle w:val="Table"/>
            </w:pPr>
          </w:p>
        </w:tc>
      </w:tr>
      <w:tr w:rsidR="00A80B98" w:rsidRPr="00250EA1" w14:paraId="7820146C" w14:textId="77777777" w:rsidTr="49B6EE8F">
        <w:tc>
          <w:tcPr>
            <w:tcW w:w="1555" w:type="dxa"/>
            <w:vMerge/>
          </w:tcPr>
          <w:p w14:paraId="68F84C0E" w14:textId="77777777" w:rsidR="00A80B98" w:rsidRPr="00250EA1" w:rsidRDefault="00A80B98" w:rsidP="00B127F4">
            <w:pPr>
              <w:pStyle w:val="Table"/>
            </w:pPr>
          </w:p>
        </w:tc>
        <w:tc>
          <w:tcPr>
            <w:tcW w:w="4890" w:type="dxa"/>
            <w:tcBorders>
              <w:top w:val="nil"/>
              <w:bottom w:val="nil"/>
            </w:tcBorders>
          </w:tcPr>
          <w:p w14:paraId="188AB4B1" w14:textId="574F09F7" w:rsidR="00A80B98" w:rsidRPr="00250EA1" w:rsidRDefault="00AD66AD" w:rsidP="00B127F4">
            <w:pPr>
              <w:pStyle w:val="Table"/>
            </w:pPr>
            <w:r>
              <w:t xml:space="preserve">Distribute Southport case study. </w:t>
            </w:r>
          </w:p>
        </w:tc>
        <w:tc>
          <w:tcPr>
            <w:tcW w:w="4890" w:type="dxa"/>
            <w:tcBorders>
              <w:top w:val="nil"/>
              <w:bottom w:val="nil"/>
            </w:tcBorders>
          </w:tcPr>
          <w:p w14:paraId="1C42AA97" w14:textId="6E5B2664" w:rsidR="00A80B98" w:rsidRPr="00250EA1" w:rsidRDefault="006F4CD9" w:rsidP="00B127F4">
            <w:pPr>
              <w:pStyle w:val="Table"/>
            </w:pPr>
            <w:r>
              <w:rPr>
                <w:rFonts w:eastAsia="Arial"/>
              </w:rPr>
              <w:t xml:space="preserve">Individually read </w:t>
            </w:r>
            <w:r>
              <w:t>Southport case study</w:t>
            </w:r>
            <w:r w:rsidR="009F3C18">
              <w:rPr>
                <w:rFonts w:eastAsia="Arial"/>
              </w:rPr>
              <w:t>.</w:t>
            </w:r>
          </w:p>
        </w:tc>
        <w:tc>
          <w:tcPr>
            <w:tcW w:w="2613" w:type="dxa"/>
            <w:vMerge/>
          </w:tcPr>
          <w:p w14:paraId="449736DA" w14:textId="77777777" w:rsidR="00A80B98" w:rsidRPr="00250EA1" w:rsidRDefault="00A80B98" w:rsidP="00B127F4">
            <w:pPr>
              <w:pStyle w:val="Table"/>
            </w:pPr>
          </w:p>
        </w:tc>
      </w:tr>
      <w:tr w:rsidR="006F4CD9" w:rsidRPr="00250EA1" w14:paraId="1E5B5550" w14:textId="77777777" w:rsidTr="49B6EE8F">
        <w:tc>
          <w:tcPr>
            <w:tcW w:w="1555" w:type="dxa"/>
            <w:vMerge/>
          </w:tcPr>
          <w:p w14:paraId="1C11413E" w14:textId="77777777" w:rsidR="006F4CD9" w:rsidRPr="00250EA1" w:rsidRDefault="006F4CD9" w:rsidP="00324D64">
            <w:pPr>
              <w:pStyle w:val="Table"/>
            </w:pPr>
          </w:p>
        </w:tc>
        <w:tc>
          <w:tcPr>
            <w:tcW w:w="4890" w:type="dxa"/>
            <w:tcBorders>
              <w:top w:val="nil"/>
              <w:bottom w:val="nil"/>
            </w:tcBorders>
          </w:tcPr>
          <w:p w14:paraId="5D00B3A6" w14:textId="5BD47181" w:rsidR="006F4CD9" w:rsidRDefault="00AD66AD" w:rsidP="00324D64">
            <w:pPr>
              <w:pStyle w:val="Table"/>
            </w:pPr>
            <w:r>
              <w:t xml:space="preserve">Ask class </w:t>
            </w:r>
            <w:r w:rsidR="00BA27CC">
              <w:t>to share</w:t>
            </w:r>
            <w:r w:rsidR="00C76F2F">
              <w:t xml:space="preserve"> the impact</w:t>
            </w:r>
            <w:r w:rsidR="00BA27CC">
              <w:t>s</w:t>
            </w:r>
            <w:r w:rsidR="00C76F2F">
              <w:t xml:space="preserve"> </w:t>
            </w:r>
            <w:r w:rsidR="00AA2A30">
              <w:t xml:space="preserve">to the public </w:t>
            </w:r>
            <w:r w:rsidR="00C76F2F">
              <w:t>of the fake news</w:t>
            </w:r>
            <w:r w:rsidR="00B0685B">
              <w:t xml:space="preserve">. </w:t>
            </w:r>
          </w:p>
        </w:tc>
        <w:tc>
          <w:tcPr>
            <w:tcW w:w="4890" w:type="dxa"/>
            <w:tcBorders>
              <w:top w:val="nil"/>
              <w:bottom w:val="nil"/>
            </w:tcBorders>
          </w:tcPr>
          <w:p w14:paraId="7EF8D61F" w14:textId="641C4EB4" w:rsidR="006F4CD9" w:rsidRPr="00250EA1" w:rsidRDefault="00BA27CC" w:rsidP="00324D64">
            <w:pPr>
              <w:pStyle w:val="Table"/>
              <w:rPr>
                <w:rFonts w:eastAsia="Arial"/>
              </w:rPr>
            </w:pPr>
            <w:r>
              <w:rPr>
                <w:rFonts w:eastAsia="Arial"/>
              </w:rPr>
              <w:t xml:space="preserve">Share </w:t>
            </w:r>
            <w:r w:rsidR="00BA0697">
              <w:rPr>
                <w:rFonts w:eastAsia="Arial"/>
              </w:rPr>
              <w:t xml:space="preserve">impacts to the public with the rest of the class as directed by teacher. </w:t>
            </w:r>
          </w:p>
        </w:tc>
        <w:tc>
          <w:tcPr>
            <w:tcW w:w="2613" w:type="dxa"/>
            <w:vMerge/>
          </w:tcPr>
          <w:p w14:paraId="2B3B55E7" w14:textId="77777777" w:rsidR="006F4CD9" w:rsidRPr="00250EA1" w:rsidRDefault="006F4CD9" w:rsidP="00324D64">
            <w:pPr>
              <w:pStyle w:val="Table"/>
            </w:pPr>
          </w:p>
        </w:tc>
      </w:tr>
      <w:tr w:rsidR="006F4CD9" w:rsidRPr="00250EA1" w14:paraId="6666D4D9" w14:textId="77777777" w:rsidTr="49B6EE8F">
        <w:tc>
          <w:tcPr>
            <w:tcW w:w="1555" w:type="dxa"/>
            <w:vMerge/>
          </w:tcPr>
          <w:p w14:paraId="209792FD" w14:textId="77777777" w:rsidR="006F4CD9" w:rsidRPr="00250EA1" w:rsidRDefault="006F4CD9" w:rsidP="00324D64">
            <w:pPr>
              <w:pStyle w:val="Table"/>
            </w:pPr>
          </w:p>
        </w:tc>
        <w:tc>
          <w:tcPr>
            <w:tcW w:w="4890" w:type="dxa"/>
            <w:tcBorders>
              <w:top w:val="nil"/>
              <w:bottom w:val="nil"/>
            </w:tcBorders>
          </w:tcPr>
          <w:p w14:paraId="71EEABF4" w14:textId="2D043CF0" w:rsidR="006F4CD9" w:rsidRDefault="00FB0B2C" w:rsidP="00324D64">
            <w:pPr>
              <w:pStyle w:val="Table"/>
            </w:pPr>
            <w:r>
              <w:t>Distribute Solutions</w:t>
            </w:r>
            <w:r w:rsidRPr="00250EA1">
              <w:t xml:space="preserve"> to </w:t>
            </w:r>
            <w:r>
              <w:t>avoid misleading information</w:t>
            </w:r>
            <w:r w:rsidRPr="00250EA1">
              <w:t>.</w:t>
            </w:r>
            <w:r>
              <w:t xml:space="preserve"> </w:t>
            </w:r>
          </w:p>
        </w:tc>
        <w:tc>
          <w:tcPr>
            <w:tcW w:w="4890" w:type="dxa"/>
            <w:tcBorders>
              <w:top w:val="nil"/>
              <w:bottom w:val="nil"/>
            </w:tcBorders>
          </w:tcPr>
          <w:p w14:paraId="6C47AABF" w14:textId="17AF153C" w:rsidR="006F4CD9" w:rsidRPr="00FB0B2C" w:rsidRDefault="00FB0B2C" w:rsidP="00324D64">
            <w:pPr>
              <w:pStyle w:val="Table"/>
            </w:pPr>
            <w:r>
              <w:rPr>
                <w:rFonts w:eastAsia="Arial"/>
              </w:rPr>
              <w:t xml:space="preserve">Individually read </w:t>
            </w:r>
            <w:r>
              <w:t>Solutions</w:t>
            </w:r>
            <w:r w:rsidRPr="00250EA1">
              <w:t xml:space="preserve"> to </w:t>
            </w:r>
            <w:r>
              <w:t>avoid misleading information</w:t>
            </w:r>
            <w:r w:rsidRPr="00250EA1">
              <w:t>.</w:t>
            </w:r>
          </w:p>
        </w:tc>
        <w:tc>
          <w:tcPr>
            <w:tcW w:w="2613" w:type="dxa"/>
            <w:vMerge/>
          </w:tcPr>
          <w:p w14:paraId="146E4C03" w14:textId="77777777" w:rsidR="006F4CD9" w:rsidRPr="00250EA1" w:rsidRDefault="006F4CD9" w:rsidP="00324D64">
            <w:pPr>
              <w:pStyle w:val="Table"/>
            </w:pPr>
          </w:p>
        </w:tc>
      </w:tr>
      <w:tr w:rsidR="00FB0B2C" w:rsidRPr="00250EA1" w14:paraId="62ACDD86" w14:textId="77777777" w:rsidTr="49B6EE8F">
        <w:tc>
          <w:tcPr>
            <w:tcW w:w="1555" w:type="dxa"/>
            <w:vMerge/>
          </w:tcPr>
          <w:p w14:paraId="2E861455" w14:textId="77777777" w:rsidR="00FB0B2C" w:rsidRPr="00250EA1" w:rsidRDefault="00FB0B2C" w:rsidP="00324D64">
            <w:pPr>
              <w:pStyle w:val="Table"/>
            </w:pPr>
          </w:p>
        </w:tc>
        <w:tc>
          <w:tcPr>
            <w:tcW w:w="4890" w:type="dxa"/>
            <w:tcBorders>
              <w:top w:val="nil"/>
              <w:bottom w:val="nil"/>
            </w:tcBorders>
          </w:tcPr>
          <w:p w14:paraId="68C6D373" w14:textId="27F8B223" w:rsidR="00FB0B2C" w:rsidRDefault="00843531" w:rsidP="00324D64">
            <w:pPr>
              <w:pStyle w:val="Table"/>
            </w:pPr>
            <w:r>
              <w:t xml:space="preserve">Facilitate class discussion. </w:t>
            </w:r>
            <w:r w:rsidR="00FB0B2C">
              <w:t xml:space="preserve">Ask the class whether the </w:t>
            </w:r>
            <w:r w:rsidR="00DB086A">
              <w:t>s</w:t>
            </w:r>
            <w:r w:rsidR="00FB0B2C">
              <w:t>olutions</w:t>
            </w:r>
            <w:r w:rsidR="00FB0B2C" w:rsidRPr="00250EA1">
              <w:t xml:space="preserve"> </w:t>
            </w:r>
            <w:r w:rsidR="00DB086A">
              <w:t>suggested would</w:t>
            </w:r>
            <w:r w:rsidR="00FB0B2C" w:rsidRPr="00250EA1">
              <w:t xml:space="preserve"> </w:t>
            </w:r>
            <w:r>
              <w:lastRenderedPageBreak/>
              <w:t>protect the public from misleading information.</w:t>
            </w:r>
            <w:r w:rsidR="00C0445A">
              <w:t xml:space="preserve"> </w:t>
            </w:r>
          </w:p>
        </w:tc>
        <w:tc>
          <w:tcPr>
            <w:tcW w:w="4890" w:type="dxa"/>
            <w:tcBorders>
              <w:top w:val="nil"/>
              <w:bottom w:val="nil"/>
            </w:tcBorders>
          </w:tcPr>
          <w:p w14:paraId="2EAAC310" w14:textId="4D1273D9" w:rsidR="00FB0B2C" w:rsidRDefault="00843531" w:rsidP="00FB0B2C">
            <w:pPr>
              <w:pStyle w:val="Table"/>
              <w:rPr>
                <w:rFonts w:eastAsia="Arial"/>
              </w:rPr>
            </w:pPr>
            <w:r>
              <w:rPr>
                <w:rFonts w:eastAsia="Arial"/>
              </w:rPr>
              <w:lastRenderedPageBreak/>
              <w:t xml:space="preserve">Participate in class discussion. </w:t>
            </w:r>
          </w:p>
        </w:tc>
        <w:tc>
          <w:tcPr>
            <w:tcW w:w="2613" w:type="dxa"/>
            <w:vMerge/>
          </w:tcPr>
          <w:p w14:paraId="6809FFF2" w14:textId="77777777" w:rsidR="00FB0B2C" w:rsidRPr="00250EA1" w:rsidRDefault="00FB0B2C" w:rsidP="00324D64">
            <w:pPr>
              <w:pStyle w:val="Table"/>
            </w:pPr>
          </w:p>
        </w:tc>
      </w:tr>
      <w:tr w:rsidR="00342384" w:rsidRPr="00250EA1" w14:paraId="5706F55C" w14:textId="77777777" w:rsidTr="49B6EE8F">
        <w:tc>
          <w:tcPr>
            <w:tcW w:w="1555" w:type="dxa"/>
            <w:vMerge w:val="restart"/>
          </w:tcPr>
          <w:p w14:paraId="5CAADC3D" w14:textId="2D44E059" w:rsidR="00342384" w:rsidRPr="00250EA1" w:rsidRDefault="00320271" w:rsidP="00B127F4">
            <w:pPr>
              <w:pStyle w:val="Table"/>
            </w:pPr>
            <w:r>
              <w:t>20</w:t>
            </w:r>
            <w:r w:rsidR="00342384" w:rsidRPr="00250EA1">
              <w:t xml:space="preserve"> minutes</w:t>
            </w:r>
          </w:p>
        </w:tc>
        <w:tc>
          <w:tcPr>
            <w:tcW w:w="4890" w:type="dxa"/>
            <w:tcBorders>
              <w:bottom w:val="nil"/>
            </w:tcBorders>
          </w:tcPr>
          <w:p w14:paraId="21CFFE9B" w14:textId="67A34A59" w:rsidR="00342384" w:rsidRPr="00A2413F" w:rsidRDefault="006128EF" w:rsidP="00B127F4">
            <w:pPr>
              <w:pStyle w:val="Table"/>
            </w:pPr>
            <w:r w:rsidRPr="00250EA1">
              <w:t xml:space="preserve">Set the requirements of the </w:t>
            </w:r>
            <w:r w:rsidR="005C5C3A">
              <w:t xml:space="preserve">plenary </w:t>
            </w:r>
            <w:r w:rsidRPr="00250EA1">
              <w:t>task</w:t>
            </w:r>
            <w:r w:rsidR="00DE33D7">
              <w:t xml:space="preserve"> on </w:t>
            </w:r>
            <w:r w:rsidR="006265F0">
              <w:t xml:space="preserve"> fake news</w:t>
            </w:r>
            <w:r w:rsidR="0041323D" w:rsidRPr="00250EA1">
              <w:t>.</w:t>
            </w:r>
            <w:r>
              <w:t xml:space="preserve"> </w:t>
            </w:r>
            <w:r w:rsidR="00B55636">
              <w:t xml:space="preserve">Advise learners </w:t>
            </w:r>
            <w:r w:rsidR="00466CF0">
              <w:t>the</w:t>
            </w:r>
            <w:r w:rsidR="00B55636">
              <w:t xml:space="preserve"> news can be </w:t>
            </w:r>
            <w:r w:rsidR="00466CF0">
              <w:t xml:space="preserve">on any topic of personal choice. </w:t>
            </w:r>
          </w:p>
        </w:tc>
        <w:tc>
          <w:tcPr>
            <w:tcW w:w="4890" w:type="dxa"/>
            <w:tcBorders>
              <w:bottom w:val="nil"/>
            </w:tcBorders>
          </w:tcPr>
          <w:p w14:paraId="4367501B" w14:textId="41A33CF5" w:rsidR="00342384" w:rsidRPr="00250EA1" w:rsidRDefault="00342384" w:rsidP="00B127F4">
            <w:pPr>
              <w:pStyle w:val="Table"/>
            </w:pPr>
            <w:r w:rsidRPr="00250EA1">
              <w:rPr>
                <w:rFonts w:eastAsia="Arial"/>
              </w:rPr>
              <w:t>Listen, take notes and ask clarification questions if required.</w:t>
            </w:r>
          </w:p>
        </w:tc>
        <w:tc>
          <w:tcPr>
            <w:tcW w:w="2613" w:type="dxa"/>
            <w:vMerge/>
          </w:tcPr>
          <w:p w14:paraId="6D7906CE" w14:textId="77777777" w:rsidR="00342384" w:rsidRPr="00250EA1" w:rsidRDefault="00342384" w:rsidP="00B127F4">
            <w:pPr>
              <w:pStyle w:val="Table"/>
            </w:pPr>
          </w:p>
        </w:tc>
      </w:tr>
      <w:tr w:rsidR="00A2413F" w:rsidRPr="00250EA1" w14:paraId="74151FE6" w14:textId="77777777" w:rsidTr="49B6EE8F">
        <w:tc>
          <w:tcPr>
            <w:tcW w:w="1555" w:type="dxa"/>
            <w:vMerge/>
          </w:tcPr>
          <w:p w14:paraId="7ECAC49C" w14:textId="77777777" w:rsidR="00A2413F" w:rsidRDefault="00A2413F" w:rsidP="00324D64">
            <w:pPr>
              <w:pStyle w:val="Table"/>
            </w:pPr>
          </w:p>
        </w:tc>
        <w:tc>
          <w:tcPr>
            <w:tcW w:w="4890" w:type="dxa"/>
            <w:tcBorders>
              <w:top w:val="nil"/>
              <w:bottom w:val="nil"/>
            </w:tcBorders>
          </w:tcPr>
          <w:p w14:paraId="43E58D75" w14:textId="18F83DF6" w:rsidR="00A2413F" w:rsidRPr="00250EA1" w:rsidRDefault="00A2413F" w:rsidP="00324D64">
            <w:pPr>
              <w:pStyle w:val="Table"/>
            </w:pPr>
            <w:r w:rsidRPr="00250EA1">
              <w:t>Circulate to ensure learners are clear about the requirements of the task</w:t>
            </w:r>
            <w:r w:rsidR="00702E0E">
              <w:t>.</w:t>
            </w:r>
          </w:p>
        </w:tc>
        <w:tc>
          <w:tcPr>
            <w:tcW w:w="4890" w:type="dxa"/>
            <w:tcBorders>
              <w:top w:val="nil"/>
              <w:bottom w:val="nil"/>
            </w:tcBorders>
          </w:tcPr>
          <w:p w14:paraId="587093D9" w14:textId="6975B01D" w:rsidR="00A2413F" w:rsidRPr="00250EA1" w:rsidRDefault="00A2413F" w:rsidP="00324D64">
            <w:pPr>
              <w:pStyle w:val="Table"/>
              <w:rPr>
                <w:rFonts w:eastAsia="Arial"/>
              </w:rPr>
            </w:pPr>
            <w:r w:rsidRPr="00250EA1">
              <w:rPr>
                <w:rFonts w:eastAsia="Arial"/>
              </w:rPr>
              <w:t>Individually write one paragraph that includes fact and fake news.</w:t>
            </w:r>
          </w:p>
        </w:tc>
        <w:tc>
          <w:tcPr>
            <w:tcW w:w="2613" w:type="dxa"/>
            <w:vMerge/>
          </w:tcPr>
          <w:p w14:paraId="71E4DD92" w14:textId="77777777" w:rsidR="00A2413F" w:rsidRPr="00250EA1" w:rsidRDefault="00A2413F" w:rsidP="00324D64">
            <w:pPr>
              <w:pStyle w:val="Table"/>
            </w:pPr>
          </w:p>
        </w:tc>
      </w:tr>
      <w:tr w:rsidR="006128EF" w:rsidRPr="00250EA1" w14:paraId="68CF2364" w14:textId="77777777" w:rsidTr="49B6EE8F">
        <w:tc>
          <w:tcPr>
            <w:tcW w:w="1555" w:type="dxa"/>
            <w:vMerge/>
          </w:tcPr>
          <w:p w14:paraId="5CA14D70" w14:textId="77777777" w:rsidR="006128EF" w:rsidRDefault="006128EF" w:rsidP="00324D64">
            <w:pPr>
              <w:pStyle w:val="Table"/>
            </w:pPr>
          </w:p>
        </w:tc>
        <w:tc>
          <w:tcPr>
            <w:tcW w:w="4890" w:type="dxa"/>
            <w:tcBorders>
              <w:top w:val="nil"/>
              <w:bottom w:val="nil"/>
            </w:tcBorders>
          </w:tcPr>
          <w:p w14:paraId="3324B574" w14:textId="3AF48D05" w:rsidR="006128EF" w:rsidRPr="00250EA1" w:rsidRDefault="00A2413F" w:rsidP="00324D64">
            <w:pPr>
              <w:pStyle w:val="Table"/>
            </w:pPr>
            <w:r w:rsidRPr="00250EA1">
              <w:t>Set next steps.</w:t>
            </w:r>
            <w:r>
              <w:t xml:space="preserve"> Distribute H</w:t>
            </w:r>
            <w:r w:rsidRPr="00250EA1">
              <w:t xml:space="preserve">ow to </w:t>
            </w:r>
            <w:r w:rsidR="000175B3">
              <w:t>identify</w:t>
            </w:r>
            <w:r w:rsidRPr="00250EA1">
              <w:t xml:space="preserve"> fake news.</w:t>
            </w:r>
            <w:r w:rsidR="00761388">
              <w:t xml:space="preserve"> </w:t>
            </w:r>
            <w:r w:rsidR="004643A7">
              <w:t xml:space="preserve">Allocate pairs. Ask learners to swap fake and fact </w:t>
            </w:r>
            <w:r w:rsidR="007D1EAE">
              <w:t xml:space="preserve">news </w:t>
            </w:r>
            <w:r w:rsidR="00B81622">
              <w:t xml:space="preserve">paragraph </w:t>
            </w:r>
            <w:r w:rsidR="007D1EAE">
              <w:t xml:space="preserve">with peer. </w:t>
            </w:r>
          </w:p>
        </w:tc>
        <w:tc>
          <w:tcPr>
            <w:tcW w:w="4890" w:type="dxa"/>
            <w:tcBorders>
              <w:top w:val="nil"/>
              <w:bottom w:val="nil"/>
            </w:tcBorders>
          </w:tcPr>
          <w:p w14:paraId="34423411" w14:textId="77777777" w:rsidR="0041323D" w:rsidRDefault="007D1EAE" w:rsidP="00324D64">
            <w:pPr>
              <w:pStyle w:val="Table"/>
              <w:rPr>
                <w:rFonts w:eastAsia="Arial"/>
              </w:rPr>
            </w:pPr>
            <w:r w:rsidRPr="00250EA1">
              <w:rPr>
                <w:rFonts w:eastAsia="Arial"/>
              </w:rPr>
              <w:t>Listen, take notes and ask clarification questions if required.</w:t>
            </w:r>
          </w:p>
          <w:p w14:paraId="2251EEF8" w14:textId="6AD43F26" w:rsidR="006128EF" w:rsidRPr="00250EA1" w:rsidRDefault="007D1EAE" w:rsidP="00324D64">
            <w:pPr>
              <w:pStyle w:val="Table"/>
              <w:rPr>
                <w:rFonts w:eastAsia="Arial"/>
              </w:rPr>
            </w:pPr>
            <w:r w:rsidRPr="00250EA1">
              <w:rPr>
                <w:rFonts w:eastAsia="Arial"/>
              </w:rPr>
              <w:t>Swap the article with partner.</w:t>
            </w:r>
          </w:p>
        </w:tc>
        <w:tc>
          <w:tcPr>
            <w:tcW w:w="2613" w:type="dxa"/>
            <w:vMerge/>
          </w:tcPr>
          <w:p w14:paraId="3C49730A" w14:textId="77777777" w:rsidR="006128EF" w:rsidRPr="00250EA1" w:rsidRDefault="006128EF" w:rsidP="00324D64">
            <w:pPr>
              <w:pStyle w:val="Table"/>
            </w:pPr>
          </w:p>
        </w:tc>
      </w:tr>
      <w:tr w:rsidR="005D1BE6" w:rsidRPr="005D1BE6" w14:paraId="2F7786C6" w14:textId="77777777" w:rsidTr="49B6EE8F">
        <w:tc>
          <w:tcPr>
            <w:tcW w:w="13948" w:type="dxa"/>
            <w:gridSpan w:val="4"/>
          </w:tcPr>
          <w:p w14:paraId="3A45F1EB" w14:textId="4A634421" w:rsidR="00333D0E" w:rsidRPr="005D1BE6" w:rsidRDefault="00333D0E" w:rsidP="00B127F4">
            <w:pPr>
              <w:pStyle w:val="Table"/>
              <w:rPr>
                <w:b/>
                <w:bCs/>
              </w:rPr>
            </w:pPr>
            <w:r w:rsidRPr="005D1BE6">
              <w:rPr>
                <w:b/>
                <w:bCs/>
              </w:rPr>
              <w:t xml:space="preserve">Other: </w:t>
            </w:r>
          </w:p>
          <w:p w14:paraId="0CE45AAE" w14:textId="5D397B55" w:rsidR="00342384" w:rsidRPr="005D1BE6" w:rsidRDefault="00342384" w:rsidP="00B127F4">
            <w:pPr>
              <w:pStyle w:val="Table"/>
              <w:rPr>
                <w:i/>
                <w:iCs/>
              </w:rPr>
            </w:pPr>
            <w:r w:rsidRPr="005D1BE6">
              <w:rPr>
                <w:i/>
                <w:iCs/>
              </w:rPr>
              <w:t xml:space="preserve">English: </w:t>
            </w:r>
            <w:r w:rsidRPr="005D1BE6">
              <w:t>The learners are practising summarising techniques</w:t>
            </w:r>
            <w:r w:rsidR="00480B64" w:rsidRPr="005D1BE6">
              <w:t xml:space="preserve"> in </w:t>
            </w:r>
            <w:r w:rsidR="00480B64" w:rsidRPr="005D1BE6">
              <w:rPr>
                <w:rFonts w:eastAsia="Arial"/>
              </w:rPr>
              <w:t xml:space="preserve">Belle Gibson </w:t>
            </w:r>
            <w:r w:rsidR="00480B64" w:rsidRPr="005D1BE6">
              <w:t>case study task.</w:t>
            </w:r>
          </w:p>
        </w:tc>
      </w:tr>
      <w:tr w:rsidR="005D1BE6" w:rsidRPr="005D1BE6" w14:paraId="734DF0BD" w14:textId="77777777" w:rsidTr="49B6EE8F">
        <w:trPr>
          <w:trHeight w:val="557"/>
        </w:trPr>
        <w:tc>
          <w:tcPr>
            <w:tcW w:w="13948" w:type="dxa"/>
            <w:gridSpan w:val="4"/>
          </w:tcPr>
          <w:p w14:paraId="6119C2CD" w14:textId="013D4174" w:rsidR="00333D0E" w:rsidRPr="005D1BE6" w:rsidRDefault="00333D0E" w:rsidP="00B127F4">
            <w:pPr>
              <w:pStyle w:val="Table"/>
              <w:rPr>
                <w:b/>
                <w:bCs/>
              </w:rPr>
            </w:pPr>
            <w:r w:rsidRPr="005D1BE6">
              <w:rPr>
                <w:b/>
                <w:bCs/>
              </w:rPr>
              <w:t xml:space="preserve">Adaptation: </w:t>
            </w:r>
          </w:p>
          <w:p w14:paraId="5CF8E342" w14:textId="15818824" w:rsidR="00D14C0F" w:rsidRPr="005D1BE6" w:rsidRDefault="00324D64" w:rsidP="00324D64">
            <w:pPr>
              <w:pStyle w:val="Table"/>
            </w:pPr>
            <w:r w:rsidRPr="005D1BE6">
              <w:rPr>
                <w:i/>
                <w:iCs/>
              </w:rPr>
              <w:t>SEND:</w:t>
            </w:r>
            <w:r w:rsidRPr="005D1BE6">
              <w:t xml:space="preserve"> </w:t>
            </w:r>
            <w:r w:rsidR="009A5CF4" w:rsidRPr="005D1BE6">
              <w:t xml:space="preserve">Learners </w:t>
            </w:r>
            <w:r w:rsidR="00FF7634" w:rsidRPr="005D1BE6">
              <w:t xml:space="preserve">can </w:t>
            </w:r>
            <w:r w:rsidR="009B129B" w:rsidRPr="005D1BE6">
              <w:t xml:space="preserve">be asked to produce an image </w:t>
            </w:r>
            <w:r w:rsidR="00E733BE" w:rsidRPr="005D1BE6">
              <w:t xml:space="preserve">of a product or service </w:t>
            </w:r>
            <w:r w:rsidR="009B129B" w:rsidRPr="005D1BE6">
              <w:t xml:space="preserve">rather than write a paragraph about fake news. </w:t>
            </w:r>
          </w:p>
          <w:p w14:paraId="34531B60" w14:textId="736E5005" w:rsidR="00333D0E" w:rsidRPr="005D1BE6" w:rsidRDefault="00B60A42" w:rsidP="00B127F4">
            <w:pPr>
              <w:pStyle w:val="Table"/>
              <w:rPr>
                <w:rFonts w:eastAsia="Arial"/>
              </w:rPr>
            </w:pPr>
            <w:r w:rsidRPr="005D1BE6">
              <w:rPr>
                <w:i/>
                <w:iCs/>
              </w:rPr>
              <w:t>Extension:</w:t>
            </w:r>
            <w:r w:rsidRPr="005D1BE6">
              <w:rPr>
                <w:rFonts w:eastAsia="Arial"/>
              </w:rPr>
              <w:t xml:space="preserve"> </w:t>
            </w:r>
            <w:r w:rsidR="00A14D9C" w:rsidRPr="005D1BE6">
              <w:rPr>
                <w:rFonts w:eastAsia="Arial"/>
              </w:rPr>
              <w:t xml:space="preserve">Learners </w:t>
            </w:r>
            <w:r w:rsidR="00FF7634" w:rsidRPr="005D1BE6">
              <w:rPr>
                <w:rFonts w:eastAsia="Arial"/>
              </w:rPr>
              <w:t>can</w:t>
            </w:r>
            <w:r w:rsidR="00A14D9C" w:rsidRPr="005D1BE6">
              <w:rPr>
                <w:rFonts w:eastAsia="Arial"/>
              </w:rPr>
              <w:t xml:space="preserve"> consider </w:t>
            </w:r>
            <w:r w:rsidR="00A50B12" w:rsidRPr="005D1BE6">
              <w:rPr>
                <w:rFonts w:eastAsia="Arial"/>
              </w:rPr>
              <w:t xml:space="preserve">other solutions for the </w:t>
            </w:r>
            <w:r w:rsidR="00D14C0F" w:rsidRPr="005D1BE6">
              <w:t xml:space="preserve">Southport case study or </w:t>
            </w:r>
            <w:r w:rsidR="00D14C0F" w:rsidRPr="005D1BE6">
              <w:rPr>
                <w:rFonts w:eastAsia="Arial"/>
              </w:rPr>
              <w:t>Belle Gibson case study</w:t>
            </w:r>
            <w:r w:rsidR="00D14C0F" w:rsidRPr="005D1BE6">
              <w:t>.</w:t>
            </w:r>
          </w:p>
        </w:tc>
      </w:tr>
      <w:tr w:rsidR="00342384" w:rsidRPr="00250EA1" w14:paraId="447E6176" w14:textId="77777777" w:rsidTr="49B6EE8F">
        <w:tc>
          <w:tcPr>
            <w:tcW w:w="13948" w:type="dxa"/>
            <w:gridSpan w:val="4"/>
          </w:tcPr>
          <w:p w14:paraId="6C9E3F5D" w14:textId="77777777" w:rsidR="00324D64" w:rsidRDefault="00342384" w:rsidP="00324D64">
            <w:pPr>
              <w:pStyle w:val="Table"/>
            </w:pPr>
            <w:r w:rsidRPr="00250EA1">
              <w:rPr>
                <w:b/>
                <w:bCs/>
              </w:rPr>
              <w:t xml:space="preserve">Next steps in learning: </w:t>
            </w:r>
          </w:p>
          <w:p w14:paraId="3739EE79" w14:textId="1C775000" w:rsidR="00342384" w:rsidRPr="00250EA1" w:rsidRDefault="63E56D1C" w:rsidP="00B127F4">
            <w:pPr>
              <w:pStyle w:val="Table"/>
            </w:pPr>
            <w:r w:rsidRPr="49B6EE8F">
              <w:rPr>
                <w:rFonts w:eastAsia="Arial"/>
              </w:rPr>
              <w:t xml:space="preserve">Read </w:t>
            </w:r>
            <w:r>
              <w:t xml:space="preserve">How to </w:t>
            </w:r>
            <w:r w:rsidR="77FE17E9">
              <w:t>identify</w:t>
            </w:r>
            <w:r>
              <w:t xml:space="preserve"> fake news.</w:t>
            </w:r>
            <w:r w:rsidRPr="49B6EE8F">
              <w:rPr>
                <w:rFonts w:eastAsia="Arial"/>
              </w:rPr>
              <w:t xml:space="preserve"> </w:t>
            </w:r>
            <w:r w:rsidR="000175B3" w:rsidRPr="49B6EE8F">
              <w:rPr>
                <w:rFonts w:eastAsia="Arial"/>
              </w:rPr>
              <w:t>Identify</w:t>
            </w:r>
            <w:r w:rsidR="00342384" w:rsidRPr="49B6EE8F">
              <w:rPr>
                <w:rFonts w:eastAsia="Arial"/>
              </w:rPr>
              <w:t xml:space="preserve"> </w:t>
            </w:r>
            <w:r w:rsidR="00342384">
              <w:t xml:space="preserve">the </w:t>
            </w:r>
            <w:r w:rsidR="09B10D10" w:rsidRPr="49B6EE8F">
              <w:rPr>
                <w:rFonts w:eastAsia="Arial"/>
              </w:rPr>
              <w:t>fake news in p</w:t>
            </w:r>
            <w:r w:rsidRPr="49B6EE8F">
              <w:rPr>
                <w:rFonts w:eastAsia="Arial"/>
              </w:rPr>
              <w:t>ee</w:t>
            </w:r>
            <w:r w:rsidR="09B10D10" w:rsidRPr="49B6EE8F">
              <w:rPr>
                <w:rFonts w:eastAsia="Arial"/>
              </w:rPr>
              <w:t>r</w:t>
            </w:r>
            <w:r w:rsidR="009B1D77" w:rsidRPr="49B6EE8F">
              <w:rPr>
                <w:rFonts w:eastAsia="Arial"/>
              </w:rPr>
              <w:t>’</w:t>
            </w:r>
            <w:r w:rsidR="09B10D10" w:rsidRPr="49B6EE8F">
              <w:rPr>
                <w:rFonts w:eastAsia="Arial"/>
              </w:rPr>
              <w:t>s</w:t>
            </w:r>
            <w:r w:rsidR="00342384">
              <w:t xml:space="preserve"> </w:t>
            </w:r>
            <w:r w:rsidR="17E5FDE1">
              <w:t>news paragraph</w:t>
            </w:r>
            <w:r w:rsidR="09B10D10" w:rsidRPr="49B6EE8F">
              <w:rPr>
                <w:rFonts w:eastAsia="Arial"/>
              </w:rPr>
              <w:t>.</w:t>
            </w:r>
          </w:p>
        </w:tc>
      </w:tr>
    </w:tbl>
    <w:p w14:paraId="3F6DCCFA" w14:textId="77777777" w:rsidR="00670046" w:rsidRPr="00250EA1" w:rsidRDefault="00670046" w:rsidP="008359AC"/>
    <w:p w14:paraId="725D55E1" w14:textId="77777777" w:rsidR="00670046" w:rsidRDefault="00670046" w:rsidP="008359AC">
      <w:r w:rsidRPr="00250EA1">
        <w:br w:type="page"/>
      </w:r>
    </w:p>
    <w:p w14:paraId="1EE3A604" w14:textId="745CAA3B" w:rsidR="009619AA" w:rsidRPr="00250EA1" w:rsidRDefault="009619AA" w:rsidP="009619AA">
      <w:pPr>
        <w:pStyle w:val="Heading2"/>
      </w:pPr>
      <w:r>
        <w:lastRenderedPageBreak/>
        <w:t>Lesson 7</w:t>
      </w:r>
    </w:p>
    <w:tbl>
      <w:tblPr>
        <w:tblStyle w:val="TableGrid"/>
        <w:tblW w:w="0" w:type="auto"/>
        <w:tblLayout w:type="fixed"/>
        <w:tblLook w:val="04A0" w:firstRow="1" w:lastRow="0" w:firstColumn="1" w:lastColumn="0" w:noHBand="0" w:noVBand="1"/>
      </w:tblPr>
      <w:tblGrid>
        <w:gridCol w:w="1555"/>
        <w:gridCol w:w="4819"/>
        <w:gridCol w:w="5387"/>
        <w:gridCol w:w="2187"/>
      </w:tblGrid>
      <w:tr w:rsidR="00670046" w:rsidRPr="00250EA1" w14:paraId="2E1EF2A2" w14:textId="77777777" w:rsidTr="49B6EE8F">
        <w:tc>
          <w:tcPr>
            <w:tcW w:w="13948" w:type="dxa"/>
            <w:gridSpan w:val="4"/>
          </w:tcPr>
          <w:p w14:paraId="01B48863" w14:textId="49094699" w:rsidR="00670046" w:rsidRPr="00250EA1" w:rsidRDefault="00670046" w:rsidP="00B127F4">
            <w:pPr>
              <w:pStyle w:val="Table"/>
            </w:pPr>
            <w:r w:rsidRPr="00250EA1">
              <w:rPr>
                <w:b/>
                <w:bCs/>
              </w:rPr>
              <w:t xml:space="preserve">Title: </w:t>
            </w:r>
            <w:r w:rsidR="004C2AFF">
              <w:t>Bias</w:t>
            </w:r>
            <w:r w:rsidR="2D3062A9" w:rsidRPr="00250EA1">
              <w:t xml:space="preserve"> within </w:t>
            </w:r>
            <w:r w:rsidR="005E3A68">
              <w:t>the MBP industry</w:t>
            </w:r>
          </w:p>
          <w:p w14:paraId="05E0E3F5" w14:textId="32A4B602" w:rsidR="00670046" w:rsidRPr="00250EA1" w:rsidRDefault="00670046" w:rsidP="00B127F4">
            <w:pPr>
              <w:pStyle w:val="Table"/>
            </w:pPr>
            <w:r w:rsidRPr="00250EA1">
              <w:rPr>
                <w:b/>
                <w:bCs/>
              </w:rPr>
              <w:t>Targeted content reference:</w:t>
            </w:r>
            <w:r w:rsidRPr="00250EA1">
              <w:t xml:space="preserve"> </w:t>
            </w:r>
            <w:r w:rsidR="7D6A6959" w:rsidRPr="00250EA1">
              <w:t>6.2.3 Inclusion of bias within a product</w:t>
            </w:r>
            <w:r w:rsidR="00D12E01">
              <w:t xml:space="preserve"> or</w:t>
            </w:r>
            <w:r w:rsidR="7D6A6959" w:rsidRPr="00250EA1">
              <w:t xml:space="preserve"> content</w:t>
            </w:r>
          </w:p>
          <w:p w14:paraId="1F95E502" w14:textId="73E7489C" w:rsidR="00670046" w:rsidRPr="00250EA1" w:rsidRDefault="00670046" w:rsidP="00B127F4">
            <w:pPr>
              <w:pStyle w:val="Table"/>
            </w:pPr>
            <w:r w:rsidRPr="00250EA1">
              <w:rPr>
                <w:b/>
                <w:bCs/>
              </w:rPr>
              <w:t>Lesson sequence number:</w:t>
            </w:r>
            <w:r w:rsidRPr="00250EA1">
              <w:t xml:space="preserve"> 7</w:t>
            </w:r>
          </w:p>
          <w:p w14:paraId="547F2E45" w14:textId="0AD9795E" w:rsidR="00670046" w:rsidRPr="00250EA1" w:rsidRDefault="00670046" w:rsidP="00B127F4">
            <w:pPr>
              <w:pStyle w:val="Table"/>
            </w:pPr>
            <w:r w:rsidRPr="00250EA1">
              <w:rPr>
                <w:b/>
                <w:bCs/>
              </w:rPr>
              <w:t>Timing:</w:t>
            </w:r>
            <w:r w:rsidRPr="00250EA1">
              <w:t xml:space="preserve"> </w:t>
            </w:r>
            <w:r w:rsidR="00063A35" w:rsidRPr="00250EA1">
              <w:t>2 hours</w:t>
            </w:r>
          </w:p>
        </w:tc>
      </w:tr>
      <w:tr w:rsidR="00670046" w:rsidRPr="00250EA1" w14:paraId="1F68D0FF" w14:textId="77777777" w:rsidTr="49B6EE8F">
        <w:tc>
          <w:tcPr>
            <w:tcW w:w="13948" w:type="dxa"/>
            <w:gridSpan w:val="4"/>
          </w:tcPr>
          <w:p w14:paraId="17923BF2" w14:textId="77777777" w:rsidR="00E86506" w:rsidRPr="00250EA1" w:rsidRDefault="00670046" w:rsidP="00B127F4">
            <w:pPr>
              <w:pStyle w:val="Table"/>
              <w:rPr>
                <w:b/>
                <w:bCs/>
              </w:rPr>
            </w:pPr>
            <w:r w:rsidRPr="00250EA1">
              <w:rPr>
                <w:b/>
                <w:bCs/>
              </w:rPr>
              <w:t>Prior learning:</w:t>
            </w:r>
            <w:r w:rsidR="01F33F90" w:rsidRPr="00250EA1">
              <w:rPr>
                <w:b/>
                <w:bCs/>
              </w:rPr>
              <w:t xml:space="preserve"> </w:t>
            </w:r>
          </w:p>
          <w:p w14:paraId="60127A05" w14:textId="5E770247" w:rsidR="00E86506" w:rsidRPr="00250EA1" w:rsidRDefault="00E86506" w:rsidP="00B127F4">
            <w:pPr>
              <w:pStyle w:val="Table"/>
            </w:pPr>
            <w:r w:rsidRPr="00250EA1">
              <w:t>Lesson</w:t>
            </w:r>
            <w:r w:rsidR="00286AB9">
              <w:t>s</w:t>
            </w:r>
            <w:r w:rsidRPr="00250EA1">
              <w:t xml:space="preserve"> 1</w:t>
            </w:r>
            <w:r w:rsidR="00286AB9">
              <w:t>–</w:t>
            </w:r>
            <w:r w:rsidRPr="00250EA1">
              <w:t>5</w:t>
            </w:r>
          </w:p>
          <w:p w14:paraId="15B36CFD" w14:textId="169F5874" w:rsidR="00670046" w:rsidRPr="00250EA1" w:rsidRDefault="01F33F90" w:rsidP="00B127F4">
            <w:pPr>
              <w:pStyle w:val="Table"/>
            </w:pPr>
            <w:r w:rsidRPr="00250EA1">
              <w:t>Understanding of bias</w:t>
            </w:r>
          </w:p>
        </w:tc>
      </w:tr>
      <w:tr w:rsidR="00670046" w:rsidRPr="00250EA1" w14:paraId="289EA423" w14:textId="77777777" w:rsidTr="49B6EE8F">
        <w:tc>
          <w:tcPr>
            <w:tcW w:w="1555" w:type="dxa"/>
          </w:tcPr>
          <w:p w14:paraId="13268B20" w14:textId="77777777" w:rsidR="00670046" w:rsidRPr="00250EA1" w:rsidRDefault="00670046" w:rsidP="00B127F4">
            <w:pPr>
              <w:pStyle w:val="Table"/>
              <w:rPr>
                <w:b/>
                <w:bCs/>
              </w:rPr>
            </w:pPr>
            <w:r w:rsidRPr="00250EA1">
              <w:rPr>
                <w:b/>
                <w:bCs/>
              </w:rPr>
              <w:t>Timing</w:t>
            </w:r>
          </w:p>
        </w:tc>
        <w:tc>
          <w:tcPr>
            <w:tcW w:w="4819" w:type="dxa"/>
            <w:tcBorders>
              <w:bottom w:val="single" w:sz="4" w:space="0" w:color="auto"/>
            </w:tcBorders>
          </w:tcPr>
          <w:p w14:paraId="48B3FEDA" w14:textId="77777777" w:rsidR="00670046" w:rsidRPr="00250EA1" w:rsidRDefault="00670046" w:rsidP="00B127F4">
            <w:pPr>
              <w:pStyle w:val="Table"/>
              <w:rPr>
                <w:b/>
                <w:bCs/>
              </w:rPr>
            </w:pPr>
            <w:r w:rsidRPr="00250EA1">
              <w:rPr>
                <w:b/>
                <w:bCs/>
              </w:rPr>
              <w:t>Teacher activity</w:t>
            </w:r>
          </w:p>
        </w:tc>
        <w:tc>
          <w:tcPr>
            <w:tcW w:w="5387" w:type="dxa"/>
            <w:tcBorders>
              <w:bottom w:val="single" w:sz="4" w:space="0" w:color="auto"/>
            </w:tcBorders>
          </w:tcPr>
          <w:p w14:paraId="3C44BBD3" w14:textId="77777777" w:rsidR="00670046" w:rsidRPr="00250EA1" w:rsidRDefault="00670046" w:rsidP="00B127F4">
            <w:pPr>
              <w:pStyle w:val="Table"/>
              <w:rPr>
                <w:b/>
                <w:bCs/>
              </w:rPr>
            </w:pPr>
            <w:r w:rsidRPr="00250EA1">
              <w:rPr>
                <w:b/>
                <w:bCs/>
              </w:rPr>
              <w:t xml:space="preserve">Learner activity </w:t>
            </w:r>
          </w:p>
        </w:tc>
        <w:tc>
          <w:tcPr>
            <w:tcW w:w="2187" w:type="dxa"/>
            <w:tcBorders>
              <w:bottom w:val="single" w:sz="4" w:space="0" w:color="auto"/>
            </w:tcBorders>
          </w:tcPr>
          <w:p w14:paraId="33E66432" w14:textId="77777777" w:rsidR="00670046" w:rsidRPr="00250EA1" w:rsidRDefault="00490FC4" w:rsidP="00B127F4">
            <w:pPr>
              <w:pStyle w:val="Table"/>
              <w:rPr>
                <w:b/>
                <w:bCs/>
              </w:rPr>
            </w:pPr>
            <w:r w:rsidRPr="00250EA1">
              <w:rPr>
                <w:b/>
                <w:bCs/>
              </w:rPr>
              <w:t>Support materials</w:t>
            </w:r>
          </w:p>
        </w:tc>
      </w:tr>
      <w:tr w:rsidR="00670046" w:rsidRPr="00250EA1" w14:paraId="76515C9F" w14:textId="77777777" w:rsidTr="49B6EE8F">
        <w:trPr>
          <w:trHeight w:val="1133"/>
        </w:trPr>
        <w:tc>
          <w:tcPr>
            <w:tcW w:w="1555" w:type="dxa"/>
            <w:vMerge w:val="restart"/>
          </w:tcPr>
          <w:p w14:paraId="690BA19D" w14:textId="45D3F131" w:rsidR="00670046" w:rsidRPr="00250EA1" w:rsidRDefault="605606EB" w:rsidP="00B127F4">
            <w:pPr>
              <w:pStyle w:val="Table"/>
            </w:pPr>
            <w:r w:rsidRPr="00250EA1">
              <w:t>15</w:t>
            </w:r>
            <w:r w:rsidR="00670046" w:rsidRPr="00250EA1">
              <w:t xml:space="preserve"> minutes</w:t>
            </w:r>
          </w:p>
        </w:tc>
        <w:tc>
          <w:tcPr>
            <w:tcW w:w="4819" w:type="dxa"/>
            <w:tcBorders>
              <w:top w:val="single" w:sz="4" w:space="0" w:color="auto"/>
              <w:bottom w:val="nil"/>
            </w:tcBorders>
          </w:tcPr>
          <w:p w14:paraId="7E43E823" w14:textId="10D0ABAC" w:rsidR="000B531C" w:rsidRPr="00250EA1" w:rsidRDefault="00E86506" w:rsidP="00B127F4">
            <w:pPr>
              <w:pStyle w:val="Table"/>
              <w:rPr>
                <w:color w:val="000000" w:themeColor="text1"/>
              </w:rPr>
            </w:pPr>
            <w:r w:rsidRPr="00250EA1">
              <w:rPr>
                <w:rFonts w:eastAsia="Arial"/>
              </w:rPr>
              <w:t xml:space="preserve">Set out what the lesson will cover. </w:t>
            </w:r>
            <w:r w:rsidR="778F8C1B" w:rsidRPr="00250EA1">
              <w:rPr>
                <w:color w:val="000000" w:themeColor="text1"/>
              </w:rPr>
              <w:t xml:space="preserve">Set the starter </w:t>
            </w:r>
            <w:r w:rsidR="00E87D32">
              <w:rPr>
                <w:color w:val="000000" w:themeColor="text1"/>
              </w:rPr>
              <w:t>task</w:t>
            </w:r>
            <w:r w:rsidR="778F8C1B" w:rsidRPr="00250EA1">
              <w:rPr>
                <w:color w:val="000000" w:themeColor="text1"/>
              </w:rPr>
              <w:t xml:space="preserve"> requirement which recap</w:t>
            </w:r>
            <w:r w:rsidR="00090471" w:rsidRPr="00250EA1">
              <w:rPr>
                <w:color w:val="000000" w:themeColor="text1"/>
              </w:rPr>
              <w:t>s</w:t>
            </w:r>
            <w:r w:rsidR="778F8C1B" w:rsidRPr="00250EA1">
              <w:rPr>
                <w:color w:val="000000" w:themeColor="text1"/>
              </w:rPr>
              <w:t xml:space="preserve"> on the previous lesson.</w:t>
            </w:r>
            <w:r w:rsidRPr="00250EA1">
              <w:rPr>
                <w:color w:val="000000" w:themeColor="text1"/>
              </w:rPr>
              <w:t xml:space="preserve"> </w:t>
            </w:r>
          </w:p>
        </w:tc>
        <w:tc>
          <w:tcPr>
            <w:tcW w:w="5387" w:type="dxa"/>
            <w:tcBorders>
              <w:bottom w:val="nil"/>
            </w:tcBorders>
          </w:tcPr>
          <w:p w14:paraId="0E2D7A55" w14:textId="3056B044" w:rsidR="00C435C7" w:rsidRPr="00250EA1" w:rsidRDefault="00E34692" w:rsidP="00B127F4">
            <w:pPr>
              <w:pStyle w:val="Table"/>
            </w:pPr>
            <w:r w:rsidRPr="00250EA1">
              <w:t>Listen</w:t>
            </w:r>
            <w:r w:rsidR="008459AB">
              <w:t>,</w:t>
            </w:r>
            <w:r w:rsidRPr="00250EA1">
              <w:t xml:space="preserve"> take notes and ask clarification questions if required.</w:t>
            </w:r>
            <w:r w:rsidR="00733966">
              <w:t xml:space="preserve"> </w:t>
            </w:r>
          </w:p>
        </w:tc>
        <w:tc>
          <w:tcPr>
            <w:tcW w:w="2187" w:type="dxa"/>
            <w:vMerge w:val="restart"/>
          </w:tcPr>
          <w:p w14:paraId="07A88202" w14:textId="08B4DED3" w:rsidR="00BA7E78" w:rsidRPr="00250EA1" w:rsidRDefault="00BA7E78" w:rsidP="00B127F4">
            <w:pPr>
              <w:pStyle w:val="Table"/>
            </w:pPr>
            <w:r w:rsidRPr="00250EA1">
              <w:t>R</w:t>
            </w:r>
            <w:r w:rsidR="001B4DF6">
              <w:t xml:space="preserve">oyal </w:t>
            </w:r>
            <w:r w:rsidRPr="00250EA1">
              <w:t>S</w:t>
            </w:r>
            <w:r w:rsidR="001B4DF6">
              <w:t>hakespear</w:t>
            </w:r>
            <w:r w:rsidR="00F86F60">
              <w:t>e</w:t>
            </w:r>
            <w:r w:rsidR="001B4DF6">
              <w:t xml:space="preserve"> </w:t>
            </w:r>
            <w:r w:rsidRPr="00250EA1">
              <w:t>C</w:t>
            </w:r>
            <w:r w:rsidR="001B4DF6">
              <w:t>ompany</w:t>
            </w:r>
            <w:r w:rsidRPr="00250EA1">
              <w:t xml:space="preserve"> </w:t>
            </w:r>
            <w:r w:rsidR="00063143" w:rsidRPr="00250EA1">
              <w:t>case study</w:t>
            </w:r>
          </w:p>
          <w:p w14:paraId="01BACCD9" w14:textId="1DD4E805" w:rsidR="00063143" w:rsidRPr="00250EA1" w:rsidRDefault="00063143" w:rsidP="00B127F4">
            <w:pPr>
              <w:pStyle w:val="Table"/>
            </w:pPr>
            <w:r w:rsidRPr="00250EA1">
              <w:t>Hex case</w:t>
            </w:r>
            <w:r w:rsidR="00871305" w:rsidRPr="00250EA1">
              <w:t xml:space="preserve"> </w:t>
            </w:r>
            <w:r w:rsidRPr="00250EA1">
              <w:t>study</w:t>
            </w:r>
          </w:p>
        </w:tc>
      </w:tr>
      <w:tr w:rsidR="00F155E7" w:rsidRPr="00250EA1" w14:paraId="040D6CCA" w14:textId="77777777" w:rsidTr="49B6EE8F">
        <w:trPr>
          <w:trHeight w:val="1133"/>
        </w:trPr>
        <w:tc>
          <w:tcPr>
            <w:tcW w:w="1555" w:type="dxa"/>
            <w:vMerge/>
          </w:tcPr>
          <w:p w14:paraId="34FE2563" w14:textId="77777777" w:rsidR="00F155E7" w:rsidRPr="00250EA1" w:rsidRDefault="00F155E7" w:rsidP="00B127F4">
            <w:pPr>
              <w:pStyle w:val="Table"/>
            </w:pPr>
          </w:p>
        </w:tc>
        <w:tc>
          <w:tcPr>
            <w:tcW w:w="4819" w:type="dxa"/>
            <w:tcBorders>
              <w:top w:val="nil"/>
              <w:bottom w:val="nil"/>
            </w:tcBorders>
          </w:tcPr>
          <w:p w14:paraId="14ED1FC2" w14:textId="52508AB1" w:rsidR="00F155E7" w:rsidRPr="00250EA1" w:rsidRDefault="0056176C" w:rsidP="00B127F4">
            <w:pPr>
              <w:pStyle w:val="Table"/>
              <w:rPr>
                <w:rFonts w:eastAsia="Arial"/>
              </w:rPr>
            </w:pPr>
            <w:r w:rsidRPr="00250EA1">
              <w:t>Circulate to ensure learners are clear about the requirements of the task</w:t>
            </w:r>
            <w:r>
              <w:t>.</w:t>
            </w:r>
          </w:p>
        </w:tc>
        <w:tc>
          <w:tcPr>
            <w:tcW w:w="5387" w:type="dxa"/>
            <w:tcBorders>
              <w:top w:val="nil"/>
              <w:bottom w:val="nil"/>
            </w:tcBorders>
          </w:tcPr>
          <w:p w14:paraId="67E81251" w14:textId="08A7DE3B" w:rsidR="00F155E7" w:rsidRPr="00250EA1" w:rsidRDefault="00C47A04" w:rsidP="00B127F4">
            <w:pPr>
              <w:pStyle w:val="Table"/>
            </w:pPr>
            <w:r>
              <w:t>Discuss fake news in p</w:t>
            </w:r>
            <w:r w:rsidR="007A358B">
              <w:t>e</w:t>
            </w:r>
            <w:r>
              <w:t>er</w:t>
            </w:r>
            <w:r w:rsidR="009B1D77">
              <w:t>’</w:t>
            </w:r>
            <w:r>
              <w:t xml:space="preserve">s paragraph. </w:t>
            </w:r>
            <w:r w:rsidR="00B8183A">
              <w:t xml:space="preserve">Compare </w:t>
            </w:r>
            <w:r w:rsidR="00FA3E5C">
              <w:t>answers</w:t>
            </w:r>
            <w:r w:rsidR="00E7063F">
              <w:t xml:space="preserve"> and discuss reasons for the fake </w:t>
            </w:r>
            <w:r w:rsidR="007A358B">
              <w:t>el</w:t>
            </w:r>
            <w:r w:rsidR="00733966">
              <w:t>e</w:t>
            </w:r>
            <w:r w:rsidR="00E7063F">
              <w:t>ments of the news</w:t>
            </w:r>
            <w:r w:rsidR="007A358B">
              <w:t xml:space="preserve">. </w:t>
            </w:r>
          </w:p>
        </w:tc>
        <w:tc>
          <w:tcPr>
            <w:tcW w:w="2187" w:type="dxa"/>
            <w:vMerge/>
          </w:tcPr>
          <w:p w14:paraId="4D139A25" w14:textId="77777777" w:rsidR="00F155E7" w:rsidRDefault="00F155E7" w:rsidP="00B127F4">
            <w:pPr>
              <w:pStyle w:val="Table"/>
            </w:pPr>
          </w:p>
        </w:tc>
      </w:tr>
      <w:tr w:rsidR="00ED36EF" w:rsidRPr="00250EA1" w14:paraId="1F3340CF" w14:textId="77777777" w:rsidTr="49B6EE8F">
        <w:tc>
          <w:tcPr>
            <w:tcW w:w="1555" w:type="dxa"/>
            <w:vMerge/>
          </w:tcPr>
          <w:p w14:paraId="0330506A" w14:textId="77777777" w:rsidR="00ED36EF" w:rsidRPr="00250EA1" w:rsidRDefault="00ED36EF" w:rsidP="00B127F4">
            <w:pPr>
              <w:pStyle w:val="Table"/>
            </w:pPr>
          </w:p>
        </w:tc>
        <w:tc>
          <w:tcPr>
            <w:tcW w:w="4819" w:type="dxa"/>
            <w:tcBorders>
              <w:top w:val="nil"/>
              <w:bottom w:val="single" w:sz="4" w:space="0" w:color="auto"/>
            </w:tcBorders>
          </w:tcPr>
          <w:p w14:paraId="6F89A59B" w14:textId="1A911101" w:rsidR="00ED36EF" w:rsidRPr="00250EA1" w:rsidRDefault="4934E20B" w:rsidP="00B127F4">
            <w:pPr>
              <w:pStyle w:val="Table"/>
              <w:rPr>
                <w:color w:val="000000" w:themeColor="text1"/>
              </w:rPr>
            </w:pPr>
            <w:r w:rsidRPr="49B6EE8F">
              <w:rPr>
                <w:color w:val="000000" w:themeColor="text1"/>
              </w:rPr>
              <w:t xml:space="preserve">Ask learners </w:t>
            </w:r>
            <w:r w:rsidR="63996428" w:rsidRPr="49B6EE8F">
              <w:rPr>
                <w:color w:val="000000" w:themeColor="text1"/>
              </w:rPr>
              <w:t>what the</w:t>
            </w:r>
            <w:r w:rsidR="27329D74" w:rsidRPr="49B6EE8F">
              <w:rPr>
                <w:color w:val="000000" w:themeColor="text1"/>
              </w:rPr>
              <w:t xml:space="preserve"> key points </w:t>
            </w:r>
            <w:r w:rsidR="63996428" w:rsidRPr="49B6EE8F">
              <w:rPr>
                <w:color w:val="000000" w:themeColor="text1"/>
              </w:rPr>
              <w:t xml:space="preserve">are </w:t>
            </w:r>
            <w:r w:rsidR="27329D74" w:rsidRPr="49B6EE8F">
              <w:rPr>
                <w:color w:val="000000" w:themeColor="text1"/>
              </w:rPr>
              <w:t xml:space="preserve">in the </w:t>
            </w:r>
            <w:r w:rsidR="27329D74">
              <w:t xml:space="preserve">How to </w:t>
            </w:r>
            <w:r w:rsidR="7899F870">
              <w:t>identify</w:t>
            </w:r>
            <w:r w:rsidR="27329D74">
              <w:t xml:space="preserve"> fake news hand</w:t>
            </w:r>
            <w:r w:rsidR="0011523F">
              <w:t>-</w:t>
            </w:r>
            <w:r w:rsidR="27329D74">
              <w:t xml:space="preserve">out. </w:t>
            </w:r>
          </w:p>
        </w:tc>
        <w:tc>
          <w:tcPr>
            <w:tcW w:w="5387" w:type="dxa"/>
            <w:tcBorders>
              <w:top w:val="nil"/>
              <w:bottom w:val="single" w:sz="4" w:space="0" w:color="auto"/>
            </w:tcBorders>
          </w:tcPr>
          <w:p w14:paraId="0EA326DF" w14:textId="4C3743AC" w:rsidR="00ED36EF" w:rsidRPr="00250EA1" w:rsidRDefault="004E1EB2" w:rsidP="00B127F4">
            <w:pPr>
              <w:pStyle w:val="Table"/>
            </w:pPr>
            <w:r>
              <w:t xml:space="preserve">Answer questions as directed by teacher. </w:t>
            </w:r>
          </w:p>
        </w:tc>
        <w:tc>
          <w:tcPr>
            <w:tcW w:w="2187" w:type="dxa"/>
            <w:vMerge/>
          </w:tcPr>
          <w:p w14:paraId="2416F149" w14:textId="77777777" w:rsidR="00ED36EF" w:rsidRPr="00250EA1" w:rsidRDefault="00ED36EF" w:rsidP="00B127F4">
            <w:pPr>
              <w:pStyle w:val="Table"/>
            </w:pPr>
          </w:p>
        </w:tc>
      </w:tr>
      <w:tr w:rsidR="002005BB" w:rsidRPr="00250EA1" w14:paraId="158DEEFF" w14:textId="77777777" w:rsidTr="49B6EE8F">
        <w:tc>
          <w:tcPr>
            <w:tcW w:w="1555" w:type="dxa"/>
            <w:vMerge w:val="restart"/>
          </w:tcPr>
          <w:p w14:paraId="6ACF3366" w14:textId="1DE2764F" w:rsidR="002005BB" w:rsidRPr="00250EA1" w:rsidRDefault="001F5C86" w:rsidP="00B127F4">
            <w:pPr>
              <w:pStyle w:val="Table"/>
            </w:pPr>
            <w:r w:rsidRPr="00250EA1">
              <w:t>45</w:t>
            </w:r>
            <w:r w:rsidR="002005BB" w:rsidRPr="00250EA1">
              <w:t xml:space="preserve"> minutes</w:t>
            </w:r>
          </w:p>
        </w:tc>
        <w:tc>
          <w:tcPr>
            <w:tcW w:w="4819" w:type="dxa"/>
            <w:tcBorders>
              <w:top w:val="single" w:sz="4" w:space="0" w:color="auto"/>
              <w:bottom w:val="nil"/>
            </w:tcBorders>
          </w:tcPr>
          <w:p w14:paraId="29F3BDE7" w14:textId="6EF70957" w:rsidR="002005BB" w:rsidRPr="00250EA1" w:rsidRDefault="00670515" w:rsidP="00B127F4">
            <w:pPr>
              <w:pStyle w:val="Table"/>
            </w:pPr>
            <w:r>
              <w:t>Present examples</w:t>
            </w:r>
            <w:r w:rsidR="002005BB" w:rsidRPr="00250EA1">
              <w:t xml:space="preserve"> </w:t>
            </w:r>
            <w:r>
              <w:t>of bias</w:t>
            </w:r>
            <w:r w:rsidR="002005BB" w:rsidRPr="00250EA1">
              <w:t xml:space="preserve"> relating to the MBP industry.</w:t>
            </w:r>
          </w:p>
        </w:tc>
        <w:tc>
          <w:tcPr>
            <w:tcW w:w="5387" w:type="dxa"/>
            <w:tcBorders>
              <w:top w:val="single" w:sz="4" w:space="0" w:color="auto"/>
              <w:bottom w:val="nil"/>
            </w:tcBorders>
          </w:tcPr>
          <w:p w14:paraId="06C9057D" w14:textId="020611BE" w:rsidR="002005BB" w:rsidRPr="00250EA1" w:rsidRDefault="002005BB" w:rsidP="00B127F4">
            <w:pPr>
              <w:pStyle w:val="Table"/>
            </w:pPr>
            <w:r w:rsidRPr="00250EA1">
              <w:t>Listen</w:t>
            </w:r>
            <w:r w:rsidR="008459AB">
              <w:t>,</w:t>
            </w:r>
            <w:r w:rsidRPr="00250EA1">
              <w:t xml:space="preserve"> take notes and ask clarification questions if required.</w:t>
            </w:r>
          </w:p>
        </w:tc>
        <w:tc>
          <w:tcPr>
            <w:tcW w:w="2187" w:type="dxa"/>
            <w:vMerge/>
          </w:tcPr>
          <w:p w14:paraId="68E43339" w14:textId="77777777" w:rsidR="002005BB" w:rsidRPr="00250EA1" w:rsidRDefault="002005BB" w:rsidP="00B127F4">
            <w:pPr>
              <w:pStyle w:val="Table"/>
            </w:pPr>
          </w:p>
        </w:tc>
      </w:tr>
      <w:tr w:rsidR="002005BB" w:rsidRPr="00250EA1" w14:paraId="6A5ADCF3" w14:textId="77777777" w:rsidTr="49B6EE8F">
        <w:tc>
          <w:tcPr>
            <w:tcW w:w="1555" w:type="dxa"/>
            <w:vMerge/>
          </w:tcPr>
          <w:p w14:paraId="60D4CC4E" w14:textId="77777777" w:rsidR="002005BB" w:rsidRPr="00250EA1" w:rsidRDefault="002005BB" w:rsidP="00B127F4">
            <w:pPr>
              <w:pStyle w:val="Table"/>
            </w:pPr>
          </w:p>
        </w:tc>
        <w:tc>
          <w:tcPr>
            <w:tcW w:w="4819" w:type="dxa"/>
            <w:tcBorders>
              <w:top w:val="nil"/>
              <w:bottom w:val="nil"/>
            </w:tcBorders>
          </w:tcPr>
          <w:p w14:paraId="5EAEBBC1" w14:textId="3DE366D6" w:rsidR="002005BB" w:rsidRPr="00250EA1" w:rsidRDefault="002005BB" w:rsidP="00B127F4">
            <w:pPr>
              <w:pStyle w:val="Table"/>
            </w:pPr>
            <w:r w:rsidRPr="00250EA1">
              <w:t xml:space="preserve">Split the class into </w:t>
            </w:r>
            <w:r w:rsidR="00E95785">
              <w:t>two</w:t>
            </w:r>
            <w:r w:rsidRPr="00250EA1">
              <w:t xml:space="preserve"> groups. Allocate each group </w:t>
            </w:r>
            <w:r w:rsidR="00E95785">
              <w:t>two</w:t>
            </w:r>
            <w:r w:rsidR="00122192" w:rsidRPr="00250EA1">
              <w:t xml:space="preserve"> </w:t>
            </w:r>
            <w:r w:rsidR="00126AAD">
              <w:t xml:space="preserve">situations. </w:t>
            </w:r>
          </w:p>
        </w:tc>
        <w:tc>
          <w:tcPr>
            <w:tcW w:w="5387" w:type="dxa"/>
            <w:tcBorders>
              <w:top w:val="nil"/>
              <w:bottom w:val="nil"/>
            </w:tcBorders>
          </w:tcPr>
          <w:p w14:paraId="7065B8C5" w14:textId="5D2694F3" w:rsidR="002005BB" w:rsidRPr="00250EA1" w:rsidRDefault="002005BB" w:rsidP="00B127F4">
            <w:pPr>
              <w:pStyle w:val="Table"/>
            </w:pPr>
          </w:p>
        </w:tc>
        <w:tc>
          <w:tcPr>
            <w:tcW w:w="2187" w:type="dxa"/>
            <w:vMerge/>
          </w:tcPr>
          <w:p w14:paraId="096E5FB8" w14:textId="77777777" w:rsidR="002005BB" w:rsidRPr="00250EA1" w:rsidRDefault="002005BB" w:rsidP="00B127F4">
            <w:pPr>
              <w:pStyle w:val="Table"/>
            </w:pPr>
          </w:p>
        </w:tc>
      </w:tr>
      <w:tr w:rsidR="00713775" w:rsidRPr="00250EA1" w14:paraId="20D7C993" w14:textId="77777777" w:rsidTr="49B6EE8F">
        <w:tc>
          <w:tcPr>
            <w:tcW w:w="1555" w:type="dxa"/>
            <w:vMerge/>
          </w:tcPr>
          <w:p w14:paraId="20B92751" w14:textId="77777777" w:rsidR="00713775" w:rsidRPr="00250EA1" w:rsidRDefault="00713775" w:rsidP="00B127F4">
            <w:pPr>
              <w:pStyle w:val="Table"/>
            </w:pPr>
          </w:p>
        </w:tc>
        <w:tc>
          <w:tcPr>
            <w:tcW w:w="4819" w:type="dxa"/>
            <w:tcBorders>
              <w:top w:val="nil"/>
              <w:bottom w:val="nil"/>
            </w:tcBorders>
          </w:tcPr>
          <w:p w14:paraId="7A260C77" w14:textId="7BD5433E" w:rsidR="00713775" w:rsidRPr="00250EA1" w:rsidRDefault="00713775" w:rsidP="00B127F4">
            <w:pPr>
              <w:pStyle w:val="Table"/>
            </w:pPr>
            <w:r w:rsidRPr="00250EA1">
              <w:t>Circulate to ensure learners are clear about the requirements of the task</w:t>
            </w:r>
            <w:r>
              <w:t>.</w:t>
            </w:r>
          </w:p>
        </w:tc>
        <w:tc>
          <w:tcPr>
            <w:tcW w:w="5387" w:type="dxa"/>
            <w:tcBorders>
              <w:top w:val="nil"/>
              <w:bottom w:val="nil"/>
            </w:tcBorders>
          </w:tcPr>
          <w:p w14:paraId="20B91A5B" w14:textId="4AA9BB89" w:rsidR="00713775" w:rsidRPr="00250EA1" w:rsidRDefault="00713775" w:rsidP="00B127F4">
            <w:pPr>
              <w:pStyle w:val="Table"/>
            </w:pPr>
            <w:r w:rsidRPr="00250EA1">
              <w:t xml:space="preserve">Discuss </w:t>
            </w:r>
            <w:r w:rsidR="00126AAD">
              <w:t>the consequences of bias.</w:t>
            </w:r>
          </w:p>
        </w:tc>
        <w:tc>
          <w:tcPr>
            <w:tcW w:w="2187" w:type="dxa"/>
            <w:vMerge/>
          </w:tcPr>
          <w:p w14:paraId="7834E8E6" w14:textId="77777777" w:rsidR="00713775" w:rsidRPr="00250EA1" w:rsidRDefault="00713775" w:rsidP="00B127F4">
            <w:pPr>
              <w:pStyle w:val="Table"/>
            </w:pPr>
          </w:p>
        </w:tc>
      </w:tr>
      <w:tr w:rsidR="002005BB" w:rsidRPr="00250EA1" w14:paraId="023E2352" w14:textId="77777777" w:rsidTr="49B6EE8F">
        <w:tc>
          <w:tcPr>
            <w:tcW w:w="1555" w:type="dxa"/>
            <w:vMerge/>
          </w:tcPr>
          <w:p w14:paraId="3B1C9442" w14:textId="77777777" w:rsidR="002005BB" w:rsidRPr="00250EA1" w:rsidRDefault="002005BB" w:rsidP="00B127F4">
            <w:pPr>
              <w:pStyle w:val="Table"/>
            </w:pPr>
          </w:p>
        </w:tc>
        <w:tc>
          <w:tcPr>
            <w:tcW w:w="4819" w:type="dxa"/>
            <w:tcBorders>
              <w:top w:val="nil"/>
              <w:bottom w:val="nil"/>
            </w:tcBorders>
          </w:tcPr>
          <w:p w14:paraId="52707288" w14:textId="48218930" w:rsidR="002005BB" w:rsidRPr="00250EA1" w:rsidRDefault="002005BB" w:rsidP="00B127F4">
            <w:pPr>
              <w:pStyle w:val="Table"/>
            </w:pPr>
            <w:r w:rsidRPr="00250EA1">
              <w:t>Facilitate feedback</w:t>
            </w:r>
            <w:r w:rsidR="00026ED4" w:rsidRPr="00250EA1">
              <w:t>.</w:t>
            </w:r>
            <w:r w:rsidR="00586A0A">
              <w:t xml:space="preserve"> Each group to </w:t>
            </w:r>
            <w:r w:rsidR="00F962D6">
              <w:t xml:space="preserve">explain the consequences of bias to the rest of the class. </w:t>
            </w:r>
          </w:p>
        </w:tc>
        <w:tc>
          <w:tcPr>
            <w:tcW w:w="5387" w:type="dxa"/>
            <w:tcBorders>
              <w:top w:val="nil"/>
              <w:bottom w:val="nil"/>
            </w:tcBorders>
          </w:tcPr>
          <w:p w14:paraId="3EE69AFB" w14:textId="493B1601" w:rsidR="002005BB" w:rsidRPr="00250EA1" w:rsidRDefault="000A68BC" w:rsidP="00B127F4">
            <w:pPr>
              <w:pStyle w:val="Table"/>
            </w:pPr>
            <w:r w:rsidRPr="00250EA1">
              <w:t>Feed</w:t>
            </w:r>
            <w:r w:rsidR="007E1FAE">
              <w:t xml:space="preserve"> </w:t>
            </w:r>
            <w:r w:rsidRPr="00250EA1">
              <w:t>back to the rest of the class</w:t>
            </w:r>
            <w:r w:rsidR="00026ED4" w:rsidRPr="00250EA1">
              <w:t>.</w:t>
            </w:r>
            <w:r w:rsidRPr="00250EA1">
              <w:t xml:space="preserve"> </w:t>
            </w:r>
          </w:p>
        </w:tc>
        <w:tc>
          <w:tcPr>
            <w:tcW w:w="2187" w:type="dxa"/>
            <w:vMerge/>
          </w:tcPr>
          <w:p w14:paraId="2FD46547" w14:textId="77777777" w:rsidR="002005BB" w:rsidRPr="00250EA1" w:rsidRDefault="002005BB" w:rsidP="00B127F4">
            <w:pPr>
              <w:pStyle w:val="Table"/>
            </w:pPr>
          </w:p>
        </w:tc>
      </w:tr>
      <w:tr w:rsidR="002005BB" w:rsidRPr="00250EA1" w14:paraId="2024874D" w14:textId="77777777" w:rsidTr="49B6EE8F">
        <w:tc>
          <w:tcPr>
            <w:tcW w:w="1555" w:type="dxa"/>
            <w:vMerge/>
          </w:tcPr>
          <w:p w14:paraId="79679E8A" w14:textId="77777777" w:rsidR="002005BB" w:rsidRPr="00250EA1" w:rsidRDefault="002005BB" w:rsidP="00B127F4">
            <w:pPr>
              <w:pStyle w:val="Table"/>
            </w:pPr>
          </w:p>
        </w:tc>
        <w:tc>
          <w:tcPr>
            <w:tcW w:w="4819" w:type="dxa"/>
            <w:tcBorders>
              <w:top w:val="nil"/>
              <w:bottom w:val="nil"/>
            </w:tcBorders>
          </w:tcPr>
          <w:p w14:paraId="173A0CFF" w14:textId="40E62B3F" w:rsidR="002005BB" w:rsidRPr="00250EA1" w:rsidRDefault="002005BB" w:rsidP="00B127F4">
            <w:pPr>
              <w:pStyle w:val="Table"/>
            </w:pPr>
            <w:r w:rsidRPr="00250EA1">
              <w:t xml:space="preserve">Present </w:t>
            </w:r>
            <w:r w:rsidR="000A68BC" w:rsidRPr="00250EA1">
              <w:t>c</w:t>
            </w:r>
            <w:r w:rsidRPr="00250EA1">
              <w:t>onsequences of bias.</w:t>
            </w:r>
          </w:p>
        </w:tc>
        <w:tc>
          <w:tcPr>
            <w:tcW w:w="5387" w:type="dxa"/>
            <w:tcBorders>
              <w:top w:val="nil"/>
              <w:bottom w:val="nil"/>
            </w:tcBorders>
          </w:tcPr>
          <w:p w14:paraId="291145AA" w14:textId="4998E482" w:rsidR="002005BB" w:rsidRPr="00250EA1" w:rsidRDefault="00FC097F" w:rsidP="00B127F4">
            <w:pPr>
              <w:pStyle w:val="Table"/>
            </w:pPr>
            <w:r w:rsidRPr="00250EA1">
              <w:t xml:space="preserve">Listen and take </w:t>
            </w:r>
            <w:r w:rsidR="00C10DF6">
              <w:t>no</w:t>
            </w:r>
            <w:r w:rsidR="00E41E6D">
              <w:t xml:space="preserve">te </w:t>
            </w:r>
            <w:r w:rsidR="004B24FA">
              <w:t xml:space="preserve">of any points missed. </w:t>
            </w:r>
          </w:p>
        </w:tc>
        <w:tc>
          <w:tcPr>
            <w:tcW w:w="2187" w:type="dxa"/>
            <w:vMerge/>
          </w:tcPr>
          <w:p w14:paraId="16AA58FC" w14:textId="77777777" w:rsidR="002005BB" w:rsidRPr="00250EA1" w:rsidRDefault="002005BB" w:rsidP="00B127F4">
            <w:pPr>
              <w:pStyle w:val="Table"/>
            </w:pPr>
          </w:p>
        </w:tc>
      </w:tr>
      <w:tr w:rsidR="00B3013A" w:rsidRPr="00250EA1" w14:paraId="320B4E88" w14:textId="77777777" w:rsidTr="49B6EE8F">
        <w:tc>
          <w:tcPr>
            <w:tcW w:w="1555" w:type="dxa"/>
            <w:vMerge/>
          </w:tcPr>
          <w:p w14:paraId="7E1FD33E" w14:textId="77777777" w:rsidR="00B3013A" w:rsidRPr="00250EA1" w:rsidRDefault="00B3013A" w:rsidP="00B127F4">
            <w:pPr>
              <w:pStyle w:val="Table"/>
            </w:pPr>
          </w:p>
        </w:tc>
        <w:tc>
          <w:tcPr>
            <w:tcW w:w="4819" w:type="dxa"/>
            <w:tcBorders>
              <w:top w:val="nil"/>
              <w:bottom w:val="nil"/>
            </w:tcBorders>
          </w:tcPr>
          <w:p w14:paraId="25F7F1E1" w14:textId="69B7D5D7" w:rsidR="00B3013A" w:rsidRPr="00250EA1" w:rsidRDefault="00A81248" w:rsidP="00B127F4">
            <w:pPr>
              <w:pStyle w:val="Table"/>
            </w:pPr>
            <w:r>
              <w:t>Present</w:t>
            </w:r>
            <w:r w:rsidR="00F969D9" w:rsidRPr="00250EA1">
              <w:t xml:space="preserve"> strategies </w:t>
            </w:r>
            <w:r>
              <w:t xml:space="preserve">used by </w:t>
            </w:r>
            <w:r w:rsidR="00F969D9" w:rsidRPr="00250EA1">
              <w:t>the MBP industry to</w:t>
            </w:r>
            <w:r w:rsidR="007672AB" w:rsidRPr="00250EA1">
              <w:t xml:space="preserve"> reduce bias</w:t>
            </w:r>
            <w:r w:rsidR="00A24CC4" w:rsidRPr="00250EA1">
              <w:t>.</w:t>
            </w:r>
          </w:p>
        </w:tc>
        <w:tc>
          <w:tcPr>
            <w:tcW w:w="5387" w:type="dxa"/>
            <w:tcBorders>
              <w:top w:val="nil"/>
              <w:bottom w:val="nil"/>
            </w:tcBorders>
          </w:tcPr>
          <w:p w14:paraId="3406FE0F" w14:textId="120A1982" w:rsidR="00B3013A" w:rsidRPr="00250EA1" w:rsidRDefault="007672AB" w:rsidP="00B127F4">
            <w:pPr>
              <w:pStyle w:val="Table"/>
            </w:pPr>
            <w:r w:rsidRPr="00250EA1">
              <w:t>Listen, take notes and ask clarification questions, if required</w:t>
            </w:r>
            <w:r w:rsidR="003F309E" w:rsidRPr="00250EA1">
              <w:t>.</w:t>
            </w:r>
          </w:p>
        </w:tc>
        <w:tc>
          <w:tcPr>
            <w:tcW w:w="2187" w:type="dxa"/>
            <w:vMerge/>
          </w:tcPr>
          <w:p w14:paraId="0B4D5D92" w14:textId="77777777" w:rsidR="00B3013A" w:rsidRPr="00250EA1" w:rsidRDefault="00B3013A" w:rsidP="00B127F4">
            <w:pPr>
              <w:pStyle w:val="Table"/>
            </w:pPr>
          </w:p>
        </w:tc>
      </w:tr>
      <w:tr w:rsidR="00B3013A" w:rsidRPr="00250EA1" w14:paraId="3CCA12DB" w14:textId="77777777" w:rsidTr="49B6EE8F">
        <w:trPr>
          <w:trHeight w:val="967"/>
        </w:trPr>
        <w:tc>
          <w:tcPr>
            <w:tcW w:w="1555" w:type="dxa"/>
            <w:vMerge/>
          </w:tcPr>
          <w:p w14:paraId="7CA89CCF" w14:textId="77777777" w:rsidR="00B3013A" w:rsidRPr="00250EA1" w:rsidRDefault="00B3013A" w:rsidP="00B127F4">
            <w:pPr>
              <w:pStyle w:val="Table"/>
            </w:pPr>
          </w:p>
        </w:tc>
        <w:tc>
          <w:tcPr>
            <w:tcW w:w="4819" w:type="dxa"/>
            <w:tcBorders>
              <w:top w:val="nil"/>
              <w:bottom w:val="nil"/>
            </w:tcBorders>
          </w:tcPr>
          <w:p w14:paraId="6B949B72" w14:textId="0983228D" w:rsidR="00B3013A" w:rsidRPr="00250EA1" w:rsidRDefault="00D1207E" w:rsidP="00B127F4">
            <w:pPr>
              <w:pStyle w:val="Table"/>
            </w:pPr>
            <w:r>
              <w:t>Allocate pairs</w:t>
            </w:r>
            <w:r w:rsidR="00F8259B">
              <w:t xml:space="preserve">. Ask learners to </w:t>
            </w:r>
            <w:r w:rsidR="007903D2">
              <w:t xml:space="preserve">discuss </w:t>
            </w:r>
            <w:r w:rsidR="00BC5EEF">
              <w:t>how well</w:t>
            </w:r>
            <w:r w:rsidR="007903D2">
              <w:t xml:space="preserve"> the strategies would </w:t>
            </w:r>
            <w:r w:rsidR="00BC5EEF">
              <w:t xml:space="preserve">avoid bias for each situation. </w:t>
            </w:r>
          </w:p>
        </w:tc>
        <w:tc>
          <w:tcPr>
            <w:tcW w:w="5387" w:type="dxa"/>
            <w:tcBorders>
              <w:top w:val="nil"/>
              <w:bottom w:val="nil"/>
            </w:tcBorders>
          </w:tcPr>
          <w:p w14:paraId="3F1C5422" w14:textId="0B5E7FCB" w:rsidR="00B3013A" w:rsidRPr="00BC5EEF" w:rsidRDefault="00BC5EEF" w:rsidP="00B127F4">
            <w:pPr>
              <w:pStyle w:val="Table"/>
              <w:rPr>
                <w:b/>
              </w:rPr>
            </w:pPr>
            <w:r w:rsidRPr="00250EA1">
              <w:t>Listen, take notes and ask clarification questions, if required.</w:t>
            </w:r>
          </w:p>
        </w:tc>
        <w:tc>
          <w:tcPr>
            <w:tcW w:w="2187" w:type="dxa"/>
            <w:vMerge/>
          </w:tcPr>
          <w:p w14:paraId="3CD46F99" w14:textId="77777777" w:rsidR="00B3013A" w:rsidRPr="00250EA1" w:rsidRDefault="00B3013A" w:rsidP="00B127F4">
            <w:pPr>
              <w:pStyle w:val="Table"/>
            </w:pPr>
          </w:p>
        </w:tc>
      </w:tr>
      <w:tr w:rsidR="00B3013A" w:rsidRPr="00250EA1" w14:paraId="43AB5E22" w14:textId="77777777" w:rsidTr="49B6EE8F">
        <w:tc>
          <w:tcPr>
            <w:tcW w:w="1555" w:type="dxa"/>
            <w:vMerge/>
          </w:tcPr>
          <w:p w14:paraId="60ED5596" w14:textId="77777777" w:rsidR="00B3013A" w:rsidRPr="00250EA1" w:rsidRDefault="00B3013A" w:rsidP="00B127F4">
            <w:pPr>
              <w:pStyle w:val="Table"/>
            </w:pPr>
          </w:p>
        </w:tc>
        <w:tc>
          <w:tcPr>
            <w:tcW w:w="4819" w:type="dxa"/>
            <w:tcBorders>
              <w:top w:val="nil"/>
              <w:bottom w:val="single" w:sz="4" w:space="0" w:color="auto"/>
            </w:tcBorders>
          </w:tcPr>
          <w:p w14:paraId="7D5F5DD9" w14:textId="5CC068E0" w:rsidR="00E158A8" w:rsidRPr="00250EA1" w:rsidRDefault="00CB7B4A" w:rsidP="00B127F4">
            <w:pPr>
              <w:pStyle w:val="Table"/>
            </w:pPr>
            <w:r w:rsidRPr="00250EA1">
              <w:t>Circulate to ensure learners are clear about the requirements of the task</w:t>
            </w:r>
            <w:r>
              <w:t>.</w:t>
            </w:r>
          </w:p>
          <w:p w14:paraId="0BF94CF0" w14:textId="3A6BB11D" w:rsidR="007E35CD" w:rsidRPr="00250EA1" w:rsidRDefault="00434DD1" w:rsidP="00B127F4">
            <w:pPr>
              <w:pStyle w:val="Table"/>
            </w:pPr>
            <w:r>
              <w:t>Facilitate</w:t>
            </w:r>
            <w:r w:rsidR="003B3370">
              <w:t xml:space="preserve"> group feedback. Ask each pair for one </w:t>
            </w:r>
            <w:r w:rsidR="00E928C3">
              <w:t xml:space="preserve">opinion. </w:t>
            </w:r>
          </w:p>
        </w:tc>
        <w:tc>
          <w:tcPr>
            <w:tcW w:w="5387" w:type="dxa"/>
            <w:tcBorders>
              <w:top w:val="nil"/>
              <w:bottom w:val="single" w:sz="4" w:space="0" w:color="auto"/>
            </w:tcBorders>
          </w:tcPr>
          <w:p w14:paraId="63E02C3C" w14:textId="7385D56C" w:rsidR="002503BD" w:rsidRPr="00250EA1" w:rsidRDefault="00CB7B4A" w:rsidP="00B127F4">
            <w:pPr>
              <w:pStyle w:val="Table"/>
            </w:pPr>
            <w:r>
              <w:t>Discuss how well the strategies would avoid bias for each situation.</w:t>
            </w:r>
          </w:p>
          <w:p w14:paraId="760946CF" w14:textId="5C14B362" w:rsidR="00E158A8" w:rsidRPr="00250EA1" w:rsidRDefault="00E928C3" w:rsidP="00B127F4">
            <w:pPr>
              <w:pStyle w:val="Table"/>
            </w:pPr>
            <w:r>
              <w:t xml:space="preserve">Contribute to class feedback. </w:t>
            </w:r>
          </w:p>
        </w:tc>
        <w:tc>
          <w:tcPr>
            <w:tcW w:w="2187" w:type="dxa"/>
            <w:vMerge/>
          </w:tcPr>
          <w:p w14:paraId="5CEE792B" w14:textId="77777777" w:rsidR="00B3013A" w:rsidRPr="00250EA1" w:rsidRDefault="00B3013A" w:rsidP="00B127F4">
            <w:pPr>
              <w:pStyle w:val="Table"/>
            </w:pPr>
          </w:p>
        </w:tc>
      </w:tr>
      <w:tr w:rsidR="09127320" w:rsidRPr="00250EA1" w14:paraId="0DB36524" w14:textId="77777777" w:rsidTr="49B6EE8F">
        <w:trPr>
          <w:trHeight w:val="300"/>
        </w:trPr>
        <w:tc>
          <w:tcPr>
            <w:tcW w:w="1555" w:type="dxa"/>
            <w:vMerge w:val="restart"/>
          </w:tcPr>
          <w:p w14:paraId="73F4575D" w14:textId="6F2A76CE" w:rsidR="6771126B" w:rsidRPr="00250EA1" w:rsidRDefault="00F12FEA" w:rsidP="00B127F4">
            <w:pPr>
              <w:pStyle w:val="Table"/>
            </w:pPr>
            <w:r w:rsidRPr="00250EA1">
              <w:t>45 mins</w:t>
            </w:r>
          </w:p>
        </w:tc>
        <w:tc>
          <w:tcPr>
            <w:tcW w:w="4819" w:type="dxa"/>
            <w:tcBorders>
              <w:top w:val="nil"/>
              <w:bottom w:val="nil"/>
            </w:tcBorders>
          </w:tcPr>
          <w:p w14:paraId="1639B83F" w14:textId="1A233150" w:rsidR="00344A30" w:rsidRPr="00250EA1" w:rsidRDefault="00887D4D" w:rsidP="00B127F4">
            <w:pPr>
              <w:pStyle w:val="Table"/>
            </w:pPr>
            <w:r>
              <w:t xml:space="preserve">Present </w:t>
            </w:r>
            <w:r w:rsidR="00C0183C">
              <w:t>reminder of the role of the A</w:t>
            </w:r>
            <w:r w:rsidR="00EF4ADF">
              <w:t xml:space="preserve">dvertising </w:t>
            </w:r>
            <w:r w:rsidR="00C0183C">
              <w:t>S</w:t>
            </w:r>
            <w:r w:rsidR="00EF4ADF">
              <w:t xml:space="preserve">tandards </w:t>
            </w:r>
            <w:r w:rsidR="00C0183C">
              <w:t>A</w:t>
            </w:r>
            <w:r w:rsidR="00EF4ADF">
              <w:t>uthority (ASA)</w:t>
            </w:r>
            <w:r w:rsidR="00C0183C">
              <w:t xml:space="preserve"> in protecting consumers from bias. </w:t>
            </w:r>
            <w:r w:rsidR="00F30B8D">
              <w:t xml:space="preserve">Present unconscious bias. </w:t>
            </w:r>
          </w:p>
        </w:tc>
        <w:tc>
          <w:tcPr>
            <w:tcW w:w="5387" w:type="dxa"/>
            <w:tcBorders>
              <w:top w:val="nil"/>
              <w:bottom w:val="nil"/>
            </w:tcBorders>
          </w:tcPr>
          <w:p w14:paraId="43D19C5D" w14:textId="1C2D81BB" w:rsidR="005859BA" w:rsidRPr="00250EA1" w:rsidRDefault="0077156F" w:rsidP="00B127F4">
            <w:pPr>
              <w:pStyle w:val="Table"/>
            </w:pPr>
            <w:r w:rsidRPr="00250EA1">
              <w:t>Listen, take notes and ask clarification questions, if required.</w:t>
            </w:r>
          </w:p>
        </w:tc>
        <w:tc>
          <w:tcPr>
            <w:tcW w:w="2187" w:type="dxa"/>
            <w:vMerge/>
          </w:tcPr>
          <w:p w14:paraId="1E09068A" w14:textId="77777777" w:rsidR="00C94615" w:rsidRPr="00250EA1" w:rsidRDefault="00C94615" w:rsidP="00B127F4">
            <w:pPr>
              <w:pStyle w:val="Table"/>
            </w:pPr>
          </w:p>
        </w:tc>
      </w:tr>
      <w:tr w:rsidR="00885DD0" w:rsidRPr="00250EA1" w14:paraId="15357415" w14:textId="77777777" w:rsidTr="49B6EE8F">
        <w:trPr>
          <w:trHeight w:val="300"/>
        </w:trPr>
        <w:tc>
          <w:tcPr>
            <w:tcW w:w="1555" w:type="dxa"/>
            <w:vMerge/>
          </w:tcPr>
          <w:p w14:paraId="1A1E5191" w14:textId="77777777" w:rsidR="00885DD0" w:rsidRPr="00250EA1" w:rsidRDefault="00885DD0" w:rsidP="00B127F4">
            <w:pPr>
              <w:pStyle w:val="Table"/>
            </w:pPr>
          </w:p>
        </w:tc>
        <w:tc>
          <w:tcPr>
            <w:tcW w:w="4819" w:type="dxa"/>
            <w:tcBorders>
              <w:top w:val="nil"/>
              <w:bottom w:val="nil"/>
            </w:tcBorders>
          </w:tcPr>
          <w:p w14:paraId="182BDE60" w14:textId="74D950FF" w:rsidR="00885DD0" w:rsidRDefault="00885DD0" w:rsidP="00887D4D">
            <w:pPr>
              <w:pStyle w:val="Table"/>
            </w:pPr>
            <w:r>
              <w:t>Distribute</w:t>
            </w:r>
            <w:r w:rsidRPr="00250EA1">
              <w:t xml:space="preserve"> R</w:t>
            </w:r>
            <w:r>
              <w:t xml:space="preserve">oyal </w:t>
            </w:r>
            <w:r w:rsidRPr="00250EA1">
              <w:t>S</w:t>
            </w:r>
            <w:r>
              <w:t>hakespear</w:t>
            </w:r>
            <w:r w:rsidR="00F86F60">
              <w:t>e</w:t>
            </w:r>
            <w:r>
              <w:t xml:space="preserve"> </w:t>
            </w:r>
            <w:r w:rsidRPr="00250EA1">
              <w:t>C</w:t>
            </w:r>
            <w:r>
              <w:t>ompany</w:t>
            </w:r>
            <w:r w:rsidRPr="00250EA1">
              <w:t xml:space="preserve"> case study</w:t>
            </w:r>
            <w:r w:rsidR="0006374C">
              <w:t xml:space="preserve"> and ask learners to read and summarise the bias</w:t>
            </w:r>
            <w:r>
              <w:t xml:space="preserve">. </w:t>
            </w:r>
          </w:p>
        </w:tc>
        <w:tc>
          <w:tcPr>
            <w:tcW w:w="5387" w:type="dxa"/>
            <w:tcBorders>
              <w:top w:val="nil"/>
              <w:bottom w:val="nil"/>
            </w:tcBorders>
          </w:tcPr>
          <w:p w14:paraId="65FED347" w14:textId="54A18A4E" w:rsidR="00885DD0" w:rsidRPr="00250EA1" w:rsidRDefault="00885DD0" w:rsidP="00B127F4">
            <w:pPr>
              <w:pStyle w:val="Table"/>
            </w:pPr>
            <w:r w:rsidRPr="00250EA1">
              <w:t>Individually read the case study</w:t>
            </w:r>
            <w:r>
              <w:t xml:space="preserve"> and summarise the bias. </w:t>
            </w:r>
          </w:p>
        </w:tc>
        <w:tc>
          <w:tcPr>
            <w:tcW w:w="2187" w:type="dxa"/>
            <w:vMerge/>
          </w:tcPr>
          <w:p w14:paraId="7BFC32CA" w14:textId="77777777" w:rsidR="00885DD0" w:rsidRPr="00250EA1" w:rsidRDefault="00885DD0" w:rsidP="00B127F4">
            <w:pPr>
              <w:pStyle w:val="Table"/>
            </w:pPr>
          </w:p>
        </w:tc>
      </w:tr>
      <w:tr w:rsidR="0006374C" w:rsidRPr="00250EA1" w14:paraId="46128D56" w14:textId="77777777" w:rsidTr="49B6EE8F">
        <w:trPr>
          <w:trHeight w:val="300"/>
        </w:trPr>
        <w:tc>
          <w:tcPr>
            <w:tcW w:w="1555" w:type="dxa"/>
            <w:vMerge/>
          </w:tcPr>
          <w:p w14:paraId="6F14365C" w14:textId="77777777" w:rsidR="0006374C" w:rsidRPr="00250EA1" w:rsidRDefault="0006374C" w:rsidP="00B127F4">
            <w:pPr>
              <w:pStyle w:val="Table"/>
            </w:pPr>
          </w:p>
        </w:tc>
        <w:tc>
          <w:tcPr>
            <w:tcW w:w="4819" w:type="dxa"/>
            <w:tcBorders>
              <w:top w:val="nil"/>
              <w:bottom w:val="nil"/>
            </w:tcBorders>
          </w:tcPr>
          <w:p w14:paraId="7997E251" w14:textId="3FA800AA" w:rsidR="0006374C" w:rsidRDefault="0006374C" w:rsidP="00887D4D">
            <w:pPr>
              <w:pStyle w:val="Table"/>
            </w:pPr>
            <w:r>
              <w:t>Allocate small groups. Explain the requirements of the task.</w:t>
            </w:r>
            <w:r w:rsidR="00D765E7">
              <w:t xml:space="preserve"> Allocate </w:t>
            </w:r>
            <w:r w:rsidR="00090B63">
              <w:t>each group one of the following:</w:t>
            </w:r>
          </w:p>
          <w:p w14:paraId="6E68552B" w14:textId="2B2E5A31" w:rsidR="00090B63" w:rsidRDefault="00885639" w:rsidP="00166C77">
            <w:pPr>
              <w:pStyle w:val="Table"/>
              <w:numPr>
                <w:ilvl w:val="0"/>
                <w:numId w:val="40"/>
              </w:numPr>
              <w:ind w:left="714" w:hanging="357"/>
            </w:pPr>
            <w:r>
              <w:t>c</w:t>
            </w:r>
            <w:r w:rsidR="00D21264">
              <w:t>ostume</w:t>
            </w:r>
          </w:p>
          <w:p w14:paraId="0B6F2A5F" w14:textId="2C46DAE0" w:rsidR="00D21264" w:rsidRDefault="00885639" w:rsidP="00166C77">
            <w:pPr>
              <w:pStyle w:val="Table"/>
              <w:numPr>
                <w:ilvl w:val="0"/>
                <w:numId w:val="40"/>
              </w:numPr>
              <w:ind w:left="714" w:hanging="357"/>
            </w:pPr>
            <w:r>
              <w:t>c</w:t>
            </w:r>
            <w:r w:rsidR="004E60E7">
              <w:t>asting</w:t>
            </w:r>
          </w:p>
          <w:p w14:paraId="71B40E4D" w14:textId="35478B62" w:rsidR="004E60E7" w:rsidRDefault="00885639" w:rsidP="00166C77">
            <w:pPr>
              <w:pStyle w:val="Table"/>
              <w:numPr>
                <w:ilvl w:val="0"/>
                <w:numId w:val="40"/>
              </w:numPr>
              <w:ind w:left="714" w:hanging="357"/>
            </w:pPr>
            <w:r>
              <w:t>m</w:t>
            </w:r>
            <w:r w:rsidR="00CB0920">
              <w:t>arketing</w:t>
            </w:r>
          </w:p>
          <w:p w14:paraId="39416339" w14:textId="14BAF76F" w:rsidR="00CB0920" w:rsidRDefault="00885639" w:rsidP="00166C77">
            <w:pPr>
              <w:pStyle w:val="Table"/>
              <w:numPr>
                <w:ilvl w:val="0"/>
                <w:numId w:val="40"/>
              </w:numPr>
              <w:ind w:left="714" w:hanging="357"/>
            </w:pPr>
            <w:r>
              <w:t>r</w:t>
            </w:r>
            <w:r w:rsidR="008566DA">
              <w:t xml:space="preserve">ecruitment </w:t>
            </w:r>
            <w:r w:rsidR="00071226">
              <w:t xml:space="preserve">for lighting, directors, sound etc. </w:t>
            </w:r>
          </w:p>
          <w:p w14:paraId="7576660C" w14:textId="63B32614" w:rsidR="0006374C" w:rsidRDefault="00885639" w:rsidP="00166C77">
            <w:pPr>
              <w:pStyle w:val="Table"/>
              <w:numPr>
                <w:ilvl w:val="0"/>
                <w:numId w:val="40"/>
              </w:numPr>
              <w:ind w:left="714" w:hanging="357"/>
            </w:pPr>
            <w:r>
              <w:t>s</w:t>
            </w:r>
            <w:r w:rsidR="00B545FA">
              <w:t>cript</w:t>
            </w:r>
            <w:r w:rsidR="00166C77">
              <w:t xml:space="preserve"> content</w:t>
            </w:r>
            <w:r>
              <w:t>.</w:t>
            </w:r>
          </w:p>
        </w:tc>
        <w:tc>
          <w:tcPr>
            <w:tcW w:w="5387" w:type="dxa"/>
            <w:tcBorders>
              <w:top w:val="nil"/>
              <w:bottom w:val="nil"/>
            </w:tcBorders>
          </w:tcPr>
          <w:p w14:paraId="5A35D983" w14:textId="6F6E53CF" w:rsidR="0006374C" w:rsidRPr="00250EA1" w:rsidRDefault="002515D6" w:rsidP="00B127F4">
            <w:pPr>
              <w:pStyle w:val="Table"/>
            </w:pPr>
            <w:r w:rsidRPr="00250EA1">
              <w:t>Listen, take notes and ask clarification questions, if required.</w:t>
            </w:r>
          </w:p>
        </w:tc>
        <w:tc>
          <w:tcPr>
            <w:tcW w:w="2187" w:type="dxa"/>
            <w:vMerge/>
          </w:tcPr>
          <w:p w14:paraId="5EE659DE" w14:textId="77777777" w:rsidR="0006374C" w:rsidRPr="00250EA1" w:rsidRDefault="0006374C" w:rsidP="00B127F4">
            <w:pPr>
              <w:pStyle w:val="Table"/>
            </w:pPr>
          </w:p>
        </w:tc>
      </w:tr>
      <w:tr w:rsidR="0030627B" w:rsidRPr="00250EA1" w14:paraId="41FCF7FF" w14:textId="77777777" w:rsidTr="49B6EE8F">
        <w:tc>
          <w:tcPr>
            <w:tcW w:w="1555" w:type="dxa"/>
            <w:vMerge/>
          </w:tcPr>
          <w:p w14:paraId="3FDBFAAE" w14:textId="77777777" w:rsidR="0030627B" w:rsidRPr="00250EA1" w:rsidRDefault="0030627B" w:rsidP="00B127F4">
            <w:pPr>
              <w:pStyle w:val="Table"/>
            </w:pPr>
          </w:p>
        </w:tc>
        <w:tc>
          <w:tcPr>
            <w:tcW w:w="4819" w:type="dxa"/>
            <w:tcBorders>
              <w:top w:val="nil"/>
              <w:bottom w:val="nil"/>
            </w:tcBorders>
          </w:tcPr>
          <w:p w14:paraId="1CC1AD51" w14:textId="77777777" w:rsidR="0030627B" w:rsidRPr="00250EA1" w:rsidRDefault="0030627B" w:rsidP="0030627B">
            <w:pPr>
              <w:pStyle w:val="Table"/>
            </w:pPr>
            <w:r w:rsidRPr="00250EA1">
              <w:t>Circulate to ensure learners are clear about the requirements of the task</w:t>
            </w:r>
            <w:r>
              <w:t>.</w:t>
            </w:r>
          </w:p>
          <w:p w14:paraId="752CC857" w14:textId="77777777" w:rsidR="0030627B" w:rsidRPr="00250EA1" w:rsidRDefault="0030627B" w:rsidP="008C59B2">
            <w:pPr>
              <w:pStyle w:val="Table"/>
            </w:pPr>
          </w:p>
        </w:tc>
        <w:tc>
          <w:tcPr>
            <w:tcW w:w="5387" w:type="dxa"/>
            <w:tcBorders>
              <w:top w:val="nil"/>
              <w:bottom w:val="nil"/>
            </w:tcBorders>
          </w:tcPr>
          <w:p w14:paraId="54554DB7" w14:textId="6AC8B56A" w:rsidR="0030627B" w:rsidRDefault="0030627B" w:rsidP="0030627B">
            <w:pPr>
              <w:pStyle w:val="Table"/>
            </w:pPr>
            <w:r>
              <w:t xml:space="preserve">Evaluate the solutions to address the bias detailed in the </w:t>
            </w:r>
            <w:r w:rsidRPr="00250EA1">
              <w:t>R</w:t>
            </w:r>
            <w:r>
              <w:t xml:space="preserve">oyal </w:t>
            </w:r>
            <w:r w:rsidRPr="00250EA1">
              <w:t>S</w:t>
            </w:r>
            <w:r>
              <w:t xml:space="preserve">hakespeare </w:t>
            </w:r>
            <w:r w:rsidRPr="00250EA1">
              <w:t>C</w:t>
            </w:r>
            <w:r>
              <w:t>ompany</w:t>
            </w:r>
            <w:r w:rsidRPr="00250EA1">
              <w:t xml:space="preserve"> case study</w:t>
            </w:r>
            <w:r>
              <w:t xml:space="preserve">. </w:t>
            </w:r>
          </w:p>
          <w:p w14:paraId="520E975B" w14:textId="30E48FC8" w:rsidR="0030627B" w:rsidRDefault="0030627B" w:rsidP="005746DF">
            <w:pPr>
              <w:pStyle w:val="Table"/>
            </w:pPr>
            <w:r>
              <w:t xml:space="preserve">Produce guidelines on flipchart paper. </w:t>
            </w:r>
          </w:p>
        </w:tc>
        <w:tc>
          <w:tcPr>
            <w:tcW w:w="2187" w:type="dxa"/>
            <w:vMerge/>
          </w:tcPr>
          <w:p w14:paraId="14D17187" w14:textId="77777777" w:rsidR="0030627B" w:rsidRPr="00250EA1" w:rsidRDefault="0030627B" w:rsidP="00B127F4">
            <w:pPr>
              <w:pStyle w:val="Table"/>
            </w:pPr>
          </w:p>
        </w:tc>
      </w:tr>
      <w:tr w:rsidR="00670046" w:rsidRPr="00250EA1" w14:paraId="596CD21C" w14:textId="77777777" w:rsidTr="49B6EE8F">
        <w:tc>
          <w:tcPr>
            <w:tcW w:w="1555" w:type="dxa"/>
            <w:vMerge/>
          </w:tcPr>
          <w:p w14:paraId="58735898" w14:textId="2A936675" w:rsidR="00670046" w:rsidRPr="00250EA1" w:rsidRDefault="00670046" w:rsidP="00B127F4">
            <w:pPr>
              <w:pStyle w:val="Table"/>
            </w:pPr>
          </w:p>
        </w:tc>
        <w:tc>
          <w:tcPr>
            <w:tcW w:w="4819" w:type="dxa"/>
            <w:tcBorders>
              <w:top w:val="nil"/>
              <w:bottom w:val="single" w:sz="4" w:space="0" w:color="auto"/>
            </w:tcBorders>
          </w:tcPr>
          <w:p w14:paraId="4855B754" w14:textId="4B6CB144" w:rsidR="00BB603D" w:rsidRDefault="007E1990" w:rsidP="001E4A2E">
            <w:pPr>
              <w:pStyle w:val="Table"/>
            </w:pPr>
            <w:r>
              <w:t xml:space="preserve">Ask learners to </w:t>
            </w:r>
            <w:r w:rsidR="008A0799">
              <w:t>display</w:t>
            </w:r>
            <w:r>
              <w:t xml:space="preserve"> flipchart</w:t>
            </w:r>
            <w:r w:rsidR="001E4A2E">
              <w:t xml:space="preserve">. </w:t>
            </w:r>
          </w:p>
          <w:p w14:paraId="458F2197" w14:textId="23D94DBB" w:rsidR="00887D4D" w:rsidRDefault="001E4A2E" w:rsidP="001E4A2E">
            <w:pPr>
              <w:pStyle w:val="Table"/>
            </w:pPr>
            <w:r>
              <w:t xml:space="preserve">Ask learners to </w:t>
            </w:r>
            <w:r w:rsidR="001870EA">
              <w:t xml:space="preserve">gather around the </w:t>
            </w:r>
            <w:r w:rsidR="0030627B">
              <w:t>costume group</w:t>
            </w:r>
            <w:r>
              <w:t xml:space="preserve">. </w:t>
            </w:r>
            <w:r w:rsidR="00D122E9">
              <w:t xml:space="preserve">Facilitate </w:t>
            </w:r>
            <w:r w:rsidR="00DD79A2">
              <w:t>feedback from</w:t>
            </w:r>
            <w:r w:rsidR="00D122E9">
              <w:t xml:space="preserve"> the group. </w:t>
            </w:r>
            <w:r w:rsidR="0030627B">
              <w:t xml:space="preserve">Rotate to the </w:t>
            </w:r>
            <w:r w:rsidR="00DD79A2">
              <w:t>other groups</w:t>
            </w:r>
            <w:r w:rsidR="0030627B">
              <w:t xml:space="preserve"> until all have contributed. </w:t>
            </w:r>
          </w:p>
          <w:p w14:paraId="5C1A9982" w14:textId="1B943908" w:rsidR="00EB49DC" w:rsidRPr="00250EA1" w:rsidRDefault="002D5108" w:rsidP="00B127F4">
            <w:pPr>
              <w:pStyle w:val="Table"/>
            </w:pPr>
            <w:r>
              <w:t>Summarise key points after each group has</w:t>
            </w:r>
            <w:r w:rsidR="008459AB">
              <w:t xml:space="preserve"> given</w:t>
            </w:r>
            <w:r>
              <w:t xml:space="preserve"> feedback. </w:t>
            </w:r>
          </w:p>
        </w:tc>
        <w:tc>
          <w:tcPr>
            <w:tcW w:w="5387" w:type="dxa"/>
            <w:tcBorders>
              <w:top w:val="nil"/>
              <w:bottom w:val="single" w:sz="4" w:space="0" w:color="auto"/>
            </w:tcBorders>
          </w:tcPr>
          <w:p w14:paraId="0016AC11" w14:textId="6287B21C" w:rsidR="003027EE" w:rsidRDefault="0030627B" w:rsidP="005746DF">
            <w:pPr>
              <w:pStyle w:val="Table"/>
            </w:pPr>
            <w:r>
              <w:t xml:space="preserve">Display </w:t>
            </w:r>
            <w:r w:rsidR="006F3A9D">
              <w:t xml:space="preserve">flipcharts. </w:t>
            </w:r>
          </w:p>
          <w:p w14:paraId="292AAA37" w14:textId="0AC8B856" w:rsidR="008C59B2" w:rsidRPr="00250EA1" w:rsidRDefault="00DD79A2" w:rsidP="00B127F4">
            <w:pPr>
              <w:pStyle w:val="Table"/>
            </w:pPr>
            <w:r>
              <w:t>Feed</w:t>
            </w:r>
            <w:r w:rsidR="007E1FAE">
              <w:t xml:space="preserve"> </w:t>
            </w:r>
            <w:r>
              <w:t>back</w:t>
            </w:r>
            <w:r w:rsidR="006F3A9D">
              <w:t xml:space="preserve"> to the rest of the class as directed by the teacher. </w:t>
            </w:r>
          </w:p>
          <w:p w14:paraId="7888965E" w14:textId="62FDA7E5" w:rsidR="002D5108" w:rsidRPr="00250EA1" w:rsidRDefault="002D5108" w:rsidP="00B127F4">
            <w:pPr>
              <w:pStyle w:val="Table"/>
            </w:pPr>
            <w:r>
              <w:t xml:space="preserve">Take notes. </w:t>
            </w:r>
          </w:p>
          <w:p w14:paraId="037FE559" w14:textId="41807341" w:rsidR="00D04532" w:rsidRPr="00250EA1" w:rsidRDefault="00D04532" w:rsidP="00B127F4">
            <w:pPr>
              <w:pStyle w:val="Table"/>
            </w:pPr>
          </w:p>
        </w:tc>
        <w:tc>
          <w:tcPr>
            <w:tcW w:w="2187" w:type="dxa"/>
            <w:vMerge/>
          </w:tcPr>
          <w:p w14:paraId="5C8E47FE" w14:textId="77777777" w:rsidR="00670046" w:rsidRPr="00250EA1" w:rsidRDefault="00670046" w:rsidP="00B127F4">
            <w:pPr>
              <w:pStyle w:val="Table"/>
            </w:pPr>
          </w:p>
        </w:tc>
      </w:tr>
      <w:tr w:rsidR="00670046" w:rsidRPr="00250EA1" w14:paraId="3F39A2BF" w14:textId="77777777" w:rsidTr="49B6EE8F">
        <w:tc>
          <w:tcPr>
            <w:tcW w:w="1555" w:type="dxa"/>
            <w:vMerge w:val="restart"/>
            <w:tcBorders>
              <w:top w:val="single" w:sz="4" w:space="0" w:color="auto"/>
            </w:tcBorders>
          </w:tcPr>
          <w:p w14:paraId="14B95588" w14:textId="0361B664" w:rsidR="00670046" w:rsidRPr="00250EA1" w:rsidRDefault="3FF1F1CE" w:rsidP="00B127F4">
            <w:pPr>
              <w:pStyle w:val="Table"/>
            </w:pPr>
            <w:r w:rsidRPr="00250EA1">
              <w:t>15</w:t>
            </w:r>
            <w:r w:rsidR="00670046" w:rsidRPr="00250EA1">
              <w:t xml:space="preserve"> minutes</w:t>
            </w:r>
          </w:p>
        </w:tc>
        <w:tc>
          <w:tcPr>
            <w:tcW w:w="4819" w:type="dxa"/>
            <w:tcBorders>
              <w:top w:val="single" w:sz="4" w:space="0" w:color="auto"/>
              <w:bottom w:val="nil"/>
            </w:tcBorders>
          </w:tcPr>
          <w:p w14:paraId="2512F97B" w14:textId="15694247" w:rsidR="00670046" w:rsidRPr="00250EA1" w:rsidRDefault="00221445" w:rsidP="00B127F4">
            <w:pPr>
              <w:pStyle w:val="Table"/>
            </w:pPr>
            <w:r>
              <w:t xml:space="preserve">Present plenary. </w:t>
            </w:r>
            <w:r w:rsidR="00063B44">
              <w:t xml:space="preserve">Allocate small groups. </w:t>
            </w:r>
          </w:p>
        </w:tc>
        <w:tc>
          <w:tcPr>
            <w:tcW w:w="5387" w:type="dxa"/>
            <w:tcBorders>
              <w:top w:val="single" w:sz="4" w:space="0" w:color="auto"/>
              <w:bottom w:val="nil"/>
            </w:tcBorders>
          </w:tcPr>
          <w:p w14:paraId="63F9AA90" w14:textId="047D7332" w:rsidR="00670046" w:rsidRPr="00250EA1" w:rsidRDefault="00063B44" w:rsidP="00B127F4">
            <w:pPr>
              <w:pStyle w:val="Table"/>
            </w:pPr>
            <w:r w:rsidRPr="00250EA1">
              <w:t>Listen, take notes and ask clarification questions, if required.</w:t>
            </w:r>
          </w:p>
        </w:tc>
        <w:tc>
          <w:tcPr>
            <w:tcW w:w="2187" w:type="dxa"/>
            <w:vMerge/>
          </w:tcPr>
          <w:p w14:paraId="7C115011" w14:textId="77777777" w:rsidR="00670046" w:rsidRPr="00250EA1" w:rsidRDefault="00670046" w:rsidP="00B127F4">
            <w:pPr>
              <w:pStyle w:val="Table"/>
            </w:pPr>
          </w:p>
        </w:tc>
      </w:tr>
      <w:tr w:rsidR="009F4CD4" w:rsidRPr="00250EA1" w14:paraId="7704F39A" w14:textId="77777777" w:rsidTr="49B6EE8F">
        <w:tc>
          <w:tcPr>
            <w:tcW w:w="1555" w:type="dxa"/>
            <w:vMerge/>
          </w:tcPr>
          <w:p w14:paraId="1BCEE2A7" w14:textId="77777777" w:rsidR="009F4CD4" w:rsidRPr="00250EA1" w:rsidRDefault="009F4CD4" w:rsidP="00B127F4">
            <w:pPr>
              <w:pStyle w:val="Table"/>
            </w:pPr>
          </w:p>
        </w:tc>
        <w:tc>
          <w:tcPr>
            <w:tcW w:w="4819" w:type="dxa"/>
            <w:tcBorders>
              <w:top w:val="nil"/>
              <w:bottom w:val="single" w:sz="4" w:space="0" w:color="auto"/>
            </w:tcBorders>
          </w:tcPr>
          <w:p w14:paraId="6AD9EA18" w14:textId="50E12003" w:rsidR="009F4CD4" w:rsidRDefault="009F4CD4" w:rsidP="00B127F4">
            <w:pPr>
              <w:pStyle w:val="Table"/>
            </w:pPr>
            <w:r w:rsidRPr="00250EA1">
              <w:t>Circulate to ensure learners are clear about the requirements of the task</w:t>
            </w:r>
            <w:r>
              <w:t>.</w:t>
            </w:r>
          </w:p>
        </w:tc>
        <w:tc>
          <w:tcPr>
            <w:tcW w:w="5387" w:type="dxa"/>
            <w:tcBorders>
              <w:top w:val="nil"/>
              <w:bottom w:val="single" w:sz="4" w:space="0" w:color="auto"/>
            </w:tcBorders>
          </w:tcPr>
          <w:p w14:paraId="44F69B39" w14:textId="2724D316" w:rsidR="009F4CD4" w:rsidRPr="00250EA1" w:rsidRDefault="009F4CD4" w:rsidP="00B127F4">
            <w:pPr>
              <w:pStyle w:val="Table"/>
            </w:pPr>
            <w:r>
              <w:t xml:space="preserve">Discuss unconscious bias with peer. </w:t>
            </w:r>
          </w:p>
        </w:tc>
        <w:tc>
          <w:tcPr>
            <w:tcW w:w="2187" w:type="dxa"/>
            <w:vMerge/>
          </w:tcPr>
          <w:p w14:paraId="43ADA0F7" w14:textId="77777777" w:rsidR="009F4CD4" w:rsidRPr="00250EA1" w:rsidRDefault="009F4CD4" w:rsidP="00B127F4">
            <w:pPr>
              <w:pStyle w:val="Table"/>
            </w:pPr>
          </w:p>
        </w:tc>
      </w:tr>
      <w:tr w:rsidR="009F4CD4" w:rsidRPr="00250EA1" w14:paraId="0A088B31" w14:textId="77777777" w:rsidTr="49B6EE8F">
        <w:tc>
          <w:tcPr>
            <w:tcW w:w="1555" w:type="dxa"/>
            <w:vMerge/>
          </w:tcPr>
          <w:p w14:paraId="0F44AC40" w14:textId="77777777" w:rsidR="009F4CD4" w:rsidRPr="00250EA1" w:rsidRDefault="009F4CD4" w:rsidP="00B127F4">
            <w:pPr>
              <w:pStyle w:val="Table"/>
            </w:pPr>
          </w:p>
        </w:tc>
        <w:tc>
          <w:tcPr>
            <w:tcW w:w="4819" w:type="dxa"/>
            <w:tcBorders>
              <w:top w:val="single" w:sz="4" w:space="0" w:color="auto"/>
              <w:bottom w:val="nil"/>
            </w:tcBorders>
          </w:tcPr>
          <w:p w14:paraId="5890C00E" w14:textId="02205B50" w:rsidR="009F4CD4" w:rsidRPr="00250EA1" w:rsidRDefault="009F4CD4" w:rsidP="009F4CD4">
            <w:pPr>
              <w:pStyle w:val="Table"/>
            </w:pPr>
            <w:r>
              <w:t xml:space="preserve">Facilitate feedback. Ask each pair for one </w:t>
            </w:r>
            <w:r w:rsidR="00DC1B10">
              <w:t>opinion</w:t>
            </w:r>
            <w:r w:rsidR="007D5BCF">
              <w:t xml:space="preserve"> point. </w:t>
            </w:r>
          </w:p>
        </w:tc>
        <w:tc>
          <w:tcPr>
            <w:tcW w:w="5387" w:type="dxa"/>
            <w:tcBorders>
              <w:top w:val="single" w:sz="4" w:space="0" w:color="auto"/>
              <w:bottom w:val="nil"/>
            </w:tcBorders>
          </w:tcPr>
          <w:p w14:paraId="7C7AEC48" w14:textId="2E5BC469" w:rsidR="009F4CD4" w:rsidRDefault="007D5BCF" w:rsidP="00B127F4">
            <w:pPr>
              <w:pStyle w:val="Table"/>
            </w:pPr>
            <w:r>
              <w:t>Feed</w:t>
            </w:r>
            <w:r w:rsidR="007E1FAE">
              <w:t xml:space="preserve"> </w:t>
            </w:r>
            <w:r>
              <w:t xml:space="preserve">back </w:t>
            </w:r>
            <w:r w:rsidR="00DC1B10">
              <w:t xml:space="preserve">opinion. </w:t>
            </w:r>
          </w:p>
          <w:p w14:paraId="4424CAC1" w14:textId="4D188C1D" w:rsidR="009F4CD4" w:rsidRDefault="00DC1B10" w:rsidP="00B127F4">
            <w:pPr>
              <w:pStyle w:val="Table"/>
            </w:pPr>
            <w:r>
              <w:t>Take notes.</w:t>
            </w:r>
            <w:r w:rsidR="007D5BCF">
              <w:t xml:space="preserve"> </w:t>
            </w:r>
          </w:p>
        </w:tc>
        <w:tc>
          <w:tcPr>
            <w:tcW w:w="2187" w:type="dxa"/>
            <w:vMerge/>
          </w:tcPr>
          <w:p w14:paraId="528316A5" w14:textId="77777777" w:rsidR="009F4CD4" w:rsidRPr="00250EA1" w:rsidRDefault="009F4CD4" w:rsidP="00B127F4">
            <w:pPr>
              <w:pStyle w:val="Table"/>
            </w:pPr>
          </w:p>
        </w:tc>
      </w:tr>
      <w:tr w:rsidR="009F4CD4" w:rsidRPr="00250EA1" w14:paraId="011F1A46" w14:textId="77777777" w:rsidTr="49B6EE8F">
        <w:tc>
          <w:tcPr>
            <w:tcW w:w="1555" w:type="dxa"/>
            <w:vMerge/>
          </w:tcPr>
          <w:p w14:paraId="030B1F7C" w14:textId="77777777" w:rsidR="009F4CD4" w:rsidRPr="00250EA1" w:rsidRDefault="009F4CD4" w:rsidP="00B127F4">
            <w:pPr>
              <w:pStyle w:val="Table"/>
            </w:pPr>
          </w:p>
        </w:tc>
        <w:tc>
          <w:tcPr>
            <w:tcW w:w="4819" w:type="dxa"/>
            <w:tcBorders>
              <w:top w:val="nil"/>
              <w:bottom w:val="single" w:sz="4" w:space="0" w:color="auto"/>
            </w:tcBorders>
          </w:tcPr>
          <w:p w14:paraId="5CC38A53" w14:textId="16174CB3" w:rsidR="009F4CD4" w:rsidRDefault="009F4CD4" w:rsidP="00B127F4">
            <w:pPr>
              <w:pStyle w:val="Table"/>
            </w:pPr>
            <w:r w:rsidRPr="00250EA1">
              <w:t>Explain next steps.</w:t>
            </w:r>
            <w:r w:rsidR="0044582B">
              <w:t xml:space="preserve"> Distribute Hex case study. </w:t>
            </w:r>
            <w:r w:rsidR="009033D6">
              <w:t xml:space="preserve">Advise it is an individual task. </w:t>
            </w:r>
          </w:p>
        </w:tc>
        <w:tc>
          <w:tcPr>
            <w:tcW w:w="5387" w:type="dxa"/>
            <w:tcBorders>
              <w:top w:val="nil"/>
              <w:bottom w:val="single" w:sz="4" w:space="0" w:color="auto"/>
            </w:tcBorders>
          </w:tcPr>
          <w:p w14:paraId="549E676C" w14:textId="40026501" w:rsidR="009F4CD4" w:rsidRPr="00DC1B10" w:rsidRDefault="00DC1B10" w:rsidP="00B127F4">
            <w:pPr>
              <w:pStyle w:val="Table"/>
              <w:rPr>
                <w:rFonts w:eastAsia="Arial"/>
              </w:rPr>
            </w:pPr>
            <w:r w:rsidRPr="00250EA1">
              <w:rPr>
                <w:rFonts w:eastAsia="Arial"/>
              </w:rPr>
              <w:t>Listen, take notes and ask clarification questions if required</w:t>
            </w:r>
            <w:r w:rsidR="00BB475D">
              <w:rPr>
                <w:rFonts w:eastAsia="Arial"/>
              </w:rPr>
              <w:t>.</w:t>
            </w:r>
          </w:p>
        </w:tc>
        <w:tc>
          <w:tcPr>
            <w:tcW w:w="2187" w:type="dxa"/>
            <w:vMerge/>
          </w:tcPr>
          <w:p w14:paraId="5BF27FD6" w14:textId="77777777" w:rsidR="009F4CD4" w:rsidRPr="00250EA1" w:rsidRDefault="009F4CD4" w:rsidP="00B127F4">
            <w:pPr>
              <w:pStyle w:val="Table"/>
            </w:pPr>
          </w:p>
        </w:tc>
      </w:tr>
      <w:tr w:rsidR="00140595" w:rsidRPr="00140595" w14:paraId="711BAE9C" w14:textId="77777777" w:rsidTr="49B6EE8F">
        <w:tc>
          <w:tcPr>
            <w:tcW w:w="13948" w:type="dxa"/>
            <w:gridSpan w:val="4"/>
          </w:tcPr>
          <w:p w14:paraId="60B7C997" w14:textId="1275D8CD" w:rsidR="00670046" w:rsidRPr="00140595" w:rsidRDefault="00670046" w:rsidP="00B127F4">
            <w:pPr>
              <w:pStyle w:val="Table"/>
              <w:rPr>
                <w:b/>
                <w:bCs/>
              </w:rPr>
            </w:pPr>
            <w:r w:rsidRPr="00140595">
              <w:rPr>
                <w:b/>
                <w:bCs/>
              </w:rPr>
              <w:t xml:space="preserve">Other: </w:t>
            </w:r>
          </w:p>
          <w:p w14:paraId="17AA08AE" w14:textId="4E0AE825" w:rsidR="00670046" w:rsidRPr="00140595" w:rsidRDefault="00670046" w:rsidP="00B127F4">
            <w:pPr>
              <w:pStyle w:val="Table"/>
            </w:pPr>
            <w:r w:rsidRPr="00140595">
              <w:rPr>
                <w:i/>
                <w:iCs/>
              </w:rPr>
              <w:t xml:space="preserve">English: </w:t>
            </w:r>
            <w:r w:rsidR="5D308D22" w:rsidRPr="00140595">
              <w:t xml:space="preserve">Learners </w:t>
            </w:r>
            <w:r w:rsidR="00DE7DF3" w:rsidRPr="00140595">
              <w:t>use the summarising skills they have practised</w:t>
            </w:r>
            <w:r w:rsidR="00156EFC" w:rsidRPr="00140595">
              <w:t xml:space="preserve"> for</w:t>
            </w:r>
            <w:r w:rsidR="71562469" w:rsidRPr="00140595">
              <w:t xml:space="preserve"> the </w:t>
            </w:r>
            <w:r w:rsidR="00156EFC" w:rsidRPr="00140595">
              <w:t>Royal Shakespeare Company case study task</w:t>
            </w:r>
            <w:r w:rsidR="5D308D22" w:rsidRPr="00140595">
              <w:t>.</w:t>
            </w:r>
          </w:p>
        </w:tc>
      </w:tr>
      <w:tr w:rsidR="00140595" w:rsidRPr="00140595" w14:paraId="30DC4EE9" w14:textId="77777777" w:rsidTr="49B6EE8F">
        <w:tc>
          <w:tcPr>
            <w:tcW w:w="13948" w:type="dxa"/>
            <w:gridSpan w:val="4"/>
          </w:tcPr>
          <w:p w14:paraId="4E0687BD" w14:textId="1378ABB6" w:rsidR="00670046" w:rsidRPr="00140595" w:rsidRDefault="00670046" w:rsidP="00B127F4">
            <w:pPr>
              <w:pStyle w:val="Table"/>
              <w:rPr>
                <w:b/>
                <w:bCs/>
              </w:rPr>
            </w:pPr>
            <w:r w:rsidRPr="00140595">
              <w:rPr>
                <w:b/>
                <w:bCs/>
              </w:rPr>
              <w:t xml:space="preserve">Adaptation: </w:t>
            </w:r>
          </w:p>
          <w:p w14:paraId="6B923B3E" w14:textId="6BFE49BF" w:rsidR="00670046" w:rsidRPr="00140595" w:rsidRDefault="00670046" w:rsidP="00B127F4">
            <w:pPr>
              <w:pStyle w:val="Table"/>
              <w:rPr>
                <w:i/>
                <w:iCs/>
              </w:rPr>
            </w:pPr>
            <w:r w:rsidRPr="00140595">
              <w:rPr>
                <w:i/>
                <w:iCs/>
              </w:rPr>
              <w:t>SEND:</w:t>
            </w:r>
            <w:r w:rsidR="00B243D2" w:rsidRPr="00140595">
              <w:rPr>
                <w:i/>
                <w:iCs/>
              </w:rPr>
              <w:t xml:space="preserve"> </w:t>
            </w:r>
            <w:r w:rsidR="761E47C7" w:rsidRPr="00140595">
              <w:t xml:space="preserve">In the </w:t>
            </w:r>
            <w:r w:rsidR="002B67E9" w:rsidRPr="00140595">
              <w:t>group</w:t>
            </w:r>
            <w:r w:rsidR="761E47C7" w:rsidRPr="00140595">
              <w:t xml:space="preserve"> </w:t>
            </w:r>
            <w:r w:rsidR="00E87D32" w:rsidRPr="00140595">
              <w:t>task</w:t>
            </w:r>
            <w:r w:rsidR="008C2C08" w:rsidRPr="00140595">
              <w:t>,</w:t>
            </w:r>
            <w:r w:rsidR="761E47C7" w:rsidRPr="00140595">
              <w:t xml:space="preserve"> put learner</w:t>
            </w:r>
            <w:r w:rsidR="002B67E9" w:rsidRPr="00140595">
              <w:t>s</w:t>
            </w:r>
            <w:r w:rsidR="761E47C7" w:rsidRPr="00140595">
              <w:t xml:space="preserve"> </w:t>
            </w:r>
            <w:r w:rsidR="008F597D" w:rsidRPr="00140595">
              <w:t xml:space="preserve">with SEND </w:t>
            </w:r>
            <w:r w:rsidR="761E47C7" w:rsidRPr="00140595">
              <w:t xml:space="preserve">with a more able </w:t>
            </w:r>
            <w:r w:rsidR="00F90F7B" w:rsidRPr="00140595">
              <w:t>learner</w:t>
            </w:r>
            <w:r w:rsidR="761E47C7" w:rsidRPr="00140595">
              <w:t>.</w:t>
            </w:r>
          </w:p>
          <w:p w14:paraId="63F7B4B4" w14:textId="156013BC" w:rsidR="00670046" w:rsidRPr="00140595" w:rsidRDefault="00670046" w:rsidP="00B127F4">
            <w:pPr>
              <w:pStyle w:val="Table"/>
              <w:rPr>
                <w:i/>
                <w:iCs/>
              </w:rPr>
            </w:pPr>
            <w:r w:rsidRPr="00140595">
              <w:rPr>
                <w:i/>
                <w:iCs/>
              </w:rPr>
              <w:t>Extension:</w:t>
            </w:r>
            <w:r w:rsidR="0B6E557F" w:rsidRPr="00140595">
              <w:rPr>
                <w:i/>
                <w:iCs/>
              </w:rPr>
              <w:t xml:space="preserve"> </w:t>
            </w:r>
            <w:r w:rsidR="006B6BDC" w:rsidRPr="00140595">
              <w:t xml:space="preserve">Learners </w:t>
            </w:r>
            <w:r w:rsidR="00FF7634" w:rsidRPr="00140595">
              <w:t>can</w:t>
            </w:r>
            <w:r w:rsidR="006B6BDC" w:rsidRPr="00140595">
              <w:t xml:space="preserve"> look at more than one area of bias for the Royal Shakespeare Company case study task. </w:t>
            </w:r>
          </w:p>
        </w:tc>
      </w:tr>
      <w:tr w:rsidR="00140595" w:rsidRPr="00140595" w14:paraId="317467D4" w14:textId="77777777" w:rsidTr="49B6EE8F">
        <w:tc>
          <w:tcPr>
            <w:tcW w:w="13948" w:type="dxa"/>
            <w:gridSpan w:val="4"/>
          </w:tcPr>
          <w:p w14:paraId="29DEF54B" w14:textId="77777777" w:rsidR="00670046" w:rsidRPr="00140595" w:rsidRDefault="00670046" w:rsidP="00B127F4">
            <w:pPr>
              <w:pStyle w:val="Table"/>
            </w:pPr>
            <w:r w:rsidRPr="00140595">
              <w:rPr>
                <w:b/>
                <w:bCs/>
              </w:rPr>
              <w:t>Next steps in learning:</w:t>
            </w:r>
            <w:r w:rsidR="3907DFF7" w:rsidRPr="00140595">
              <w:rPr>
                <w:b/>
                <w:bCs/>
              </w:rPr>
              <w:t xml:space="preserve"> </w:t>
            </w:r>
          </w:p>
          <w:p w14:paraId="42722EA6" w14:textId="38C41924" w:rsidR="00670046" w:rsidRPr="00140595" w:rsidRDefault="0097524D" w:rsidP="00B127F4">
            <w:pPr>
              <w:pStyle w:val="Table"/>
            </w:pPr>
            <w:r w:rsidRPr="00140595">
              <w:t xml:space="preserve">Summarise why Hex case study is </w:t>
            </w:r>
            <w:r w:rsidR="00535216" w:rsidRPr="00140595">
              <w:t>exemplar</w:t>
            </w:r>
            <w:r w:rsidRPr="00140595">
              <w:t xml:space="preserve"> for </w:t>
            </w:r>
            <w:r w:rsidR="00535216" w:rsidRPr="00140595">
              <w:t xml:space="preserve">reducing bias in the theatre industry. </w:t>
            </w:r>
          </w:p>
        </w:tc>
      </w:tr>
    </w:tbl>
    <w:p w14:paraId="58019EED" w14:textId="097F5EE7" w:rsidR="00670046" w:rsidRPr="00250EA1" w:rsidRDefault="00670046" w:rsidP="008359AC"/>
    <w:p w14:paraId="76686A5A" w14:textId="77777777" w:rsidR="00DC1B10" w:rsidRDefault="00DC1B10">
      <w:r>
        <w:br w:type="page"/>
      </w:r>
    </w:p>
    <w:p w14:paraId="72001DAD" w14:textId="4BCF662B" w:rsidR="00670046" w:rsidRPr="00250EA1" w:rsidRDefault="009619AA" w:rsidP="009619AA">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250EA1" w14:paraId="4C860D16" w14:textId="77777777" w:rsidTr="09127320">
        <w:tc>
          <w:tcPr>
            <w:tcW w:w="13948" w:type="dxa"/>
            <w:gridSpan w:val="4"/>
          </w:tcPr>
          <w:p w14:paraId="01788DD2" w14:textId="0C4C7581" w:rsidR="00670046" w:rsidRPr="00250EA1" w:rsidRDefault="00670046" w:rsidP="00B127F4">
            <w:pPr>
              <w:pStyle w:val="Table"/>
            </w:pPr>
            <w:r w:rsidRPr="00250EA1">
              <w:rPr>
                <w:b/>
                <w:bCs/>
              </w:rPr>
              <w:t xml:space="preserve">Title: </w:t>
            </w:r>
            <w:r w:rsidR="1C440925" w:rsidRPr="00250EA1">
              <w:t>Unethical market research</w:t>
            </w:r>
          </w:p>
          <w:p w14:paraId="08E55DF3" w14:textId="6C448870" w:rsidR="00670046" w:rsidRPr="00250EA1" w:rsidRDefault="00670046" w:rsidP="00B127F4">
            <w:pPr>
              <w:pStyle w:val="Table"/>
            </w:pPr>
            <w:r w:rsidRPr="00250EA1">
              <w:rPr>
                <w:b/>
                <w:bCs/>
              </w:rPr>
              <w:t>Targeted content reference:</w:t>
            </w:r>
            <w:r w:rsidRPr="00250EA1">
              <w:t xml:space="preserve"> </w:t>
            </w:r>
            <w:r w:rsidR="372C89C1" w:rsidRPr="00250EA1">
              <w:t>6.2.4 Unethical market research</w:t>
            </w:r>
          </w:p>
          <w:p w14:paraId="6251F0A5" w14:textId="1C3321D5" w:rsidR="00670046" w:rsidRPr="00250EA1" w:rsidRDefault="00670046" w:rsidP="00B127F4">
            <w:pPr>
              <w:pStyle w:val="Table"/>
            </w:pPr>
            <w:r w:rsidRPr="00250EA1">
              <w:rPr>
                <w:b/>
                <w:bCs/>
              </w:rPr>
              <w:t>Lesson sequence number:</w:t>
            </w:r>
            <w:r w:rsidRPr="00250EA1">
              <w:t xml:space="preserve"> 8</w:t>
            </w:r>
          </w:p>
          <w:p w14:paraId="7C89C636" w14:textId="70A5A6A4" w:rsidR="00670046" w:rsidRPr="00250EA1" w:rsidRDefault="00670046" w:rsidP="00B127F4">
            <w:pPr>
              <w:pStyle w:val="Table"/>
            </w:pPr>
            <w:r w:rsidRPr="00250EA1">
              <w:rPr>
                <w:b/>
                <w:bCs/>
              </w:rPr>
              <w:t>Timing:</w:t>
            </w:r>
            <w:r w:rsidRPr="00250EA1">
              <w:t xml:space="preserve"> </w:t>
            </w:r>
            <w:r w:rsidR="00063A35" w:rsidRPr="00250EA1">
              <w:t>2 hours</w:t>
            </w:r>
          </w:p>
        </w:tc>
      </w:tr>
      <w:tr w:rsidR="00670046" w:rsidRPr="00250EA1" w14:paraId="6D57CC5E" w14:textId="77777777" w:rsidTr="09127320">
        <w:tc>
          <w:tcPr>
            <w:tcW w:w="13948" w:type="dxa"/>
            <w:gridSpan w:val="4"/>
          </w:tcPr>
          <w:p w14:paraId="7442680B" w14:textId="77777777" w:rsidR="00662B6F" w:rsidRPr="00250EA1" w:rsidRDefault="00670046" w:rsidP="00B127F4">
            <w:pPr>
              <w:pStyle w:val="Table"/>
              <w:rPr>
                <w:b/>
                <w:bCs/>
              </w:rPr>
            </w:pPr>
            <w:r w:rsidRPr="00250EA1">
              <w:rPr>
                <w:b/>
                <w:bCs/>
              </w:rPr>
              <w:t>Prior learning:</w:t>
            </w:r>
            <w:r w:rsidR="04591334" w:rsidRPr="00250EA1">
              <w:rPr>
                <w:b/>
                <w:bCs/>
              </w:rPr>
              <w:t xml:space="preserve"> </w:t>
            </w:r>
          </w:p>
          <w:p w14:paraId="7E0B4B81" w14:textId="45CFED4A" w:rsidR="00662B6F" w:rsidRPr="00250EA1" w:rsidRDefault="00662B6F" w:rsidP="00B127F4">
            <w:pPr>
              <w:pStyle w:val="Table"/>
            </w:pPr>
            <w:r w:rsidRPr="00250EA1">
              <w:t>Lessons 1</w:t>
            </w:r>
            <w:r w:rsidR="008C2C08">
              <w:t>–</w:t>
            </w:r>
            <w:r w:rsidRPr="00250EA1">
              <w:t xml:space="preserve">7 </w:t>
            </w:r>
          </w:p>
          <w:p w14:paraId="0335CB46" w14:textId="77777777" w:rsidR="00670046" w:rsidRPr="00250EA1" w:rsidRDefault="1520DB1A" w:rsidP="00B127F4">
            <w:pPr>
              <w:pStyle w:val="Table"/>
            </w:pPr>
            <w:r w:rsidRPr="00250EA1">
              <w:t>6.1.4 Ethical practice</w:t>
            </w:r>
          </w:p>
          <w:p w14:paraId="17B74827" w14:textId="54CEFFAE" w:rsidR="00CB4E57" w:rsidRPr="00250EA1" w:rsidRDefault="00CB4E57" w:rsidP="00B127F4">
            <w:pPr>
              <w:pStyle w:val="Table"/>
            </w:pPr>
            <w:r w:rsidRPr="00250EA1">
              <w:t>Learner</w:t>
            </w:r>
            <w:r w:rsidR="00480BDA" w:rsidRPr="00250EA1">
              <w:t>s</w:t>
            </w:r>
            <w:r w:rsidRPr="00250EA1">
              <w:t xml:space="preserve"> should know how to structure a report</w:t>
            </w:r>
          </w:p>
        </w:tc>
      </w:tr>
      <w:tr w:rsidR="00670046" w:rsidRPr="00250EA1" w14:paraId="5272AFE2" w14:textId="77777777" w:rsidTr="09127320">
        <w:tc>
          <w:tcPr>
            <w:tcW w:w="1555" w:type="dxa"/>
          </w:tcPr>
          <w:p w14:paraId="5C4827EF" w14:textId="77777777" w:rsidR="00670046" w:rsidRPr="00250EA1" w:rsidRDefault="00670046" w:rsidP="00B127F4">
            <w:pPr>
              <w:pStyle w:val="Table"/>
              <w:rPr>
                <w:b/>
                <w:bCs/>
              </w:rPr>
            </w:pPr>
            <w:r w:rsidRPr="00250EA1">
              <w:rPr>
                <w:b/>
                <w:bCs/>
              </w:rPr>
              <w:t>Timing</w:t>
            </w:r>
          </w:p>
        </w:tc>
        <w:tc>
          <w:tcPr>
            <w:tcW w:w="4890" w:type="dxa"/>
            <w:tcBorders>
              <w:bottom w:val="single" w:sz="4" w:space="0" w:color="auto"/>
            </w:tcBorders>
          </w:tcPr>
          <w:p w14:paraId="5730EA58" w14:textId="77777777" w:rsidR="00670046" w:rsidRPr="00250EA1" w:rsidRDefault="00670046" w:rsidP="00B127F4">
            <w:pPr>
              <w:pStyle w:val="Table"/>
              <w:rPr>
                <w:b/>
                <w:bCs/>
              </w:rPr>
            </w:pPr>
            <w:r w:rsidRPr="00250EA1">
              <w:rPr>
                <w:b/>
                <w:bCs/>
              </w:rPr>
              <w:t>Teacher activity</w:t>
            </w:r>
          </w:p>
        </w:tc>
        <w:tc>
          <w:tcPr>
            <w:tcW w:w="4890" w:type="dxa"/>
            <w:tcBorders>
              <w:bottom w:val="single" w:sz="4" w:space="0" w:color="auto"/>
            </w:tcBorders>
          </w:tcPr>
          <w:p w14:paraId="0A9B08BD" w14:textId="77777777" w:rsidR="00670046" w:rsidRPr="00250EA1" w:rsidRDefault="00670046" w:rsidP="00B127F4">
            <w:pPr>
              <w:pStyle w:val="Table"/>
              <w:rPr>
                <w:b/>
                <w:bCs/>
              </w:rPr>
            </w:pPr>
            <w:r w:rsidRPr="00250EA1">
              <w:rPr>
                <w:b/>
                <w:bCs/>
              </w:rPr>
              <w:t xml:space="preserve">Learner activity </w:t>
            </w:r>
          </w:p>
        </w:tc>
        <w:tc>
          <w:tcPr>
            <w:tcW w:w="2613" w:type="dxa"/>
            <w:tcBorders>
              <w:bottom w:val="single" w:sz="4" w:space="0" w:color="auto"/>
            </w:tcBorders>
          </w:tcPr>
          <w:p w14:paraId="78AAFB2C" w14:textId="77777777" w:rsidR="00670046" w:rsidRPr="00250EA1" w:rsidRDefault="00490FC4" w:rsidP="00B127F4">
            <w:pPr>
              <w:pStyle w:val="Table"/>
              <w:rPr>
                <w:b/>
                <w:bCs/>
              </w:rPr>
            </w:pPr>
            <w:r w:rsidRPr="00250EA1">
              <w:rPr>
                <w:b/>
                <w:bCs/>
              </w:rPr>
              <w:t>Support materials</w:t>
            </w:r>
          </w:p>
        </w:tc>
      </w:tr>
      <w:tr w:rsidR="00670046" w:rsidRPr="00250EA1" w14:paraId="1A4A548B" w14:textId="77777777">
        <w:tc>
          <w:tcPr>
            <w:tcW w:w="1555" w:type="dxa"/>
            <w:vMerge w:val="restart"/>
          </w:tcPr>
          <w:p w14:paraId="14D25655" w14:textId="4261AE4E" w:rsidR="00670046" w:rsidRPr="00250EA1" w:rsidRDefault="35B971BC" w:rsidP="00B127F4">
            <w:pPr>
              <w:pStyle w:val="Table"/>
            </w:pPr>
            <w:r w:rsidRPr="00250EA1">
              <w:t>15</w:t>
            </w:r>
            <w:r w:rsidR="00670046" w:rsidRPr="00250EA1">
              <w:t xml:space="preserve"> minutes</w:t>
            </w:r>
          </w:p>
        </w:tc>
        <w:tc>
          <w:tcPr>
            <w:tcW w:w="4890" w:type="dxa"/>
            <w:tcBorders>
              <w:bottom w:val="nil"/>
            </w:tcBorders>
          </w:tcPr>
          <w:p w14:paraId="6446BD90" w14:textId="16095E4B" w:rsidR="00670046" w:rsidRPr="00250EA1" w:rsidRDefault="00E86506" w:rsidP="00B127F4">
            <w:pPr>
              <w:pStyle w:val="Table"/>
            </w:pPr>
            <w:r w:rsidRPr="00250EA1">
              <w:rPr>
                <w:rFonts w:eastAsia="Arial"/>
              </w:rPr>
              <w:t xml:space="preserve">Set out what the lesson will cover. </w:t>
            </w:r>
          </w:p>
        </w:tc>
        <w:tc>
          <w:tcPr>
            <w:tcW w:w="4890" w:type="dxa"/>
            <w:tcBorders>
              <w:bottom w:val="nil"/>
            </w:tcBorders>
          </w:tcPr>
          <w:p w14:paraId="08E3307B" w14:textId="0073123B" w:rsidR="00670046" w:rsidRPr="00250EA1" w:rsidRDefault="00FD2A2E" w:rsidP="00B127F4">
            <w:pPr>
              <w:pStyle w:val="Table"/>
            </w:pPr>
            <w:r w:rsidRPr="00250EA1">
              <w:t>Listen</w:t>
            </w:r>
            <w:r w:rsidR="00CC3973">
              <w:t>,</w:t>
            </w:r>
            <w:r w:rsidRPr="00250EA1">
              <w:t xml:space="preserve"> take notes and ask clarification questions if </w:t>
            </w:r>
            <w:r>
              <w:t xml:space="preserve">required. </w:t>
            </w:r>
          </w:p>
        </w:tc>
        <w:tc>
          <w:tcPr>
            <w:tcW w:w="2613" w:type="dxa"/>
            <w:vMerge w:val="restart"/>
          </w:tcPr>
          <w:p w14:paraId="33668699" w14:textId="598F10A3" w:rsidR="00C96534" w:rsidRPr="00250EA1" w:rsidRDefault="003D3380" w:rsidP="00B127F4">
            <w:pPr>
              <w:pStyle w:val="Table"/>
            </w:pPr>
            <w:r w:rsidRPr="00250EA1">
              <w:t>Facebook case study</w:t>
            </w:r>
          </w:p>
          <w:p w14:paraId="4639B478" w14:textId="607E27B0" w:rsidR="008521A0" w:rsidRDefault="00C3263C" w:rsidP="00B127F4">
            <w:pPr>
              <w:pStyle w:val="Table"/>
            </w:pPr>
            <w:r w:rsidRPr="00250EA1">
              <w:t>News of the World case study</w:t>
            </w:r>
          </w:p>
          <w:p w14:paraId="250BFAB5" w14:textId="62C57482" w:rsidR="00127CEA" w:rsidRDefault="00127CEA" w:rsidP="00127CEA">
            <w:pPr>
              <w:pStyle w:val="Table"/>
            </w:pPr>
            <w:r w:rsidRPr="00250EA1">
              <w:t xml:space="preserve">News of the World </w:t>
            </w:r>
            <w:r>
              <w:t>teacher guidance</w:t>
            </w:r>
          </w:p>
          <w:p w14:paraId="0EC79922" w14:textId="0B0D70AE" w:rsidR="00B96F8E" w:rsidRPr="00250EA1" w:rsidRDefault="00B96F8E" w:rsidP="00B127F4">
            <w:pPr>
              <w:pStyle w:val="Table"/>
            </w:pPr>
          </w:p>
        </w:tc>
      </w:tr>
      <w:tr w:rsidR="00FD2A2E" w:rsidRPr="00250EA1" w14:paraId="6A391FB5" w14:textId="77777777">
        <w:tc>
          <w:tcPr>
            <w:tcW w:w="1555" w:type="dxa"/>
            <w:vMerge/>
          </w:tcPr>
          <w:p w14:paraId="63299A6E" w14:textId="77777777" w:rsidR="00FD2A2E" w:rsidRPr="00250EA1" w:rsidRDefault="00FD2A2E" w:rsidP="00B127F4">
            <w:pPr>
              <w:pStyle w:val="Table"/>
            </w:pPr>
          </w:p>
        </w:tc>
        <w:tc>
          <w:tcPr>
            <w:tcW w:w="4890" w:type="dxa"/>
            <w:tcBorders>
              <w:top w:val="nil"/>
              <w:bottom w:val="nil"/>
            </w:tcBorders>
          </w:tcPr>
          <w:p w14:paraId="4E165583" w14:textId="22F570DF" w:rsidR="00FD2A2E" w:rsidRPr="00250EA1" w:rsidRDefault="00BE35DA" w:rsidP="00B127F4">
            <w:pPr>
              <w:pStyle w:val="Table"/>
              <w:rPr>
                <w:rFonts w:eastAsia="Arial"/>
              </w:rPr>
            </w:pPr>
            <w:r>
              <w:rPr>
                <w:rFonts w:eastAsia="Arial"/>
              </w:rPr>
              <w:t xml:space="preserve">Facilitate </w:t>
            </w:r>
            <w:r w:rsidR="001126DA">
              <w:rPr>
                <w:rFonts w:eastAsia="Arial"/>
              </w:rPr>
              <w:t>homework feedback</w:t>
            </w:r>
            <w:r>
              <w:rPr>
                <w:rFonts w:eastAsia="Arial"/>
              </w:rPr>
              <w:t xml:space="preserve"> </w:t>
            </w:r>
            <w:r w:rsidR="00E15FE0">
              <w:rPr>
                <w:rFonts w:eastAsia="Arial"/>
              </w:rPr>
              <w:t xml:space="preserve">about </w:t>
            </w:r>
            <w:r w:rsidR="00395826">
              <w:rPr>
                <w:rFonts w:eastAsia="Arial"/>
              </w:rPr>
              <w:t xml:space="preserve">why Hex </w:t>
            </w:r>
            <w:r w:rsidR="00C76B5D">
              <w:rPr>
                <w:rFonts w:eastAsia="Arial"/>
              </w:rPr>
              <w:t xml:space="preserve">is an exemplar for reducing bias in the theatre industry. </w:t>
            </w:r>
          </w:p>
        </w:tc>
        <w:tc>
          <w:tcPr>
            <w:tcW w:w="4890" w:type="dxa"/>
            <w:tcBorders>
              <w:top w:val="nil"/>
              <w:bottom w:val="nil"/>
            </w:tcBorders>
          </w:tcPr>
          <w:p w14:paraId="49DB5D7A" w14:textId="4C139CCE" w:rsidR="00FD2A2E" w:rsidRPr="00250EA1" w:rsidRDefault="00706250" w:rsidP="00B127F4">
            <w:pPr>
              <w:pStyle w:val="Table"/>
            </w:pPr>
            <w:r>
              <w:t xml:space="preserve">Contribute to class discussion. </w:t>
            </w:r>
          </w:p>
        </w:tc>
        <w:tc>
          <w:tcPr>
            <w:tcW w:w="2613" w:type="dxa"/>
            <w:vMerge/>
          </w:tcPr>
          <w:p w14:paraId="7F9DF7D2" w14:textId="77777777" w:rsidR="00FD2A2E" w:rsidRPr="00250EA1" w:rsidRDefault="00FD2A2E" w:rsidP="00B127F4">
            <w:pPr>
              <w:pStyle w:val="Table"/>
            </w:pPr>
          </w:p>
        </w:tc>
      </w:tr>
      <w:tr w:rsidR="00670046" w:rsidRPr="00250EA1" w14:paraId="0F37C08B" w14:textId="77777777" w:rsidTr="007F7A34">
        <w:tc>
          <w:tcPr>
            <w:tcW w:w="1555" w:type="dxa"/>
            <w:vMerge w:val="restart"/>
          </w:tcPr>
          <w:p w14:paraId="78D9F5B3" w14:textId="1D3A3BD9" w:rsidR="00670046" w:rsidRPr="00250EA1" w:rsidRDefault="623F183C" w:rsidP="00B127F4">
            <w:pPr>
              <w:pStyle w:val="Table"/>
            </w:pPr>
            <w:r w:rsidRPr="00250EA1">
              <w:t>45</w:t>
            </w:r>
            <w:r w:rsidR="00670046" w:rsidRPr="00250EA1">
              <w:t xml:space="preserve"> minutes</w:t>
            </w:r>
          </w:p>
        </w:tc>
        <w:tc>
          <w:tcPr>
            <w:tcW w:w="4890" w:type="dxa"/>
            <w:tcBorders>
              <w:bottom w:val="nil"/>
            </w:tcBorders>
          </w:tcPr>
          <w:p w14:paraId="5CB3BBCD" w14:textId="1A1EEDC1" w:rsidR="00670046" w:rsidRPr="00250EA1" w:rsidRDefault="00662B6F" w:rsidP="00B127F4">
            <w:pPr>
              <w:pStyle w:val="Table"/>
            </w:pPr>
            <w:r w:rsidRPr="00250EA1">
              <w:t>Present</w:t>
            </w:r>
            <w:r w:rsidR="23B2C45A" w:rsidRPr="00250EA1">
              <w:t xml:space="preserve"> unethical market research</w:t>
            </w:r>
            <w:r w:rsidR="0087148F">
              <w:t xml:space="preserve"> and key aspects. </w:t>
            </w:r>
          </w:p>
        </w:tc>
        <w:tc>
          <w:tcPr>
            <w:tcW w:w="4890" w:type="dxa"/>
            <w:tcBorders>
              <w:bottom w:val="nil"/>
            </w:tcBorders>
          </w:tcPr>
          <w:p w14:paraId="76389756" w14:textId="27737529" w:rsidR="00670046" w:rsidRPr="00250EA1" w:rsidRDefault="23B2C45A" w:rsidP="00B127F4">
            <w:pPr>
              <w:pStyle w:val="Table"/>
            </w:pPr>
            <w:r w:rsidRPr="00250EA1">
              <w:t>Listen</w:t>
            </w:r>
            <w:r w:rsidR="00CC3973">
              <w:t>,</w:t>
            </w:r>
            <w:r w:rsidRPr="00250EA1">
              <w:t xml:space="preserve"> take notes and ask clarification questions if required.</w:t>
            </w:r>
          </w:p>
        </w:tc>
        <w:tc>
          <w:tcPr>
            <w:tcW w:w="2613" w:type="dxa"/>
            <w:vMerge/>
          </w:tcPr>
          <w:p w14:paraId="7412C5B6" w14:textId="77777777" w:rsidR="00670046" w:rsidRPr="00250EA1" w:rsidRDefault="00670046" w:rsidP="00B127F4">
            <w:pPr>
              <w:pStyle w:val="Table"/>
            </w:pPr>
          </w:p>
        </w:tc>
      </w:tr>
      <w:tr w:rsidR="00A964A5" w:rsidRPr="00250EA1" w14:paraId="2A72E095" w14:textId="77777777" w:rsidTr="007F7A34">
        <w:tc>
          <w:tcPr>
            <w:tcW w:w="1555" w:type="dxa"/>
            <w:vMerge/>
          </w:tcPr>
          <w:p w14:paraId="751B1971" w14:textId="77777777" w:rsidR="00A964A5" w:rsidRPr="00250EA1" w:rsidRDefault="00A964A5" w:rsidP="00B127F4">
            <w:pPr>
              <w:pStyle w:val="Table"/>
            </w:pPr>
          </w:p>
        </w:tc>
        <w:tc>
          <w:tcPr>
            <w:tcW w:w="4890" w:type="dxa"/>
            <w:tcBorders>
              <w:top w:val="nil"/>
              <w:bottom w:val="nil"/>
            </w:tcBorders>
          </w:tcPr>
          <w:p w14:paraId="2BABEE00" w14:textId="547241B9" w:rsidR="00A964A5" w:rsidRPr="00250EA1" w:rsidRDefault="00E72EAF" w:rsidP="00B127F4">
            <w:pPr>
              <w:pStyle w:val="Table"/>
            </w:pPr>
            <w:r>
              <w:t>Distribute</w:t>
            </w:r>
            <w:r w:rsidR="00F90239" w:rsidRPr="00250EA1">
              <w:t xml:space="preserve"> the Face</w:t>
            </w:r>
            <w:r w:rsidR="00845C95" w:rsidRPr="00250EA1">
              <w:t>book case study to learners</w:t>
            </w:r>
            <w:r w:rsidR="00662B6F" w:rsidRPr="00250EA1">
              <w:t>.</w:t>
            </w:r>
            <w:r w:rsidR="00C76A01" w:rsidRPr="00250EA1">
              <w:t xml:space="preserve"> Set the requirements of the </w:t>
            </w:r>
            <w:r w:rsidR="00C76A01">
              <w:t xml:space="preserve">Facebook scandal </w:t>
            </w:r>
            <w:r w:rsidR="00C76A01" w:rsidRPr="00250EA1">
              <w:t xml:space="preserve">task. </w:t>
            </w:r>
            <w:r w:rsidR="00C76A01">
              <w:t xml:space="preserve">Advise learners to propose a solution so that Facebook avoids </w:t>
            </w:r>
            <w:r w:rsidR="00C76A01">
              <w:lastRenderedPageBreak/>
              <w:t>data sharing without consent. Advise that it is an individual task</w:t>
            </w:r>
            <w:r w:rsidR="00CD472E">
              <w:t xml:space="preserve"> and written format. </w:t>
            </w:r>
          </w:p>
        </w:tc>
        <w:tc>
          <w:tcPr>
            <w:tcW w:w="4890" w:type="dxa"/>
            <w:tcBorders>
              <w:top w:val="nil"/>
              <w:bottom w:val="nil"/>
            </w:tcBorders>
          </w:tcPr>
          <w:p w14:paraId="7DD649D7" w14:textId="79682771" w:rsidR="00A964A5" w:rsidRPr="00250EA1" w:rsidRDefault="00A964A5" w:rsidP="00B127F4">
            <w:pPr>
              <w:pStyle w:val="Table"/>
            </w:pPr>
          </w:p>
        </w:tc>
        <w:tc>
          <w:tcPr>
            <w:tcW w:w="2613" w:type="dxa"/>
            <w:vMerge/>
          </w:tcPr>
          <w:p w14:paraId="20DBC720" w14:textId="77777777" w:rsidR="00A964A5" w:rsidRPr="00250EA1" w:rsidRDefault="00A964A5" w:rsidP="00B127F4">
            <w:pPr>
              <w:pStyle w:val="Table"/>
            </w:pPr>
          </w:p>
        </w:tc>
      </w:tr>
      <w:tr w:rsidR="007678A9" w:rsidRPr="00250EA1" w14:paraId="7CD2D40F" w14:textId="77777777" w:rsidTr="007F7A34">
        <w:tc>
          <w:tcPr>
            <w:tcW w:w="1555" w:type="dxa"/>
            <w:vMerge/>
          </w:tcPr>
          <w:p w14:paraId="0CCFD2EC" w14:textId="77777777" w:rsidR="007678A9" w:rsidRPr="00250EA1" w:rsidRDefault="007678A9" w:rsidP="00B127F4">
            <w:pPr>
              <w:pStyle w:val="Table"/>
            </w:pPr>
          </w:p>
        </w:tc>
        <w:tc>
          <w:tcPr>
            <w:tcW w:w="4890" w:type="dxa"/>
            <w:tcBorders>
              <w:top w:val="nil"/>
              <w:bottom w:val="nil"/>
            </w:tcBorders>
          </w:tcPr>
          <w:p w14:paraId="1BDB5B5D" w14:textId="29EA197C" w:rsidR="007678A9" w:rsidRPr="00250EA1" w:rsidRDefault="007678A9" w:rsidP="00B127F4">
            <w:pPr>
              <w:pStyle w:val="Table"/>
            </w:pPr>
          </w:p>
        </w:tc>
        <w:tc>
          <w:tcPr>
            <w:tcW w:w="4890" w:type="dxa"/>
            <w:tcBorders>
              <w:top w:val="nil"/>
              <w:bottom w:val="nil"/>
            </w:tcBorders>
          </w:tcPr>
          <w:p w14:paraId="494CB808" w14:textId="3ADAC1C3" w:rsidR="007678A9" w:rsidRPr="00250EA1" w:rsidRDefault="00762477" w:rsidP="00B127F4">
            <w:pPr>
              <w:pStyle w:val="Table"/>
            </w:pPr>
            <w:r w:rsidRPr="00250EA1">
              <w:t>Listen</w:t>
            </w:r>
            <w:r w:rsidR="00564A35">
              <w:t>,</w:t>
            </w:r>
            <w:r w:rsidRPr="00250EA1">
              <w:t xml:space="preserve"> take notes and ask clarification questions if required.</w:t>
            </w:r>
          </w:p>
        </w:tc>
        <w:tc>
          <w:tcPr>
            <w:tcW w:w="2613" w:type="dxa"/>
            <w:vMerge/>
          </w:tcPr>
          <w:p w14:paraId="1F3CDC0E" w14:textId="77777777" w:rsidR="007678A9" w:rsidRPr="00250EA1" w:rsidRDefault="007678A9" w:rsidP="00B127F4">
            <w:pPr>
              <w:pStyle w:val="Table"/>
            </w:pPr>
          </w:p>
        </w:tc>
      </w:tr>
      <w:tr w:rsidR="00A964A5" w:rsidRPr="00250EA1" w14:paraId="1E44514C" w14:textId="77777777" w:rsidTr="007F7A34">
        <w:tc>
          <w:tcPr>
            <w:tcW w:w="1555" w:type="dxa"/>
            <w:vMerge/>
          </w:tcPr>
          <w:p w14:paraId="458E8F02" w14:textId="77777777" w:rsidR="00A964A5" w:rsidRPr="00250EA1" w:rsidRDefault="00A964A5" w:rsidP="00B127F4">
            <w:pPr>
              <w:pStyle w:val="Table"/>
            </w:pPr>
          </w:p>
        </w:tc>
        <w:tc>
          <w:tcPr>
            <w:tcW w:w="4890" w:type="dxa"/>
            <w:tcBorders>
              <w:top w:val="nil"/>
              <w:bottom w:val="nil"/>
            </w:tcBorders>
          </w:tcPr>
          <w:p w14:paraId="09111EAA" w14:textId="68C0373C" w:rsidR="00A964A5" w:rsidRPr="00250EA1" w:rsidRDefault="007F7A34" w:rsidP="00B127F4">
            <w:pPr>
              <w:pStyle w:val="Table"/>
            </w:pPr>
            <w:r w:rsidRPr="00250EA1">
              <w:t>Circulate</w:t>
            </w:r>
            <w:r w:rsidR="00564A35">
              <w:t>,</w:t>
            </w:r>
            <w:r w:rsidRPr="00250EA1">
              <w:t xml:space="preserve"> asking probing questions</w:t>
            </w:r>
            <w:r w:rsidR="00564A35">
              <w:t xml:space="preserve"> and</w:t>
            </w:r>
            <w:r w:rsidRPr="00250EA1">
              <w:t xml:space="preserve"> correcting misconceptions.</w:t>
            </w:r>
            <w:r w:rsidR="00376DE1">
              <w:t xml:space="preserve"> </w:t>
            </w:r>
          </w:p>
        </w:tc>
        <w:tc>
          <w:tcPr>
            <w:tcW w:w="4890" w:type="dxa"/>
            <w:tcBorders>
              <w:top w:val="nil"/>
              <w:bottom w:val="nil"/>
            </w:tcBorders>
          </w:tcPr>
          <w:p w14:paraId="70D2188D" w14:textId="3113DD94" w:rsidR="00A964A5" w:rsidRPr="00250EA1" w:rsidRDefault="00C76A01" w:rsidP="007C48E1">
            <w:r w:rsidRPr="00250EA1">
              <w:t xml:space="preserve">Individually read the Facebook case study. </w:t>
            </w:r>
            <w:r w:rsidR="007026E0">
              <w:t xml:space="preserve">Propose a solution so that Facebook avoids data sharing without consent. </w:t>
            </w:r>
          </w:p>
        </w:tc>
        <w:tc>
          <w:tcPr>
            <w:tcW w:w="2613" w:type="dxa"/>
            <w:vMerge/>
          </w:tcPr>
          <w:p w14:paraId="4704CD49" w14:textId="77777777" w:rsidR="00A964A5" w:rsidRPr="00250EA1" w:rsidRDefault="00A964A5" w:rsidP="00B127F4">
            <w:pPr>
              <w:pStyle w:val="Table"/>
            </w:pPr>
          </w:p>
        </w:tc>
      </w:tr>
      <w:tr w:rsidR="00670046" w:rsidRPr="00250EA1" w14:paraId="30234352" w14:textId="77777777" w:rsidTr="007F7A34">
        <w:tc>
          <w:tcPr>
            <w:tcW w:w="1555" w:type="dxa"/>
            <w:vMerge/>
          </w:tcPr>
          <w:p w14:paraId="5C95C347" w14:textId="77777777" w:rsidR="00670046" w:rsidRPr="00250EA1" w:rsidRDefault="00670046" w:rsidP="00B127F4">
            <w:pPr>
              <w:pStyle w:val="Table"/>
            </w:pPr>
          </w:p>
        </w:tc>
        <w:tc>
          <w:tcPr>
            <w:tcW w:w="4890" w:type="dxa"/>
            <w:tcBorders>
              <w:top w:val="nil"/>
              <w:bottom w:val="single" w:sz="4" w:space="0" w:color="auto"/>
            </w:tcBorders>
          </w:tcPr>
          <w:p w14:paraId="78716C88" w14:textId="69FE6E63" w:rsidR="00670046" w:rsidRPr="00250EA1" w:rsidRDefault="00CD472E" w:rsidP="00B127F4">
            <w:pPr>
              <w:pStyle w:val="Table"/>
            </w:pPr>
            <w:r>
              <w:t xml:space="preserve">Ask learners to </w:t>
            </w:r>
            <w:r w:rsidR="00A7468F">
              <w:t>hand in</w:t>
            </w:r>
            <w:r>
              <w:t xml:space="preserve"> the </w:t>
            </w:r>
            <w:r w:rsidR="00A7468F">
              <w:t xml:space="preserve">written solution for teacher to mark. </w:t>
            </w:r>
          </w:p>
        </w:tc>
        <w:tc>
          <w:tcPr>
            <w:tcW w:w="4890" w:type="dxa"/>
            <w:tcBorders>
              <w:top w:val="nil"/>
              <w:bottom w:val="single" w:sz="4" w:space="0" w:color="auto"/>
            </w:tcBorders>
          </w:tcPr>
          <w:p w14:paraId="325D9345" w14:textId="60DDAEA5" w:rsidR="00670046" w:rsidRPr="00250EA1" w:rsidRDefault="00A7468F" w:rsidP="00B127F4">
            <w:pPr>
              <w:pStyle w:val="Table"/>
            </w:pPr>
            <w:r>
              <w:t xml:space="preserve">Hand in written solution. </w:t>
            </w:r>
          </w:p>
        </w:tc>
        <w:tc>
          <w:tcPr>
            <w:tcW w:w="2613" w:type="dxa"/>
            <w:vMerge/>
          </w:tcPr>
          <w:p w14:paraId="4AE78D44" w14:textId="77777777" w:rsidR="00670046" w:rsidRPr="00250EA1" w:rsidRDefault="00670046" w:rsidP="00B127F4">
            <w:pPr>
              <w:pStyle w:val="Table"/>
            </w:pPr>
          </w:p>
        </w:tc>
      </w:tr>
      <w:tr w:rsidR="00670046" w:rsidRPr="00250EA1" w14:paraId="2DE5A7EA" w14:textId="77777777" w:rsidTr="00627606">
        <w:trPr>
          <w:trHeight w:val="618"/>
        </w:trPr>
        <w:tc>
          <w:tcPr>
            <w:tcW w:w="1555" w:type="dxa"/>
            <w:vMerge w:val="restart"/>
          </w:tcPr>
          <w:p w14:paraId="53DA5D8E" w14:textId="7874A811" w:rsidR="00670046" w:rsidRPr="00250EA1" w:rsidRDefault="30556FF9" w:rsidP="00B127F4">
            <w:pPr>
              <w:pStyle w:val="Table"/>
            </w:pPr>
            <w:r w:rsidRPr="00250EA1">
              <w:t>45</w:t>
            </w:r>
            <w:r w:rsidR="00670046" w:rsidRPr="00250EA1">
              <w:t xml:space="preserve"> minutes</w:t>
            </w:r>
          </w:p>
        </w:tc>
        <w:tc>
          <w:tcPr>
            <w:tcW w:w="4890" w:type="dxa"/>
            <w:tcBorders>
              <w:bottom w:val="nil"/>
            </w:tcBorders>
          </w:tcPr>
          <w:p w14:paraId="7B43F656" w14:textId="4C8087A7" w:rsidR="00670046" w:rsidRPr="00250EA1" w:rsidRDefault="00096D60" w:rsidP="00B127F4">
            <w:pPr>
              <w:pStyle w:val="Table"/>
            </w:pPr>
            <w:r>
              <w:t>Present different</w:t>
            </w:r>
            <w:r w:rsidR="6C51E68D" w:rsidRPr="00250EA1">
              <w:t xml:space="preserve"> types of unethical market research in MBP.</w:t>
            </w:r>
          </w:p>
        </w:tc>
        <w:tc>
          <w:tcPr>
            <w:tcW w:w="4890" w:type="dxa"/>
            <w:tcBorders>
              <w:bottom w:val="nil"/>
            </w:tcBorders>
          </w:tcPr>
          <w:p w14:paraId="794E34B4" w14:textId="41699C1C" w:rsidR="00670046" w:rsidRPr="00FD0E07" w:rsidRDefault="6C51E68D" w:rsidP="00B127F4">
            <w:pPr>
              <w:pStyle w:val="Table"/>
              <w:rPr>
                <w:b/>
              </w:rPr>
            </w:pPr>
            <w:r w:rsidRPr="00250EA1">
              <w:t>Listen, take notes and ask clarification questions.</w:t>
            </w:r>
          </w:p>
        </w:tc>
        <w:tc>
          <w:tcPr>
            <w:tcW w:w="2613" w:type="dxa"/>
            <w:vMerge/>
          </w:tcPr>
          <w:p w14:paraId="4848DA25" w14:textId="77777777" w:rsidR="00670046" w:rsidRPr="00250EA1" w:rsidRDefault="00670046" w:rsidP="00B127F4">
            <w:pPr>
              <w:pStyle w:val="Table"/>
            </w:pPr>
          </w:p>
        </w:tc>
      </w:tr>
      <w:tr w:rsidR="007F7A34" w:rsidRPr="00250EA1" w14:paraId="4955EE17" w14:textId="77777777" w:rsidTr="00484D05">
        <w:tc>
          <w:tcPr>
            <w:tcW w:w="1555" w:type="dxa"/>
            <w:vMerge/>
          </w:tcPr>
          <w:p w14:paraId="360C734E" w14:textId="77777777" w:rsidR="007F7A34" w:rsidRPr="00250EA1" w:rsidRDefault="007F7A34" w:rsidP="00B127F4">
            <w:pPr>
              <w:pStyle w:val="Table"/>
            </w:pPr>
          </w:p>
        </w:tc>
        <w:tc>
          <w:tcPr>
            <w:tcW w:w="4890" w:type="dxa"/>
            <w:tcBorders>
              <w:top w:val="nil"/>
              <w:bottom w:val="nil"/>
            </w:tcBorders>
          </w:tcPr>
          <w:p w14:paraId="16B04125" w14:textId="034F97CE" w:rsidR="000314D6" w:rsidRPr="00250EA1" w:rsidRDefault="0040550D" w:rsidP="00B127F4">
            <w:pPr>
              <w:pStyle w:val="Table"/>
            </w:pPr>
            <w:r>
              <w:t>Distribute</w:t>
            </w:r>
            <w:r w:rsidR="00373D2E" w:rsidRPr="00250EA1">
              <w:t xml:space="preserve"> News of the World case study to learners</w:t>
            </w:r>
            <w:r w:rsidR="00A42C27" w:rsidRPr="00250EA1">
              <w:t>.</w:t>
            </w:r>
            <w:r w:rsidR="00167650">
              <w:t xml:space="preserve"> Explain the requirements of the </w:t>
            </w:r>
            <w:r w:rsidR="00DA72F6" w:rsidRPr="00250EA1">
              <w:t xml:space="preserve">individual </w:t>
            </w:r>
            <w:r w:rsidR="00167650">
              <w:t xml:space="preserve">task. </w:t>
            </w:r>
          </w:p>
        </w:tc>
        <w:tc>
          <w:tcPr>
            <w:tcW w:w="4890" w:type="dxa"/>
            <w:tcBorders>
              <w:top w:val="nil"/>
              <w:bottom w:val="nil"/>
            </w:tcBorders>
          </w:tcPr>
          <w:p w14:paraId="02BFD8B3" w14:textId="58BB61BC" w:rsidR="007F7A34" w:rsidRPr="00250EA1" w:rsidRDefault="00627606" w:rsidP="00B127F4">
            <w:pPr>
              <w:pStyle w:val="Table"/>
            </w:pPr>
            <w:r w:rsidRPr="00250EA1">
              <w:t>Listen, take notes and ask clarification questions.</w:t>
            </w:r>
          </w:p>
        </w:tc>
        <w:tc>
          <w:tcPr>
            <w:tcW w:w="2613" w:type="dxa"/>
            <w:vMerge/>
          </w:tcPr>
          <w:p w14:paraId="14E8FD9B" w14:textId="77777777" w:rsidR="007F7A34" w:rsidRPr="00250EA1" w:rsidRDefault="007F7A34" w:rsidP="00B127F4">
            <w:pPr>
              <w:pStyle w:val="Table"/>
            </w:pPr>
          </w:p>
        </w:tc>
      </w:tr>
      <w:tr w:rsidR="00A72508" w:rsidRPr="00250EA1" w14:paraId="29EB598D" w14:textId="77777777" w:rsidTr="00484D05">
        <w:tc>
          <w:tcPr>
            <w:tcW w:w="1555" w:type="dxa"/>
            <w:vMerge/>
          </w:tcPr>
          <w:p w14:paraId="5A3E2E51" w14:textId="77777777" w:rsidR="00A72508" w:rsidRPr="00250EA1" w:rsidRDefault="00A72508" w:rsidP="00B127F4">
            <w:pPr>
              <w:pStyle w:val="Table"/>
            </w:pPr>
          </w:p>
        </w:tc>
        <w:tc>
          <w:tcPr>
            <w:tcW w:w="4890" w:type="dxa"/>
            <w:tcBorders>
              <w:top w:val="nil"/>
              <w:bottom w:val="nil"/>
            </w:tcBorders>
          </w:tcPr>
          <w:p w14:paraId="1E83C420" w14:textId="3381D240" w:rsidR="00A72508" w:rsidRDefault="00627606" w:rsidP="00B127F4">
            <w:pPr>
              <w:pStyle w:val="Table"/>
            </w:pPr>
            <w:r w:rsidRPr="00250EA1">
              <w:t>Circulate</w:t>
            </w:r>
            <w:r w:rsidR="002660B6">
              <w:t>,</w:t>
            </w:r>
            <w:r w:rsidRPr="00250EA1">
              <w:t xml:space="preserve"> asking probing questions</w:t>
            </w:r>
            <w:r w:rsidR="002660B6">
              <w:t xml:space="preserve"> and</w:t>
            </w:r>
            <w:r w:rsidRPr="00250EA1">
              <w:t xml:space="preserve"> correcting misconceptions.</w:t>
            </w:r>
          </w:p>
        </w:tc>
        <w:tc>
          <w:tcPr>
            <w:tcW w:w="4890" w:type="dxa"/>
            <w:tcBorders>
              <w:top w:val="nil"/>
              <w:bottom w:val="nil"/>
            </w:tcBorders>
          </w:tcPr>
          <w:p w14:paraId="4007CC47" w14:textId="2A4153F4" w:rsidR="00A72508" w:rsidRPr="00250EA1" w:rsidRDefault="00A72508" w:rsidP="00B127F4">
            <w:pPr>
              <w:pStyle w:val="Table"/>
            </w:pPr>
            <w:r w:rsidRPr="00250EA1">
              <w:t>Individually read the case study. Analyse the case study and propose solutions</w:t>
            </w:r>
            <w:r w:rsidR="00F11BA9">
              <w:t xml:space="preserve"> to avoid </w:t>
            </w:r>
            <w:r w:rsidR="0020250C" w:rsidRPr="0020250C">
              <w:rPr>
                <w:lang w:val="en-US"/>
              </w:rPr>
              <w:t>unethical market research</w:t>
            </w:r>
            <w:r w:rsidRPr="00250EA1">
              <w:t>.</w:t>
            </w:r>
          </w:p>
        </w:tc>
        <w:tc>
          <w:tcPr>
            <w:tcW w:w="2613" w:type="dxa"/>
            <w:vMerge/>
          </w:tcPr>
          <w:p w14:paraId="063492AB" w14:textId="77777777" w:rsidR="00A72508" w:rsidRPr="00250EA1" w:rsidRDefault="00A72508" w:rsidP="00B127F4">
            <w:pPr>
              <w:pStyle w:val="Table"/>
            </w:pPr>
          </w:p>
        </w:tc>
      </w:tr>
      <w:tr w:rsidR="00670046" w:rsidRPr="00250EA1" w14:paraId="67AEDEBB" w14:textId="77777777" w:rsidTr="00484D05">
        <w:tc>
          <w:tcPr>
            <w:tcW w:w="1555" w:type="dxa"/>
            <w:vMerge/>
          </w:tcPr>
          <w:p w14:paraId="668FF090" w14:textId="77777777" w:rsidR="00670046" w:rsidRPr="00250EA1" w:rsidRDefault="00670046" w:rsidP="00B127F4">
            <w:pPr>
              <w:pStyle w:val="Table"/>
            </w:pPr>
          </w:p>
        </w:tc>
        <w:tc>
          <w:tcPr>
            <w:tcW w:w="4890" w:type="dxa"/>
            <w:tcBorders>
              <w:top w:val="nil"/>
              <w:bottom w:val="single" w:sz="4" w:space="0" w:color="auto"/>
            </w:tcBorders>
          </w:tcPr>
          <w:p w14:paraId="1D8A283F" w14:textId="5ABD33E2" w:rsidR="00627606" w:rsidRDefault="00627606" w:rsidP="00B127F4">
            <w:pPr>
              <w:pStyle w:val="Table"/>
            </w:pPr>
            <w:r>
              <w:t>Facilitate class discussion</w:t>
            </w:r>
            <w:r w:rsidR="00837F63">
              <w:t>.</w:t>
            </w:r>
            <w:r>
              <w:t xml:space="preserve"> </w:t>
            </w:r>
          </w:p>
          <w:p w14:paraId="3B0CC33E" w14:textId="3132A484" w:rsidR="00670046" w:rsidRPr="00250EA1" w:rsidRDefault="00837F63" w:rsidP="00B127F4">
            <w:pPr>
              <w:pStyle w:val="Table"/>
            </w:pPr>
            <w:r>
              <w:t>Refer to</w:t>
            </w:r>
            <w:r w:rsidR="00F009BE">
              <w:t xml:space="preserve"> the </w:t>
            </w:r>
            <w:r w:rsidR="00F009BE" w:rsidRPr="00250EA1">
              <w:t xml:space="preserve">News of the World </w:t>
            </w:r>
            <w:r w:rsidR="00F009BE">
              <w:t>teacher guidance</w:t>
            </w:r>
            <w:r w:rsidR="00627606">
              <w:t>.</w:t>
            </w:r>
            <w:r w:rsidR="00F009BE">
              <w:t xml:space="preserve"> Summarise the </w:t>
            </w:r>
            <w:r w:rsidR="006773EE">
              <w:t xml:space="preserve">unethical market </w:t>
            </w:r>
            <w:r>
              <w:t>research</w:t>
            </w:r>
            <w:r w:rsidR="00380955">
              <w:t xml:space="preserve"> and </w:t>
            </w:r>
            <w:r>
              <w:t xml:space="preserve">lessons learnt </w:t>
            </w:r>
            <w:r w:rsidR="00380955">
              <w:t xml:space="preserve">only. </w:t>
            </w:r>
          </w:p>
        </w:tc>
        <w:tc>
          <w:tcPr>
            <w:tcW w:w="4890" w:type="dxa"/>
            <w:tcBorders>
              <w:top w:val="nil"/>
              <w:bottom w:val="single" w:sz="4" w:space="0" w:color="auto"/>
            </w:tcBorders>
          </w:tcPr>
          <w:p w14:paraId="1CE79417" w14:textId="77777777" w:rsidR="00627606" w:rsidRDefault="00627606" w:rsidP="00B127F4">
            <w:pPr>
              <w:pStyle w:val="Table"/>
            </w:pPr>
            <w:r>
              <w:t xml:space="preserve">Contribute to class discussion. </w:t>
            </w:r>
          </w:p>
          <w:p w14:paraId="73AAEFD2" w14:textId="5CB8FEDD" w:rsidR="00670046" w:rsidRPr="00250EA1" w:rsidRDefault="00627606" w:rsidP="00B127F4">
            <w:pPr>
              <w:pStyle w:val="Table"/>
            </w:pPr>
            <w:r w:rsidRPr="00250EA1">
              <w:t>Listen</w:t>
            </w:r>
            <w:r>
              <w:t xml:space="preserve"> and</w:t>
            </w:r>
            <w:r w:rsidRPr="00250EA1">
              <w:t xml:space="preserve"> take notes.</w:t>
            </w:r>
          </w:p>
        </w:tc>
        <w:tc>
          <w:tcPr>
            <w:tcW w:w="2613" w:type="dxa"/>
            <w:vMerge/>
          </w:tcPr>
          <w:p w14:paraId="7FBF445F" w14:textId="77777777" w:rsidR="00670046" w:rsidRPr="00250EA1" w:rsidRDefault="00670046" w:rsidP="00B127F4">
            <w:pPr>
              <w:pStyle w:val="Table"/>
            </w:pPr>
          </w:p>
        </w:tc>
      </w:tr>
      <w:tr w:rsidR="00670046" w:rsidRPr="00250EA1" w14:paraId="0D3B5040" w14:textId="77777777" w:rsidTr="09127320">
        <w:tc>
          <w:tcPr>
            <w:tcW w:w="1555" w:type="dxa"/>
            <w:vMerge w:val="restart"/>
          </w:tcPr>
          <w:p w14:paraId="3AA38D44" w14:textId="0C0D9619" w:rsidR="00670046" w:rsidRPr="00250EA1" w:rsidRDefault="488A392F" w:rsidP="00B127F4">
            <w:pPr>
              <w:pStyle w:val="Table"/>
            </w:pPr>
            <w:r w:rsidRPr="00250EA1">
              <w:t>15</w:t>
            </w:r>
            <w:r w:rsidR="00670046" w:rsidRPr="00250EA1">
              <w:t xml:space="preserve"> minutes</w:t>
            </w:r>
          </w:p>
        </w:tc>
        <w:tc>
          <w:tcPr>
            <w:tcW w:w="4890" w:type="dxa"/>
            <w:tcBorders>
              <w:bottom w:val="nil"/>
            </w:tcBorders>
          </w:tcPr>
          <w:p w14:paraId="2F6F41AC" w14:textId="51C3D296" w:rsidR="00670046" w:rsidRPr="00250EA1" w:rsidRDefault="00FD0A0E" w:rsidP="00B127F4">
            <w:pPr>
              <w:pStyle w:val="Table"/>
            </w:pPr>
            <w:r w:rsidRPr="00250EA1">
              <w:t>Explain requirements of the plenary task</w:t>
            </w:r>
            <w:r w:rsidR="00480541" w:rsidRPr="00250EA1">
              <w:t>.</w:t>
            </w:r>
            <w:r w:rsidR="00FD0E07">
              <w:t xml:space="preserve"> Allocate pairs.</w:t>
            </w:r>
          </w:p>
        </w:tc>
        <w:tc>
          <w:tcPr>
            <w:tcW w:w="4890" w:type="dxa"/>
            <w:tcBorders>
              <w:bottom w:val="nil"/>
            </w:tcBorders>
          </w:tcPr>
          <w:p w14:paraId="5A372066" w14:textId="0B96BA56" w:rsidR="00670046" w:rsidRPr="00250EA1" w:rsidRDefault="0E5CDEBF" w:rsidP="00B127F4">
            <w:pPr>
              <w:pStyle w:val="Table"/>
            </w:pPr>
            <w:r w:rsidRPr="00250EA1">
              <w:t>Listen, take notes and ask clarification questions</w:t>
            </w:r>
            <w:r w:rsidR="712BB929" w:rsidRPr="00250EA1">
              <w:t>.</w:t>
            </w:r>
          </w:p>
        </w:tc>
        <w:tc>
          <w:tcPr>
            <w:tcW w:w="2613" w:type="dxa"/>
            <w:vMerge/>
          </w:tcPr>
          <w:p w14:paraId="0FE2DCBF" w14:textId="77777777" w:rsidR="00670046" w:rsidRPr="00250EA1" w:rsidRDefault="00670046" w:rsidP="00B127F4">
            <w:pPr>
              <w:pStyle w:val="Table"/>
            </w:pPr>
          </w:p>
        </w:tc>
      </w:tr>
      <w:tr w:rsidR="00FD0E07" w:rsidRPr="00250EA1" w14:paraId="46307E0D" w14:textId="77777777" w:rsidTr="00FD0E07">
        <w:tc>
          <w:tcPr>
            <w:tcW w:w="1555" w:type="dxa"/>
            <w:vMerge/>
          </w:tcPr>
          <w:p w14:paraId="57FDD5A6" w14:textId="77777777" w:rsidR="00FD0E07" w:rsidRPr="00250EA1" w:rsidRDefault="00FD0E07" w:rsidP="00B127F4">
            <w:pPr>
              <w:pStyle w:val="Table"/>
            </w:pPr>
          </w:p>
        </w:tc>
        <w:tc>
          <w:tcPr>
            <w:tcW w:w="4890" w:type="dxa"/>
            <w:tcBorders>
              <w:top w:val="nil"/>
              <w:bottom w:val="nil"/>
            </w:tcBorders>
          </w:tcPr>
          <w:p w14:paraId="3FFA220A" w14:textId="1DC7BE9D" w:rsidR="00FD0E07" w:rsidRDefault="00FD0E07" w:rsidP="00B127F4">
            <w:pPr>
              <w:pStyle w:val="Table"/>
            </w:pPr>
            <w:r w:rsidRPr="00250EA1">
              <w:t>Circulate</w:t>
            </w:r>
            <w:r w:rsidR="00F6109D">
              <w:t>,</w:t>
            </w:r>
            <w:r w:rsidRPr="00250EA1">
              <w:t xml:space="preserve"> asking probing questions</w:t>
            </w:r>
            <w:r w:rsidR="00F6109D">
              <w:t xml:space="preserve"> and</w:t>
            </w:r>
            <w:r w:rsidRPr="00250EA1">
              <w:t xml:space="preserve"> correcting misconceptions.</w:t>
            </w:r>
          </w:p>
        </w:tc>
        <w:tc>
          <w:tcPr>
            <w:tcW w:w="4890" w:type="dxa"/>
            <w:tcBorders>
              <w:top w:val="nil"/>
              <w:bottom w:val="nil"/>
            </w:tcBorders>
          </w:tcPr>
          <w:p w14:paraId="4228FBEE" w14:textId="5317C06B" w:rsidR="00FD0E07" w:rsidRPr="00250EA1" w:rsidRDefault="00FD0E07" w:rsidP="00FD0E07">
            <w:pPr>
              <w:pStyle w:val="Table"/>
            </w:pPr>
            <w:r w:rsidRPr="00250EA1">
              <w:t xml:space="preserve">Swap your </w:t>
            </w:r>
            <w:r>
              <w:t>solutions</w:t>
            </w:r>
            <w:r w:rsidRPr="00250EA1">
              <w:t xml:space="preserve"> with a </w:t>
            </w:r>
            <w:r>
              <w:t>pee</w:t>
            </w:r>
            <w:r w:rsidRPr="00250EA1">
              <w:t>r.</w:t>
            </w:r>
          </w:p>
          <w:p w14:paraId="79F8A036" w14:textId="2FF66C7C" w:rsidR="00FD0E07" w:rsidRPr="00250EA1" w:rsidRDefault="00FD0E07" w:rsidP="00FD0E07">
            <w:pPr>
              <w:pStyle w:val="Table"/>
            </w:pPr>
            <w:r w:rsidRPr="00250EA1">
              <w:t>After reading p</w:t>
            </w:r>
            <w:r>
              <w:t xml:space="preserve">eer </w:t>
            </w:r>
            <w:r w:rsidRPr="00250EA1">
              <w:t>case study</w:t>
            </w:r>
            <w:r>
              <w:t xml:space="preserve">, </w:t>
            </w:r>
            <w:r w:rsidRPr="00250EA1">
              <w:t xml:space="preserve">make improvements to your own </w:t>
            </w:r>
            <w:r>
              <w:t>solutions</w:t>
            </w:r>
            <w:r w:rsidRPr="00250EA1">
              <w:t>.</w:t>
            </w:r>
          </w:p>
        </w:tc>
        <w:tc>
          <w:tcPr>
            <w:tcW w:w="2613" w:type="dxa"/>
            <w:vMerge/>
          </w:tcPr>
          <w:p w14:paraId="52273BDD" w14:textId="77777777" w:rsidR="00FD0E07" w:rsidRPr="00250EA1" w:rsidRDefault="00FD0E07" w:rsidP="00B127F4">
            <w:pPr>
              <w:pStyle w:val="Table"/>
            </w:pPr>
          </w:p>
        </w:tc>
      </w:tr>
      <w:tr w:rsidR="00380955" w:rsidRPr="00250EA1" w14:paraId="4748C2BE" w14:textId="77777777" w:rsidTr="00FD0E07">
        <w:tc>
          <w:tcPr>
            <w:tcW w:w="1555" w:type="dxa"/>
            <w:vMerge/>
          </w:tcPr>
          <w:p w14:paraId="6D83EBC9" w14:textId="77777777" w:rsidR="00380955" w:rsidRPr="00250EA1" w:rsidRDefault="00380955" w:rsidP="00B127F4">
            <w:pPr>
              <w:pStyle w:val="Table"/>
            </w:pPr>
          </w:p>
        </w:tc>
        <w:tc>
          <w:tcPr>
            <w:tcW w:w="4890" w:type="dxa"/>
            <w:tcBorders>
              <w:top w:val="nil"/>
              <w:bottom w:val="nil"/>
            </w:tcBorders>
          </w:tcPr>
          <w:p w14:paraId="78F976BA" w14:textId="78298937" w:rsidR="00380955" w:rsidRPr="00250EA1" w:rsidRDefault="00FD0E07" w:rsidP="00B127F4">
            <w:pPr>
              <w:pStyle w:val="Table"/>
            </w:pPr>
            <w:r>
              <w:t xml:space="preserve">Refer to the </w:t>
            </w:r>
            <w:r w:rsidRPr="00250EA1">
              <w:t xml:space="preserve">News of the World </w:t>
            </w:r>
            <w:r>
              <w:t xml:space="preserve">teacher guidance. Advise </w:t>
            </w:r>
            <w:r w:rsidR="008440AA">
              <w:t xml:space="preserve">learners </w:t>
            </w:r>
            <w:r>
              <w:t>of the solutions that are now in place.</w:t>
            </w:r>
          </w:p>
        </w:tc>
        <w:tc>
          <w:tcPr>
            <w:tcW w:w="4890" w:type="dxa"/>
            <w:tcBorders>
              <w:top w:val="nil"/>
              <w:bottom w:val="nil"/>
            </w:tcBorders>
          </w:tcPr>
          <w:p w14:paraId="154CC651" w14:textId="30F5AB1C" w:rsidR="00380955" w:rsidRPr="00250EA1" w:rsidRDefault="00FD0E07" w:rsidP="00B127F4">
            <w:pPr>
              <w:pStyle w:val="Table"/>
            </w:pPr>
            <w:r w:rsidRPr="00250EA1">
              <w:t xml:space="preserve">Listen, take notes and </w:t>
            </w:r>
            <w:r>
              <w:t xml:space="preserve">compare to own solutions. </w:t>
            </w:r>
          </w:p>
        </w:tc>
        <w:tc>
          <w:tcPr>
            <w:tcW w:w="2613" w:type="dxa"/>
            <w:vMerge/>
          </w:tcPr>
          <w:p w14:paraId="3D60D7EF" w14:textId="77777777" w:rsidR="00380955" w:rsidRPr="00250EA1" w:rsidRDefault="00380955" w:rsidP="00B127F4">
            <w:pPr>
              <w:pStyle w:val="Table"/>
            </w:pPr>
          </w:p>
        </w:tc>
      </w:tr>
      <w:tr w:rsidR="00380955" w:rsidRPr="00250EA1" w14:paraId="5355A224" w14:textId="77777777" w:rsidTr="00FD0E07">
        <w:tc>
          <w:tcPr>
            <w:tcW w:w="1555" w:type="dxa"/>
            <w:vMerge/>
          </w:tcPr>
          <w:p w14:paraId="48DB9A09" w14:textId="77777777" w:rsidR="00380955" w:rsidRPr="00250EA1" w:rsidRDefault="00380955" w:rsidP="00B127F4">
            <w:pPr>
              <w:pStyle w:val="Table"/>
            </w:pPr>
          </w:p>
        </w:tc>
        <w:tc>
          <w:tcPr>
            <w:tcW w:w="4890" w:type="dxa"/>
            <w:tcBorders>
              <w:top w:val="nil"/>
              <w:bottom w:val="nil"/>
            </w:tcBorders>
          </w:tcPr>
          <w:p w14:paraId="2BB12FD3" w14:textId="7BC4ECB4" w:rsidR="00380955" w:rsidRPr="00250EA1" w:rsidRDefault="00FD0E07" w:rsidP="00B127F4">
            <w:pPr>
              <w:pStyle w:val="Table"/>
            </w:pPr>
            <w:r w:rsidRPr="00250EA1">
              <w:t>Set next steps.</w:t>
            </w:r>
          </w:p>
        </w:tc>
        <w:tc>
          <w:tcPr>
            <w:tcW w:w="4890" w:type="dxa"/>
            <w:tcBorders>
              <w:top w:val="nil"/>
              <w:bottom w:val="nil"/>
            </w:tcBorders>
          </w:tcPr>
          <w:p w14:paraId="4784825A" w14:textId="49161AE4" w:rsidR="00380955" w:rsidRPr="00250EA1" w:rsidRDefault="000A68F3" w:rsidP="00B127F4">
            <w:pPr>
              <w:pStyle w:val="Table"/>
            </w:pPr>
            <w:r w:rsidRPr="00250EA1">
              <w:t xml:space="preserve">Listen, take notes and </w:t>
            </w:r>
            <w:r>
              <w:t>compare to own solutions.</w:t>
            </w:r>
          </w:p>
        </w:tc>
        <w:tc>
          <w:tcPr>
            <w:tcW w:w="2613" w:type="dxa"/>
            <w:vMerge/>
          </w:tcPr>
          <w:p w14:paraId="41898239" w14:textId="77777777" w:rsidR="00380955" w:rsidRPr="00250EA1" w:rsidRDefault="00380955" w:rsidP="00B127F4">
            <w:pPr>
              <w:pStyle w:val="Table"/>
            </w:pPr>
          </w:p>
        </w:tc>
      </w:tr>
      <w:tr w:rsidR="00A432DE" w:rsidRPr="00A432DE" w14:paraId="14AC75B0" w14:textId="77777777" w:rsidTr="09127320">
        <w:tc>
          <w:tcPr>
            <w:tcW w:w="13948" w:type="dxa"/>
            <w:gridSpan w:val="4"/>
          </w:tcPr>
          <w:p w14:paraId="0EE8392E" w14:textId="15DF4DFD" w:rsidR="00670046" w:rsidRPr="00A432DE" w:rsidRDefault="00670046" w:rsidP="00B127F4">
            <w:pPr>
              <w:pStyle w:val="Table"/>
              <w:rPr>
                <w:b/>
                <w:bCs/>
              </w:rPr>
            </w:pPr>
            <w:r w:rsidRPr="00A432DE">
              <w:rPr>
                <w:b/>
                <w:bCs/>
              </w:rPr>
              <w:t xml:space="preserve">Other: </w:t>
            </w:r>
          </w:p>
          <w:p w14:paraId="5745326D" w14:textId="32BFADC4" w:rsidR="00670046" w:rsidRPr="00A432DE" w:rsidRDefault="00670046" w:rsidP="00B127F4">
            <w:pPr>
              <w:pStyle w:val="Table"/>
            </w:pPr>
            <w:r w:rsidRPr="00A432DE">
              <w:rPr>
                <w:i/>
                <w:iCs/>
              </w:rPr>
              <w:t>English</w:t>
            </w:r>
            <w:r w:rsidRPr="00A432DE">
              <w:t xml:space="preserve">: </w:t>
            </w:r>
            <w:r w:rsidR="00AA2B27" w:rsidRPr="00A432DE">
              <w:t xml:space="preserve">Learners develop their </w:t>
            </w:r>
            <w:r w:rsidR="002A3E34" w:rsidRPr="00A432DE">
              <w:t>summarising</w:t>
            </w:r>
            <w:r w:rsidR="38D5C8AA" w:rsidRPr="00A432DE">
              <w:t xml:space="preserve"> skills</w:t>
            </w:r>
            <w:r w:rsidR="002A3E34" w:rsidRPr="00A432DE">
              <w:t xml:space="preserve"> </w:t>
            </w:r>
            <w:r w:rsidR="00DD025B" w:rsidRPr="00A432DE">
              <w:t xml:space="preserve">when analysing the Facebook and News of the World case studies. </w:t>
            </w:r>
          </w:p>
        </w:tc>
      </w:tr>
      <w:tr w:rsidR="00A432DE" w:rsidRPr="00A432DE" w14:paraId="01E28D40" w14:textId="77777777" w:rsidTr="09127320">
        <w:tc>
          <w:tcPr>
            <w:tcW w:w="13948" w:type="dxa"/>
            <w:gridSpan w:val="4"/>
          </w:tcPr>
          <w:p w14:paraId="372B9E9B" w14:textId="7E79FD49" w:rsidR="00670046" w:rsidRPr="00A432DE" w:rsidRDefault="00670046" w:rsidP="00B127F4">
            <w:pPr>
              <w:pStyle w:val="Table"/>
              <w:rPr>
                <w:b/>
              </w:rPr>
            </w:pPr>
            <w:r w:rsidRPr="00A432DE">
              <w:rPr>
                <w:b/>
                <w:bCs/>
              </w:rPr>
              <w:t xml:space="preserve">Adaptation: </w:t>
            </w:r>
          </w:p>
          <w:p w14:paraId="4DA742AF" w14:textId="105CD75C" w:rsidR="00DD025B" w:rsidRPr="00A432DE" w:rsidRDefault="00670046" w:rsidP="00B127F4">
            <w:pPr>
              <w:pStyle w:val="Table"/>
            </w:pPr>
            <w:r w:rsidRPr="00A432DE">
              <w:rPr>
                <w:i/>
                <w:iCs/>
              </w:rPr>
              <w:t xml:space="preserve">SEND: </w:t>
            </w:r>
            <w:r w:rsidR="006009F2" w:rsidRPr="00A432DE">
              <w:t>A</w:t>
            </w:r>
            <w:r w:rsidR="00394A09" w:rsidRPr="00A432DE">
              <w:t>n</w:t>
            </w:r>
            <w:r w:rsidR="006009F2" w:rsidRPr="00A432DE">
              <w:t xml:space="preserve"> oral recording of the News of the World case study </w:t>
            </w:r>
            <w:r w:rsidR="00FF7634" w:rsidRPr="00A432DE">
              <w:t xml:space="preserve">can </w:t>
            </w:r>
            <w:r w:rsidR="006009F2" w:rsidRPr="00A432DE">
              <w:t xml:space="preserve">be provided </w:t>
            </w:r>
            <w:r w:rsidR="00547D77" w:rsidRPr="00A432DE">
              <w:t xml:space="preserve">rather than a written version. </w:t>
            </w:r>
          </w:p>
          <w:p w14:paraId="361C973B" w14:textId="54BEA862" w:rsidR="00670046" w:rsidRPr="00A432DE" w:rsidRDefault="00E15FE0" w:rsidP="00B127F4">
            <w:pPr>
              <w:pStyle w:val="Table"/>
            </w:pPr>
            <w:r w:rsidRPr="00A432DE">
              <w:rPr>
                <w:i/>
                <w:iCs/>
              </w:rPr>
              <w:t xml:space="preserve">Extension: </w:t>
            </w:r>
            <w:r w:rsidRPr="00A432DE">
              <w:t>Learners</w:t>
            </w:r>
            <w:r w:rsidR="003209A3" w:rsidRPr="00A432DE">
              <w:t xml:space="preserve"> </w:t>
            </w:r>
            <w:r w:rsidR="00FF7634" w:rsidRPr="00A432DE">
              <w:t xml:space="preserve">can </w:t>
            </w:r>
            <w:r w:rsidR="003209A3" w:rsidRPr="00A432DE">
              <w:t xml:space="preserve">research parental rights </w:t>
            </w:r>
            <w:r w:rsidR="000C61CB" w:rsidRPr="00A432DE">
              <w:t>on</w:t>
            </w:r>
            <w:r w:rsidR="008F7B1F" w:rsidRPr="00A432DE">
              <w:t xml:space="preserve"> social media</w:t>
            </w:r>
            <w:r w:rsidR="000C61CB" w:rsidRPr="00A432DE">
              <w:t xml:space="preserve">. </w:t>
            </w:r>
          </w:p>
        </w:tc>
      </w:tr>
      <w:tr w:rsidR="00670046" w:rsidRPr="00250EA1" w14:paraId="6DC2D2AE" w14:textId="77777777" w:rsidTr="09127320">
        <w:tc>
          <w:tcPr>
            <w:tcW w:w="13948" w:type="dxa"/>
            <w:gridSpan w:val="4"/>
          </w:tcPr>
          <w:p w14:paraId="0A504737" w14:textId="77777777" w:rsidR="00BB39FC" w:rsidRDefault="00670046" w:rsidP="00B127F4">
            <w:pPr>
              <w:pStyle w:val="Table"/>
              <w:rPr>
                <w:b/>
                <w:bCs/>
              </w:rPr>
            </w:pPr>
            <w:r w:rsidRPr="00250EA1">
              <w:rPr>
                <w:b/>
                <w:bCs/>
              </w:rPr>
              <w:t>Next steps in learning:</w:t>
            </w:r>
            <w:r w:rsidR="2EEEBABA" w:rsidRPr="00250EA1">
              <w:rPr>
                <w:b/>
                <w:bCs/>
              </w:rPr>
              <w:t xml:space="preserve"> </w:t>
            </w:r>
          </w:p>
          <w:p w14:paraId="3211BE6B" w14:textId="548038B9" w:rsidR="00670046" w:rsidRPr="00250EA1" w:rsidRDefault="2EEEBABA" w:rsidP="00B127F4">
            <w:pPr>
              <w:pStyle w:val="Table"/>
              <w:rPr>
                <w:b/>
                <w:bCs/>
              </w:rPr>
            </w:pPr>
            <w:r w:rsidRPr="00250EA1">
              <w:t xml:space="preserve">Research </w:t>
            </w:r>
            <w:r w:rsidR="002817A4" w:rsidRPr="00250EA1">
              <w:t>c</w:t>
            </w:r>
            <w:r w:rsidRPr="00250EA1">
              <w:t xml:space="preserve">opyright </w:t>
            </w:r>
            <w:r w:rsidR="002817A4" w:rsidRPr="00250EA1">
              <w:t>l</w:t>
            </w:r>
            <w:r w:rsidRPr="00250EA1">
              <w:t>aw</w:t>
            </w:r>
            <w:r w:rsidR="005E204E">
              <w:t xml:space="preserve"> and any pr</w:t>
            </w:r>
            <w:r w:rsidR="003D2BBA">
              <w:t xml:space="preserve">oposed </w:t>
            </w:r>
            <w:r w:rsidR="00595500">
              <w:t xml:space="preserve">Artificial Intelligence (AI) </w:t>
            </w:r>
            <w:r w:rsidR="003D2BBA">
              <w:t>changes</w:t>
            </w:r>
            <w:r w:rsidR="00151A89" w:rsidRPr="00250EA1">
              <w:t>.</w:t>
            </w:r>
            <w:r w:rsidR="008E77E3" w:rsidRPr="00250EA1">
              <w:t xml:space="preserve"> </w:t>
            </w:r>
            <w:r w:rsidR="003D2BBA">
              <w:t>Summarise the key points of the law</w:t>
            </w:r>
            <w:r w:rsidR="00FB2530">
              <w:t xml:space="preserve"> and</w:t>
            </w:r>
            <w:r w:rsidR="008E77E3" w:rsidRPr="00250EA1">
              <w:t xml:space="preserve"> proposed </w:t>
            </w:r>
            <w:r w:rsidR="00FB2530">
              <w:t>AI</w:t>
            </w:r>
            <w:r w:rsidR="00595500">
              <w:t xml:space="preserve"> </w:t>
            </w:r>
            <w:r w:rsidR="00FB2530">
              <w:t xml:space="preserve">changes. </w:t>
            </w:r>
          </w:p>
        </w:tc>
      </w:tr>
    </w:tbl>
    <w:p w14:paraId="729805EA" w14:textId="1EAF6229" w:rsidR="00670046" w:rsidRPr="00250EA1" w:rsidRDefault="00670046" w:rsidP="008359AC"/>
    <w:p w14:paraId="495570DF" w14:textId="77777777" w:rsidR="006B6BDC" w:rsidRDefault="006B6BDC">
      <w:r>
        <w:br w:type="page"/>
      </w:r>
    </w:p>
    <w:p w14:paraId="72D634AA" w14:textId="1F6D407E" w:rsidR="00670046" w:rsidRPr="00250EA1" w:rsidRDefault="009619AA" w:rsidP="009619AA">
      <w:pPr>
        <w:pStyle w:val="Heading2"/>
      </w:pPr>
      <w:r>
        <w:lastRenderedPageBreak/>
        <w:t>Lesson 9</w:t>
      </w:r>
    </w:p>
    <w:tbl>
      <w:tblPr>
        <w:tblStyle w:val="TableGrid"/>
        <w:tblW w:w="0" w:type="auto"/>
        <w:tblLook w:val="04A0" w:firstRow="1" w:lastRow="0" w:firstColumn="1" w:lastColumn="0" w:noHBand="0" w:noVBand="1"/>
      </w:tblPr>
      <w:tblGrid>
        <w:gridCol w:w="1860"/>
        <w:gridCol w:w="4798"/>
        <w:gridCol w:w="4677"/>
        <w:gridCol w:w="2613"/>
      </w:tblGrid>
      <w:tr w:rsidR="00670046" w:rsidRPr="00250EA1" w14:paraId="54557759" w14:textId="77777777" w:rsidTr="49B6EE8F">
        <w:tc>
          <w:tcPr>
            <w:tcW w:w="13948" w:type="dxa"/>
            <w:gridSpan w:val="4"/>
          </w:tcPr>
          <w:p w14:paraId="4D27DB8B" w14:textId="1347A56B" w:rsidR="00670046" w:rsidRPr="00250EA1" w:rsidRDefault="00670046" w:rsidP="00E02F9B">
            <w:pPr>
              <w:pStyle w:val="TRIPTemplate"/>
            </w:pPr>
            <w:r w:rsidRPr="00250EA1">
              <w:rPr>
                <w:b/>
                <w:bCs/>
              </w:rPr>
              <w:t>Title:</w:t>
            </w:r>
            <w:r w:rsidRPr="00250EA1">
              <w:t xml:space="preserve"> </w:t>
            </w:r>
            <w:r w:rsidR="64B505F6" w:rsidRPr="00250EA1">
              <w:t>Plagiarism</w:t>
            </w:r>
          </w:p>
          <w:p w14:paraId="0D1E2EF4" w14:textId="3EA1B5BD" w:rsidR="00670046" w:rsidRPr="00250EA1" w:rsidRDefault="00670046" w:rsidP="00E02F9B">
            <w:pPr>
              <w:pStyle w:val="TRIPTemplate"/>
            </w:pPr>
            <w:r w:rsidRPr="00250EA1">
              <w:rPr>
                <w:b/>
                <w:bCs/>
              </w:rPr>
              <w:t>Targeted content reference:</w:t>
            </w:r>
            <w:r w:rsidRPr="00250EA1">
              <w:t xml:space="preserve"> </w:t>
            </w:r>
            <w:r w:rsidR="323D4F92" w:rsidRPr="00250EA1">
              <w:t>6.2.5 Plagiarism of others</w:t>
            </w:r>
            <w:r w:rsidR="004D0C7D">
              <w:t>’</w:t>
            </w:r>
            <w:r w:rsidR="323D4F92" w:rsidRPr="00250EA1">
              <w:t xml:space="preserve"> work</w:t>
            </w:r>
          </w:p>
          <w:p w14:paraId="59FBF6BE" w14:textId="5CC5F285" w:rsidR="00670046" w:rsidRPr="00250EA1" w:rsidRDefault="00670046" w:rsidP="00E02F9B">
            <w:pPr>
              <w:pStyle w:val="TRIPTemplate"/>
            </w:pPr>
            <w:r w:rsidRPr="00250EA1">
              <w:rPr>
                <w:b/>
                <w:bCs/>
              </w:rPr>
              <w:t>Lesson sequence number:</w:t>
            </w:r>
            <w:r w:rsidRPr="00250EA1">
              <w:t xml:space="preserve"> 9</w:t>
            </w:r>
          </w:p>
          <w:p w14:paraId="3235C864" w14:textId="30F5B082" w:rsidR="00670046" w:rsidRPr="00250EA1" w:rsidRDefault="00670046" w:rsidP="00E02F9B">
            <w:pPr>
              <w:pStyle w:val="TRIPTemplate"/>
            </w:pPr>
            <w:r w:rsidRPr="00250EA1">
              <w:rPr>
                <w:b/>
                <w:bCs/>
              </w:rPr>
              <w:t>Timing:</w:t>
            </w:r>
            <w:r w:rsidRPr="00250EA1">
              <w:t xml:space="preserve"> </w:t>
            </w:r>
            <w:r w:rsidR="00063A35" w:rsidRPr="00250EA1">
              <w:t>2 hours</w:t>
            </w:r>
          </w:p>
        </w:tc>
      </w:tr>
      <w:tr w:rsidR="00670046" w:rsidRPr="00250EA1" w14:paraId="1BBAC824" w14:textId="77777777" w:rsidTr="49B6EE8F">
        <w:tc>
          <w:tcPr>
            <w:tcW w:w="13948" w:type="dxa"/>
            <w:gridSpan w:val="4"/>
          </w:tcPr>
          <w:p w14:paraId="31E632F0" w14:textId="77777777" w:rsidR="002817A4" w:rsidRPr="00250EA1" w:rsidRDefault="00670046" w:rsidP="00E02F9B">
            <w:pPr>
              <w:pStyle w:val="TRIPTemplate"/>
              <w:rPr>
                <w:b/>
                <w:bCs/>
              </w:rPr>
            </w:pPr>
            <w:r w:rsidRPr="00250EA1">
              <w:rPr>
                <w:b/>
                <w:bCs/>
              </w:rPr>
              <w:t>Prior learning:</w:t>
            </w:r>
            <w:r w:rsidR="753D4BC2" w:rsidRPr="00250EA1">
              <w:rPr>
                <w:b/>
                <w:bCs/>
              </w:rPr>
              <w:t xml:space="preserve"> </w:t>
            </w:r>
          </w:p>
          <w:p w14:paraId="3EA34F85" w14:textId="5C813D0C" w:rsidR="002817A4" w:rsidRPr="00250EA1" w:rsidRDefault="002817A4" w:rsidP="00E02F9B">
            <w:pPr>
              <w:pStyle w:val="TRIPTemplate"/>
            </w:pPr>
            <w:r w:rsidRPr="00250EA1">
              <w:t>Lessons 1</w:t>
            </w:r>
            <w:r w:rsidR="009D37D9">
              <w:t>–</w:t>
            </w:r>
            <w:r w:rsidRPr="00250EA1">
              <w:t>8</w:t>
            </w:r>
          </w:p>
          <w:p w14:paraId="7127B795" w14:textId="1A2E6D39" w:rsidR="00670046" w:rsidRPr="00250EA1" w:rsidRDefault="1F51942F" w:rsidP="00E02F9B">
            <w:pPr>
              <w:pStyle w:val="TRIPTemplate"/>
            </w:pPr>
            <w:r w:rsidRPr="00250EA1">
              <w:t>Learners understand plagiarism</w:t>
            </w:r>
            <w:r w:rsidR="636C8C1F" w:rsidRPr="00250EA1">
              <w:t xml:space="preserve"> and copyright law</w:t>
            </w:r>
          </w:p>
        </w:tc>
      </w:tr>
      <w:tr w:rsidR="00670046" w:rsidRPr="00250EA1" w14:paraId="1A9E130D" w14:textId="77777777" w:rsidTr="49B6EE8F">
        <w:tc>
          <w:tcPr>
            <w:tcW w:w="1860" w:type="dxa"/>
          </w:tcPr>
          <w:p w14:paraId="679CCE0A" w14:textId="5A63204B" w:rsidR="00670046" w:rsidRPr="00250EA1" w:rsidRDefault="00670046" w:rsidP="00E02F9B">
            <w:pPr>
              <w:pStyle w:val="TRIPTemplate"/>
              <w:rPr>
                <w:b/>
                <w:bCs/>
              </w:rPr>
            </w:pPr>
            <w:r w:rsidRPr="00250EA1">
              <w:rPr>
                <w:b/>
                <w:bCs/>
              </w:rPr>
              <w:t>Timing</w:t>
            </w:r>
          </w:p>
        </w:tc>
        <w:tc>
          <w:tcPr>
            <w:tcW w:w="4798" w:type="dxa"/>
            <w:tcBorders>
              <w:bottom w:val="single" w:sz="4" w:space="0" w:color="auto"/>
            </w:tcBorders>
          </w:tcPr>
          <w:p w14:paraId="059941FC" w14:textId="0C557CAD" w:rsidR="00670046" w:rsidRPr="00250EA1" w:rsidRDefault="00670046" w:rsidP="00E02F9B">
            <w:pPr>
              <w:pStyle w:val="TRIPTemplate"/>
              <w:rPr>
                <w:b/>
                <w:bCs/>
              </w:rPr>
            </w:pPr>
            <w:r w:rsidRPr="00250EA1">
              <w:rPr>
                <w:b/>
                <w:bCs/>
              </w:rPr>
              <w:t>Teacher activity</w:t>
            </w:r>
          </w:p>
        </w:tc>
        <w:tc>
          <w:tcPr>
            <w:tcW w:w="4677" w:type="dxa"/>
            <w:tcBorders>
              <w:bottom w:val="single" w:sz="4" w:space="0" w:color="auto"/>
            </w:tcBorders>
          </w:tcPr>
          <w:p w14:paraId="638506AF" w14:textId="056048BF" w:rsidR="00670046" w:rsidRPr="00250EA1" w:rsidRDefault="00670046" w:rsidP="00E02F9B">
            <w:pPr>
              <w:pStyle w:val="TRIPTemplate"/>
              <w:rPr>
                <w:b/>
                <w:bCs/>
              </w:rPr>
            </w:pPr>
            <w:r w:rsidRPr="00250EA1">
              <w:rPr>
                <w:b/>
                <w:bCs/>
              </w:rPr>
              <w:t xml:space="preserve">Learner activity </w:t>
            </w:r>
          </w:p>
        </w:tc>
        <w:tc>
          <w:tcPr>
            <w:tcW w:w="2613" w:type="dxa"/>
            <w:tcBorders>
              <w:bottom w:val="single" w:sz="4" w:space="0" w:color="auto"/>
            </w:tcBorders>
          </w:tcPr>
          <w:p w14:paraId="015E52E0" w14:textId="23DD8246" w:rsidR="00670046" w:rsidRPr="00250EA1" w:rsidRDefault="00490FC4" w:rsidP="00E02F9B">
            <w:pPr>
              <w:pStyle w:val="TRIPTemplate"/>
              <w:rPr>
                <w:b/>
                <w:bCs/>
              </w:rPr>
            </w:pPr>
            <w:r w:rsidRPr="00250EA1">
              <w:rPr>
                <w:b/>
                <w:bCs/>
              </w:rPr>
              <w:t>Support materials</w:t>
            </w:r>
          </w:p>
        </w:tc>
      </w:tr>
      <w:tr w:rsidR="00A97BFB" w:rsidRPr="00250EA1" w14:paraId="4E87BBA8" w14:textId="77777777" w:rsidTr="49B6EE8F">
        <w:tc>
          <w:tcPr>
            <w:tcW w:w="1860" w:type="dxa"/>
            <w:vMerge w:val="restart"/>
          </w:tcPr>
          <w:p w14:paraId="3D4D8BA0" w14:textId="02D91903" w:rsidR="00A97BFB" w:rsidRPr="00250EA1" w:rsidRDefault="00A97BFB" w:rsidP="00E02F9B">
            <w:pPr>
              <w:pStyle w:val="TRIPTemplate"/>
            </w:pPr>
            <w:r w:rsidRPr="00250EA1">
              <w:t>1</w:t>
            </w:r>
            <w:r>
              <w:t>0</w:t>
            </w:r>
            <w:r w:rsidRPr="00250EA1">
              <w:t xml:space="preserve"> minutes</w:t>
            </w:r>
          </w:p>
        </w:tc>
        <w:tc>
          <w:tcPr>
            <w:tcW w:w="4798" w:type="dxa"/>
            <w:tcBorders>
              <w:bottom w:val="nil"/>
            </w:tcBorders>
          </w:tcPr>
          <w:p w14:paraId="62F25D6A" w14:textId="650FDCAF" w:rsidR="00A97BFB" w:rsidRPr="00250EA1" w:rsidRDefault="00A97BFB" w:rsidP="00E02F9B">
            <w:pPr>
              <w:pStyle w:val="TRIPTemplate"/>
            </w:pPr>
            <w:r w:rsidRPr="00250EA1">
              <w:t xml:space="preserve">Set out what the lesson will cover. </w:t>
            </w:r>
          </w:p>
        </w:tc>
        <w:tc>
          <w:tcPr>
            <w:tcW w:w="4677" w:type="dxa"/>
            <w:tcBorders>
              <w:bottom w:val="nil"/>
            </w:tcBorders>
          </w:tcPr>
          <w:p w14:paraId="06F69D67" w14:textId="2C9211EC" w:rsidR="00A97BFB" w:rsidRPr="00250EA1" w:rsidRDefault="00A97BFB" w:rsidP="00E02F9B">
            <w:pPr>
              <w:pStyle w:val="TRIPTemplate"/>
            </w:pPr>
            <w:r w:rsidRPr="00250EA1">
              <w:t>Listen</w:t>
            </w:r>
            <w:r w:rsidR="00C43681">
              <w:t>,</w:t>
            </w:r>
            <w:r w:rsidRPr="00250EA1">
              <w:t xml:space="preserve"> take notes and ask clarification questions if </w:t>
            </w:r>
            <w:r>
              <w:t xml:space="preserve">required. </w:t>
            </w:r>
          </w:p>
        </w:tc>
        <w:tc>
          <w:tcPr>
            <w:tcW w:w="2613" w:type="dxa"/>
            <w:vMerge w:val="restart"/>
          </w:tcPr>
          <w:p w14:paraId="064CB7B9" w14:textId="7AC6573C" w:rsidR="00A97BFB" w:rsidRPr="00250EA1" w:rsidRDefault="00A97BFB" w:rsidP="00E02F9B">
            <w:pPr>
              <w:pStyle w:val="TRIPTemplate"/>
            </w:pPr>
            <w:r w:rsidRPr="00250EA1">
              <w:t>Yesterday case study</w:t>
            </w:r>
          </w:p>
          <w:p w14:paraId="6CABD190" w14:textId="260D8419" w:rsidR="00A97BFB" w:rsidRPr="00250EA1" w:rsidRDefault="00A97BFB" w:rsidP="00E02F9B">
            <w:pPr>
              <w:pStyle w:val="TRIPTemplate"/>
            </w:pPr>
            <w:r>
              <w:t>Yesterday teacher guidance</w:t>
            </w:r>
          </w:p>
          <w:p w14:paraId="1929C8CD" w14:textId="6F916AC0" w:rsidR="00A97BFB" w:rsidRDefault="00A97BFB" w:rsidP="00E02F9B">
            <w:pPr>
              <w:pStyle w:val="TRIPTemplate"/>
            </w:pPr>
            <w:r>
              <w:t xml:space="preserve">Risks for the next generation of </w:t>
            </w:r>
            <w:r w:rsidR="00FA6BD0">
              <w:t>musicians</w:t>
            </w:r>
          </w:p>
          <w:p w14:paraId="207C69CF" w14:textId="36CDD02E" w:rsidR="00A97BFB" w:rsidRDefault="00A97BFB" w:rsidP="0001750E">
            <w:pPr>
              <w:pStyle w:val="TRIPTemplate"/>
            </w:pPr>
            <w:r>
              <w:t>Risks for the next generation of musicians</w:t>
            </w:r>
            <w:r w:rsidR="0087260A">
              <w:t xml:space="preserve"> </w:t>
            </w:r>
            <w:r w:rsidR="00C43681">
              <w:t>–</w:t>
            </w:r>
            <w:r w:rsidR="0087260A">
              <w:t xml:space="preserve"> </w:t>
            </w:r>
            <w:r>
              <w:t>teacher guidance</w:t>
            </w:r>
          </w:p>
          <w:p w14:paraId="7023979E" w14:textId="77777777" w:rsidR="00A97BFB" w:rsidRDefault="00A97BFB" w:rsidP="00E02F9B">
            <w:pPr>
              <w:pStyle w:val="TRIPTemplate"/>
            </w:pPr>
          </w:p>
          <w:p w14:paraId="3E012F7E" w14:textId="10B83F7E" w:rsidR="00A97BFB" w:rsidRPr="00250EA1" w:rsidRDefault="00A97BFB" w:rsidP="00E02F9B">
            <w:pPr>
              <w:pStyle w:val="TRIPTemplate"/>
            </w:pPr>
            <w:r>
              <w:lastRenderedPageBreak/>
              <w:t>Suggested answers</w:t>
            </w:r>
          </w:p>
        </w:tc>
      </w:tr>
      <w:tr w:rsidR="00A97BFB" w:rsidRPr="00250EA1" w14:paraId="6473CF0C" w14:textId="77777777" w:rsidTr="49B6EE8F">
        <w:trPr>
          <w:trHeight w:val="72"/>
        </w:trPr>
        <w:tc>
          <w:tcPr>
            <w:tcW w:w="1860" w:type="dxa"/>
            <w:vMerge/>
          </w:tcPr>
          <w:p w14:paraId="5A9280C6" w14:textId="77777777" w:rsidR="00A97BFB" w:rsidRPr="00250EA1" w:rsidRDefault="00A97BFB" w:rsidP="00E02F9B">
            <w:pPr>
              <w:pStyle w:val="TRIPTemplate"/>
            </w:pPr>
          </w:p>
        </w:tc>
        <w:tc>
          <w:tcPr>
            <w:tcW w:w="4798" w:type="dxa"/>
            <w:tcBorders>
              <w:top w:val="nil"/>
              <w:bottom w:val="nil"/>
            </w:tcBorders>
          </w:tcPr>
          <w:p w14:paraId="41630B2A" w14:textId="79209C1F" w:rsidR="00A97BFB" w:rsidRPr="00250EA1" w:rsidRDefault="00A97BFB" w:rsidP="00E02F9B">
            <w:pPr>
              <w:pStyle w:val="TRIPTemplate"/>
            </w:pPr>
            <w:r>
              <w:rPr>
                <w:rFonts w:eastAsia="Arial"/>
              </w:rPr>
              <w:t xml:space="preserve">Facilitate class discussion about homework findings. Ask learners to feedback about copyright law and proposed AI changes. </w:t>
            </w:r>
          </w:p>
        </w:tc>
        <w:tc>
          <w:tcPr>
            <w:tcW w:w="4677" w:type="dxa"/>
            <w:tcBorders>
              <w:top w:val="nil"/>
              <w:bottom w:val="nil"/>
            </w:tcBorders>
          </w:tcPr>
          <w:p w14:paraId="0FB01EEE" w14:textId="076882E5" w:rsidR="00A97BFB" w:rsidRPr="00250EA1" w:rsidRDefault="00A97BFB" w:rsidP="00E02F9B">
            <w:pPr>
              <w:pStyle w:val="TRIPTemplate"/>
              <w:rPr>
                <w:rStyle w:val="CommentReference"/>
                <w:sz w:val="24"/>
                <w:szCs w:val="24"/>
              </w:rPr>
            </w:pPr>
            <w:r w:rsidRPr="00250EA1">
              <w:t>Contribute to the class discussion.</w:t>
            </w:r>
          </w:p>
        </w:tc>
        <w:tc>
          <w:tcPr>
            <w:tcW w:w="2613" w:type="dxa"/>
            <w:vMerge/>
          </w:tcPr>
          <w:p w14:paraId="729F4DAD" w14:textId="77777777" w:rsidR="00A97BFB" w:rsidRPr="00250EA1" w:rsidRDefault="00A97BFB" w:rsidP="00E02F9B">
            <w:pPr>
              <w:pStyle w:val="TRIPTemplate"/>
            </w:pPr>
          </w:p>
        </w:tc>
      </w:tr>
      <w:tr w:rsidR="00A97BFB" w:rsidRPr="00250EA1" w14:paraId="7BB3F43A" w14:textId="77777777" w:rsidTr="49B6EE8F">
        <w:tc>
          <w:tcPr>
            <w:tcW w:w="1860" w:type="dxa"/>
            <w:vMerge w:val="restart"/>
          </w:tcPr>
          <w:p w14:paraId="1A0F0097" w14:textId="0F6CECE6" w:rsidR="00A97BFB" w:rsidRPr="00250EA1" w:rsidRDefault="00A97BFB" w:rsidP="00E02F9B">
            <w:pPr>
              <w:pStyle w:val="TRIPTemplate"/>
            </w:pPr>
            <w:r w:rsidRPr="00250EA1">
              <w:t>45 minutes</w:t>
            </w:r>
          </w:p>
        </w:tc>
        <w:tc>
          <w:tcPr>
            <w:tcW w:w="4798" w:type="dxa"/>
            <w:tcBorders>
              <w:bottom w:val="nil"/>
            </w:tcBorders>
          </w:tcPr>
          <w:p w14:paraId="4C965E4C" w14:textId="5ECDE6EF" w:rsidR="00A97BFB" w:rsidRPr="00250EA1" w:rsidRDefault="162189A0" w:rsidP="00E02F9B">
            <w:pPr>
              <w:pStyle w:val="TRIPTemplate"/>
            </w:pPr>
            <w:r>
              <w:t>Present details about the Copyright, Designs and Patent</w:t>
            </w:r>
            <w:r w:rsidR="3356E5A4">
              <w:t>s</w:t>
            </w:r>
            <w:r>
              <w:t xml:space="preserve"> Act, what is </w:t>
            </w:r>
            <w:r w:rsidR="3ADFE5CD">
              <w:t>copyright</w:t>
            </w:r>
            <w:r>
              <w:t xml:space="preserve"> protection and what it prevents. </w:t>
            </w:r>
          </w:p>
        </w:tc>
        <w:tc>
          <w:tcPr>
            <w:tcW w:w="4677" w:type="dxa"/>
            <w:tcBorders>
              <w:bottom w:val="nil"/>
            </w:tcBorders>
          </w:tcPr>
          <w:p w14:paraId="3FAC615A" w14:textId="28194014" w:rsidR="00A97BFB" w:rsidRPr="00250EA1" w:rsidRDefault="00A97BFB" w:rsidP="00E02F9B">
            <w:pPr>
              <w:pStyle w:val="TRIPTemplate"/>
            </w:pPr>
            <w:r w:rsidRPr="00250EA1">
              <w:t>Listen, take notes and ask clarification questions if required.</w:t>
            </w:r>
          </w:p>
        </w:tc>
        <w:tc>
          <w:tcPr>
            <w:tcW w:w="2613" w:type="dxa"/>
            <w:vMerge/>
          </w:tcPr>
          <w:p w14:paraId="531F8812" w14:textId="77777777" w:rsidR="00A97BFB" w:rsidRPr="00250EA1" w:rsidRDefault="00A97BFB" w:rsidP="00E02F9B">
            <w:pPr>
              <w:pStyle w:val="TRIPTemplate"/>
            </w:pPr>
          </w:p>
        </w:tc>
      </w:tr>
      <w:tr w:rsidR="00A97BFB" w:rsidRPr="00250EA1" w14:paraId="3A3E3628" w14:textId="77777777" w:rsidTr="49B6EE8F">
        <w:tc>
          <w:tcPr>
            <w:tcW w:w="1860" w:type="dxa"/>
            <w:vMerge/>
          </w:tcPr>
          <w:p w14:paraId="5EC7811F" w14:textId="77777777" w:rsidR="00A97BFB" w:rsidRPr="00250EA1" w:rsidRDefault="00A97BFB" w:rsidP="00E02F9B">
            <w:pPr>
              <w:pStyle w:val="TRIPTemplate"/>
            </w:pPr>
          </w:p>
        </w:tc>
        <w:tc>
          <w:tcPr>
            <w:tcW w:w="4798" w:type="dxa"/>
            <w:tcBorders>
              <w:top w:val="nil"/>
              <w:bottom w:val="nil"/>
            </w:tcBorders>
          </w:tcPr>
          <w:p w14:paraId="26B17308" w14:textId="7CB64E42" w:rsidR="00A97BFB" w:rsidRPr="00250EA1" w:rsidRDefault="00A97BFB" w:rsidP="00E02F9B">
            <w:pPr>
              <w:pStyle w:val="TRIPTemplate"/>
            </w:pPr>
            <w:r>
              <w:t xml:space="preserve">Explain the requirements of the Yesterday task. Distribute </w:t>
            </w:r>
            <w:r w:rsidRPr="00250EA1">
              <w:t>Yesterday case study.</w:t>
            </w:r>
            <w:r>
              <w:t xml:space="preserve"> Explain that this is an individual task. </w:t>
            </w:r>
          </w:p>
        </w:tc>
        <w:tc>
          <w:tcPr>
            <w:tcW w:w="4677" w:type="dxa"/>
            <w:tcBorders>
              <w:top w:val="nil"/>
              <w:bottom w:val="nil"/>
            </w:tcBorders>
          </w:tcPr>
          <w:p w14:paraId="0096BB8C" w14:textId="474F07E3" w:rsidR="00A97BFB" w:rsidRPr="00250EA1" w:rsidRDefault="00A97BFB" w:rsidP="00E02F9B">
            <w:pPr>
              <w:pStyle w:val="TRIPTemplate"/>
            </w:pPr>
            <w:r w:rsidRPr="00250EA1">
              <w:t>Listen, take notes and ask clarification questions if required.</w:t>
            </w:r>
          </w:p>
        </w:tc>
        <w:tc>
          <w:tcPr>
            <w:tcW w:w="2613" w:type="dxa"/>
            <w:vMerge/>
          </w:tcPr>
          <w:p w14:paraId="31A5A1D5" w14:textId="77777777" w:rsidR="00A97BFB" w:rsidRPr="00250EA1" w:rsidRDefault="00A97BFB" w:rsidP="00E02F9B">
            <w:pPr>
              <w:pStyle w:val="TRIPTemplate"/>
            </w:pPr>
          </w:p>
        </w:tc>
      </w:tr>
      <w:tr w:rsidR="00A97BFB" w:rsidRPr="00250EA1" w14:paraId="0440D1C8" w14:textId="77777777" w:rsidTr="49B6EE8F">
        <w:tc>
          <w:tcPr>
            <w:tcW w:w="1860" w:type="dxa"/>
            <w:vMerge/>
          </w:tcPr>
          <w:p w14:paraId="6E779A27" w14:textId="77777777" w:rsidR="00A97BFB" w:rsidRPr="00250EA1" w:rsidRDefault="00A97BFB" w:rsidP="00E02F9B">
            <w:pPr>
              <w:pStyle w:val="TRIPTemplate"/>
            </w:pPr>
          </w:p>
        </w:tc>
        <w:tc>
          <w:tcPr>
            <w:tcW w:w="4798" w:type="dxa"/>
            <w:tcBorders>
              <w:top w:val="nil"/>
              <w:bottom w:val="nil"/>
            </w:tcBorders>
          </w:tcPr>
          <w:p w14:paraId="7D61B0AB" w14:textId="2599EF38" w:rsidR="00A97BFB" w:rsidRPr="00250EA1" w:rsidRDefault="00A97BFB" w:rsidP="00E02F9B">
            <w:pPr>
              <w:pStyle w:val="TRIPTemplate"/>
            </w:pPr>
            <w:r w:rsidRPr="00250EA1">
              <w:t>Circulate</w:t>
            </w:r>
            <w:r w:rsidR="002001C4">
              <w:t>,</w:t>
            </w:r>
            <w:r w:rsidRPr="00250EA1">
              <w:t xml:space="preserve"> asking probing questions</w:t>
            </w:r>
            <w:r w:rsidR="002001C4">
              <w:t xml:space="preserve"> and</w:t>
            </w:r>
            <w:r w:rsidRPr="00250EA1">
              <w:t xml:space="preserve"> correcting misconceptions.</w:t>
            </w:r>
          </w:p>
        </w:tc>
        <w:tc>
          <w:tcPr>
            <w:tcW w:w="4677" w:type="dxa"/>
            <w:tcBorders>
              <w:top w:val="nil"/>
              <w:bottom w:val="nil"/>
            </w:tcBorders>
          </w:tcPr>
          <w:p w14:paraId="4688FFEE" w14:textId="3E934885" w:rsidR="00A97BFB" w:rsidRDefault="00A97BFB" w:rsidP="00E02F9B">
            <w:pPr>
              <w:pStyle w:val="TRIPTemplate"/>
            </w:pPr>
            <w:r>
              <w:t>Read and analyse the Yesterday case study.</w:t>
            </w:r>
          </w:p>
          <w:p w14:paraId="27C37C8B" w14:textId="1D7AFFBA" w:rsidR="00A97BFB" w:rsidRPr="00250EA1" w:rsidRDefault="00A97BFB" w:rsidP="00E02F9B">
            <w:pPr>
              <w:pStyle w:val="TRIPTemplate"/>
            </w:pPr>
            <w:r>
              <w:t xml:space="preserve">Propose solutions to avoid plagiarism in film. </w:t>
            </w:r>
          </w:p>
        </w:tc>
        <w:tc>
          <w:tcPr>
            <w:tcW w:w="2613" w:type="dxa"/>
            <w:vMerge/>
          </w:tcPr>
          <w:p w14:paraId="118DB40B" w14:textId="77777777" w:rsidR="00A97BFB" w:rsidRPr="00250EA1" w:rsidRDefault="00A97BFB" w:rsidP="00E02F9B">
            <w:pPr>
              <w:pStyle w:val="TRIPTemplate"/>
            </w:pPr>
          </w:p>
        </w:tc>
      </w:tr>
      <w:tr w:rsidR="00A97BFB" w:rsidRPr="00250EA1" w14:paraId="348DE8FE" w14:textId="77777777" w:rsidTr="49B6EE8F">
        <w:tc>
          <w:tcPr>
            <w:tcW w:w="1860" w:type="dxa"/>
            <w:vMerge/>
          </w:tcPr>
          <w:p w14:paraId="41AD3F2B" w14:textId="77777777" w:rsidR="00A97BFB" w:rsidRPr="00250EA1" w:rsidRDefault="00A97BFB" w:rsidP="00E02F9B">
            <w:pPr>
              <w:pStyle w:val="TRIPTemplate"/>
            </w:pPr>
          </w:p>
        </w:tc>
        <w:tc>
          <w:tcPr>
            <w:tcW w:w="4798" w:type="dxa"/>
            <w:tcBorders>
              <w:top w:val="nil"/>
              <w:bottom w:val="nil"/>
            </w:tcBorders>
          </w:tcPr>
          <w:p w14:paraId="2E5D3641" w14:textId="62848CF1" w:rsidR="00A97BFB" w:rsidRPr="00250EA1" w:rsidRDefault="00A97BFB" w:rsidP="00E02F9B">
            <w:pPr>
              <w:pStyle w:val="TRIPTemplate"/>
            </w:pPr>
            <w:r>
              <w:t>Allocate small groups. Advise groups to discuss own solutions, noting any ideas.</w:t>
            </w:r>
            <w:r w:rsidRPr="00250EA1">
              <w:t xml:space="preserve"> </w:t>
            </w:r>
          </w:p>
        </w:tc>
        <w:tc>
          <w:tcPr>
            <w:tcW w:w="4677" w:type="dxa"/>
            <w:tcBorders>
              <w:top w:val="nil"/>
              <w:bottom w:val="nil"/>
            </w:tcBorders>
          </w:tcPr>
          <w:p w14:paraId="48F72917" w14:textId="1229BB71" w:rsidR="00A97BFB" w:rsidRPr="00250EA1" w:rsidRDefault="00A97BFB" w:rsidP="00E02F9B">
            <w:pPr>
              <w:pStyle w:val="TRIPTemplate"/>
            </w:pPr>
            <w:r w:rsidRPr="00250EA1">
              <w:t>Listen, take notes and ask clarification questions if required.</w:t>
            </w:r>
          </w:p>
        </w:tc>
        <w:tc>
          <w:tcPr>
            <w:tcW w:w="2613" w:type="dxa"/>
            <w:vMerge/>
          </w:tcPr>
          <w:p w14:paraId="4CF02A27" w14:textId="77777777" w:rsidR="00A97BFB" w:rsidRPr="00250EA1" w:rsidRDefault="00A97BFB" w:rsidP="00E02F9B">
            <w:pPr>
              <w:pStyle w:val="TRIPTemplate"/>
            </w:pPr>
          </w:p>
        </w:tc>
      </w:tr>
      <w:tr w:rsidR="00A97BFB" w:rsidRPr="00250EA1" w14:paraId="485F6160" w14:textId="77777777" w:rsidTr="49B6EE8F">
        <w:tc>
          <w:tcPr>
            <w:tcW w:w="1860" w:type="dxa"/>
            <w:vMerge/>
          </w:tcPr>
          <w:p w14:paraId="0A669454" w14:textId="77777777" w:rsidR="00A97BFB" w:rsidRPr="00250EA1" w:rsidRDefault="00A97BFB" w:rsidP="00E02F9B">
            <w:pPr>
              <w:pStyle w:val="TRIPTemplate"/>
            </w:pPr>
          </w:p>
        </w:tc>
        <w:tc>
          <w:tcPr>
            <w:tcW w:w="4798" w:type="dxa"/>
            <w:tcBorders>
              <w:top w:val="nil"/>
              <w:bottom w:val="nil"/>
            </w:tcBorders>
          </w:tcPr>
          <w:p w14:paraId="1C5513D7" w14:textId="2F490FF8" w:rsidR="00A97BFB" w:rsidRDefault="00A97BFB" w:rsidP="00E02F9B">
            <w:pPr>
              <w:pStyle w:val="TRIPTemplate"/>
            </w:pPr>
            <w:r w:rsidRPr="00250EA1">
              <w:t xml:space="preserve">Circulate </w:t>
            </w:r>
            <w:r>
              <w:t xml:space="preserve">and note key solutions discussed. </w:t>
            </w:r>
          </w:p>
        </w:tc>
        <w:tc>
          <w:tcPr>
            <w:tcW w:w="4677" w:type="dxa"/>
            <w:tcBorders>
              <w:top w:val="nil"/>
              <w:bottom w:val="nil"/>
            </w:tcBorders>
          </w:tcPr>
          <w:p w14:paraId="06E6D0DD" w14:textId="33EDD176" w:rsidR="00A97BFB" w:rsidRPr="00250EA1" w:rsidRDefault="00A97BFB" w:rsidP="00E02F9B">
            <w:pPr>
              <w:pStyle w:val="TRIPTemplate"/>
            </w:pPr>
            <w:r>
              <w:t>Discuss solutions to avoid plagiarism in film</w:t>
            </w:r>
            <w:r w:rsidR="004B6D37">
              <w:t>,</w:t>
            </w:r>
            <w:r>
              <w:t xml:space="preserve"> noting any new ideas.</w:t>
            </w:r>
          </w:p>
        </w:tc>
        <w:tc>
          <w:tcPr>
            <w:tcW w:w="2613" w:type="dxa"/>
            <w:vMerge/>
          </w:tcPr>
          <w:p w14:paraId="5FE752C6" w14:textId="77777777" w:rsidR="00A97BFB" w:rsidRPr="00250EA1" w:rsidRDefault="00A97BFB" w:rsidP="00E02F9B">
            <w:pPr>
              <w:pStyle w:val="TRIPTemplate"/>
            </w:pPr>
          </w:p>
        </w:tc>
      </w:tr>
      <w:tr w:rsidR="00A97BFB" w:rsidRPr="00250EA1" w14:paraId="0C9BE79D" w14:textId="77777777" w:rsidTr="49B6EE8F">
        <w:tc>
          <w:tcPr>
            <w:tcW w:w="1860" w:type="dxa"/>
            <w:vMerge/>
          </w:tcPr>
          <w:p w14:paraId="43303569" w14:textId="77777777" w:rsidR="00A97BFB" w:rsidRPr="00250EA1" w:rsidRDefault="00A97BFB" w:rsidP="00E02F9B">
            <w:pPr>
              <w:pStyle w:val="TRIPTemplate"/>
            </w:pPr>
          </w:p>
        </w:tc>
        <w:tc>
          <w:tcPr>
            <w:tcW w:w="4798" w:type="dxa"/>
            <w:tcBorders>
              <w:top w:val="nil"/>
              <w:bottom w:val="nil"/>
            </w:tcBorders>
          </w:tcPr>
          <w:p w14:paraId="2B7DCE85" w14:textId="3497F946" w:rsidR="00A97BFB" w:rsidRPr="00250EA1" w:rsidRDefault="00A97BFB" w:rsidP="00E02F9B">
            <w:pPr>
              <w:pStyle w:val="TRIPTemplate"/>
            </w:pPr>
            <w:r>
              <w:t xml:space="preserve">Refer to Yesterday teacher guidance. Summarise key points and solutions observed while circulating around the class. </w:t>
            </w:r>
          </w:p>
        </w:tc>
        <w:tc>
          <w:tcPr>
            <w:tcW w:w="4677" w:type="dxa"/>
            <w:tcBorders>
              <w:top w:val="nil"/>
              <w:bottom w:val="nil"/>
            </w:tcBorders>
          </w:tcPr>
          <w:p w14:paraId="146881D6" w14:textId="00E762BB" w:rsidR="00A97BFB" w:rsidRPr="00250EA1" w:rsidRDefault="00A97BFB" w:rsidP="00E02F9B">
            <w:pPr>
              <w:pStyle w:val="TRIPTemplate"/>
            </w:pPr>
            <w:r w:rsidRPr="00250EA1">
              <w:t>Listen, take notes and ask clarification questions if required.</w:t>
            </w:r>
          </w:p>
        </w:tc>
        <w:tc>
          <w:tcPr>
            <w:tcW w:w="2613" w:type="dxa"/>
            <w:vMerge/>
          </w:tcPr>
          <w:p w14:paraId="0849A718" w14:textId="77777777" w:rsidR="00A97BFB" w:rsidRPr="00250EA1" w:rsidRDefault="00A97BFB" w:rsidP="00E02F9B">
            <w:pPr>
              <w:pStyle w:val="TRIPTemplate"/>
            </w:pPr>
          </w:p>
        </w:tc>
      </w:tr>
      <w:tr w:rsidR="00A97BFB" w:rsidRPr="00250EA1" w14:paraId="762E29C0" w14:textId="77777777" w:rsidTr="49B6EE8F">
        <w:tc>
          <w:tcPr>
            <w:tcW w:w="1860" w:type="dxa"/>
            <w:vMerge w:val="restart"/>
          </w:tcPr>
          <w:p w14:paraId="541125BC" w14:textId="50D26827" w:rsidR="00A97BFB" w:rsidRPr="00250EA1" w:rsidRDefault="00A97BFB" w:rsidP="00E02F9B">
            <w:pPr>
              <w:pStyle w:val="TRIPTemplate"/>
            </w:pPr>
            <w:r w:rsidRPr="00250EA1">
              <w:t>45 minutes</w:t>
            </w:r>
          </w:p>
        </w:tc>
        <w:tc>
          <w:tcPr>
            <w:tcW w:w="4798" w:type="dxa"/>
            <w:tcBorders>
              <w:bottom w:val="nil"/>
            </w:tcBorders>
          </w:tcPr>
          <w:p w14:paraId="30E183E0" w14:textId="1872A4A7" w:rsidR="00A97BFB" w:rsidRPr="00250EA1" w:rsidRDefault="00A97BFB" w:rsidP="00E02F9B">
            <w:pPr>
              <w:pStyle w:val="TRIPTemplate"/>
            </w:pPr>
            <w:r>
              <w:t xml:space="preserve">Distribute Risks for the next generation of musicians. Explain the requirements of the task. </w:t>
            </w:r>
          </w:p>
        </w:tc>
        <w:tc>
          <w:tcPr>
            <w:tcW w:w="4677" w:type="dxa"/>
            <w:tcBorders>
              <w:bottom w:val="nil"/>
            </w:tcBorders>
          </w:tcPr>
          <w:p w14:paraId="568CF566" w14:textId="116FB136" w:rsidR="00A97BFB" w:rsidRPr="00250EA1" w:rsidRDefault="00A97BFB" w:rsidP="00E02F9B">
            <w:pPr>
              <w:pStyle w:val="TRIPTemplate"/>
            </w:pPr>
            <w:r w:rsidRPr="00250EA1">
              <w:t>Listen, take notes and ask clarification questions if required.</w:t>
            </w:r>
          </w:p>
        </w:tc>
        <w:tc>
          <w:tcPr>
            <w:tcW w:w="2613" w:type="dxa"/>
            <w:vMerge/>
          </w:tcPr>
          <w:p w14:paraId="78AF3FC4" w14:textId="77777777" w:rsidR="00A97BFB" w:rsidRPr="00250EA1" w:rsidRDefault="00A97BFB" w:rsidP="00E02F9B">
            <w:pPr>
              <w:pStyle w:val="TRIPTemplate"/>
            </w:pPr>
          </w:p>
        </w:tc>
      </w:tr>
      <w:tr w:rsidR="00A97BFB" w:rsidRPr="00250EA1" w14:paraId="76E6DEDF" w14:textId="77777777" w:rsidTr="49B6EE8F">
        <w:tc>
          <w:tcPr>
            <w:tcW w:w="1860" w:type="dxa"/>
            <w:vMerge/>
          </w:tcPr>
          <w:p w14:paraId="6E1DE809" w14:textId="77777777" w:rsidR="00A97BFB" w:rsidRPr="00250EA1" w:rsidRDefault="00A97BFB" w:rsidP="00E02F9B">
            <w:pPr>
              <w:pStyle w:val="TRIPTemplate"/>
            </w:pPr>
          </w:p>
        </w:tc>
        <w:tc>
          <w:tcPr>
            <w:tcW w:w="4798" w:type="dxa"/>
            <w:tcBorders>
              <w:top w:val="nil"/>
              <w:bottom w:val="nil"/>
            </w:tcBorders>
          </w:tcPr>
          <w:p w14:paraId="0C5B900E" w14:textId="5353BC9A" w:rsidR="00A97BFB" w:rsidRDefault="00A97BFB" w:rsidP="002F14B4">
            <w:pPr>
              <w:pStyle w:val="TRIPTemplate"/>
            </w:pPr>
            <w:r w:rsidRPr="00250EA1">
              <w:t>Circulate</w:t>
            </w:r>
            <w:r w:rsidR="004B6D37">
              <w:t>,</w:t>
            </w:r>
            <w:r w:rsidRPr="00250EA1">
              <w:t xml:space="preserve"> asking probing questions</w:t>
            </w:r>
            <w:r w:rsidR="004B6D37">
              <w:t xml:space="preserve"> and</w:t>
            </w:r>
            <w:r w:rsidRPr="00250EA1">
              <w:t xml:space="preserve"> correcting misconceptions.</w:t>
            </w:r>
          </w:p>
        </w:tc>
        <w:tc>
          <w:tcPr>
            <w:tcW w:w="4677" w:type="dxa"/>
            <w:tcBorders>
              <w:top w:val="nil"/>
              <w:bottom w:val="nil"/>
            </w:tcBorders>
          </w:tcPr>
          <w:p w14:paraId="691F19C4" w14:textId="4E774912" w:rsidR="00A97BFB" w:rsidRDefault="00A97BFB" w:rsidP="00E02F9B">
            <w:pPr>
              <w:pStyle w:val="TRIPTemplate"/>
            </w:pPr>
            <w:r>
              <w:t xml:space="preserve">Individually </w:t>
            </w:r>
            <w:r w:rsidRPr="00250EA1">
              <w:t xml:space="preserve">read </w:t>
            </w:r>
            <w:r>
              <w:t>Risks for the next generation of musicians</w:t>
            </w:r>
            <w:r w:rsidRPr="00250EA1">
              <w:t xml:space="preserve"> </w:t>
            </w:r>
            <w:r>
              <w:t>hand</w:t>
            </w:r>
            <w:r w:rsidR="0011523F">
              <w:t>-</w:t>
            </w:r>
            <w:r>
              <w:t xml:space="preserve">out. </w:t>
            </w:r>
          </w:p>
          <w:p w14:paraId="2FB21EA9" w14:textId="513B0B4F" w:rsidR="00A97BFB" w:rsidRPr="00250EA1" w:rsidRDefault="00A97BFB" w:rsidP="00E02F9B">
            <w:pPr>
              <w:pStyle w:val="TRIPTemplate"/>
            </w:pPr>
            <w:r>
              <w:t xml:space="preserve">Propose solutions to avoid plagiarism in music. </w:t>
            </w:r>
          </w:p>
        </w:tc>
        <w:tc>
          <w:tcPr>
            <w:tcW w:w="2613" w:type="dxa"/>
            <w:vMerge/>
          </w:tcPr>
          <w:p w14:paraId="5F4F0E5D" w14:textId="77777777" w:rsidR="00A97BFB" w:rsidRPr="00250EA1" w:rsidRDefault="00A97BFB" w:rsidP="00E02F9B">
            <w:pPr>
              <w:pStyle w:val="TRIPTemplate"/>
            </w:pPr>
          </w:p>
        </w:tc>
      </w:tr>
      <w:tr w:rsidR="00A97BFB" w:rsidRPr="00250EA1" w14:paraId="5EEA890C" w14:textId="77777777" w:rsidTr="49B6EE8F">
        <w:tc>
          <w:tcPr>
            <w:tcW w:w="1860" w:type="dxa"/>
            <w:vMerge/>
          </w:tcPr>
          <w:p w14:paraId="4813DF11" w14:textId="77777777" w:rsidR="00A97BFB" w:rsidRPr="00250EA1" w:rsidRDefault="00A97BFB" w:rsidP="00E02F9B">
            <w:pPr>
              <w:pStyle w:val="TRIPTemplate"/>
            </w:pPr>
          </w:p>
        </w:tc>
        <w:tc>
          <w:tcPr>
            <w:tcW w:w="4798" w:type="dxa"/>
            <w:tcBorders>
              <w:top w:val="nil"/>
              <w:bottom w:val="nil"/>
            </w:tcBorders>
          </w:tcPr>
          <w:p w14:paraId="3D615D54" w14:textId="5087AC5C" w:rsidR="00A97BFB" w:rsidRDefault="162189A0" w:rsidP="002F14B4">
            <w:pPr>
              <w:pStyle w:val="TRIPTemplate"/>
            </w:pPr>
            <w:r>
              <w:t>Allocate pairs. Advise</w:t>
            </w:r>
            <w:r w:rsidR="00F91D15">
              <w:t xml:space="preserve"> pairs</w:t>
            </w:r>
            <w:r>
              <w:t xml:space="preserve"> to discuss own solutions. </w:t>
            </w:r>
          </w:p>
        </w:tc>
        <w:tc>
          <w:tcPr>
            <w:tcW w:w="4677" w:type="dxa"/>
            <w:tcBorders>
              <w:top w:val="nil"/>
              <w:bottom w:val="nil"/>
            </w:tcBorders>
          </w:tcPr>
          <w:p w14:paraId="5B46244C" w14:textId="48C50999" w:rsidR="00A97BFB" w:rsidRPr="00250EA1" w:rsidRDefault="00A97BFB" w:rsidP="00E02F9B">
            <w:pPr>
              <w:pStyle w:val="TRIPTemplate"/>
            </w:pPr>
            <w:r w:rsidRPr="00250EA1">
              <w:t>Listen, take notes and ask clarification questions if required.</w:t>
            </w:r>
          </w:p>
        </w:tc>
        <w:tc>
          <w:tcPr>
            <w:tcW w:w="2613" w:type="dxa"/>
            <w:vMerge/>
          </w:tcPr>
          <w:p w14:paraId="2CEB6E13" w14:textId="77777777" w:rsidR="00A97BFB" w:rsidRPr="00250EA1" w:rsidRDefault="00A97BFB" w:rsidP="00E02F9B">
            <w:pPr>
              <w:pStyle w:val="TRIPTemplate"/>
            </w:pPr>
          </w:p>
        </w:tc>
      </w:tr>
      <w:tr w:rsidR="00A97BFB" w:rsidRPr="00250EA1" w14:paraId="78094EDE" w14:textId="77777777" w:rsidTr="49B6EE8F">
        <w:tc>
          <w:tcPr>
            <w:tcW w:w="1860" w:type="dxa"/>
            <w:vMerge/>
          </w:tcPr>
          <w:p w14:paraId="247BB25F" w14:textId="77777777" w:rsidR="00A97BFB" w:rsidRPr="00250EA1" w:rsidRDefault="00A97BFB" w:rsidP="00E02F9B">
            <w:pPr>
              <w:pStyle w:val="TRIPTemplate"/>
            </w:pPr>
          </w:p>
        </w:tc>
        <w:tc>
          <w:tcPr>
            <w:tcW w:w="4798" w:type="dxa"/>
            <w:tcBorders>
              <w:top w:val="nil"/>
              <w:bottom w:val="nil"/>
            </w:tcBorders>
          </w:tcPr>
          <w:p w14:paraId="38769D6F" w14:textId="58CECA88" w:rsidR="00A97BFB" w:rsidRDefault="00A97BFB" w:rsidP="002F14B4">
            <w:pPr>
              <w:pStyle w:val="TRIPTemplate"/>
            </w:pPr>
            <w:r w:rsidRPr="00250EA1">
              <w:t xml:space="preserve">Circulate </w:t>
            </w:r>
            <w:r>
              <w:t>and note key solutions discussed.</w:t>
            </w:r>
          </w:p>
        </w:tc>
        <w:tc>
          <w:tcPr>
            <w:tcW w:w="4677" w:type="dxa"/>
            <w:tcBorders>
              <w:top w:val="nil"/>
              <w:bottom w:val="nil"/>
            </w:tcBorders>
          </w:tcPr>
          <w:p w14:paraId="39828AA2" w14:textId="3F9F2E7D" w:rsidR="00A97BFB" w:rsidRPr="00250EA1" w:rsidRDefault="00A97BFB" w:rsidP="00E02F9B">
            <w:pPr>
              <w:pStyle w:val="TRIPTemplate"/>
            </w:pPr>
            <w:r>
              <w:t>Discuss solutions to avoid plagiarism in music</w:t>
            </w:r>
            <w:r w:rsidR="00464E89">
              <w:t>,</w:t>
            </w:r>
            <w:r>
              <w:t xml:space="preserve"> noting any new ideas. </w:t>
            </w:r>
          </w:p>
        </w:tc>
        <w:tc>
          <w:tcPr>
            <w:tcW w:w="2613" w:type="dxa"/>
            <w:vMerge/>
          </w:tcPr>
          <w:p w14:paraId="600D447D" w14:textId="77777777" w:rsidR="00A97BFB" w:rsidRPr="00250EA1" w:rsidRDefault="00A97BFB" w:rsidP="00E02F9B">
            <w:pPr>
              <w:pStyle w:val="TRIPTemplate"/>
            </w:pPr>
          </w:p>
        </w:tc>
      </w:tr>
      <w:tr w:rsidR="00A97BFB" w:rsidRPr="00250EA1" w14:paraId="745DF838" w14:textId="77777777" w:rsidTr="49B6EE8F">
        <w:trPr>
          <w:trHeight w:val="688"/>
        </w:trPr>
        <w:tc>
          <w:tcPr>
            <w:tcW w:w="1860" w:type="dxa"/>
            <w:vMerge/>
          </w:tcPr>
          <w:p w14:paraId="430ACB61" w14:textId="181F0DD7" w:rsidR="00A97BFB" w:rsidRPr="00250EA1" w:rsidRDefault="00A97BFB" w:rsidP="0001750E">
            <w:pPr>
              <w:pStyle w:val="TRIPTemplate"/>
            </w:pPr>
          </w:p>
        </w:tc>
        <w:tc>
          <w:tcPr>
            <w:tcW w:w="4798" w:type="dxa"/>
            <w:tcBorders>
              <w:top w:val="nil"/>
              <w:bottom w:val="nil"/>
            </w:tcBorders>
          </w:tcPr>
          <w:p w14:paraId="102922E8" w14:textId="14045481" w:rsidR="00A97BFB" w:rsidRPr="00250EA1" w:rsidRDefault="00A97BFB" w:rsidP="0001750E">
            <w:pPr>
              <w:pStyle w:val="TRIPTemplate"/>
            </w:pPr>
            <w:r>
              <w:t xml:space="preserve">Refer to Risks for the next generation of musicians </w:t>
            </w:r>
            <w:r w:rsidR="00C43681">
              <w:t>–</w:t>
            </w:r>
            <w:r w:rsidR="0087260A">
              <w:t xml:space="preserve"> </w:t>
            </w:r>
            <w:r>
              <w:t>teacher guidance. Summarise key points and solutions observed while circulating around the class.</w:t>
            </w:r>
          </w:p>
        </w:tc>
        <w:tc>
          <w:tcPr>
            <w:tcW w:w="4677" w:type="dxa"/>
            <w:tcBorders>
              <w:top w:val="nil"/>
              <w:bottom w:val="nil"/>
            </w:tcBorders>
          </w:tcPr>
          <w:p w14:paraId="152CC985" w14:textId="354D9F99" w:rsidR="00A97BFB" w:rsidRPr="00250EA1" w:rsidRDefault="00A97BFB" w:rsidP="0001750E">
            <w:pPr>
              <w:pStyle w:val="TRIPTemplate"/>
            </w:pPr>
            <w:r w:rsidRPr="00250EA1">
              <w:t>Listen, take notes and ask clarification questions if required.</w:t>
            </w:r>
          </w:p>
        </w:tc>
        <w:tc>
          <w:tcPr>
            <w:tcW w:w="2613" w:type="dxa"/>
            <w:vMerge/>
          </w:tcPr>
          <w:p w14:paraId="723B9F5F" w14:textId="77777777" w:rsidR="00A97BFB" w:rsidRPr="00250EA1" w:rsidRDefault="00A97BFB" w:rsidP="0001750E">
            <w:pPr>
              <w:pStyle w:val="TRIPTemplate"/>
            </w:pPr>
          </w:p>
        </w:tc>
      </w:tr>
      <w:tr w:rsidR="00275FF0" w:rsidRPr="00250EA1" w14:paraId="6FAA67B3" w14:textId="77777777" w:rsidTr="49B6EE8F">
        <w:tc>
          <w:tcPr>
            <w:tcW w:w="1860" w:type="dxa"/>
            <w:vMerge w:val="restart"/>
          </w:tcPr>
          <w:p w14:paraId="26D04F8E" w14:textId="0FC1733F" w:rsidR="00275FF0" w:rsidRPr="00250EA1" w:rsidRDefault="00275FF0" w:rsidP="00E02F9B">
            <w:pPr>
              <w:pStyle w:val="TRIPTemplate"/>
            </w:pPr>
            <w:r>
              <w:t>20</w:t>
            </w:r>
            <w:r w:rsidRPr="00250EA1">
              <w:t xml:space="preserve"> minutes</w:t>
            </w:r>
          </w:p>
        </w:tc>
        <w:tc>
          <w:tcPr>
            <w:tcW w:w="4798" w:type="dxa"/>
            <w:tcBorders>
              <w:bottom w:val="nil"/>
            </w:tcBorders>
          </w:tcPr>
          <w:p w14:paraId="2088D3AE" w14:textId="052A903D" w:rsidR="00275FF0" w:rsidRPr="00250EA1" w:rsidRDefault="00275FF0" w:rsidP="00E02F9B">
            <w:pPr>
              <w:pStyle w:val="TRIPTemplate"/>
            </w:pPr>
            <w:r>
              <w:t>Explain</w:t>
            </w:r>
            <w:r w:rsidRPr="00250EA1">
              <w:t xml:space="preserve"> the requirements of the plenary</w:t>
            </w:r>
            <w:r>
              <w:t xml:space="preserve"> – refer to the plenary slide</w:t>
            </w:r>
            <w:r w:rsidRPr="00250EA1">
              <w:t>.</w:t>
            </w:r>
            <w:r>
              <w:t xml:space="preserve"> Explain it is an individual task. </w:t>
            </w:r>
          </w:p>
        </w:tc>
        <w:tc>
          <w:tcPr>
            <w:tcW w:w="4677" w:type="dxa"/>
            <w:tcBorders>
              <w:bottom w:val="nil"/>
            </w:tcBorders>
          </w:tcPr>
          <w:p w14:paraId="3C2D6C90" w14:textId="3C1217F8" w:rsidR="00275FF0" w:rsidRPr="00250EA1" w:rsidRDefault="00275FF0" w:rsidP="00E02F9B">
            <w:pPr>
              <w:pStyle w:val="TRIPTemplate"/>
            </w:pPr>
            <w:r w:rsidRPr="00250EA1">
              <w:t>Listen, take notes and ask clarification questions if required.</w:t>
            </w:r>
          </w:p>
        </w:tc>
        <w:tc>
          <w:tcPr>
            <w:tcW w:w="2613" w:type="dxa"/>
            <w:vMerge/>
          </w:tcPr>
          <w:p w14:paraId="35AAAC8D" w14:textId="77777777" w:rsidR="00275FF0" w:rsidRPr="00250EA1" w:rsidRDefault="00275FF0" w:rsidP="00E02F9B">
            <w:pPr>
              <w:pStyle w:val="TRIPTemplate"/>
            </w:pPr>
          </w:p>
        </w:tc>
      </w:tr>
      <w:tr w:rsidR="00275FF0" w:rsidRPr="00250EA1" w14:paraId="02AD83B7" w14:textId="77777777" w:rsidTr="49B6EE8F">
        <w:tc>
          <w:tcPr>
            <w:tcW w:w="1860" w:type="dxa"/>
            <w:vMerge/>
          </w:tcPr>
          <w:p w14:paraId="71DD07FC" w14:textId="77777777" w:rsidR="00275FF0" w:rsidRDefault="00275FF0" w:rsidP="00E02F9B">
            <w:pPr>
              <w:pStyle w:val="TRIPTemplate"/>
            </w:pPr>
          </w:p>
        </w:tc>
        <w:tc>
          <w:tcPr>
            <w:tcW w:w="4798" w:type="dxa"/>
            <w:tcBorders>
              <w:top w:val="nil"/>
              <w:bottom w:val="nil"/>
            </w:tcBorders>
          </w:tcPr>
          <w:p w14:paraId="4788483B" w14:textId="323793A3" w:rsidR="00275FF0" w:rsidRPr="00250EA1" w:rsidRDefault="00275FF0" w:rsidP="009632CD">
            <w:pPr>
              <w:pStyle w:val="Table"/>
            </w:pPr>
            <w:r w:rsidRPr="00250EA1">
              <w:t>Circulate to ensure learners are clear about the requirements of the task</w:t>
            </w:r>
            <w:r>
              <w:t>.</w:t>
            </w:r>
          </w:p>
        </w:tc>
        <w:tc>
          <w:tcPr>
            <w:tcW w:w="4677" w:type="dxa"/>
            <w:tcBorders>
              <w:top w:val="nil"/>
              <w:bottom w:val="nil"/>
            </w:tcBorders>
          </w:tcPr>
          <w:p w14:paraId="5247D8AC" w14:textId="5F9F60C8" w:rsidR="00275FF0" w:rsidRPr="00250EA1" w:rsidRDefault="00275FF0" w:rsidP="00E02F9B">
            <w:pPr>
              <w:pStyle w:val="TRIPTemplate"/>
            </w:pPr>
            <w:r>
              <w:t xml:space="preserve">Answer five questions. </w:t>
            </w:r>
          </w:p>
        </w:tc>
        <w:tc>
          <w:tcPr>
            <w:tcW w:w="2613" w:type="dxa"/>
            <w:vMerge/>
          </w:tcPr>
          <w:p w14:paraId="29502523" w14:textId="77777777" w:rsidR="00275FF0" w:rsidRPr="00250EA1" w:rsidRDefault="00275FF0" w:rsidP="00E02F9B">
            <w:pPr>
              <w:pStyle w:val="TRIPTemplate"/>
            </w:pPr>
          </w:p>
        </w:tc>
      </w:tr>
      <w:tr w:rsidR="00275FF0" w:rsidRPr="00250EA1" w14:paraId="1EFAD456" w14:textId="77777777" w:rsidTr="49B6EE8F">
        <w:trPr>
          <w:trHeight w:val="52"/>
        </w:trPr>
        <w:tc>
          <w:tcPr>
            <w:tcW w:w="1860" w:type="dxa"/>
            <w:vMerge/>
          </w:tcPr>
          <w:p w14:paraId="3CCBD9A2" w14:textId="77777777" w:rsidR="00275FF0" w:rsidRDefault="00275FF0" w:rsidP="00E02F9B">
            <w:pPr>
              <w:pStyle w:val="TRIPTemplate"/>
            </w:pPr>
          </w:p>
        </w:tc>
        <w:tc>
          <w:tcPr>
            <w:tcW w:w="4798" w:type="dxa"/>
            <w:tcBorders>
              <w:top w:val="nil"/>
              <w:bottom w:val="nil"/>
            </w:tcBorders>
          </w:tcPr>
          <w:p w14:paraId="7368E594" w14:textId="296D35D0" w:rsidR="00275FF0" w:rsidRPr="00250EA1" w:rsidRDefault="00275FF0" w:rsidP="00E02F9B">
            <w:pPr>
              <w:pStyle w:val="TRIPTemplate"/>
            </w:pPr>
            <w:r>
              <w:t>Ask learners to swap answers with a peer. Distribute S</w:t>
            </w:r>
            <w:r w:rsidRPr="00250EA1">
              <w:t>uggested answers</w:t>
            </w:r>
            <w:r>
              <w:t xml:space="preserve">. </w:t>
            </w:r>
          </w:p>
        </w:tc>
        <w:tc>
          <w:tcPr>
            <w:tcW w:w="4677" w:type="dxa"/>
            <w:tcBorders>
              <w:top w:val="nil"/>
              <w:bottom w:val="nil"/>
            </w:tcBorders>
          </w:tcPr>
          <w:p w14:paraId="1A3C54C8" w14:textId="0E16CB6A" w:rsidR="00275FF0" w:rsidRPr="00250EA1" w:rsidRDefault="00275FF0" w:rsidP="00E02F9B">
            <w:pPr>
              <w:pStyle w:val="TRIPTemplate"/>
            </w:pPr>
            <w:r>
              <w:t xml:space="preserve">Swap answers. </w:t>
            </w:r>
          </w:p>
        </w:tc>
        <w:tc>
          <w:tcPr>
            <w:tcW w:w="2613" w:type="dxa"/>
            <w:vMerge/>
          </w:tcPr>
          <w:p w14:paraId="178D336E" w14:textId="77777777" w:rsidR="00275FF0" w:rsidRPr="00250EA1" w:rsidRDefault="00275FF0" w:rsidP="00E02F9B">
            <w:pPr>
              <w:pStyle w:val="TRIPTemplate"/>
            </w:pPr>
          </w:p>
        </w:tc>
      </w:tr>
      <w:tr w:rsidR="00275FF0" w:rsidRPr="00250EA1" w14:paraId="6CADC096" w14:textId="77777777" w:rsidTr="49B6EE8F">
        <w:trPr>
          <w:trHeight w:val="52"/>
        </w:trPr>
        <w:tc>
          <w:tcPr>
            <w:tcW w:w="1860" w:type="dxa"/>
            <w:vMerge/>
          </w:tcPr>
          <w:p w14:paraId="66CEE00D" w14:textId="77777777" w:rsidR="00275FF0" w:rsidRDefault="00275FF0" w:rsidP="00E02F9B">
            <w:pPr>
              <w:pStyle w:val="TRIPTemplate"/>
            </w:pPr>
          </w:p>
        </w:tc>
        <w:tc>
          <w:tcPr>
            <w:tcW w:w="4798" w:type="dxa"/>
            <w:tcBorders>
              <w:top w:val="nil"/>
              <w:bottom w:val="nil"/>
            </w:tcBorders>
          </w:tcPr>
          <w:p w14:paraId="29764C68" w14:textId="7B6AF6C3" w:rsidR="00275FF0" w:rsidRDefault="00275FF0" w:rsidP="00E02F9B">
            <w:pPr>
              <w:pStyle w:val="TRIPTemplate"/>
            </w:pPr>
            <w:r>
              <w:t xml:space="preserve">Go through each question with learners. </w:t>
            </w:r>
          </w:p>
        </w:tc>
        <w:tc>
          <w:tcPr>
            <w:tcW w:w="4677" w:type="dxa"/>
            <w:tcBorders>
              <w:top w:val="nil"/>
              <w:bottom w:val="nil"/>
            </w:tcBorders>
          </w:tcPr>
          <w:p w14:paraId="3A5E0B06" w14:textId="29D9D4D5" w:rsidR="00275FF0" w:rsidRPr="00250EA1" w:rsidRDefault="00275FF0" w:rsidP="00E02F9B">
            <w:pPr>
              <w:pStyle w:val="TRIPTemplate"/>
            </w:pPr>
            <w:r>
              <w:t xml:space="preserve">Mark peer questions. </w:t>
            </w:r>
          </w:p>
        </w:tc>
        <w:tc>
          <w:tcPr>
            <w:tcW w:w="2613" w:type="dxa"/>
            <w:vMerge/>
          </w:tcPr>
          <w:p w14:paraId="44D9A578" w14:textId="77777777" w:rsidR="00275FF0" w:rsidRPr="00250EA1" w:rsidRDefault="00275FF0" w:rsidP="00E02F9B">
            <w:pPr>
              <w:pStyle w:val="TRIPTemplate"/>
            </w:pPr>
          </w:p>
        </w:tc>
      </w:tr>
      <w:tr w:rsidR="00275FF0" w:rsidRPr="00250EA1" w14:paraId="2D940F4A" w14:textId="77777777" w:rsidTr="49B6EE8F">
        <w:tc>
          <w:tcPr>
            <w:tcW w:w="1860" w:type="dxa"/>
            <w:vMerge/>
          </w:tcPr>
          <w:p w14:paraId="524DEF9E" w14:textId="77777777" w:rsidR="00275FF0" w:rsidRPr="00250EA1" w:rsidRDefault="00275FF0" w:rsidP="00E02F9B">
            <w:pPr>
              <w:pStyle w:val="TRIPTemplate"/>
            </w:pPr>
          </w:p>
        </w:tc>
        <w:tc>
          <w:tcPr>
            <w:tcW w:w="4798" w:type="dxa"/>
            <w:tcBorders>
              <w:top w:val="nil"/>
              <w:bottom w:val="nil"/>
            </w:tcBorders>
          </w:tcPr>
          <w:p w14:paraId="12EE5778" w14:textId="74D56E24" w:rsidR="00275FF0" w:rsidRPr="00250EA1" w:rsidDel="00793553" w:rsidRDefault="00275FF0" w:rsidP="00E02F9B">
            <w:pPr>
              <w:pStyle w:val="TRIPTemplate"/>
            </w:pPr>
            <w:r w:rsidRPr="00250EA1">
              <w:t>Explain next steps.</w:t>
            </w:r>
            <w:r w:rsidR="00082788">
              <w:t xml:space="preserve"> Give learners the web</w:t>
            </w:r>
            <w:r w:rsidR="00464E89">
              <w:t xml:space="preserve"> </w:t>
            </w:r>
            <w:r w:rsidR="00082788">
              <w:t xml:space="preserve">link. </w:t>
            </w:r>
          </w:p>
        </w:tc>
        <w:tc>
          <w:tcPr>
            <w:tcW w:w="4677" w:type="dxa"/>
            <w:tcBorders>
              <w:top w:val="nil"/>
              <w:bottom w:val="nil"/>
            </w:tcBorders>
          </w:tcPr>
          <w:p w14:paraId="5C9E4C9E" w14:textId="432E1888" w:rsidR="00275FF0" w:rsidRPr="00250EA1" w:rsidRDefault="00275FF0" w:rsidP="00E02F9B">
            <w:pPr>
              <w:pStyle w:val="TRIPTemplate"/>
            </w:pPr>
            <w:r w:rsidRPr="00250EA1">
              <w:t>Listen, take notes and ask clarification questions if required.</w:t>
            </w:r>
          </w:p>
        </w:tc>
        <w:tc>
          <w:tcPr>
            <w:tcW w:w="2613" w:type="dxa"/>
            <w:vMerge/>
          </w:tcPr>
          <w:p w14:paraId="3FEE21D0" w14:textId="77777777" w:rsidR="00275FF0" w:rsidRPr="00250EA1" w:rsidRDefault="00275FF0" w:rsidP="00E02F9B">
            <w:pPr>
              <w:pStyle w:val="TRIPTemplate"/>
            </w:pPr>
          </w:p>
        </w:tc>
      </w:tr>
      <w:tr w:rsidR="00670046" w:rsidRPr="00250EA1" w14:paraId="5FDCC5B9" w14:textId="77777777" w:rsidTr="49B6EE8F">
        <w:tc>
          <w:tcPr>
            <w:tcW w:w="13948" w:type="dxa"/>
            <w:gridSpan w:val="4"/>
          </w:tcPr>
          <w:p w14:paraId="674F5156" w14:textId="5ECC60DC" w:rsidR="00670046" w:rsidRPr="00250EA1" w:rsidRDefault="00670046" w:rsidP="00E02F9B">
            <w:pPr>
              <w:pStyle w:val="TRIPTemplate"/>
              <w:rPr>
                <w:b/>
                <w:bCs/>
              </w:rPr>
            </w:pPr>
            <w:r w:rsidRPr="00250EA1">
              <w:rPr>
                <w:b/>
                <w:bCs/>
              </w:rPr>
              <w:t xml:space="preserve">Adaptation: </w:t>
            </w:r>
          </w:p>
          <w:p w14:paraId="68F03000" w14:textId="70147883" w:rsidR="00670046" w:rsidRPr="00250EA1" w:rsidRDefault="00670046" w:rsidP="00E02F9B">
            <w:pPr>
              <w:pStyle w:val="TRIPTemplate"/>
            </w:pPr>
            <w:r w:rsidRPr="0087260A">
              <w:rPr>
                <w:i/>
                <w:iCs/>
              </w:rPr>
              <w:t xml:space="preserve">SEND: </w:t>
            </w:r>
            <w:r w:rsidR="16A72EA6" w:rsidRPr="00250EA1">
              <w:t xml:space="preserve">Provide a reader and scribe for the </w:t>
            </w:r>
            <w:r w:rsidR="00BB0BFD" w:rsidRPr="00250EA1">
              <w:t>Yeste</w:t>
            </w:r>
            <w:r w:rsidR="00E157AC" w:rsidRPr="00250EA1">
              <w:t>r</w:t>
            </w:r>
            <w:r w:rsidR="00BB0BFD" w:rsidRPr="00250EA1">
              <w:t>day case study</w:t>
            </w:r>
            <w:r w:rsidR="00275FF0">
              <w:t xml:space="preserve"> and Risks for the next generation of musicians hand</w:t>
            </w:r>
            <w:r w:rsidR="0011523F">
              <w:t>-</w:t>
            </w:r>
            <w:r w:rsidR="00275FF0">
              <w:t>out</w:t>
            </w:r>
            <w:r w:rsidR="00F26852" w:rsidRPr="00250EA1">
              <w:t>.</w:t>
            </w:r>
          </w:p>
          <w:p w14:paraId="616E4F15" w14:textId="1901C4A9" w:rsidR="00670046" w:rsidRPr="00250EA1" w:rsidRDefault="00670046" w:rsidP="00E02F9B">
            <w:pPr>
              <w:pStyle w:val="TRIPTemplate"/>
            </w:pPr>
            <w:r w:rsidRPr="0087260A">
              <w:rPr>
                <w:i/>
                <w:iCs/>
              </w:rPr>
              <w:t>Extension:</w:t>
            </w:r>
            <w:r w:rsidR="5B501BB7" w:rsidRPr="00250EA1">
              <w:t xml:space="preserve"> </w:t>
            </w:r>
            <w:r w:rsidR="0087260A">
              <w:t xml:space="preserve">Listen to the AI Beatles song referred to in the </w:t>
            </w:r>
            <w:r w:rsidR="00C61F89">
              <w:t>Risks for the next generation of musicians hand</w:t>
            </w:r>
            <w:r w:rsidR="0011523F">
              <w:t>-</w:t>
            </w:r>
            <w:r w:rsidR="00C61F89">
              <w:t xml:space="preserve">out and </w:t>
            </w:r>
            <w:r w:rsidR="0038636F">
              <w:t xml:space="preserve">compare </w:t>
            </w:r>
            <w:r w:rsidR="00464E89">
              <w:t>with</w:t>
            </w:r>
            <w:r w:rsidR="0038636F">
              <w:t xml:space="preserve"> </w:t>
            </w:r>
            <w:r w:rsidR="00164CCA">
              <w:t>T</w:t>
            </w:r>
            <w:r w:rsidR="00784E3E">
              <w:t xml:space="preserve">he Beatles song. </w:t>
            </w:r>
          </w:p>
        </w:tc>
      </w:tr>
      <w:tr w:rsidR="00D6744F" w:rsidRPr="00250EA1" w14:paraId="54BC34D5" w14:textId="77777777" w:rsidTr="49B6EE8F">
        <w:tc>
          <w:tcPr>
            <w:tcW w:w="13948" w:type="dxa"/>
            <w:gridSpan w:val="4"/>
          </w:tcPr>
          <w:p w14:paraId="7B35C39E" w14:textId="73E247AE" w:rsidR="00D6744F" w:rsidRPr="00250EA1" w:rsidRDefault="00D6744F" w:rsidP="00E02F9B">
            <w:pPr>
              <w:pStyle w:val="TRIPTemplate"/>
              <w:rPr>
                <w:b/>
                <w:bCs/>
              </w:rPr>
            </w:pPr>
            <w:r w:rsidRPr="00250EA1">
              <w:rPr>
                <w:b/>
                <w:bCs/>
              </w:rPr>
              <w:t xml:space="preserve">Next steps in learning: </w:t>
            </w:r>
          </w:p>
          <w:p w14:paraId="589E875F" w14:textId="05600C81" w:rsidR="00D6744F" w:rsidRPr="00250EA1" w:rsidRDefault="009E61B1" w:rsidP="00E02F9B">
            <w:pPr>
              <w:pStyle w:val="TRIPTemplate"/>
            </w:pPr>
            <w:r>
              <w:t>Individually</w:t>
            </w:r>
            <w:r w:rsidR="00BF4635" w:rsidRPr="00250EA1">
              <w:t xml:space="preserve"> research the </w:t>
            </w:r>
            <w:hyperlink r:id="rId17" w:history="1">
              <w:r w:rsidR="009540DC" w:rsidRPr="00884417">
                <w:rPr>
                  <w:rStyle w:val="Hyperlink"/>
                </w:rPr>
                <w:t>G</w:t>
              </w:r>
              <w:r w:rsidR="00BF4635" w:rsidRPr="00884417">
                <w:rPr>
                  <w:rStyle w:val="Hyperlink"/>
                </w:rPr>
                <w:t>overnment website</w:t>
              </w:r>
            </w:hyperlink>
            <w:r w:rsidR="00884417">
              <w:t>.</w:t>
            </w:r>
            <w:r w:rsidR="00BF4635" w:rsidRPr="00250EA1">
              <w:t xml:space="preserve"> </w:t>
            </w:r>
            <w:r w:rsidR="00884417" w:rsidRPr="005B20A5">
              <w:t>Make notes on how to register a design, trademark or patent</w:t>
            </w:r>
            <w:r w:rsidR="00BF4635" w:rsidRPr="00250EA1">
              <w:t>.</w:t>
            </w:r>
            <w:r>
              <w:t xml:space="preserve"> </w:t>
            </w:r>
            <w:r w:rsidR="009D6253">
              <w:t xml:space="preserve">Read the website information and make key notes for future reference. </w:t>
            </w:r>
          </w:p>
        </w:tc>
      </w:tr>
    </w:tbl>
    <w:p w14:paraId="23F6790E" w14:textId="2ABEA096" w:rsidR="00670046" w:rsidRPr="00250EA1" w:rsidRDefault="00670046" w:rsidP="008359AC"/>
    <w:p w14:paraId="0414DD2B" w14:textId="77777777" w:rsidR="005816DF" w:rsidRDefault="005816DF" w:rsidP="008359AC"/>
    <w:p w14:paraId="599F08D3" w14:textId="343C18A9" w:rsidR="009619AA" w:rsidRPr="00250EA1" w:rsidRDefault="009619AA" w:rsidP="009619AA">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250EA1" w14:paraId="455CC0B5" w14:textId="77777777" w:rsidTr="49B6EE8F">
        <w:tc>
          <w:tcPr>
            <w:tcW w:w="13948" w:type="dxa"/>
            <w:gridSpan w:val="4"/>
          </w:tcPr>
          <w:p w14:paraId="418EDDA9" w14:textId="6EA09053" w:rsidR="00670046" w:rsidRPr="00250EA1" w:rsidRDefault="00670046" w:rsidP="00B127F4">
            <w:pPr>
              <w:pStyle w:val="Table"/>
            </w:pPr>
            <w:r w:rsidRPr="00250EA1">
              <w:rPr>
                <w:b/>
              </w:rPr>
              <w:t xml:space="preserve">Title: </w:t>
            </w:r>
            <w:r w:rsidR="00A0795D" w:rsidRPr="00250EA1">
              <w:t xml:space="preserve">Propose </w:t>
            </w:r>
            <w:r w:rsidR="5F327F02" w:rsidRPr="00250EA1">
              <w:t>e</w:t>
            </w:r>
            <w:r w:rsidR="00A0795D" w:rsidRPr="00250EA1">
              <w:t xml:space="preserve">thical </w:t>
            </w:r>
            <w:r w:rsidR="28AA57DC" w:rsidRPr="00250EA1">
              <w:t>b</w:t>
            </w:r>
            <w:r w:rsidR="00A0795D" w:rsidRPr="00250EA1">
              <w:t xml:space="preserve">usiness </w:t>
            </w:r>
            <w:r w:rsidR="40782E8A" w:rsidRPr="00250EA1">
              <w:t>s</w:t>
            </w:r>
            <w:r w:rsidR="00A0795D" w:rsidRPr="00250EA1">
              <w:t>olutions</w:t>
            </w:r>
          </w:p>
          <w:p w14:paraId="20DA727D" w14:textId="20CDACE0" w:rsidR="00670046" w:rsidRPr="00250EA1" w:rsidRDefault="00670046" w:rsidP="00B127F4">
            <w:pPr>
              <w:pStyle w:val="Table"/>
            </w:pPr>
            <w:r w:rsidRPr="00250EA1">
              <w:rPr>
                <w:b/>
              </w:rPr>
              <w:t>Targeted content reference:</w:t>
            </w:r>
            <w:r w:rsidRPr="00250EA1">
              <w:t xml:space="preserve"> </w:t>
            </w:r>
          </w:p>
          <w:p w14:paraId="0ABBE57E" w14:textId="0D6DD66F" w:rsidR="0093022D" w:rsidRPr="00250EA1" w:rsidRDefault="0093022D" w:rsidP="00B127F4">
            <w:pPr>
              <w:pStyle w:val="Table"/>
            </w:pPr>
            <w:r w:rsidRPr="00250EA1">
              <w:t>CK6.1: The principles of professional codes and standards and how they are applied within the creative industries</w:t>
            </w:r>
          </w:p>
          <w:p w14:paraId="30320A24" w14:textId="49C8179F" w:rsidR="0093022D" w:rsidRPr="00250EA1" w:rsidRDefault="0093022D" w:rsidP="00B127F4">
            <w:pPr>
              <w:pStyle w:val="Table"/>
            </w:pPr>
            <w:r w:rsidRPr="00250EA1">
              <w:t>CK6.2: Common ethical dilemmas individuals and organisations may face within the creative industries</w:t>
            </w:r>
          </w:p>
          <w:p w14:paraId="7766F3EF" w14:textId="1C3F0A8D" w:rsidR="00670046" w:rsidRPr="00250EA1" w:rsidRDefault="00670046" w:rsidP="00B127F4">
            <w:pPr>
              <w:pStyle w:val="Table"/>
            </w:pPr>
            <w:r w:rsidRPr="00250EA1">
              <w:rPr>
                <w:b/>
              </w:rPr>
              <w:t>Lesson sequence number:</w:t>
            </w:r>
            <w:r w:rsidRPr="00250EA1">
              <w:t xml:space="preserve"> 10</w:t>
            </w:r>
          </w:p>
          <w:p w14:paraId="43A8FF73" w14:textId="39848A41" w:rsidR="00670046" w:rsidRPr="00250EA1" w:rsidRDefault="00670046" w:rsidP="00B127F4">
            <w:pPr>
              <w:pStyle w:val="Table"/>
            </w:pPr>
            <w:r w:rsidRPr="00250EA1">
              <w:rPr>
                <w:b/>
              </w:rPr>
              <w:t>Timing:</w:t>
            </w:r>
            <w:r w:rsidRPr="00250EA1">
              <w:t xml:space="preserve"> </w:t>
            </w:r>
            <w:r w:rsidR="00063A35" w:rsidRPr="00250EA1">
              <w:t>2 hours</w:t>
            </w:r>
          </w:p>
        </w:tc>
      </w:tr>
      <w:tr w:rsidR="00670046" w:rsidRPr="00250EA1" w14:paraId="17A41C96" w14:textId="77777777" w:rsidTr="49B6EE8F">
        <w:tc>
          <w:tcPr>
            <w:tcW w:w="13948" w:type="dxa"/>
            <w:gridSpan w:val="4"/>
          </w:tcPr>
          <w:p w14:paraId="1259C91B" w14:textId="77777777" w:rsidR="00670046" w:rsidRPr="00250EA1" w:rsidRDefault="00670046" w:rsidP="00B127F4">
            <w:pPr>
              <w:pStyle w:val="Table"/>
            </w:pPr>
            <w:r w:rsidRPr="00250EA1">
              <w:rPr>
                <w:b/>
              </w:rPr>
              <w:t>Prior learning:</w:t>
            </w:r>
          </w:p>
          <w:p w14:paraId="376AED61" w14:textId="2CB8C0F2" w:rsidR="00670046" w:rsidRPr="00250EA1" w:rsidRDefault="00687950" w:rsidP="00B127F4">
            <w:pPr>
              <w:pStyle w:val="Table"/>
            </w:pPr>
            <w:r w:rsidRPr="00250EA1">
              <w:t>Completion of lessons 1</w:t>
            </w:r>
            <w:r w:rsidR="00F13983" w:rsidRPr="00250EA1">
              <w:t xml:space="preserve"> to </w:t>
            </w:r>
            <w:r w:rsidR="00F340FB" w:rsidRPr="00250EA1">
              <w:t>9</w:t>
            </w:r>
          </w:p>
          <w:p w14:paraId="76023EDB" w14:textId="08D62A06" w:rsidR="007B5504" w:rsidRPr="00250EA1" w:rsidRDefault="003A53A3" w:rsidP="00B127F4">
            <w:pPr>
              <w:pStyle w:val="Table"/>
            </w:pPr>
            <w:r w:rsidRPr="00250EA1">
              <w:t>How to write a report</w:t>
            </w:r>
          </w:p>
          <w:p w14:paraId="1984D31F" w14:textId="1B16CF25" w:rsidR="0093022D" w:rsidRPr="00250EA1" w:rsidRDefault="0093022D" w:rsidP="00B127F4">
            <w:pPr>
              <w:pStyle w:val="Table"/>
            </w:pPr>
            <w:r w:rsidRPr="00250EA1">
              <w:t xml:space="preserve">How </w:t>
            </w:r>
            <w:r w:rsidR="00571689" w:rsidRPr="00250EA1">
              <w:t>to use digital review tools</w:t>
            </w:r>
          </w:p>
        </w:tc>
      </w:tr>
      <w:tr w:rsidR="00670046" w:rsidRPr="00250EA1" w14:paraId="613F21F5" w14:textId="77777777" w:rsidTr="49B6EE8F">
        <w:tc>
          <w:tcPr>
            <w:tcW w:w="1555" w:type="dxa"/>
          </w:tcPr>
          <w:p w14:paraId="0DE9758B" w14:textId="77777777" w:rsidR="00670046" w:rsidRPr="00250EA1" w:rsidRDefault="00670046" w:rsidP="00B127F4">
            <w:pPr>
              <w:pStyle w:val="Table"/>
              <w:rPr>
                <w:b/>
              </w:rPr>
            </w:pPr>
            <w:r w:rsidRPr="00250EA1">
              <w:rPr>
                <w:b/>
              </w:rPr>
              <w:t>Timing</w:t>
            </w:r>
          </w:p>
        </w:tc>
        <w:tc>
          <w:tcPr>
            <w:tcW w:w="4890" w:type="dxa"/>
            <w:tcBorders>
              <w:bottom w:val="single" w:sz="4" w:space="0" w:color="auto"/>
            </w:tcBorders>
          </w:tcPr>
          <w:p w14:paraId="504F212C" w14:textId="77777777" w:rsidR="00670046" w:rsidRPr="00250EA1" w:rsidRDefault="00670046" w:rsidP="00B127F4">
            <w:pPr>
              <w:pStyle w:val="Table"/>
              <w:rPr>
                <w:b/>
              </w:rPr>
            </w:pPr>
            <w:r w:rsidRPr="00250EA1">
              <w:rPr>
                <w:b/>
              </w:rPr>
              <w:t>Teacher activity</w:t>
            </w:r>
          </w:p>
        </w:tc>
        <w:tc>
          <w:tcPr>
            <w:tcW w:w="4890" w:type="dxa"/>
            <w:tcBorders>
              <w:bottom w:val="single" w:sz="4" w:space="0" w:color="auto"/>
            </w:tcBorders>
          </w:tcPr>
          <w:p w14:paraId="06B8805C" w14:textId="77777777" w:rsidR="00670046" w:rsidRPr="00250EA1" w:rsidRDefault="00670046" w:rsidP="00B127F4">
            <w:pPr>
              <w:pStyle w:val="Table"/>
              <w:rPr>
                <w:b/>
              </w:rPr>
            </w:pPr>
            <w:r w:rsidRPr="00250EA1">
              <w:rPr>
                <w:b/>
              </w:rPr>
              <w:t xml:space="preserve">Learner activity </w:t>
            </w:r>
          </w:p>
        </w:tc>
        <w:tc>
          <w:tcPr>
            <w:tcW w:w="2613" w:type="dxa"/>
            <w:tcBorders>
              <w:bottom w:val="single" w:sz="4" w:space="0" w:color="auto"/>
            </w:tcBorders>
          </w:tcPr>
          <w:p w14:paraId="6F21080F" w14:textId="77777777" w:rsidR="00670046" w:rsidRPr="00250EA1" w:rsidRDefault="00490FC4" w:rsidP="00B127F4">
            <w:pPr>
              <w:pStyle w:val="Table"/>
              <w:rPr>
                <w:b/>
              </w:rPr>
            </w:pPr>
            <w:r w:rsidRPr="00250EA1">
              <w:rPr>
                <w:b/>
              </w:rPr>
              <w:t>Support materials</w:t>
            </w:r>
          </w:p>
        </w:tc>
      </w:tr>
      <w:tr w:rsidR="00670046" w:rsidRPr="00250EA1" w14:paraId="28BC28F6" w14:textId="77777777" w:rsidTr="49B6EE8F">
        <w:tc>
          <w:tcPr>
            <w:tcW w:w="1555" w:type="dxa"/>
            <w:vMerge w:val="restart"/>
          </w:tcPr>
          <w:p w14:paraId="4E068D3E" w14:textId="3CD018A9" w:rsidR="00670046" w:rsidRPr="00250EA1" w:rsidRDefault="001F7786" w:rsidP="00B127F4">
            <w:pPr>
              <w:pStyle w:val="Table"/>
            </w:pPr>
            <w:r w:rsidRPr="00250EA1">
              <w:t>15</w:t>
            </w:r>
            <w:r w:rsidR="00670046" w:rsidRPr="00250EA1">
              <w:t xml:space="preserve"> minutes</w:t>
            </w:r>
          </w:p>
        </w:tc>
        <w:tc>
          <w:tcPr>
            <w:tcW w:w="4890" w:type="dxa"/>
            <w:tcBorders>
              <w:bottom w:val="nil"/>
            </w:tcBorders>
          </w:tcPr>
          <w:p w14:paraId="6C656A2C" w14:textId="3534AE46" w:rsidR="00670046" w:rsidRPr="00E83FA9" w:rsidRDefault="00E86506" w:rsidP="00B127F4">
            <w:pPr>
              <w:pStyle w:val="Table"/>
            </w:pPr>
            <w:r w:rsidRPr="00250EA1">
              <w:t>Set out what the lesson will cover</w:t>
            </w:r>
            <w:r w:rsidR="0084190E" w:rsidRPr="00250EA1">
              <w:rPr>
                <w:color w:val="000000" w:themeColor="text1"/>
              </w:rPr>
              <w:t xml:space="preserve">. Advise learners that this lesson brings together all the learning from the resource. </w:t>
            </w:r>
            <w:r w:rsidR="00800129" w:rsidRPr="00250EA1">
              <w:rPr>
                <w:color w:val="000000" w:themeColor="text1"/>
              </w:rPr>
              <w:t>Explain</w:t>
            </w:r>
            <w:r w:rsidR="000E34DB" w:rsidRPr="00250EA1">
              <w:rPr>
                <w:color w:val="000000" w:themeColor="text1"/>
              </w:rPr>
              <w:t xml:space="preserve"> </w:t>
            </w:r>
            <w:r w:rsidR="00800129" w:rsidRPr="00250EA1">
              <w:rPr>
                <w:color w:val="000000" w:themeColor="text1"/>
              </w:rPr>
              <w:t xml:space="preserve">the </w:t>
            </w:r>
            <w:r w:rsidR="000E34DB" w:rsidRPr="00250EA1">
              <w:rPr>
                <w:color w:val="000000" w:themeColor="text1"/>
              </w:rPr>
              <w:t>starte</w:t>
            </w:r>
            <w:r w:rsidR="00800129" w:rsidRPr="00250EA1">
              <w:rPr>
                <w:color w:val="000000" w:themeColor="text1"/>
              </w:rPr>
              <w:t>r</w:t>
            </w:r>
            <w:r w:rsidR="000E34DB" w:rsidRPr="00250EA1">
              <w:rPr>
                <w:color w:val="000000" w:themeColor="text1"/>
              </w:rPr>
              <w:t xml:space="preserve"> </w:t>
            </w:r>
            <w:r w:rsidR="00E87D32">
              <w:rPr>
                <w:color w:val="000000" w:themeColor="text1"/>
              </w:rPr>
              <w:t>task</w:t>
            </w:r>
            <w:r w:rsidR="000E34DB" w:rsidRPr="00250EA1">
              <w:rPr>
                <w:color w:val="000000" w:themeColor="text1"/>
              </w:rPr>
              <w:t xml:space="preserve">, </w:t>
            </w:r>
            <w:r w:rsidR="00D30C00" w:rsidRPr="00250EA1">
              <w:rPr>
                <w:color w:val="000000" w:themeColor="text1"/>
              </w:rPr>
              <w:t>distribute</w:t>
            </w:r>
            <w:r w:rsidR="0020475A" w:rsidRPr="00250EA1">
              <w:rPr>
                <w:color w:val="000000" w:themeColor="text1"/>
              </w:rPr>
              <w:t xml:space="preserve"> </w:t>
            </w:r>
            <w:r w:rsidR="00D56DC3">
              <w:rPr>
                <w:color w:val="000000" w:themeColor="text1"/>
              </w:rPr>
              <w:t>P</w:t>
            </w:r>
            <w:r w:rsidR="001B6B62" w:rsidRPr="00250EA1">
              <w:rPr>
                <w:color w:val="000000" w:themeColor="text1"/>
              </w:rPr>
              <w:t>rofessionalism and ethics</w:t>
            </w:r>
            <w:r w:rsidR="0020475A" w:rsidRPr="00250EA1">
              <w:rPr>
                <w:color w:val="000000" w:themeColor="text1"/>
              </w:rPr>
              <w:t xml:space="preserve"> questions</w:t>
            </w:r>
            <w:r w:rsidR="001B6B62" w:rsidRPr="00250EA1">
              <w:rPr>
                <w:color w:val="000000" w:themeColor="text1"/>
              </w:rPr>
              <w:t xml:space="preserve">. </w:t>
            </w:r>
          </w:p>
        </w:tc>
        <w:tc>
          <w:tcPr>
            <w:tcW w:w="4890" w:type="dxa"/>
            <w:tcBorders>
              <w:bottom w:val="nil"/>
            </w:tcBorders>
          </w:tcPr>
          <w:p w14:paraId="09A71459" w14:textId="27D0DE78" w:rsidR="00670046" w:rsidRPr="00250EA1" w:rsidRDefault="00B94EE2" w:rsidP="00B127F4">
            <w:pPr>
              <w:pStyle w:val="Table"/>
            </w:pPr>
            <w:r w:rsidRPr="00250EA1">
              <w:t>Listen, take notes and ask clarification questions if required.</w:t>
            </w:r>
          </w:p>
        </w:tc>
        <w:tc>
          <w:tcPr>
            <w:tcW w:w="2613" w:type="dxa"/>
            <w:vMerge w:val="restart"/>
            <w:tcBorders>
              <w:bottom w:val="nil"/>
            </w:tcBorders>
          </w:tcPr>
          <w:p w14:paraId="24FE1F2D" w14:textId="410E8E2B" w:rsidR="009D4384" w:rsidRPr="00250EA1" w:rsidRDefault="009D4384" w:rsidP="00B127F4">
            <w:pPr>
              <w:pStyle w:val="Table"/>
              <w:rPr>
                <w:color w:val="000000" w:themeColor="text1"/>
              </w:rPr>
            </w:pPr>
            <w:r w:rsidRPr="00250EA1">
              <w:rPr>
                <w:color w:val="000000" w:themeColor="text1"/>
              </w:rPr>
              <w:t>Professionalism and ethics questions</w:t>
            </w:r>
          </w:p>
          <w:p w14:paraId="6AD432A9" w14:textId="6670E02F" w:rsidR="00462C55" w:rsidRPr="00250EA1" w:rsidRDefault="00462C55" w:rsidP="00B127F4">
            <w:pPr>
              <w:pStyle w:val="Table"/>
              <w:rPr>
                <w:color w:val="000000" w:themeColor="text1"/>
              </w:rPr>
            </w:pPr>
            <w:r w:rsidRPr="00250EA1">
              <w:rPr>
                <w:color w:val="000000" w:themeColor="text1"/>
              </w:rPr>
              <w:t>Professionalism and ethics answers</w:t>
            </w:r>
          </w:p>
          <w:p w14:paraId="4AC59D43" w14:textId="056C8E93" w:rsidR="005531D6" w:rsidRPr="00250EA1" w:rsidRDefault="00372592" w:rsidP="00B127F4">
            <w:pPr>
              <w:pStyle w:val="Table"/>
            </w:pPr>
            <w:r>
              <w:t>Fictitious</w:t>
            </w:r>
            <w:r w:rsidRPr="00250EA1">
              <w:t xml:space="preserve"> </w:t>
            </w:r>
            <w:r w:rsidR="005531D6" w:rsidRPr="00250EA1">
              <w:t>Global Studios</w:t>
            </w:r>
            <w:r w:rsidR="00625E1F">
              <w:t xml:space="preserve"> case study</w:t>
            </w:r>
          </w:p>
          <w:p w14:paraId="1A2EEDB5" w14:textId="4D46A861" w:rsidR="002662FC" w:rsidRPr="00250EA1" w:rsidRDefault="002662FC" w:rsidP="00B127F4">
            <w:pPr>
              <w:pStyle w:val="Table"/>
              <w:rPr>
                <w:lang w:eastAsia="en-GB"/>
              </w:rPr>
            </w:pPr>
            <w:r w:rsidRPr="00250EA1">
              <w:t>Self-reflection form</w:t>
            </w:r>
          </w:p>
          <w:p w14:paraId="69C43F45" w14:textId="23DE5F63" w:rsidR="002662FC" w:rsidRPr="00250EA1" w:rsidRDefault="002662FC" w:rsidP="00B127F4">
            <w:pPr>
              <w:pStyle w:val="Table"/>
            </w:pPr>
          </w:p>
        </w:tc>
      </w:tr>
      <w:tr w:rsidR="00670046" w:rsidRPr="00250EA1" w14:paraId="1A083380" w14:textId="77777777" w:rsidTr="49B6EE8F">
        <w:trPr>
          <w:trHeight w:val="796"/>
        </w:trPr>
        <w:tc>
          <w:tcPr>
            <w:tcW w:w="1555" w:type="dxa"/>
            <w:vMerge/>
          </w:tcPr>
          <w:p w14:paraId="557C389D" w14:textId="77777777" w:rsidR="00670046" w:rsidRPr="00250EA1" w:rsidRDefault="00670046" w:rsidP="00B127F4">
            <w:pPr>
              <w:pStyle w:val="Table"/>
            </w:pPr>
          </w:p>
        </w:tc>
        <w:tc>
          <w:tcPr>
            <w:tcW w:w="4890" w:type="dxa"/>
            <w:tcBorders>
              <w:top w:val="nil"/>
              <w:bottom w:val="nil"/>
            </w:tcBorders>
          </w:tcPr>
          <w:p w14:paraId="1994B14F" w14:textId="221072EB" w:rsidR="00670046" w:rsidRPr="00250EA1" w:rsidRDefault="0096242B" w:rsidP="00B127F4">
            <w:pPr>
              <w:pStyle w:val="Table"/>
            </w:pPr>
            <w:r w:rsidRPr="00250EA1">
              <w:t xml:space="preserve">Circulate to ensure learners are clear about the requirements of the starter </w:t>
            </w:r>
            <w:r w:rsidR="00E87D32">
              <w:t>task</w:t>
            </w:r>
            <w:r w:rsidRPr="00250EA1">
              <w:t>.</w:t>
            </w:r>
          </w:p>
        </w:tc>
        <w:tc>
          <w:tcPr>
            <w:tcW w:w="4890" w:type="dxa"/>
            <w:tcBorders>
              <w:top w:val="nil"/>
              <w:bottom w:val="nil"/>
            </w:tcBorders>
          </w:tcPr>
          <w:p w14:paraId="7862E81B" w14:textId="2AB67F76" w:rsidR="00670046" w:rsidRPr="00250EA1" w:rsidRDefault="0058552E" w:rsidP="00B127F4">
            <w:pPr>
              <w:pStyle w:val="Table"/>
            </w:pPr>
            <w:r w:rsidRPr="00250EA1">
              <w:t>Individually, a</w:t>
            </w:r>
            <w:r w:rsidR="00DF2F1C" w:rsidRPr="00250EA1">
              <w:t>nswer questions</w:t>
            </w:r>
            <w:r w:rsidR="002030FF" w:rsidRPr="00250EA1">
              <w:t xml:space="preserve">. </w:t>
            </w:r>
          </w:p>
        </w:tc>
        <w:tc>
          <w:tcPr>
            <w:tcW w:w="2613" w:type="dxa"/>
            <w:vMerge/>
          </w:tcPr>
          <w:p w14:paraId="056F4DCC" w14:textId="77777777" w:rsidR="00670046" w:rsidRPr="00250EA1" w:rsidRDefault="00670046" w:rsidP="00B127F4">
            <w:pPr>
              <w:pStyle w:val="Table"/>
            </w:pPr>
          </w:p>
        </w:tc>
      </w:tr>
      <w:tr w:rsidR="00DF2F1C" w:rsidRPr="00250EA1" w14:paraId="345CF746" w14:textId="77777777" w:rsidTr="49B6EE8F">
        <w:tc>
          <w:tcPr>
            <w:tcW w:w="1555" w:type="dxa"/>
            <w:vMerge/>
          </w:tcPr>
          <w:p w14:paraId="2D0DE118" w14:textId="77777777" w:rsidR="00DF2F1C" w:rsidRPr="00250EA1" w:rsidRDefault="00DF2F1C" w:rsidP="00B127F4">
            <w:pPr>
              <w:pStyle w:val="Table"/>
            </w:pPr>
          </w:p>
        </w:tc>
        <w:tc>
          <w:tcPr>
            <w:tcW w:w="4890" w:type="dxa"/>
            <w:tcBorders>
              <w:top w:val="nil"/>
              <w:bottom w:val="nil"/>
            </w:tcBorders>
          </w:tcPr>
          <w:p w14:paraId="088131BC" w14:textId="36448CC3" w:rsidR="00DF2F1C" w:rsidRPr="00250EA1" w:rsidRDefault="0058552E" w:rsidP="00B127F4">
            <w:pPr>
              <w:pStyle w:val="Table"/>
              <w:rPr>
                <w:color w:val="000000" w:themeColor="text1"/>
              </w:rPr>
            </w:pPr>
            <w:r w:rsidRPr="00250EA1">
              <w:t>Ask learners to swap responses with a pa</w:t>
            </w:r>
            <w:r w:rsidR="00D56DC3">
              <w:t>rtner</w:t>
            </w:r>
            <w:r w:rsidRPr="00250EA1">
              <w:t xml:space="preserve">. </w:t>
            </w:r>
            <w:r w:rsidR="00D30C00" w:rsidRPr="00250EA1">
              <w:t>Distribute</w:t>
            </w:r>
            <w:r w:rsidR="00462C55" w:rsidRPr="00250EA1">
              <w:t xml:space="preserve"> </w:t>
            </w:r>
            <w:r w:rsidR="00097940">
              <w:t>P</w:t>
            </w:r>
            <w:r w:rsidR="00462C55" w:rsidRPr="00250EA1">
              <w:rPr>
                <w:color w:val="000000" w:themeColor="text1"/>
              </w:rPr>
              <w:t xml:space="preserve">rofessionalism and </w:t>
            </w:r>
            <w:r w:rsidR="00462C55" w:rsidRPr="00250EA1">
              <w:rPr>
                <w:color w:val="000000" w:themeColor="text1"/>
              </w:rPr>
              <w:lastRenderedPageBreak/>
              <w:t xml:space="preserve">ethics answers. </w:t>
            </w:r>
            <w:r w:rsidR="00462C55" w:rsidRPr="00250EA1">
              <w:t>Ask l</w:t>
            </w:r>
            <w:r w:rsidRPr="00250EA1">
              <w:t xml:space="preserve">earners to mark peer responses. </w:t>
            </w:r>
          </w:p>
        </w:tc>
        <w:tc>
          <w:tcPr>
            <w:tcW w:w="4890" w:type="dxa"/>
            <w:tcBorders>
              <w:top w:val="nil"/>
              <w:bottom w:val="nil"/>
            </w:tcBorders>
          </w:tcPr>
          <w:p w14:paraId="5F5DAEDE" w14:textId="0E56A0BF" w:rsidR="00DF2F1C" w:rsidRPr="00250EA1" w:rsidRDefault="0058552E" w:rsidP="00B127F4">
            <w:pPr>
              <w:pStyle w:val="Table"/>
            </w:pPr>
            <w:r w:rsidRPr="00250EA1">
              <w:lastRenderedPageBreak/>
              <w:t>Swap responses.</w:t>
            </w:r>
          </w:p>
        </w:tc>
        <w:tc>
          <w:tcPr>
            <w:tcW w:w="2613" w:type="dxa"/>
            <w:vMerge/>
          </w:tcPr>
          <w:p w14:paraId="280A75FB" w14:textId="77777777" w:rsidR="00DF2F1C" w:rsidRPr="00250EA1" w:rsidRDefault="00DF2F1C" w:rsidP="00B127F4">
            <w:pPr>
              <w:pStyle w:val="Table"/>
            </w:pPr>
          </w:p>
        </w:tc>
      </w:tr>
      <w:tr w:rsidR="00DF2F1C" w:rsidRPr="00250EA1" w14:paraId="526E05E9" w14:textId="77777777" w:rsidTr="49B6EE8F">
        <w:tc>
          <w:tcPr>
            <w:tcW w:w="1555" w:type="dxa"/>
            <w:vMerge/>
          </w:tcPr>
          <w:p w14:paraId="51F0A741" w14:textId="77777777" w:rsidR="00DF2F1C" w:rsidRPr="00250EA1" w:rsidRDefault="00DF2F1C" w:rsidP="00B127F4">
            <w:pPr>
              <w:pStyle w:val="Table"/>
            </w:pPr>
          </w:p>
        </w:tc>
        <w:tc>
          <w:tcPr>
            <w:tcW w:w="4890" w:type="dxa"/>
            <w:tcBorders>
              <w:top w:val="nil"/>
              <w:bottom w:val="nil"/>
            </w:tcBorders>
          </w:tcPr>
          <w:p w14:paraId="184D5962" w14:textId="2A8DB0E6" w:rsidR="00DF2F1C" w:rsidRPr="00250EA1" w:rsidRDefault="0004460C" w:rsidP="00B127F4">
            <w:pPr>
              <w:pStyle w:val="Table"/>
            </w:pPr>
            <w:r w:rsidRPr="00250EA1">
              <w:t>Circulate and answer any questions relating to the sample answers</w:t>
            </w:r>
            <w:r w:rsidR="0058552E" w:rsidRPr="00250EA1">
              <w:t xml:space="preserve">. </w:t>
            </w:r>
          </w:p>
        </w:tc>
        <w:tc>
          <w:tcPr>
            <w:tcW w:w="4890" w:type="dxa"/>
            <w:tcBorders>
              <w:top w:val="nil"/>
              <w:bottom w:val="nil"/>
            </w:tcBorders>
          </w:tcPr>
          <w:p w14:paraId="6A6AC63D" w14:textId="3104E5E1" w:rsidR="00DF2F1C" w:rsidRPr="00250EA1" w:rsidRDefault="0058552E" w:rsidP="00B127F4">
            <w:pPr>
              <w:pStyle w:val="Table"/>
            </w:pPr>
            <w:r w:rsidRPr="00250EA1">
              <w:t xml:space="preserve">Mark peer responses. </w:t>
            </w:r>
          </w:p>
        </w:tc>
        <w:tc>
          <w:tcPr>
            <w:tcW w:w="2613" w:type="dxa"/>
            <w:vMerge/>
          </w:tcPr>
          <w:p w14:paraId="1D43F07F" w14:textId="77777777" w:rsidR="00DF2F1C" w:rsidRPr="00250EA1" w:rsidRDefault="00DF2F1C" w:rsidP="00B127F4">
            <w:pPr>
              <w:pStyle w:val="Table"/>
            </w:pPr>
          </w:p>
        </w:tc>
      </w:tr>
      <w:tr w:rsidR="00670046" w:rsidRPr="00250EA1" w14:paraId="49C95FCB" w14:textId="77777777" w:rsidTr="49B6EE8F">
        <w:tc>
          <w:tcPr>
            <w:tcW w:w="1555" w:type="dxa"/>
            <w:vMerge/>
          </w:tcPr>
          <w:p w14:paraId="47AC654E" w14:textId="77777777" w:rsidR="00670046" w:rsidRPr="00250EA1" w:rsidRDefault="00670046" w:rsidP="00B127F4">
            <w:pPr>
              <w:pStyle w:val="Table"/>
            </w:pPr>
          </w:p>
        </w:tc>
        <w:tc>
          <w:tcPr>
            <w:tcW w:w="4890" w:type="dxa"/>
            <w:tcBorders>
              <w:top w:val="nil"/>
              <w:bottom w:val="single" w:sz="4" w:space="0" w:color="auto"/>
            </w:tcBorders>
          </w:tcPr>
          <w:p w14:paraId="3BB736D4" w14:textId="648BDA21" w:rsidR="0081696A" w:rsidRPr="00250EA1" w:rsidRDefault="0058552E" w:rsidP="00B127F4">
            <w:pPr>
              <w:pStyle w:val="Table"/>
            </w:pPr>
            <w:r w:rsidRPr="00250EA1">
              <w:t>Ask learners to swap answers</w:t>
            </w:r>
            <w:r w:rsidR="00D853E1" w:rsidRPr="00250EA1">
              <w:t xml:space="preserve"> then </w:t>
            </w:r>
            <w:r w:rsidR="002D3E67" w:rsidRPr="00250EA1">
              <w:t>r</w:t>
            </w:r>
            <w:r w:rsidR="002817E8" w:rsidRPr="00250EA1">
              <w:t xml:space="preserve">ecap </w:t>
            </w:r>
            <w:r w:rsidR="00F14F35" w:rsidRPr="00250EA1">
              <w:t>professionalism and ethics</w:t>
            </w:r>
            <w:r w:rsidR="009E45BB">
              <w:t>,</w:t>
            </w:r>
            <w:r w:rsidR="0036368A" w:rsidRPr="00250EA1">
              <w:t xml:space="preserve"> reminding what they have learn</w:t>
            </w:r>
            <w:r w:rsidR="009E45BB">
              <w:t>t</w:t>
            </w:r>
            <w:r w:rsidR="00C4539A" w:rsidRPr="00250EA1">
              <w:t xml:space="preserve">. </w:t>
            </w:r>
          </w:p>
        </w:tc>
        <w:tc>
          <w:tcPr>
            <w:tcW w:w="4890" w:type="dxa"/>
            <w:tcBorders>
              <w:top w:val="nil"/>
              <w:bottom w:val="single" w:sz="4" w:space="0" w:color="auto"/>
            </w:tcBorders>
          </w:tcPr>
          <w:p w14:paraId="7EBF4684" w14:textId="578876D2" w:rsidR="00670046" w:rsidRPr="00250EA1" w:rsidRDefault="0081696A" w:rsidP="00B127F4">
            <w:pPr>
              <w:pStyle w:val="Table"/>
            </w:pPr>
            <w:r w:rsidRPr="00250EA1">
              <w:t xml:space="preserve">Participate in class discussion. </w:t>
            </w:r>
          </w:p>
        </w:tc>
        <w:tc>
          <w:tcPr>
            <w:tcW w:w="2613" w:type="dxa"/>
            <w:vMerge/>
          </w:tcPr>
          <w:p w14:paraId="0B013E8D" w14:textId="77777777" w:rsidR="00670046" w:rsidRPr="00250EA1" w:rsidRDefault="00670046" w:rsidP="00B127F4">
            <w:pPr>
              <w:pStyle w:val="Table"/>
            </w:pPr>
          </w:p>
        </w:tc>
      </w:tr>
      <w:tr w:rsidR="00930B0B" w:rsidRPr="00250EA1" w14:paraId="5F34265B" w14:textId="77777777" w:rsidTr="49B6EE8F">
        <w:tc>
          <w:tcPr>
            <w:tcW w:w="1555" w:type="dxa"/>
            <w:vMerge w:val="restart"/>
          </w:tcPr>
          <w:p w14:paraId="4D6CCDE8" w14:textId="10FD4D80" w:rsidR="00930B0B" w:rsidRPr="00250EA1" w:rsidRDefault="00D735C1" w:rsidP="00B127F4">
            <w:pPr>
              <w:pStyle w:val="Table"/>
            </w:pPr>
            <w:r w:rsidRPr="00250EA1">
              <w:t>4</w:t>
            </w:r>
            <w:r w:rsidR="00894EA7" w:rsidRPr="00250EA1">
              <w:t>0</w:t>
            </w:r>
            <w:r w:rsidR="00930B0B" w:rsidRPr="00250EA1">
              <w:t xml:space="preserve"> minutes</w:t>
            </w:r>
          </w:p>
        </w:tc>
        <w:tc>
          <w:tcPr>
            <w:tcW w:w="4890" w:type="dxa"/>
            <w:tcBorders>
              <w:bottom w:val="nil"/>
            </w:tcBorders>
          </w:tcPr>
          <w:p w14:paraId="62240AFB" w14:textId="23AAF29F" w:rsidR="00930B0B" w:rsidRPr="00250EA1" w:rsidRDefault="00005FA6" w:rsidP="00B127F4">
            <w:pPr>
              <w:pStyle w:val="Table"/>
            </w:pPr>
            <w:r w:rsidRPr="00250EA1">
              <w:t>Explain</w:t>
            </w:r>
            <w:r w:rsidR="005B355A" w:rsidRPr="00250EA1">
              <w:t xml:space="preserve"> the requirements of </w:t>
            </w:r>
            <w:r w:rsidR="005B5D5D" w:rsidRPr="00250EA1">
              <w:t xml:space="preserve">the </w:t>
            </w:r>
            <w:r w:rsidR="00E87D32">
              <w:t>task</w:t>
            </w:r>
            <w:r w:rsidR="005B355A" w:rsidRPr="00250EA1">
              <w:t xml:space="preserve">. Distribute </w:t>
            </w:r>
            <w:r w:rsidR="00372592">
              <w:t>Fictitious</w:t>
            </w:r>
            <w:r w:rsidR="00372592" w:rsidRPr="00250EA1">
              <w:t xml:space="preserve"> </w:t>
            </w:r>
            <w:r w:rsidR="005531D6" w:rsidRPr="00250EA1">
              <w:t>Global Studios</w:t>
            </w:r>
            <w:r w:rsidR="00625E1F">
              <w:t xml:space="preserve"> case study</w:t>
            </w:r>
            <w:r w:rsidR="005531D6" w:rsidRPr="00250EA1">
              <w:t xml:space="preserve">. </w:t>
            </w:r>
            <w:r w:rsidR="0030539C" w:rsidRPr="00250EA1">
              <w:t xml:space="preserve">Allocate learners access to a computer. </w:t>
            </w:r>
          </w:p>
        </w:tc>
        <w:tc>
          <w:tcPr>
            <w:tcW w:w="4890" w:type="dxa"/>
            <w:tcBorders>
              <w:bottom w:val="nil"/>
            </w:tcBorders>
          </w:tcPr>
          <w:p w14:paraId="1BC626E3" w14:textId="2160282C" w:rsidR="00930B0B" w:rsidRPr="00250EA1" w:rsidRDefault="00B94EE2" w:rsidP="00B127F4">
            <w:pPr>
              <w:pStyle w:val="Table"/>
            </w:pPr>
            <w:r w:rsidRPr="00250EA1">
              <w:t>Listen, take notes and ask clarification questions if required.</w:t>
            </w:r>
          </w:p>
        </w:tc>
        <w:tc>
          <w:tcPr>
            <w:tcW w:w="2613" w:type="dxa"/>
            <w:vMerge/>
          </w:tcPr>
          <w:p w14:paraId="1BCE94EE" w14:textId="77777777" w:rsidR="00930B0B" w:rsidRPr="00250EA1" w:rsidRDefault="00930B0B" w:rsidP="00B127F4">
            <w:pPr>
              <w:pStyle w:val="Table"/>
            </w:pPr>
          </w:p>
        </w:tc>
      </w:tr>
      <w:tr w:rsidR="0028380B" w:rsidRPr="00250EA1" w14:paraId="6B0E2FF4" w14:textId="77777777" w:rsidTr="49B6EE8F">
        <w:tc>
          <w:tcPr>
            <w:tcW w:w="1555" w:type="dxa"/>
            <w:vMerge/>
          </w:tcPr>
          <w:p w14:paraId="789CF5AD" w14:textId="77777777" w:rsidR="0028380B" w:rsidRPr="00250EA1" w:rsidRDefault="0028380B" w:rsidP="00B127F4">
            <w:pPr>
              <w:pStyle w:val="Table"/>
            </w:pPr>
          </w:p>
        </w:tc>
        <w:tc>
          <w:tcPr>
            <w:tcW w:w="4890" w:type="dxa"/>
            <w:tcBorders>
              <w:top w:val="nil"/>
              <w:bottom w:val="single" w:sz="4" w:space="0" w:color="auto"/>
            </w:tcBorders>
          </w:tcPr>
          <w:p w14:paraId="3889F638" w14:textId="5296CC93" w:rsidR="0028380B" w:rsidRPr="00250EA1" w:rsidRDefault="00855119" w:rsidP="00B127F4">
            <w:pPr>
              <w:pStyle w:val="Table"/>
            </w:pPr>
            <w:r w:rsidRPr="00250EA1">
              <w:t xml:space="preserve">Circulate to ensure learners are clear about the requirements of </w:t>
            </w:r>
            <w:r w:rsidR="005B5D5D" w:rsidRPr="00250EA1">
              <w:t>the</w:t>
            </w:r>
            <w:r w:rsidRPr="00250EA1">
              <w:t xml:space="preserve"> </w:t>
            </w:r>
            <w:r w:rsidR="00E87D32">
              <w:t>task</w:t>
            </w:r>
            <w:r w:rsidRPr="00250EA1">
              <w:t>.</w:t>
            </w:r>
          </w:p>
        </w:tc>
        <w:tc>
          <w:tcPr>
            <w:tcW w:w="4890" w:type="dxa"/>
            <w:tcBorders>
              <w:top w:val="nil"/>
              <w:bottom w:val="single" w:sz="4" w:space="0" w:color="auto"/>
            </w:tcBorders>
          </w:tcPr>
          <w:p w14:paraId="750B610C" w14:textId="58E95AB7" w:rsidR="00400EF1" w:rsidRPr="00250EA1" w:rsidRDefault="00855119" w:rsidP="00B127F4">
            <w:pPr>
              <w:pStyle w:val="Table"/>
            </w:pPr>
            <w:r w:rsidRPr="00250EA1">
              <w:t xml:space="preserve">Individually, read </w:t>
            </w:r>
            <w:r w:rsidR="00372592">
              <w:t>Fictitious</w:t>
            </w:r>
            <w:r w:rsidR="00372592" w:rsidRPr="00250EA1">
              <w:t xml:space="preserve"> </w:t>
            </w:r>
            <w:r w:rsidR="007B5504" w:rsidRPr="00250EA1">
              <w:t>Global Studios</w:t>
            </w:r>
            <w:r w:rsidR="00625E1F">
              <w:t xml:space="preserve"> case study</w:t>
            </w:r>
            <w:r w:rsidR="00400EF1" w:rsidRPr="00250EA1">
              <w:t>.</w:t>
            </w:r>
            <w:r w:rsidR="005B5D5D" w:rsidRPr="00250EA1">
              <w:t xml:space="preserve"> </w:t>
            </w:r>
          </w:p>
          <w:p w14:paraId="1FB78C4D" w14:textId="6FFDB7B9" w:rsidR="0028380B" w:rsidRPr="00250EA1" w:rsidRDefault="00FC3E30" w:rsidP="00B127F4">
            <w:pPr>
              <w:pStyle w:val="Table"/>
            </w:pPr>
            <w:r w:rsidRPr="00250EA1">
              <w:t>P</w:t>
            </w:r>
            <w:r w:rsidR="007B5504" w:rsidRPr="00250EA1">
              <w:t xml:space="preserve">roduce a </w:t>
            </w:r>
            <w:r w:rsidRPr="00250EA1">
              <w:t xml:space="preserve">digital </w:t>
            </w:r>
            <w:r w:rsidR="007B5504" w:rsidRPr="00250EA1">
              <w:t>report</w:t>
            </w:r>
            <w:r w:rsidR="00D248CB" w:rsidRPr="00250EA1">
              <w:t xml:space="preserve"> </w:t>
            </w:r>
            <w:r w:rsidR="00282400">
              <w:t>that</w:t>
            </w:r>
            <w:r w:rsidR="00282400" w:rsidRPr="00250EA1">
              <w:t xml:space="preserve"> </w:t>
            </w:r>
            <w:r w:rsidR="00D248CB" w:rsidRPr="00250EA1">
              <w:rPr>
                <w:rFonts w:eastAsia="Times New Roman"/>
                <w:lang w:eastAsia="en-GB"/>
              </w:rPr>
              <w:t xml:space="preserve">proposes solutions for </w:t>
            </w:r>
            <w:r w:rsidR="00400EF1" w:rsidRPr="00250EA1">
              <w:rPr>
                <w:rFonts w:eastAsia="Times New Roman"/>
                <w:lang w:eastAsia="en-GB"/>
              </w:rPr>
              <w:t>Global Studios</w:t>
            </w:r>
            <w:r w:rsidR="00855119" w:rsidRPr="00250EA1">
              <w:t>.</w:t>
            </w:r>
          </w:p>
        </w:tc>
        <w:tc>
          <w:tcPr>
            <w:tcW w:w="2613" w:type="dxa"/>
            <w:vMerge/>
          </w:tcPr>
          <w:p w14:paraId="5F8E2429" w14:textId="77777777" w:rsidR="0028380B" w:rsidRPr="00250EA1" w:rsidRDefault="0028380B" w:rsidP="00B127F4">
            <w:pPr>
              <w:pStyle w:val="Table"/>
            </w:pPr>
          </w:p>
        </w:tc>
      </w:tr>
      <w:tr w:rsidR="00DD0D32" w:rsidRPr="00250EA1" w14:paraId="3782D2CB" w14:textId="77777777" w:rsidTr="49B6EE8F">
        <w:tc>
          <w:tcPr>
            <w:tcW w:w="1555" w:type="dxa"/>
            <w:vMerge w:val="restart"/>
          </w:tcPr>
          <w:p w14:paraId="26664037" w14:textId="5433EB37" w:rsidR="00DD0D32" w:rsidRPr="00250EA1" w:rsidRDefault="00DD0D32" w:rsidP="00B127F4">
            <w:pPr>
              <w:pStyle w:val="Table"/>
            </w:pPr>
            <w:r w:rsidRPr="00250EA1">
              <w:t>4</w:t>
            </w:r>
            <w:r w:rsidR="00F31D30" w:rsidRPr="00250EA1">
              <w:t>5</w:t>
            </w:r>
            <w:r w:rsidRPr="00250EA1">
              <w:t xml:space="preserve"> minutes</w:t>
            </w:r>
          </w:p>
        </w:tc>
        <w:tc>
          <w:tcPr>
            <w:tcW w:w="4890" w:type="dxa"/>
            <w:tcBorders>
              <w:top w:val="single" w:sz="4" w:space="0" w:color="auto"/>
              <w:bottom w:val="nil"/>
            </w:tcBorders>
          </w:tcPr>
          <w:p w14:paraId="3BBA3461" w14:textId="077A2A8F" w:rsidR="00DD0D32" w:rsidRPr="00250EA1" w:rsidRDefault="00DD0D32" w:rsidP="00B127F4">
            <w:pPr>
              <w:pStyle w:val="Table"/>
            </w:pPr>
            <w:r w:rsidRPr="00250EA1">
              <w:t xml:space="preserve">Allocate learners into pairs. Explain the requirements of the peer review </w:t>
            </w:r>
            <w:r w:rsidR="00E87D32">
              <w:t>task</w:t>
            </w:r>
            <w:r w:rsidRPr="00250EA1">
              <w:t>. Advise learners to use digital review functions when providing feedbac</w:t>
            </w:r>
            <w:r w:rsidR="003A11A7" w:rsidRPr="00250EA1">
              <w:t xml:space="preserve">k (allocate </w:t>
            </w:r>
            <w:r w:rsidR="00F337D0" w:rsidRPr="00250EA1">
              <w:t>20 minutes)</w:t>
            </w:r>
            <w:r w:rsidR="00D30C00" w:rsidRPr="00250EA1">
              <w:t>.</w:t>
            </w:r>
          </w:p>
        </w:tc>
        <w:tc>
          <w:tcPr>
            <w:tcW w:w="4890" w:type="dxa"/>
            <w:tcBorders>
              <w:top w:val="single" w:sz="4" w:space="0" w:color="auto"/>
              <w:bottom w:val="nil"/>
            </w:tcBorders>
          </w:tcPr>
          <w:p w14:paraId="71784221" w14:textId="6D56B53E" w:rsidR="00DD0D32" w:rsidRPr="00250EA1" w:rsidRDefault="00B94EE2" w:rsidP="00B127F4">
            <w:pPr>
              <w:pStyle w:val="Table"/>
            </w:pPr>
            <w:r w:rsidRPr="00250EA1">
              <w:t xml:space="preserve">Listen, take notes and ask clarification questions if required. </w:t>
            </w:r>
            <w:r w:rsidR="00DD0D32" w:rsidRPr="00250EA1">
              <w:t>Move into allocated pair. Share r</w:t>
            </w:r>
            <w:r w:rsidR="00B127F4" w:rsidRPr="00250EA1">
              <w:t>e</w:t>
            </w:r>
            <w:r w:rsidR="00DD0D32" w:rsidRPr="00250EA1">
              <w:t>port with peer.</w:t>
            </w:r>
          </w:p>
        </w:tc>
        <w:tc>
          <w:tcPr>
            <w:tcW w:w="2613" w:type="dxa"/>
            <w:vMerge/>
          </w:tcPr>
          <w:p w14:paraId="2D8DE479" w14:textId="77777777" w:rsidR="00DD0D32" w:rsidRPr="00250EA1" w:rsidRDefault="00DD0D32" w:rsidP="00B127F4">
            <w:pPr>
              <w:pStyle w:val="Table"/>
            </w:pPr>
          </w:p>
        </w:tc>
      </w:tr>
      <w:tr w:rsidR="00DD0D32" w:rsidRPr="00250EA1" w14:paraId="0CBFC78E" w14:textId="77777777" w:rsidTr="49B6EE8F">
        <w:tc>
          <w:tcPr>
            <w:tcW w:w="1555" w:type="dxa"/>
            <w:vMerge/>
          </w:tcPr>
          <w:p w14:paraId="3626AFD7" w14:textId="50E0A7B4" w:rsidR="00DD0D32" w:rsidRPr="00250EA1" w:rsidRDefault="00DD0D32" w:rsidP="00B127F4">
            <w:pPr>
              <w:pStyle w:val="Table"/>
            </w:pPr>
          </w:p>
        </w:tc>
        <w:tc>
          <w:tcPr>
            <w:tcW w:w="4890" w:type="dxa"/>
            <w:tcBorders>
              <w:top w:val="nil"/>
              <w:bottom w:val="nil"/>
            </w:tcBorders>
          </w:tcPr>
          <w:p w14:paraId="0534A03A" w14:textId="6C872794" w:rsidR="00DD0D32" w:rsidRPr="00250EA1" w:rsidRDefault="00DD0D32" w:rsidP="00B127F4">
            <w:pPr>
              <w:pStyle w:val="Table"/>
            </w:pPr>
            <w:r w:rsidRPr="00250EA1">
              <w:t xml:space="preserve">Circulate to ensure learners are clear about the requirements of the peer review </w:t>
            </w:r>
            <w:r w:rsidR="00E87D32">
              <w:t>task</w:t>
            </w:r>
            <w:r w:rsidRPr="00250EA1">
              <w:t>.</w:t>
            </w:r>
          </w:p>
        </w:tc>
        <w:tc>
          <w:tcPr>
            <w:tcW w:w="4890" w:type="dxa"/>
            <w:tcBorders>
              <w:top w:val="nil"/>
              <w:bottom w:val="nil"/>
            </w:tcBorders>
          </w:tcPr>
          <w:p w14:paraId="2547F631" w14:textId="77777777" w:rsidR="00DD0D32" w:rsidRPr="00250EA1" w:rsidRDefault="00DD0D32" w:rsidP="00B127F4">
            <w:pPr>
              <w:pStyle w:val="Table"/>
            </w:pPr>
            <w:r w:rsidRPr="00250EA1">
              <w:t xml:space="preserve">Email report to peer. </w:t>
            </w:r>
          </w:p>
          <w:p w14:paraId="4992A137" w14:textId="6C4C7B36" w:rsidR="00DD0D32" w:rsidRPr="00250EA1" w:rsidRDefault="00DD0D32" w:rsidP="00B127F4">
            <w:pPr>
              <w:pStyle w:val="Table"/>
            </w:pPr>
            <w:r w:rsidRPr="00250EA1">
              <w:t xml:space="preserve">Read peer report. </w:t>
            </w:r>
          </w:p>
          <w:p w14:paraId="4A44E732" w14:textId="61040738" w:rsidR="00DD0D32" w:rsidRPr="00250EA1" w:rsidRDefault="00DD0D32" w:rsidP="00B127F4">
            <w:pPr>
              <w:pStyle w:val="Table"/>
            </w:pPr>
            <w:r w:rsidRPr="00250EA1">
              <w:t>Complete a review of the report</w:t>
            </w:r>
            <w:r w:rsidR="00282400">
              <w:t>,</w:t>
            </w:r>
            <w:r w:rsidRPr="00250EA1">
              <w:t xml:space="preserve"> adding feedback digitally.</w:t>
            </w:r>
          </w:p>
          <w:p w14:paraId="241BB470" w14:textId="70E3EC5C" w:rsidR="00DD0D32" w:rsidRPr="00250EA1" w:rsidRDefault="00DD0D32" w:rsidP="00B127F4">
            <w:pPr>
              <w:pStyle w:val="Table"/>
            </w:pPr>
            <w:r w:rsidRPr="00250EA1">
              <w:lastRenderedPageBreak/>
              <w:t xml:space="preserve">Email report back to peer. </w:t>
            </w:r>
          </w:p>
          <w:p w14:paraId="4EF391BC" w14:textId="72408D42" w:rsidR="00DD0D32" w:rsidRPr="00250EA1" w:rsidRDefault="00DD0D32" w:rsidP="00B127F4">
            <w:pPr>
              <w:pStyle w:val="Table"/>
            </w:pPr>
            <w:r w:rsidRPr="00250EA1">
              <w:t xml:space="preserve">Read report, clarifying any feedback with peer as required. </w:t>
            </w:r>
          </w:p>
        </w:tc>
        <w:tc>
          <w:tcPr>
            <w:tcW w:w="2613" w:type="dxa"/>
            <w:vMerge/>
          </w:tcPr>
          <w:p w14:paraId="712AA9C4" w14:textId="77777777" w:rsidR="00DD0D32" w:rsidRPr="00250EA1" w:rsidRDefault="00DD0D32" w:rsidP="00B127F4">
            <w:pPr>
              <w:pStyle w:val="Table"/>
            </w:pPr>
          </w:p>
        </w:tc>
      </w:tr>
      <w:tr w:rsidR="00DD0D32" w:rsidRPr="00250EA1" w14:paraId="2AB29933" w14:textId="77777777" w:rsidTr="49B6EE8F">
        <w:trPr>
          <w:trHeight w:val="682"/>
        </w:trPr>
        <w:tc>
          <w:tcPr>
            <w:tcW w:w="1555" w:type="dxa"/>
            <w:vMerge/>
          </w:tcPr>
          <w:p w14:paraId="30DD919C" w14:textId="1E6D3AF8" w:rsidR="00DD0D32" w:rsidRPr="00250EA1" w:rsidRDefault="00DD0D32" w:rsidP="00B127F4">
            <w:pPr>
              <w:pStyle w:val="Table"/>
            </w:pPr>
          </w:p>
        </w:tc>
        <w:tc>
          <w:tcPr>
            <w:tcW w:w="4890" w:type="dxa"/>
            <w:tcBorders>
              <w:top w:val="nil"/>
              <w:bottom w:val="nil"/>
            </w:tcBorders>
          </w:tcPr>
          <w:p w14:paraId="3F27DBAC" w14:textId="4B8907B3" w:rsidR="00DD0D32" w:rsidRPr="00250EA1" w:rsidRDefault="00DD0D32" w:rsidP="00B127F4">
            <w:pPr>
              <w:pStyle w:val="Table"/>
            </w:pPr>
          </w:p>
        </w:tc>
        <w:tc>
          <w:tcPr>
            <w:tcW w:w="4890" w:type="dxa"/>
            <w:tcBorders>
              <w:top w:val="nil"/>
              <w:bottom w:val="nil"/>
            </w:tcBorders>
          </w:tcPr>
          <w:p w14:paraId="772332B1" w14:textId="5193E2FB" w:rsidR="00DD0D32" w:rsidRPr="00250EA1" w:rsidRDefault="00DD0D32" w:rsidP="00B127F4">
            <w:pPr>
              <w:pStyle w:val="Table"/>
            </w:pPr>
            <w:r w:rsidRPr="00250EA1">
              <w:t>Complete a review of the report</w:t>
            </w:r>
            <w:r w:rsidR="00282400">
              <w:t>,</w:t>
            </w:r>
            <w:r w:rsidRPr="00250EA1">
              <w:t xml:space="preserve"> adding feedback digitally. </w:t>
            </w:r>
          </w:p>
        </w:tc>
        <w:tc>
          <w:tcPr>
            <w:tcW w:w="2613" w:type="dxa"/>
            <w:vMerge/>
          </w:tcPr>
          <w:p w14:paraId="1C5CAF02" w14:textId="77777777" w:rsidR="00DD0D32" w:rsidRPr="00250EA1" w:rsidRDefault="00DD0D32" w:rsidP="00B127F4">
            <w:pPr>
              <w:pStyle w:val="Table"/>
            </w:pPr>
          </w:p>
        </w:tc>
      </w:tr>
      <w:tr w:rsidR="00DD0D32" w:rsidRPr="00250EA1" w14:paraId="0A725A28" w14:textId="77777777" w:rsidTr="49B6EE8F">
        <w:tc>
          <w:tcPr>
            <w:tcW w:w="1555" w:type="dxa"/>
            <w:vMerge/>
          </w:tcPr>
          <w:p w14:paraId="511B40A2" w14:textId="6C85E4F6" w:rsidR="00DD0D32" w:rsidRPr="00250EA1" w:rsidRDefault="00DD0D32" w:rsidP="00B127F4">
            <w:pPr>
              <w:pStyle w:val="Table"/>
            </w:pPr>
          </w:p>
        </w:tc>
        <w:tc>
          <w:tcPr>
            <w:tcW w:w="4890" w:type="dxa"/>
            <w:tcBorders>
              <w:top w:val="nil"/>
              <w:bottom w:val="nil"/>
            </w:tcBorders>
          </w:tcPr>
          <w:p w14:paraId="1D8B7393" w14:textId="30CCE9C6" w:rsidR="00DD0D32" w:rsidRPr="00250EA1" w:rsidRDefault="00D30C00" w:rsidP="00B127F4">
            <w:pPr>
              <w:pStyle w:val="Table"/>
              <w:rPr>
                <w:lang w:eastAsia="en-GB"/>
              </w:rPr>
            </w:pPr>
            <w:r w:rsidRPr="00250EA1">
              <w:t>Distribute</w:t>
            </w:r>
            <w:r w:rsidR="00DD0D32" w:rsidRPr="00250EA1">
              <w:t xml:space="preserve"> Self-reflection forms. Advise learners what the </w:t>
            </w:r>
            <w:r w:rsidR="00E87D32">
              <w:t>task</w:t>
            </w:r>
            <w:r w:rsidR="00DD0D32" w:rsidRPr="00250EA1">
              <w:t xml:space="preserve"> requires. Advise the feedback needs to be substantiated and include peer feedback</w:t>
            </w:r>
            <w:r w:rsidR="00F31D30" w:rsidRPr="00250EA1">
              <w:t xml:space="preserve"> (allocate 20 minutes)</w:t>
            </w:r>
            <w:r w:rsidR="00282400">
              <w:t>.</w:t>
            </w:r>
          </w:p>
        </w:tc>
        <w:tc>
          <w:tcPr>
            <w:tcW w:w="4890" w:type="dxa"/>
            <w:tcBorders>
              <w:top w:val="nil"/>
              <w:bottom w:val="nil"/>
            </w:tcBorders>
          </w:tcPr>
          <w:p w14:paraId="09DD9763" w14:textId="2164F4B5" w:rsidR="00DD0D32" w:rsidRPr="00250EA1" w:rsidRDefault="00B94EE2" w:rsidP="00B127F4">
            <w:pPr>
              <w:pStyle w:val="Table"/>
            </w:pPr>
            <w:r w:rsidRPr="00250EA1">
              <w:t>Listen, take notes and ask clarification questions if required.</w:t>
            </w:r>
          </w:p>
        </w:tc>
        <w:tc>
          <w:tcPr>
            <w:tcW w:w="2613" w:type="dxa"/>
            <w:vMerge/>
          </w:tcPr>
          <w:p w14:paraId="1505614C" w14:textId="77777777" w:rsidR="00DD0D32" w:rsidRPr="00250EA1" w:rsidRDefault="00DD0D32" w:rsidP="00B127F4">
            <w:pPr>
              <w:pStyle w:val="Table"/>
            </w:pPr>
          </w:p>
        </w:tc>
      </w:tr>
      <w:tr w:rsidR="00DD0D32" w:rsidRPr="00250EA1" w14:paraId="24432F2F" w14:textId="77777777" w:rsidTr="49B6EE8F">
        <w:tc>
          <w:tcPr>
            <w:tcW w:w="1555" w:type="dxa"/>
            <w:vMerge/>
          </w:tcPr>
          <w:p w14:paraId="5FF97730" w14:textId="77777777" w:rsidR="00DD0D32" w:rsidRPr="00250EA1" w:rsidRDefault="00DD0D32" w:rsidP="00B127F4">
            <w:pPr>
              <w:pStyle w:val="Table"/>
            </w:pPr>
          </w:p>
        </w:tc>
        <w:tc>
          <w:tcPr>
            <w:tcW w:w="4890" w:type="dxa"/>
            <w:tcBorders>
              <w:top w:val="nil"/>
              <w:bottom w:val="nil"/>
            </w:tcBorders>
          </w:tcPr>
          <w:p w14:paraId="005E514C" w14:textId="5228A58A" w:rsidR="00DD0D32" w:rsidRPr="00250EA1" w:rsidRDefault="00DD0D32" w:rsidP="00B127F4">
            <w:pPr>
              <w:pStyle w:val="Table"/>
            </w:pPr>
            <w:r w:rsidRPr="00250EA1">
              <w:t xml:space="preserve">Circulate to ensure learners are clear about the requirements of the self-reflection </w:t>
            </w:r>
            <w:r w:rsidR="00E87D32">
              <w:t>task</w:t>
            </w:r>
            <w:r w:rsidRPr="00250EA1">
              <w:t>.</w:t>
            </w:r>
          </w:p>
        </w:tc>
        <w:tc>
          <w:tcPr>
            <w:tcW w:w="4890" w:type="dxa"/>
            <w:tcBorders>
              <w:top w:val="nil"/>
              <w:bottom w:val="nil"/>
            </w:tcBorders>
          </w:tcPr>
          <w:p w14:paraId="3D617074" w14:textId="4467907F" w:rsidR="00DD0D32" w:rsidRPr="00250EA1" w:rsidRDefault="00DD0D32" w:rsidP="00B127F4">
            <w:pPr>
              <w:pStyle w:val="Table"/>
            </w:pPr>
            <w:r w:rsidRPr="00250EA1">
              <w:t xml:space="preserve">Individually, complete Self-reflection form. </w:t>
            </w:r>
          </w:p>
        </w:tc>
        <w:tc>
          <w:tcPr>
            <w:tcW w:w="2613" w:type="dxa"/>
            <w:vMerge/>
          </w:tcPr>
          <w:p w14:paraId="5E23F38C" w14:textId="77777777" w:rsidR="00DD0D32" w:rsidRPr="00250EA1" w:rsidRDefault="00DD0D32" w:rsidP="00B127F4">
            <w:pPr>
              <w:pStyle w:val="Table"/>
            </w:pPr>
          </w:p>
        </w:tc>
      </w:tr>
      <w:tr w:rsidR="00DD0D32" w:rsidRPr="00250EA1" w14:paraId="4DBC07EA" w14:textId="77777777" w:rsidTr="49B6EE8F">
        <w:tc>
          <w:tcPr>
            <w:tcW w:w="1555" w:type="dxa"/>
            <w:vMerge/>
          </w:tcPr>
          <w:p w14:paraId="2F750512" w14:textId="77777777" w:rsidR="00DD0D32" w:rsidRPr="00250EA1" w:rsidRDefault="00DD0D32" w:rsidP="00B127F4">
            <w:pPr>
              <w:pStyle w:val="Table"/>
            </w:pPr>
          </w:p>
        </w:tc>
        <w:tc>
          <w:tcPr>
            <w:tcW w:w="4890" w:type="dxa"/>
            <w:tcBorders>
              <w:top w:val="nil"/>
              <w:bottom w:val="nil"/>
            </w:tcBorders>
          </w:tcPr>
          <w:p w14:paraId="37505DE7" w14:textId="45E7DDD7" w:rsidR="00DD0D32" w:rsidRPr="00250EA1" w:rsidRDefault="00DD0D32" w:rsidP="00B127F4">
            <w:pPr>
              <w:pStyle w:val="Table"/>
            </w:pPr>
            <w:r w:rsidRPr="00250EA1">
              <w:t xml:space="preserve">Ask learners to share one key improvement with the rest of the class. </w:t>
            </w:r>
          </w:p>
        </w:tc>
        <w:tc>
          <w:tcPr>
            <w:tcW w:w="4890" w:type="dxa"/>
            <w:tcBorders>
              <w:top w:val="nil"/>
              <w:bottom w:val="nil"/>
            </w:tcBorders>
          </w:tcPr>
          <w:p w14:paraId="212F4302" w14:textId="2B1F915F" w:rsidR="00DD0D32" w:rsidRPr="00250EA1" w:rsidRDefault="00DD0D32" w:rsidP="00B127F4">
            <w:pPr>
              <w:pStyle w:val="Table"/>
            </w:pPr>
            <w:r w:rsidRPr="00250EA1">
              <w:t xml:space="preserve">Share one key improvement. </w:t>
            </w:r>
          </w:p>
        </w:tc>
        <w:tc>
          <w:tcPr>
            <w:tcW w:w="2613" w:type="dxa"/>
            <w:vMerge/>
          </w:tcPr>
          <w:p w14:paraId="2D2A6045" w14:textId="77777777" w:rsidR="00DD0D32" w:rsidRPr="00250EA1" w:rsidRDefault="00DD0D32" w:rsidP="00B127F4">
            <w:pPr>
              <w:pStyle w:val="Table"/>
            </w:pPr>
          </w:p>
        </w:tc>
      </w:tr>
      <w:tr w:rsidR="004E63B5" w:rsidRPr="00250EA1" w14:paraId="7A2F0F7B" w14:textId="77777777" w:rsidTr="49B6EE8F">
        <w:trPr>
          <w:trHeight w:val="500"/>
        </w:trPr>
        <w:tc>
          <w:tcPr>
            <w:tcW w:w="1555" w:type="dxa"/>
            <w:vMerge w:val="restart"/>
          </w:tcPr>
          <w:p w14:paraId="49667135" w14:textId="58A1F20C" w:rsidR="004E63B5" w:rsidRPr="00250EA1" w:rsidRDefault="004E63B5" w:rsidP="00B127F4">
            <w:pPr>
              <w:pStyle w:val="Table"/>
            </w:pPr>
            <w:r w:rsidRPr="00250EA1">
              <w:t>15 minutes</w:t>
            </w:r>
          </w:p>
        </w:tc>
        <w:tc>
          <w:tcPr>
            <w:tcW w:w="4890" w:type="dxa"/>
            <w:tcBorders>
              <w:bottom w:val="nil"/>
            </w:tcBorders>
            <w:shd w:val="clear" w:color="auto" w:fill="FFFFFF" w:themeFill="background1"/>
          </w:tcPr>
          <w:p w14:paraId="7A11DB46" w14:textId="37B31C0F" w:rsidR="004E63B5" w:rsidRPr="00250EA1" w:rsidRDefault="10C9D010" w:rsidP="00B127F4">
            <w:pPr>
              <w:pStyle w:val="Table"/>
            </w:pPr>
            <w:r>
              <w:t>Set plenary individual exam</w:t>
            </w:r>
            <w:r w:rsidR="258E879E">
              <w:t>-</w:t>
            </w:r>
            <w:r>
              <w:t xml:space="preserve">style question. </w:t>
            </w:r>
            <w:r w:rsidR="00D30C00">
              <w:t xml:space="preserve">Distribute </w:t>
            </w:r>
            <w:r w:rsidR="6E628627">
              <w:t>P</w:t>
            </w:r>
            <w:r w:rsidR="50245F69">
              <w:t>rofessionalism and ethics</w:t>
            </w:r>
            <w:r>
              <w:t xml:space="preserve"> question</w:t>
            </w:r>
            <w:r w:rsidR="6BE5AA48">
              <w:t>.</w:t>
            </w:r>
          </w:p>
        </w:tc>
        <w:tc>
          <w:tcPr>
            <w:tcW w:w="4890" w:type="dxa"/>
            <w:tcBorders>
              <w:bottom w:val="nil"/>
            </w:tcBorders>
          </w:tcPr>
          <w:p w14:paraId="1A160CDC" w14:textId="2FED7119" w:rsidR="004E63B5" w:rsidRPr="00250EA1" w:rsidRDefault="00B94EE2" w:rsidP="00B127F4">
            <w:pPr>
              <w:pStyle w:val="Table"/>
            </w:pPr>
            <w:r w:rsidRPr="00250EA1">
              <w:t>Listen, take notes and ask clarification questions if required.</w:t>
            </w:r>
          </w:p>
        </w:tc>
        <w:tc>
          <w:tcPr>
            <w:tcW w:w="2613" w:type="dxa"/>
            <w:vMerge/>
          </w:tcPr>
          <w:p w14:paraId="5AF81449" w14:textId="77777777" w:rsidR="004E63B5" w:rsidRPr="00250EA1" w:rsidRDefault="004E63B5" w:rsidP="00B127F4">
            <w:pPr>
              <w:pStyle w:val="Table"/>
            </w:pPr>
          </w:p>
        </w:tc>
      </w:tr>
      <w:tr w:rsidR="00350861" w:rsidRPr="00250EA1" w14:paraId="229A5681" w14:textId="77777777" w:rsidTr="49B6EE8F">
        <w:tc>
          <w:tcPr>
            <w:tcW w:w="1555" w:type="dxa"/>
            <w:vMerge/>
          </w:tcPr>
          <w:p w14:paraId="19ACAA46" w14:textId="77777777" w:rsidR="00350861" w:rsidRPr="00250EA1" w:rsidRDefault="00350861" w:rsidP="00B127F4">
            <w:pPr>
              <w:pStyle w:val="Table"/>
            </w:pPr>
          </w:p>
        </w:tc>
        <w:tc>
          <w:tcPr>
            <w:tcW w:w="4890" w:type="dxa"/>
            <w:tcBorders>
              <w:top w:val="nil"/>
              <w:bottom w:val="nil"/>
            </w:tcBorders>
          </w:tcPr>
          <w:p w14:paraId="100CF77B" w14:textId="40826173" w:rsidR="00350861" w:rsidRPr="00250EA1" w:rsidRDefault="009632CD" w:rsidP="00B127F4">
            <w:pPr>
              <w:pStyle w:val="Table"/>
            </w:pPr>
            <w:r w:rsidRPr="00250EA1">
              <w:t>Circulate to ensure learners are clear about the requirements of the task</w:t>
            </w:r>
            <w:r>
              <w:t>.</w:t>
            </w:r>
          </w:p>
        </w:tc>
        <w:tc>
          <w:tcPr>
            <w:tcW w:w="4890" w:type="dxa"/>
            <w:tcBorders>
              <w:top w:val="nil"/>
              <w:bottom w:val="nil"/>
            </w:tcBorders>
          </w:tcPr>
          <w:p w14:paraId="5C7ED810" w14:textId="119FC2B1" w:rsidR="00350861" w:rsidRPr="00250EA1" w:rsidRDefault="00350861" w:rsidP="00B127F4">
            <w:pPr>
              <w:pStyle w:val="Table"/>
            </w:pPr>
            <w:r w:rsidRPr="00250EA1">
              <w:t>Individually</w:t>
            </w:r>
            <w:r w:rsidR="009632CD">
              <w:t xml:space="preserve">, </w:t>
            </w:r>
            <w:r w:rsidRPr="00250EA1">
              <w:t xml:space="preserve">answer question. </w:t>
            </w:r>
          </w:p>
        </w:tc>
        <w:tc>
          <w:tcPr>
            <w:tcW w:w="2613" w:type="dxa"/>
            <w:vMerge w:val="restart"/>
            <w:tcBorders>
              <w:top w:val="nil"/>
              <w:bottom w:val="single" w:sz="4" w:space="0" w:color="auto"/>
            </w:tcBorders>
          </w:tcPr>
          <w:p w14:paraId="0933C85D" w14:textId="77777777" w:rsidR="00350861" w:rsidRPr="00250EA1" w:rsidRDefault="00350861" w:rsidP="00B127F4">
            <w:pPr>
              <w:pStyle w:val="Table"/>
            </w:pPr>
          </w:p>
        </w:tc>
      </w:tr>
      <w:tr w:rsidR="00350861" w:rsidRPr="00250EA1" w14:paraId="49F6AB45" w14:textId="77777777" w:rsidTr="49B6EE8F">
        <w:tc>
          <w:tcPr>
            <w:tcW w:w="1555" w:type="dxa"/>
            <w:vMerge/>
          </w:tcPr>
          <w:p w14:paraId="784144AB" w14:textId="77777777" w:rsidR="00350861" w:rsidRPr="00250EA1" w:rsidRDefault="00350861" w:rsidP="00B127F4">
            <w:pPr>
              <w:pStyle w:val="Table"/>
            </w:pPr>
          </w:p>
        </w:tc>
        <w:tc>
          <w:tcPr>
            <w:tcW w:w="4890" w:type="dxa"/>
            <w:tcBorders>
              <w:top w:val="nil"/>
              <w:bottom w:val="nil"/>
            </w:tcBorders>
          </w:tcPr>
          <w:p w14:paraId="7AF459A4" w14:textId="2C59CC11" w:rsidR="00350861" w:rsidRPr="00250EA1" w:rsidRDefault="0BB34C18" w:rsidP="00B127F4">
            <w:pPr>
              <w:pStyle w:val="Table"/>
            </w:pPr>
            <w:r>
              <w:t xml:space="preserve">Ask three learners to share their answer. </w:t>
            </w:r>
            <w:r w:rsidR="23118775">
              <w:t>Explain</w:t>
            </w:r>
            <w:r>
              <w:t xml:space="preserve"> what would make it an excellent answer. Ask for a </w:t>
            </w:r>
            <w:r w:rsidR="75C9621C">
              <w:t>show</w:t>
            </w:r>
            <w:r>
              <w:t xml:space="preserve"> of hands who rated their response as excellent, good and needs improvement. </w:t>
            </w:r>
          </w:p>
        </w:tc>
        <w:tc>
          <w:tcPr>
            <w:tcW w:w="4890" w:type="dxa"/>
            <w:tcBorders>
              <w:top w:val="nil"/>
              <w:bottom w:val="nil"/>
            </w:tcBorders>
          </w:tcPr>
          <w:p w14:paraId="0B1FDCCC" w14:textId="0B13659B" w:rsidR="00350861" w:rsidRPr="00250EA1" w:rsidRDefault="0BB34C18" w:rsidP="00B127F4">
            <w:pPr>
              <w:pStyle w:val="Table"/>
            </w:pPr>
            <w:r>
              <w:t xml:space="preserve">Mark </w:t>
            </w:r>
            <w:r w:rsidR="30492FF2">
              <w:t>professionalism and ethics</w:t>
            </w:r>
            <w:r>
              <w:t xml:space="preserve"> answer.</w:t>
            </w:r>
          </w:p>
        </w:tc>
        <w:tc>
          <w:tcPr>
            <w:tcW w:w="2613" w:type="dxa"/>
            <w:vMerge/>
          </w:tcPr>
          <w:p w14:paraId="60662718" w14:textId="77777777" w:rsidR="00350861" w:rsidRPr="00250EA1" w:rsidRDefault="00350861" w:rsidP="00B127F4">
            <w:pPr>
              <w:pStyle w:val="Table"/>
            </w:pPr>
          </w:p>
        </w:tc>
      </w:tr>
      <w:tr w:rsidR="004E63B5" w:rsidRPr="00250EA1" w14:paraId="09ECD395" w14:textId="77777777" w:rsidTr="49B6EE8F">
        <w:trPr>
          <w:trHeight w:val="300"/>
        </w:trPr>
        <w:tc>
          <w:tcPr>
            <w:tcW w:w="1555" w:type="dxa"/>
          </w:tcPr>
          <w:p w14:paraId="2021040B" w14:textId="750E482A" w:rsidR="004E63B5" w:rsidRPr="00250EA1" w:rsidRDefault="004E63B5" w:rsidP="00B127F4">
            <w:pPr>
              <w:pStyle w:val="Table"/>
            </w:pPr>
            <w:r w:rsidRPr="00250EA1">
              <w:lastRenderedPageBreak/>
              <w:t>5 mins</w:t>
            </w:r>
          </w:p>
        </w:tc>
        <w:tc>
          <w:tcPr>
            <w:tcW w:w="4890" w:type="dxa"/>
            <w:tcBorders>
              <w:top w:val="single" w:sz="4" w:space="0" w:color="auto"/>
              <w:bottom w:val="single" w:sz="4" w:space="0" w:color="auto"/>
            </w:tcBorders>
          </w:tcPr>
          <w:p w14:paraId="24C23449" w14:textId="4AF18240" w:rsidR="004E63B5" w:rsidRPr="00250EA1" w:rsidRDefault="004E63B5" w:rsidP="00B127F4">
            <w:pPr>
              <w:pStyle w:val="Table"/>
            </w:pPr>
            <w:r w:rsidRPr="00250EA1">
              <w:t>Set next steps</w:t>
            </w:r>
            <w:r w:rsidR="00A355B5">
              <w:t>.</w:t>
            </w:r>
          </w:p>
        </w:tc>
        <w:tc>
          <w:tcPr>
            <w:tcW w:w="4890" w:type="dxa"/>
            <w:tcBorders>
              <w:top w:val="single" w:sz="4" w:space="0" w:color="auto"/>
              <w:bottom w:val="single" w:sz="4" w:space="0" w:color="auto"/>
            </w:tcBorders>
          </w:tcPr>
          <w:p w14:paraId="4FA56BA7" w14:textId="1F04B590" w:rsidR="004E63B5" w:rsidRPr="00250EA1" w:rsidRDefault="00B94EE2" w:rsidP="00B127F4">
            <w:pPr>
              <w:pStyle w:val="Table"/>
            </w:pPr>
            <w:r w:rsidRPr="00250EA1">
              <w:t>Listen, take notes and ask clarification questions if required.</w:t>
            </w:r>
          </w:p>
        </w:tc>
        <w:tc>
          <w:tcPr>
            <w:tcW w:w="2613" w:type="dxa"/>
            <w:tcBorders>
              <w:top w:val="nil"/>
              <w:bottom w:val="nil"/>
            </w:tcBorders>
          </w:tcPr>
          <w:p w14:paraId="65894AF6" w14:textId="432A7C5F" w:rsidR="004E63B5" w:rsidRPr="00250EA1" w:rsidRDefault="004E63B5" w:rsidP="00B127F4">
            <w:pPr>
              <w:pStyle w:val="Table"/>
            </w:pPr>
          </w:p>
        </w:tc>
      </w:tr>
      <w:tr w:rsidR="00E52350" w:rsidRPr="00E52350" w14:paraId="35BBC694" w14:textId="77777777" w:rsidTr="49B6EE8F">
        <w:tc>
          <w:tcPr>
            <w:tcW w:w="13948" w:type="dxa"/>
            <w:gridSpan w:val="4"/>
          </w:tcPr>
          <w:p w14:paraId="0DFC875A" w14:textId="5DA82C98" w:rsidR="004E63B5" w:rsidRPr="00E52350" w:rsidRDefault="004E63B5" w:rsidP="00B127F4">
            <w:pPr>
              <w:pStyle w:val="Table"/>
              <w:rPr>
                <w:b/>
                <w:bCs/>
              </w:rPr>
            </w:pPr>
            <w:r w:rsidRPr="00E52350">
              <w:rPr>
                <w:b/>
                <w:bCs/>
              </w:rPr>
              <w:t xml:space="preserve">Adaptation: </w:t>
            </w:r>
          </w:p>
          <w:p w14:paraId="2BE13853" w14:textId="7D59D748" w:rsidR="004E63B5" w:rsidRPr="00E52350" w:rsidRDefault="632C1DAC" w:rsidP="00B127F4">
            <w:pPr>
              <w:pStyle w:val="Table"/>
            </w:pPr>
            <w:r w:rsidRPr="00E52350">
              <w:rPr>
                <w:i/>
                <w:iCs/>
              </w:rPr>
              <w:t>SEND:</w:t>
            </w:r>
            <w:r w:rsidRPr="00E52350">
              <w:t xml:space="preserve"> </w:t>
            </w:r>
            <w:r w:rsidR="0DBE5A0D" w:rsidRPr="00E52350">
              <w:t>Answers have been provided for the starter question</w:t>
            </w:r>
            <w:r w:rsidR="00A355B5" w:rsidRPr="00E52350">
              <w:t>,</w:t>
            </w:r>
            <w:r w:rsidR="0DBE5A0D" w:rsidRPr="00E52350">
              <w:t xml:space="preserve"> which provide a model for</w:t>
            </w:r>
            <w:r w:rsidR="003F6F79" w:rsidRPr="00E52350">
              <w:t xml:space="preserve"> learners with</w:t>
            </w:r>
            <w:r w:rsidR="0DBE5A0D" w:rsidRPr="00E52350">
              <w:t xml:space="preserve"> SEND. </w:t>
            </w:r>
            <w:r w:rsidR="003F6F79" w:rsidRPr="00E52350">
              <w:t xml:space="preserve">Learners with </w:t>
            </w:r>
            <w:r w:rsidR="0DBE5A0D" w:rsidRPr="00E52350">
              <w:t xml:space="preserve">SEND may require a reader for the </w:t>
            </w:r>
            <w:r w:rsidR="387FC3AA" w:rsidRPr="00E52350">
              <w:t>case study and a scribe to write the report.</w:t>
            </w:r>
            <w:r w:rsidR="0218E10B" w:rsidRPr="00E52350">
              <w:t xml:space="preserve"> For the peer marking task and the peer review</w:t>
            </w:r>
            <w:r w:rsidR="00A355B5" w:rsidRPr="00E52350">
              <w:t>,</w:t>
            </w:r>
            <w:r w:rsidR="0218E10B" w:rsidRPr="00E52350">
              <w:t xml:space="preserve"> </w:t>
            </w:r>
            <w:r w:rsidR="00B30347" w:rsidRPr="00E52350">
              <w:t xml:space="preserve">learners with </w:t>
            </w:r>
            <w:r w:rsidR="0218E10B" w:rsidRPr="00E52350">
              <w:t xml:space="preserve">SEND should be paired with </w:t>
            </w:r>
            <w:r w:rsidR="44CD4B35" w:rsidRPr="00E52350">
              <w:t xml:space="preserve">a </w:t>
            </w:r>
            <w:r w:rsidR="0218E10B" w:rsidRPr="00E52350">
              <w:t>m</w:t>
            </w:r>
            <w:r w:rsidR="65D1492B" w:rsidRPr="00E52350">
              <w:t xml:space="preserve">ore able </w:t>
            </w:r>
            <w:r w:rsidR="00F90F7B" w:rsidRPr="00E52350">
              <w:t>learner</w:t>
            </w:r>
            <w:r w:rsidR="55AFD3F7" w:rsidRPr="00E52350">
              <w:t>.</w:t>
            </w:r>
          </w:p>
          <w:p w14:paraId="7A3A9D91" w14:textId="7F6E8B9C" w:rsidR="004E63B5" w:rsidRPr="00E52350" w:rsidRDefault="632C1DAC" w:rsidP="00B127F4">
            <w:pPr>
              <w:pStyle w:val="Table"/>
              <w:rPr>
                <w:highlight w:val="yellow"/>
              </w:rPr>
            </w:pPr>
            <w:r w:rsidRPr="00E52350">
              <w:rPr>
                <w:i/>
                <w:iCs/>
              </w:rPr>
              <w:t>Extension:</w:t>
            </w:r>
            <w:r w:rsidRPr="00E52350">
              <w:t xml:space="preserve"> </w:t>
            </w:r>
            <w:r w:rsidR="00F15481" w:rsidRPr="00E52350">
              <w:t xml:space="preserve">The report caters for different abilities and allows stretch by the number of solutions that can be considered. </w:t>
            </w:r>
          </w:p>
        </w:tc>
      </w:tr>
      <w:tr w:rsidR="00E52350" w:rsidRPr="00E52350" w14:paraId="77548855" w14:textId="77777777" w:rsidTr="49B6EE8F">
        <w:tc>
          <w:tcPr>
            <w:tcW w:w="13948" w:type="dxa"/>
            <w:gridSpan w:val="4"/>
          </w:tcPr>
          <w:p w14:paraId="7FBDDBD3" w14:textId="77777777" w:rsidR="004E63B5" w:rsidRPr="00E52350" w:rsidRDefault="004E63B5" w:rsidP="00B127F4">
            <w:pPr>
              <w:pStyle w:val="Table"/>
              <w:rPr>
                <w:b/>
                <w:bCs/>
              </w:rPr>
            </w:pPr>
            <w:r w:rsidRPr="00E52350">
              <w:rPr>
                <w:b/>
                <w:bCs/>
              </w:rPr>
              <w:t>Next steps in learning:</w:t>
            </w:r>
          </w:p>
          <w:p w14:paraId="31A73978" w14:textId="7AA4ECC6" w:rsidR="004E63B5" w:rsidRPr="00E52350" w:rsidRDefault="00E85896" w:rsidP="00B127F4">
            <w:pPr>
              <w:pStyle w:val="Table"/>
              <w:rPr>
                <w:highlight w:val="yellow"/>
              </w:rPr>
            </w:pPr>
            <w:r w:rsidRPr="00E52350">
              <w:t xml:space="preserve">Research </w:t>
            </w:r>
            <w:r w:rsidR="000A2CB6" w:rsidRPr="00E52350">
              <w:t>the BBC code of conduct</w:t>
            </w:r>
            <w:r w:rsidR="004A00EE" w:rsidRPr="00E52350">
              <w:t xml:space="preserve"> for employees. </w:t>
            </w:r>
            <w:r w:rsidR="003972FF" w:rsidRPr="00E52350">
              <w:t xml:space="preserve">Evaluate how well the code of conduct </w:t>
            </w:r>
            <w:r w:rsidR="001F0991" w:rsidRPr="00E52350">
              <w:t>covers confidentiality, data management and protection, work etiq</w:t>
            </w:r>
            <w:r w:rsidR="00587DA0" w:rsidRPr="00E52350">
              <w:t xml:space="preserve">uette and ethical practice. </w:t>
            </w:r>
          </w:p>
        </w:tc>
      </w:tr>
    </w:tbl>
    <w:p w14:paraId="00FF199F" w14:textId="77777777" w:rsidR="00670046" w:rsidRPr="00250EA1" w:rsidRDefault="00670046" w:rsidP="008359AC"/>
    <w:p w14:paraId="55869C3D" w14:textId="77777777" w:rsidR="00CB18C2" w:rsidRPr="00250EA1" w:rsidRDefault="00CB18C2" w:rsidP="008359AC">
      <w:pPr>
        <w:pStyle w:val="Table"/>
      </w:pPr>
    </w:p>
    <w:p w14:paraId="20614D3C" w14:textId="77777777" w:rsidR="00E46827" w:rsidRPr="00250EA1" w:rsidRDefault="00E46827" w:rsidP="008359AC">
      <w:pPr>
        <w:sectPr w:rsidR="00E46827" w:rsidRPr="00250EA1" w:rsidSect="004F169D">
          <w:type w:val="continuous"/>
          <w:pgSz w:w="16838" w:h="11906" w:orient="landscape"/>
          <w:pgMar w:top="1440" w:right="1440" w:bottom="1440" w:left="1440" w:header="709" w:footer="709" w:gutter="0"/>
          <w:cols w:space="708"/>
          <w:titlePg/>
          <w:docGrid w:linePitch="360"/>
        </w:sectPr>
      </w:pPr>
    </w:p>
    <w:p w14:paraId="4FDCBD01" w14:textId="77777777" w:rsidR="00622F04" w:rsidRPr="001078AD" w:rsidRDefault="00622F04" w:rsidP="004B4D32">
      <w:pPr>
        <w:pStyle w:val="Heading1"/>
        <w:spacing w:afterLines="160" w:after="384"/>
        <w:rPr>
          <w:rFonts w:cs="Arial"/>
          <w:color w:val="FF0000"/>
          <w:sz w:val="24"/>
          <w:szCs w:val="24"/>
        </w:rPr>
      </w:pPr>
      <w:r w:rsidRPr="001078AD">
        <w:rPr>
          <w:rFonts w:cs="Arial"/>
          <w:color w:val="FF0000"/>
          <w:sz w:val="24"/>
          <w:szCs w:val="24"/>
        </w:rPr>
        <w:lastRenderedPageBreak/>
        <w:t>SECTION 3: LESSON SUPPORT MATERIALS</w:t>
      </w:r>
    </w:p>
    <w:p w14:paraId="22BB91A9" w14:textId="279238FB" w:rsidR="0068300B" w:rsidRPr="00250EA1" w:rsidRDefault="0068300B" w:rsidP="004B4D32">
      <w:pPr>
        <w:spacing w:afterLines="160" w:after="384"/>
      </w:pPr>
      <w:r w:rsidRPr="00250EA1">
        <w:t>This section includes the hand</w:t>
      </w:r>
      <w:r w:rsidR="0011523F">
        <w:t>-</w:t>
      </w:r>
      <w:r w:rsidRPr="00250EA1">
        <w:t xml:space="preserve">outs, </w:t>
      </w:r>
      <w:r w:rsidR="006C128F" w:rsidRPr="00250EA1">
        <w:t>images</w:t>
      </w:r>
      <w:r w:rsidRPr="00250EA1">
        <w:t xml:space="preserve">, templates and case study materials referred to in the </w:t>
      </w:r>
      <w:r w:rsidR="007615EF" w:rsidRPr="00250EA1">
        <w:t>Support material</w:t>
      </w:r>
      <w:r w:rsidRPr="00250EA1">
        <w:t>s section of each lesson plan.</w:t>
      </w:r>
    </w:p>
    <w:p w14:paraId="6D0EFEC9" w14:textId="77777777" w:rsidR="009619AA" w:rsidRDefault="009619AA">
      <w:r>
        <w:br w:type="page"/>
      </w:r>
    </w:p>
    <w:p w14:paraId="335A2FB2" w14:textId="47AA586C" w:rsidR="00B127F4" w:rsidRPr="00250EA1" w:rsidRDefault="00BD3120" w:rsidP="001F1E70">
      <w:pPr>
        <w:pStyle w:val="Heading2"/>
        <w:rPr>
          <w:color w:val="000000" w:themeColor="text1"/>
        </w:rPr>
      </w:pPr>
      <w:r w:rsidRPr="00250EA1">
        <w:lastRenderedPageBreak/>
        <w:t>The following materials relate to lesson 1:</w:t>
      </w:r>
      <w:r w:rsidR="003F1000" w:rsidRPr="00250EA1">
        <w:rPr>
          <w:color w:val="FF0000"/>
        </w:rPr>
        <w:t xml:space="preserve"> </w:t>
      </w:r>
      <w:r w:rsidR="002075F6" w:rsidRPr="00250EA1">
        <w:rPr>
          <w:color w:val="000000" w:themeColor="text1"/>
        </w:rPr>
        <w:t>Workplace etiquette</w:t>
      </w:r>
      <w:r w:rsidR="00526239" w:rsidRPr="00250EA1">
        <w:rPr>
          <w:color w:val="000000" w:themeColor="text1"/>
        </w:rPr>
        <w:t xml:space="preserve"> and standards</w:t>
      </w:r>
    </w:p>
    <w:p w14:paraId="5D9EFFA6" w14:textId="22F14BBF" w:rsidR="003C5C7C" w:rsidRDefault="001F1E70" w:rsidP="001F1E70">
      <w:r w:rsidRPr="001F1E70">
        <w:t>Workplace etiquette and standards questions</w:t>
      </w:r>
    </w:p>
    <w:p w14:paraId="28EF8641" w14:textId="1D41EEB1" w:rsidR="001F1E70" w:rsidRDefault="00483B17" w:rsidP="00483B17">
      <w:r w:rsidRPr="00483B17">
        <w:t>Workplace etiquette and standards answers</w:t>
      </w:r>
    </w:p>
    <w:p w14:paraId="3E2342B0" w14:textId="69C22C35" w:rsidR="001F1E70" w:rsidRDefault="001F1E70">
      <w:pPr>
        <w:rPr>
          <w:b/>
          <w:bCs/>
          <w:color w:val="000000" w:themeColor="text1"/>
        </w:rPr>
      </w:pPr>
      <w:r>
        <w:rPr>
          <w:b/>
          <w:bCs/>
          <w:color w:val="000000" w:themeColor="text1"/>
        </w:rPr>
        <w:br w:type="page"/>
      </w:r>
    </w:p>
    <w:p w14:paraId="3B1E832D" w14:textId="549CEC36" w:rsidR="002075F6" w:rsidRPr="00250EA1" w:rsidRDefault="002075F6" w:rsidP="001F1E70">
      <w:pPr>
        <w:pStyle w:val="Heading3"/>
      </w:pPr>
      <w:r w:rsidRPr="00250EA1">
        <w:lastRenderedPageBreak/>
        <w:t xml:space="preserve">Workplace etiquette </w:t>
      </w:r>
      <w:r w:rsidR="008E6DD4" w:rsidRPr="00250EA1">
        <w:t xml:space="preserve">and standards </w:t>
      </w:r>
      <w:r w:rsidRPr="00250EA1">
        <w:t xml:space="preserve">questions </w:t>
      </w:r>
    </w:p>
    <w:p w14:paraId="04E1BEFB" w14:textId="5BB2E963" w:rsidR="002075F6" w:rsidRPr="00250EA1" w:rsidRDefault="00C439BF" w:rsidP="00F90F7B">
      <w:r>
        <w:t>A</w:t>
      </w:r>
      <w:r w:rsidR="002075F6">
        <w:t xml:space="preserve"> </w:t>
      </w:r>
      <w:r w:rsidR="00EB3CBF">
        <w:t>p</w:t>
      </w:r>
      <w:r w:rsidR="002075F6">
        <w:t xml:space="preserve">ress </w:t>
      </w:r>
      <w:r w:rsidR="00EB3CBF">
        <w:t>a</w:t>
      </w:r>
      <w:r w:rsidR="002075F6">
        <w:t xml:space="preserve">ssistant </w:t>
      </w:r>
      <w:r>
        <w:t>is</w:t>
      </w:r>
      <w:r w:rsidR="002075F6">
        <w:t xml:space="preserve"> involved in all areas of the press centre and deal</w:t>
      </w:r>
      <w:r w:rsidR="00033585">
        <w:t>s</w:t>
      </w:r>
      <w:r w:rsidR="002075F6">
        <w:t xml:space="preserve"> with a multitude of media queries from around 300 international media</w:t>
      </w:r>
      <w:r w:rsidR="440D0138">
        <w:t xml:space="preserve"> sources</w:t>
      </w:r>
      <w:r w:rsidR="002075F6">
        <w:t xml:space="preserve">. The role requires excellent communication and customer service skills and experience of working under pressure. Press </w:t>
      </w:r>
      <w:r w:rsidR="00EB3CBF">
        <w:t>a</w:t>
      </w:r>
      <w:r w:rsidR="002075F6">
        <w:t xml:space="preserve">ssistants work on the </w:t>
      </w:r>
      <w:r w:rsidR="00181CA1">
        <w:t>p</w:t>
      </w:r>
      <w:r w:rsidR="002075F6">
        <w:t xml:space="preserve">ress </w:t>
      </w:r>
      <w:r w:rsidR="00181CA1">
        <w:t>h</w:t>
      </w:r>
      <w:r w:rsidR="002075F6">
        <w:t xml:space="preserve">ub </w:t>
      </w:r>
      <w:r w:rsidR="00181CA1">
        <w:t>r</w:t>
      </w:r>
      <w:r w:rsidR="002075F6">
        <w:t>eception desk, issue press accreditations and press packs, and deal with media requests.</w:t>
      </w:r>
    </w:p>
    <w:p w14:paraId="6368541C" w14:textId="5426413C" w:rsidR="002075F6" w:rsidRPr="00250EA1" w:rsidRDefault="002075F6" w:rsidP="00D62A66">
      <w:pPr>
        <w:pStyle w:val="ListParagraph"/>
        <w:numPr>
          <w:ilvl w:val="0"/>
          <w:numId w:val="7"/>
        </w:numPr>
      </w:pPr>
      <w:r w:rsidRPr="00250EA1">
        <w:t xml:space="preserve">Describe an appropriate dress code for </w:t>
      </w:r>
      <w:r w:rsidR="0076390B">
        <w:t>a</w:t>
      </w:r>
      <w:r w:rsidR="0076390B" w:rsidRPr="00250EA1">
        <w:t xml:space="preserve"> </w:t>
      </w:r>
      <w:r w:rsidR="00EB3CBF">
        <w:t>p</w:t>
      </w:r>
      <w:r w:rsidRPr="00250EA1">
        <w:t xml:space="preserve">ress </w:t>
      </w:r>
      <w:r w:rsidR="00EB3CBF">
        <w:t>a</w:t>
      </w:r>
      <w:r w:rsidRPr="00250EA1">
        <w:t xml:space="preserve">ssistant. </w:t>
      </w:r>
    </w:p>
    <w:p w14:paraId="3A784C49" w14:textId="5AA18259" w:rsidR="002075F6" w:rsidRPr="00250EA1" w:rsidRDefault="002075F6" w:rsidP="00D62A66">
      <w:pPr>
        <w:pStyle w:val="ListParagraph"/>
        <w:numPr>
          <w:ilvl w:val="0"/>
          <w:numId w:val="7"/>
        </w:numPr>
      </w:pPr>
      <w:r w:rsidRPr="00250EA1">
        <w:t xml:space="preserve">Explain why the dress code is appropriate. </w:t>
      </w:r>
    </w:p>
    <w:p w14:paraId="34134E02" w14:textId="06A38E36" w:rsidR="002075F6" w:rsidRPr="00250EA1" w:rsidRDefault="002075F6" w:rsidP="00483B17">
      <w:r w:rsidRPr="00250EA1">
        <w:t>Extension question</w:t>
      </w:r>
    </w:p>
    <w:p w14:paraId="63A4731F" w14:textId="3AA829D9" w:rsidR="0071136C" w:rsidRPr="00250EA1" w:rsidRDefault="002075F6" w:rsidP="00F90F7B">
      <w:r w:rsidRPr="00250EA1">
        <w:t xml:space="preserve">Discuss the importance of the </w:t>
      </w:r>
      <w:r w:rsidR="00EB3CBF">
        <w:t>p</w:t>
      </w:r>
      <w:r w:rsidRPr="00250EA1">
        <w:t xml:space="preserve">ress </w:t>
      </w:r>
      <w:r w:rsidR="00EB3CBF">
        <w:t>a</w:t>
      </w:r>
      <w:r w:rsidRPr="00250EA1">
        <w:t>ssistant having excellent communication skills.</w:t>
      </w:r>
    </w:p>
    <w:p w14:paraId="5CD9FAA4" w14:textId="77777777" w:rsidR="0071136C" w:rsidRPr="00250EA1" w:rsidRDefault="0071136C" w:rsidP="00F90F7B">
      <w:r w:rsidRPr="00250EA1">
        <w:br w:type="page"/>
      </w:r>
    </w:p>
    <w:p w14:paraId="69941173" w14:textId="53D49C00" w:rsidR="0071136C" w:rsidRPr="00250EA1" w:rsidRDefault="0071136C" w:rsidP="00483B17">
      <w:pPr>
        <w:pStyle w:val="Heading3"/>
      </w:pPr>
      <w:r w:rsidRPr="00250EA1">
        <w:lastRenderedPageBreak/>
        <w:t>Workplace etiquette and standards answers</w:t>
      </w:r>
    </w:p>
    <w:p w14:paraId="42B91FAB" w14:textId="28F3BB7B" w:rsidR="0071136C" w:rsidRPr="00250EA1" w:rsidRDefault="0071136C" w:rsidP="00D62A66">
      <w:pPr>
        <w:pStyle w:val="ListParagraph"/>
        <w:numPr>
          <w:ilvl w:val="0"/>
          <w:numId w:val="8"/>
        </w:numPr>
      </w:pPr>
      <w:r w:rsidRPr="00250EA1">
        <w:t xml:space="preserve">Describe an appropriate dress code for the </w:t>
      </w:r>
      <w:r w:rsidR="00EB3CBF">
        <w:t>p</w:t>
      </w:r>
      <w:r w:rsidRPr="00250EA1">
        <w:t xml:space="preserve">ress </w:t>
      </w:r>
      <w:r w:rsidR="00EB3CBF">
        <w:t>a</w:t>
      </w:r>
      <w:r w:rsidRPr="00250EA1">
        <w:t xml:space="preserve">ssistant. </w:t>
      </w:r>
    </w:p>
    <w:p w14:paraId="3318CFB5" w14:textId="68B41850" w:rsidR="00DD3BEA" w:rsidRPr="00250EA1" w:rsidRDefault="00C439BF" w:rsidP="00F90F7B">
      <w:r w:rsidRPr="00250EA1">
        <w:t>A</w:t>
      </w:r>
      <w:r w:rsidR="5C1A7C45" w:rsidRPr="00250EA1">
        <w:t xml:space="preserve"> clean, ironed shirt or </w:t>
      </w:r>
      <w:r w:rsidR="00BD4F23">
        <w:t xml:space="preserve">a </w:t>
      </w:r>
      <w:r w:rsidR="5C1A7C45" w:rsidRPr="00250EA1">
        <w:t>jumper with no logos, unless it is a company o</w:t>
      </w:r>
      <w:r w:rsidR="404F8DB4" w:rsidRPr="00250EA1">
        <w:t>ne. The</w:t>
      </w:r>
      <w:r w:rsidRPr="00250EA1">
        <w:t xml:space="preserve"> </w:t>
      </w:r>
      <w:r w:rsidR="00EB3CBF">
        <w:t>p</w:t>
      </w:r>
      <w:r w:rsidRPr="00250EA1">
        <w:t xml:space="preserve">ress </w:t>
      </w:r>
      <w:r w:rsidR="00EB3CBF">
        <w:t>a</w:t>
      </w:r>
      <w:r w:rsidRPr="00250EA1">
        <w:t>ssistant</w:t>
      </w:r>
      <w:r w:rsidR="404F8DB4" w:rsidRPr="00250EA1">
        <w:t xml:space="preserve"> could wear </w:t>
      </w:r>
      <w:r w:rsidR="005F45E8" w:rsidRPr="00250EA1">
        <w:t xml:space="preserve">a </w:t>
      </w:r>
      <w:r w:rsidR="404F8DB4" w:rsidRPr="00250EA1">
        <w:t xml:space="preserve">skirt or trousers suitable for the office environment </w:t>
      </w:r>
      <w:r w:rsidR="005F45E8" w:rsidRPr="00250EA1">
        <w:t xml:space="preserve">but </w:t>
      </w:r>
      <w:r w:rsidR="404F8DB4" w:rsidRPr="00250EA1">
        <w:t>not jeans or tra</w:t>
      </w:r>
      <w:r w:rsidR="51E38F29" w:rsidRPr="00250EA1">
        <w:t>cksuit bottoms. They could wear clean trainers</w:t>
      </w:r>
      <w:r w:rsidR="1228FE37" w:rsidRPr="00250EA1">
        <w:t>,</w:t>
      </w:r>
      <w:r w:rsidR="51E38F29" w:rsidRPr="00250EA1">
        <w:t xml:space="preserve"> as they may have to run around </w:t>
      </w:r>
      <w:r w:rsidR="75A04E39" w:rsidRPr="00250EA1">
        <w:t>to find information for media requests.</w:t>
      </w:r>
    </w:p>
    <w:p w14:paraId="007F250F" w14:textId="6015A30E" w:rsidR="0071136C" w:rsidRPr="00250EA1" w:rsidRDefault="0071136C" w:rsidP="00D62A66">
      <w:pPr>
        <w:pStyle w:val="ListParagraph"/>
        <w:numPr>
          <w:ilvl w:val="0"/>
          <w:numId w:val="8"/>
        </w:numPr>
      </w:pPr>
      <w:r w:rsidRPr="00250EA1">
        <w:t xml:space="preserve">Explain why the dress code is appropriate. </w:t>
      </w:r>
    </w:p>
    <w:p w14:paraId="698F5CEE" w14:textId="38DA965B" w:rsidR="00DD3BEA" w:rsidRPr="00250EA1" w:rsidRDefault="00DD3BEA" w:rsidP="00F90F7B">
      <w:r w:rsidRPr="00250EA1">
        <w:t>S</w:t>
      </w:r>
      <w:r w:rsidR="3F80D58B" w:rsidRPr="00250EA1">
        <w:t>mart clothing is important as the</w:t>
      </w:r>
      <w:r w:rsidR="005F45E8" w:rsidRPr="00250EA1">
        <w:t xml:space="preserve"> </w:t>
      </w:r>
      <w:r w:rsidR="004D7E9F">
        <w:t>p</w:t>
      </w:r>
      <w:r w:rsidR="005F45E8" w:rsidRPr="00250EA1">
        <w:t xml:space="preserve">ress </w:t>
      </w:r>
      <w:r w:rsidR="004D7E9F">
        <w:t>a</w:t>
      </w:r>
      <w:r w:rsidR="005F45E8" w:rsidRPr="00250EA1">
        <w:t>ssistant</w:t>
      </w:r>
      <w:r w:rsidR="00B63AEA">
        <w:t xml:space="preserve"> </w:t>
      </w:r>
      <w:r w:rsidR="005F45E8" w:rsidRPr="00250EA1">
        <w:t>/</w:t>
      </w:r>
      <w:r w:rsidR="00B63AEA">
        <w:t xml:space="preserve"> </w:t>
      </w:r>
      <w:r w:rsidR="005F45E8" w:rsidRPr="00250EA1">
        <w:t>receptionist</w:t>
      </w:r>
      <w:r w:rsidR="3F80D58B" w:rsidRPr="00250EA1">
        <w:t xml:space="preserve"> will be the </w:t>
      </w:r>
      <w:r w:rsidR="487687BF" w:rsidRPr="00250EA1">
        <w:t>first</w:t>
      </w:r>
      <w:r w:rsidR="002C5569">
        <w:t xml:space="preserve"> </w:t>
      </w:r>
      <w:r w:rsidR="487687BF" w:rsidRPr="00250EA1">
        <w:t>person</w:t>
      </w:r>
      <w:r w:rsidR="3F80D58B" w:rsidRPr="00250EA1">
        <w:t xml:space="preserve"> </w:t>
      </w:r>
      <w:r w:rsidR="005F45E8" w:rsidRPr="00250EA1">
        <w:t xml:space="preserve">that is seen as people </w:t>
      </w:r>
      <w:r w:rsidR="3F80D58B" w:rsidRPr="00250EA1">
        <w:t xml:space="preserve">enter the building. The </w:t>
      </w:r>
      <w:r w:rsidR="004D7E9F">
        <w:t>p</w:t>
      </w:r>
      <w:r w:rsidR="00E97D33" w:rsidRPr="00250EA1">
        <w:t>ress</w:t>
      </w:r>
      <w:r w:rsidR="009D1E6F" w:rsidRPr="00250EA1">
        <w:t xml:space="preserve"> </w:t>
      </w:r>
      <w:r w:rsidR="004D7E9F">
        <w:t>a</w:t>
      </w:r>
      <w:r w:rsidR="009D1E6F" w:rsidRPr="00250EA1">
        <w:t>ssistant</w:t>
      </w:r>
      <w:r w:rsidR="00B63AEA">
        <w:t xml:space="preserve"> </w:t>
      </w:r>
      <w:r w:rsidR="009D1E6F" w:rsidRPr="00250EA1">
        <w:t>/</w:t>
      </w:r>
      <w:r w:rsidR="00B63AEA">
        <w:t xml:space="preserve"> </w:t>
      </w:r>
      <w:r w:rsidR="3F80D58B" w:rsidRPr="00250EA1">
        <w:t>receptionist</w:t>
      </w:r>
      <w:r w:rsidR="009D1E6F" w:rsidRPr="00250EA1">
        <w:t xml:space="preserve"> </w:t>
      </w:r>
      <w:r w:rsidR="3F80D58B" w:rsidRPr="00250EA1">
        <w:t>represents the public face of the company.</w:t>
      </w:r>
    </w:p>
    <w:p w14:paraId="719FA724" w14:textId="25ADAFAC" w:rsidR="008C6EFF" w:rsidRPr="00250EA1" w:rsidRDefault="3F80D58B" w:rsidP="00F90F7B">
      <w:r w:rsidRPr="00250EA1">
        <w:t xml:space="preserve">Trainers would be more practical for the </w:t>
      </w:r>
      <w:r w:rsidR="004D7E9F">
        <w:t>p</w:t>
      </w:r>
      <w:r w:rsidRPr="00250EA1">
        <w:t xml:space="preserve">ress </w:t>
      </w:r>
      <w:r w:rsidR="004D7E9F">
        <w:t>a</w:t>
      </w:r>
      <w:r w:rsidRPr="00250EA1">
        <w:t>ssistant</w:t>
      </w:r>
      <w:r w:rsidR="00B63AEA">
        <w:t xml:space="preserve"> </w:t>
      </w:r>
      <w:r w:rsidR="00403A18" w:rsidRPr="00250EA1">
        <w:t>/</w:t>
      </w:r>
      <w:r w:rsidR="00B63AEA">
        <w:t xml:space="preserve"> </w:t>
      </w:r>
      <w:r w:rsidR="00403A18" w:rsidRPr="00250EA1">
        <w:t>receptionist</w:t>
      </w:r>
      <w:r w:rsidRPr="00250EA1">
        <w:t xml:space="preserve"> to run around in</w:t>
      </w:r>
      <w:r w:rsidR="007F1C8E">
        <w:t>,</w:t>
      </w:r>
      <w:r w:rsidRPr="00250EA1">
        <w:t xml:space="preserve"> rather than high</w:t>
      </w:r>
      <w:r w:rsidR="00FA1D84">
        <w:t>-</w:t>
      </w:r>
      <w:r w:rsidRPr="00250EA1">
        <w:t>heeled shoes</w:t>
      </w:r>
      <w:r w:rsidR="00FA1D84">
        <w:t>,</w:t>
      </w:r>
      <w:r w:rsidR="00C439BF" w:rsidRPr="00250EA1">
        <w:t xml:space="preserve"> </w:t>
      </w:r>
      <w:r w:rsidR="00FA1D84">
        <w:t>which</w:t>
      </w:r>
      <w:r w:rsidR="4E1AD0DC" w:rsidRPr="00250EA1">
        <w:t xml:space="preserve"> could be a health and safety risk. </w:t>
      </w:r>
      <w:r w:rsidR="38D04CBE" w:rsidRPr="00250EA1">
        <w:t>Also,</w:t>
      </w:r>
      <w:r w:rsidR="4E1AD0DC" w:rsidRPr="00250EA1">
        <w:t xml:space="preserve"> trainers are more comfortable than dress shoes if they are on their feet for most of the day.</w:t>
      </w:r>
    </w:p>
    <w:p w14:paraId="28BD5B03" w14:textId="5C9595C6" w:rsidR="0071136C" w:rsidRPr="00250EA1" w:rsidRDefault="0071136C" w:rsidP="00483B17">
      <w:r w:rsidRPr="00250EA1">
        <w:t>Extension question</w:t>
      </w:r>
    </w:p>
    <w:p w14:paraId="57A87239" w14:textId="0F346539" w:rsidR="002075F6" w:rsidRPr="00250EA1" w:rsidRDefault="0071136C" w:rsidP="00F90F7B">
      <w:r w:rsidRPr="00250EA1">
        <w:t xml:space="preserve">Discuss the importance of the </w:t>
      </w:r>
      <w:r w:rsidR="004D7E9F">
        <w:t>p</w:t>
      </w:r>
      <w:r w:rsidRPr="00250EA1">
        <w:t xml:space="preserve">ress </w:t>
      </w:r>
      <w:r w:rsidR="004D7E9F">
        <w:t>a</w:t>
      </w:r>
      <w:r w:rsidRPr="00250EA1">
        <w:t>ssistant</w:t>
      </w:r>
      <w:r w:rsidR="00B63AEA">
        <w:t xml:space="preserve"> </w:t>
      </w:r>
      <w:r w:rsidR="00804720" w:rsidRPr="00250EA1">
        <w:t>/</w:t>
      </w:r>
      <w:r w:rsidR="00B63AEA">
        <w:t xml:space="preserve"> </w:t>
      </w:r>
      <w:r w:rsidR="00804720" w:rsidRPr="00250EA1">
        <w:t>receptionist</w:t>
      </w:r>
      <w:r w:rsidRPr="00250EA1">
        <w:t xml:space="preserve"> having excellent communication skills.</w:t>
      </w:r>
    </w:p>
    <w:p w14:paraId="53F948C2" w14:textId="1396C588" w:rsidR="00BD3120" w:rsidRPr="00250EA1" w:rsidRDefault="4C811434" w:rsidP="00F90F7B">
      <w:r w:rsidRPr="00250EA1">
        <w:t xml:space="preserve">The </w:t>
      </w:r>
      <w:r w:rsidR="004D7E9F">
        <w:t>p</w:t>
      </w:r>
      <w:r w:rsidRPr="00250EA1">
        <w:t xml:space="preserve">ress </w:t>
      </w:r>
      <w:r w:rsidR="004D7E9F">
        <w:t>a</w:t>
      </w:r>
      <w:r w:rsidRPr="00250EA1">
        <w:t>ssistant</w:t>
      </w:r>
      <w:r w:rsidR="00B63AEA">
        <w:t xml:space="preserve"> </w:t>
      </w:r>
      <w:r w:rsidR="00FC6086" w:rsidRPr="00250EA1">
        <w:t>/</w:t>
      </w:r>
      <w:r w:rsidR="00B63AEA">
        <w:t xml:space="preserve"> </w:t>
      </w:r>
      <w:r w:rsidR="00FC6086" w:rsidRPr="00250EA1">
        <w:t>receptionist</w:t>
      </w:r>
      <w:r w:rsidRPr="00250EA1">
        <w:t xml:space="preserve"> would be the first point of contact for the company. It is important that they can communicate well so they </w:t>
      </w:r>
      <w:r w:rsidR="00C439BF" w:rsidRPr="00250EA1">
        <w:t xml:space="preserve">present a positive first </w:t>
      </w:r>
      <w:r w:rsidR="00D8558F" w:rsidRPr="00250EA1">
        <w:t>impression</w:t>
      </w:r>
      <w:r w:rsidR="007F1C8E">
        <w:t>,</w:t>
      </w:r>
      <w:r w:rsidR="00D8558F" w:rsidRPr="00250EA1">
        <w:t xml:space="preserve"> as this can </w:t>
      </w:r>
      <w:r w:rsidRPr="00250EA1">
        <w:t>affect the corporate ima</w:t>
      </w:r>
      <w:r w:rsidR="5477BDC8" w:rsidRPr="00250EA1">
        <w:t xml:space="preserve">ge of the company. </w:t>
      </w:r>
      <w:r w:rsidR="00D8558F" w:rsidRPr="00250EA1">
        <w:t>The role requires</w:t>
      </w:r>
      <w:r w:rsidR="5477BDC8" w:rsidRPr="00250EA1">
        <w:t xml:space="preserve"> putting together press releases</w:t>
      </w:r>
      <w:r w:rsidR="002C76FB" w:rsidRPr="00250EA1">
        <w:t>.</w:t>
      </w:r>
      <w:r w:rsidR="5477BDC8" w:rsidRPr="00250EA1">
        <w:t xml:space="preserve"> </w:t>
      </w:r>
      <w:r w:rsidR="002C76FB" w:rsidRPr="00250EA1">
        <w:t>I</w:t>
      </w:r>
      <w:r w:rsidR="5477BDC8" w:rsidRPr="00250EA1">
        <w:t xml:space="preserve">t is important that </w:t>
      </w:r>
      <w:r w:rsidR="00D8558F" w:rsidRPr="00250EA1">
        <w:t>they can</w:t>
      </w:r>
      <w:r w:rsidR="5477BDC8" w:rsidRPr="00250EA1">
        <w:t xml:space="preserve"> spell and </w:t>
      </w:r>
      <w:r w:rsidR="00D8558F" w:rsidRPr="00250EA1">
        <w:t>punctuate accurately because m</w:t>
      </w:r>
      <w:r w:rsidR="5477BDC8" w:rsidRPr="00250EA1">
        <w:t xml:space="preserve">istakes in </w:t>
      </w:r>
      <w:r w:rsidR="00D8558F" w:rsidRPr="00250EA1">
        <w:t>written communication</w:t>
      </w:r>
      <w:r w:rsidR="5477BDC8" w:rsidRPr="00250EA1">
        <w:t xml:space="preserve"> can harm the repu</w:t>
      </w:r>
      <w:r w:rsidR="4EBA9FDD" w:rsidRPr="00250EA1">
        <w:t>tation of the company.</w:t>
      </w:r>
    </w:p>
    <w:p w14:paraId="25E49DED" w14:textId="77777777" w:rsidR="00BD3120" w:rsidRPr="00250EA1" w:rsidRDefault="00BD3120" w:rsidP="00F90F7B">
      <w:r w:rsidRPr="00250EA1">
        <w:br w:type="page"/>
      </w:r>
    </w:p>
    <w:p w14:paraId="4E8B53E8" w14:textId="77777777" w:rsidR="00BD3120" w:rsidRPr="00250EA1" w:rsidRDefault="00BD3120" w:rsidP="00F90F7B"/>
    <w:p w14:paraId="4F5A70B6" w14:textId="4A7CC308" w:rsidR="00147A07" w:rsidRPr="00250EA1" w:rsidRDefault="00BD3120" w:rsidP="00125300">
      <w:pPr>
        <w:pStyle w:val="Heading2"/>
      </w:pPr>
      <w:r w:rsidRPr="00250EA1">
        <w:t xml:space="preserve">The following materials relate to lesson 2: </w:t>
      </w:r>
      <w:r w:rsidR="00DE3B6B" w:rsidRPr="00250EA1">
        <w:t>Confidentiality</w:t>
      </w:r>
    </w:p>
    <w:p w14:paraId="4826C374" w14:textId="0E5E5F8A" w:rsidR="00483B17" w:rsidRDefault="00483B17">
      <w:r>
        <w:t>Images</w:t>
      </w:r>
    </w:p>
    <w:p w14:paraId="6B34510F" w14:textId="279CDF14" w:rsidR="00820CD5" w:rsidRDefault="00820CD5">
      <w:pPr>
        <w:rPr>
          <w:b/>
          <w:bCs/>
        </w:rPr>
      </w:pPr>
      <w:r>
        <w:br w:type="page"/>
      </w:r>
    </w:p>
    <w:p w14:paraId="34A86B49" w14:textId="7B118BFD" w:rsidR="00FB1AC8" w:rsidRPr="00B3628E" w:rsidRDefault="00FC6D5E" w:rsidP="00483B17">
      <w:pPr>
        <w:pStyle w:val="Heading3"/>
      </w:pPr>
      <w:r w:rsidRPr="00B3628E">
        <w:lastRenderedPageBreak/>
        <w:t>Images</w:t>
      </w:r>
    </w:p>
    <w:p w14:paraId="7BA8E61D" w14:textId="19149F4E" w:rsidR="00FB1AC8" w:rsidRPr="00250EA1" w:rsidRDefault="00FB1AC8" w:rsidP="00483B17">
      <w:r w:rsidRPr="00250EA1">
        <w:t>Image 1</w:t>
      </w:r>
      <w:r w:rsidR="00333562" w:rsidRPr="00250EA1">
        <w:t>: L</w:t>
      </w:r>
      <w:r w:rsidRPr="00250EA1">
        <w:t>ive reporting at a house fire.</w:t>
      </w:r>
    </w:p>
    <w:p w14:paraId="6F509CF2" w14:textId="48C9C2F7" w:rsidR="00AE6D0C" w:rsidRPr="00250EA1" w:rsidRDefault="00FC6D5E" w:rsidP="00F90F7B">
      <w:r w:rsidRPr="00250EA1">
        <w:rPr>
          <w:noProof/>
        </w:rPr>
        <w:drawing>
          <wp:inline distT="0" distB="0" distL="0" distR="0" wp14:anchorId="2BD1F92D" wp14:editId="0912B6AD">
            <wp:extent cx="5495278" cy="5495278"/>
            <wp:effectExtent l="0" t="0" r="4445" b="4445"/>
            <wp:docPr id="357940263" name="Picture 357940263" descr="A news broadcaster interviewing a person in front of their house which is on fi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40263" name="Picture 357940263" descr="A news broadcaster interviewing a person in front of their house which is on fire.&#10;&#10;"/>
                    <pic:cNvPicPr/>
                  </pic:nvPicPr>
                  <pic:blipFill>
                    <a:blip r:embed="rId18">
                      <a:extLst>
                        <a:ext uri="{28A0092B-C50C-407E-A947-70E740481C1C}">
                          <a14:useLocalDpi xmlns:a14="http://schemas.microsoft.com/office/drawing/2010/main"/>
                        </a:ext>
                      </a:extLst>
                    </a:blip>
                    <a:stretch>
                      <a:fillRect/>
                    </a:stretch>
                  </pic:blipFill>
                  <pic:spPr>
                    <a:xfrm>
                      <a:off x="0" y="0"/>
                      <a:ext cx="5501592" cy="5501592"/>
                    </a:xfrm>
                    <a:prstGeom prst="rect">
                      <a:avLst/>
                    </a:prstGeom>
                  </pic:spPr>
                </pic:pic>
              </a:graphicData>
            </a:graphic>
          </wp:inline>
        </w:drawing>
      </w:r>
    </w:p>
    <w:p w14:paraId="6C3E3B0B" w14:textId="54B52D79" w:rsidR="003540E4" w:rsidRPr="00250EA1" w:rsidRDefault="003540E4" w:rsidP="00F90F7B">
      <w:r w:rsidRPr="00250EA1">
        <w:t xml:space="preserve">Image generated by </w:t>
      </w:r>
      <w:r w:rsidR="007F1C8E">
        <w:t>C</w:t>
      </w:r>
      <w:r w:rsidRPr="00250EA1">
        <w:t>hat</w:t>
      </w:r>
      <w:r w:rsidR="007F1C8E">
        <w:t>G</w:t>
      </w:r>
      <w:r w:rsidR="0093003A">
        <w:t>PT</w:t>
      </w:r>
      <w:r w:rsidR="004B5AB9" w:rsidRPr="00250EA1">
        <w:t>.</w:t>
      </w:r>
    </w:p>
    <w:p w14:paraId="7D18ADDD" w14:textId="327F54CF" w:rsidR="00AE6D0C" w:rsidRPr="00250EA1" w:rsidRDefault="00AE6D0C" w:rsidP="00F90F7B">
      <w:r w:rsidRPr="00250EA1">
        <w:rPr>
          <w:rFonts w:eastAsia="Arial"/>
        </w:rPr>
        <w:br w:type="page"/>
      </w:r>
    </w:p>
    <w:p w14:paraId="535D7E6B" w14:textId="77777777" w:rsidR="00FB1AC8" w:rsidRPr="00250EA1" w:rsidRDefault="00FB1AC8" w:rsidP="00F90F7B"/>
    <w:p w14:paraId="7F1E5BFC" w14:textId="12A4C448" w:rsidR="004B5AB9" w:rsidRPr="00250EA1" w:rsidRDefault="00FB1AC8" w:rsidP="00483B17">
      <w:r w:rsidRPr="00250EA1">
        <w:t>Image</w:t>
      </w:r>
      <w:r w:rsidR="00333562" w:rsidRPr="00250EA1">
        <w:t xml:space="preserve"> 2:</w:t>
      </w:r>
      <w:r w:rsidRPr="00250EA1">
        <w:t xml:space="preserve"> </w:t>
      </w:r>
      <w:r w:rsidR="00333562" w:rsidRPr="00250EA1">
        <w:t>Live reporting at a school opening.</w:t>
      </w:r>
    </w:p>
    <w:p w14:paraId="0AAC55ED" w14:textId="088C6682" w:rsidR="5C0E8619" w:rsidRPr="00250EA1" w:rsidRDefault="057AA44B" w:rsidP="00F90F7B">
      <w:r w:rsidRPr="00250EA1">
        <w:rPr>
          <w:noProof/>
        </w:rPr>
        <w:drawing>
          <wp:inline distT="0" distB="0" distL="0" distR="0" wp14:anchorId="36EABDE8" wp14:editId="1D34AE62">
            <wp:extent cx="5734975" cy="5734975"/>
            <wp:effectExtent l="0" t="0" r="5715" b="5715"/>
            <wp:docPr id="617481586" name="drawing" descr="Live reporting from a new school opening. A cartoon of a group of school students in uniform celebrating the opening of their new school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481586" name="drawing" descr="Live reporting from a new school opening. A cartoon of a group of school students in uniform celebrating the opening of their new school building."/>
                    <pic:cNvPicPr/>
                  </pic:nvPicPr>
                  <pic:blipFill>
                    <a:blip r:embed="rId19">
                      <a:extLst>
                        <a:ext uri="{28A0092B-C50C-407E-A947-70E740481C1C}">
                          <a14:useLocalDpi xmlns:a14="http://schemas.microsoft.com/office/drawing/2010/main"/>
                        </a:ext>
                      </a:extLst>
                    </a:blip>
                    <a:stretch>
                      <a:fillRect/>
                    </a:stretch>
                  </pic:blipFill>
                  <pic:spPr>
                    <a:xfrm>
                      <a:off x="0" y="0"/>
                      <a:ext cx="5742702" cy="5742702"/>
                    </a:xfrm>
                    <a:prstGeom prst="rect">
                      <a:avLst/>
                    </a:prstGeom>
                  </pic:spPr>
                </pic:pic>
              </a:graphicData>
            </a:graphic>
          </wp:inline>
        </w:drawing>
      </w:r>
    </w:p>
    <w:p w14:paraId="3D30241D" w14:textId="41057C6B" w:rsidR="003540E4" w:rsidRPr="00250EA1" w:rsidRDefault="003540E4" w:rsidP="00F90F7B">
      <w:r w:rsidRPr="00250EA1">
        <w:t xml:space="preserve">Image generated by </w:t>
      </w:r>
      <w:r w:rsidR="0093003A">
        <w:t>C</w:t>
      </w:r>
      <w:r w:rsidRPr="00250EA1">
        <w:t>hat</w:t>
      </w:r>
      <w:r w:rsidR="0093003A">
        <w:t>GPT</w:t>
      </w:r>
      <w:r w:rsidR="004B5AB9" w:rsidRPr="00250EA1">
        <w:t>.</w:t>
      </w:r>
    </w:p>
    <w:p w14:paraId="72387DBE" w14:textId="4DD2743A" w:rsidR="2A0AE3E7" w:rsidRPr="00250EA1" w:rsidRDefault="2A0AE3E7" w:rsidP="00F90F7B"/>
    <w:p w14:paraId="1C4DF6BF" w14:textId="77777777" w:rsidR="00333562" w:rsidRPr="00250EA1" w:rsidRDefault="00333562" w:rsidP="00F90F7B">
      <w:r w:rsidRPr="00250EA1">
        <w:br w:type="page"/>
      </w:r>
    </w:p>
    <w:p w14:paraId="5CDCC52F" w14:textId="37297982" w:rsidR="00333562" w:rsidRPr="00250EA1" w:rsidRDefault="00333562" w:rsidP="00483B17">
      <w:r w:rsidRPr="00250EA1">
        <w:lastRenderedPageBreak/>
        <w:t>Image 3:</w:t>
      </w:r>
      <w:r w:rsidR="007E7C4A" w:rsidRPr="00250EA1">
        <w:t xml:space="preserve"> Live reporting at a hospital A&amp;E department.</w:t>
      </w:r>
    </w:p>
    <w:p w14:paraId="3C5DC897" w14:textId="1F1926ED" w:rsidR="01B1D52C" w:rsidRPr="00250EA1" w:rsidRDefault="00333562" w:rsidP="00F90F7B">
      <w:r w:rsidRPr="00250EA1">
        <w:rPr>
          <w:noProof/>
        </w:rPr>
        <w:drawing>
          <wp:inline distT="0" distB="0" distL="0" distR="0" wp14:anchorId="4834563B" wp14:editId="3875E08F">
            <wp:extent cx="5805996" cy="5805996"/>
            <wp:effectExtent l="0" t="0" r="0" b="0"/>
            <wp:docPr id="1044347224" name="Picture 1280369503" descr="Live reporting from an accident and emergency unit at a hospital. A doctor is interviewing a patient in the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47224" name="Picture 1280369503" descr="Live reporting from an accident and emergency unit at a hospital. A doctor is interviewing a patient in the hospital."/>
                    <pic:cNvPicPr/>
                  </pic:nvPicPr>
                  <pic:blipFill>
                    <a:blip r:embed="rId20">
                      <a:extLst>
                        <a:ext uri="{28A0092B-C50C-407E-A947-70E740481C1C}">
                          <a14:useLocalDpi xmlns:a14="http://schemas.microsoft.com/office/drawing/2010/main"/>
                        </a:ext>
                      </a:extLst>
                    </a:blip>
                    <a:stretch>
                      <a:fillRect/>
                    </a:stretch>
                  </pic:blipFill>
                  <pic:spPr>
                    <a:xfrm>
                      <a:off x="0" y="0"/>
                      <a:ext cx="5818056" cy="5818056"/>
                    </a:xfrm>
                    <a:prstGeom prst="rect">
                      <a:avLst/>
                    </a:prstGeom>
                  </pic:spPr>
                </pic:pic>
              </a:graphicData>
            </a:graphic>
          </wp:inline>
        </w:drawing>
      </w:r>
      <w:r w:rsidR="003540E4" w:rsidRPr="00250EA1">
        <w:t xml:space="preserve"> </w:t>
      </w:r>
    </w:p>
    <w:p w14:paraId="6A9494E5" w14:textId="2A954E62" w:rsidR="01B1D52C" w:rsidRPr="00250EA1" w:rsidRDefault="01B1D52C" w:rsidP="00F90F7B">
      <w:r w:rsidRPr="00250EA1">
        <w:t xml:space="preserve">Image generated by </w:t>
      </w:r>
      <w:r w:rsidR="00482BBD">
        <w:t>C</w:t>
      </w:r>
      <w:r w:rsidRPr="00250EA1">
        <w:t>hat</w:t>
      </w:r>
      <w:r w:rsidR="00482BBD">
        <w:t>GPT</w:t>
      </w:r>
      <w:r w:rsidR="004B5AB9" w:rsidRPr="00250EA1">
        <w:t>.</w:t>
      </w:r>
    </w:p>
    <w:p w14:paraId="3B29D2A7" w14:textId="6AE984AB" w:rsidR="17B80B8B" w:rsidRPr="00250EA1" w:rsidRDefault="17B80B8B" w:rsidP="00F90F7B">
      <w:r w:rsidRPr="00250EA1">
        <w:br w:type="page"/>
      </w:r>
    </w:p>
    <w:p w14:paraId="7F7A7F14" w14:textId="24A8AC41" w:rsidR="00BD3120" w:rsidRPr="00250EA1" w:rsidRDefault="36C92FE5" w:rsidP="00483B17">
      <w:pPr>
        <w:pStyle w:val="Heading3"/>
      </w:pPr>
      <w:r w:rsidRPr="00250EA1">
        <w:lastRenderedPageBreak/>
        <w:t>Plenary questions</w:t>
      </w:r>
    </w:p>
    <w:p w14:paraId="1A8A9AD5" w14:textId="777C524C" w:rsidR="36C92FE5" w:rsidRPr="00250EA1" w:rsidRDefault="12895F5F" w:rsidP="00D62A66">
      <w:pPr>
        <w:pStyle w:val="ListParagraph"/>
        <w:numPr>
          <w:ilvl w:val="0"/>
          <w:numId w:val="9"/>
        </w:numPr>
      </w:pPr>
      <w:r w:rsidRPr="00250EA1">
        <w:t xml:space="preserve">Give </w:t>
      </w:r>
      <w:r w:rsidR="00477114" w:rsidRPr="00250EA1">
        <w:t>two</w:t>
      </w:r>
      <w:r w:rsidRPr="00250EA1">
        <w:t xml:space="preserve"> example</w:t>
      </w:r>
      <w:r w:rsidR="00477114" w:rsidRPr="00250EA1">
        <w:t>s</w:t>
      </w:r>
      <w:r w:rsidRPr="00250EA1">
        <w:t xml:space="preserve"> of when professionalism is required when dealing with </w:t>
      </w:r>
      <w:r w:rsidR="00B56D97" w:rsidRPr="00250EA1">
        <w:t>an actor</w:t>
      </w:r>
      <w:r w:rsidR="00C8163E" w:rsidRPr="00250EA1">
        <w:t>s</w:t>
      </w:r>
      <w:r w:rsidR="009B1D77">
        <w:t>’</w:t>
      </w:r>
      <w:r w:rsidR="00B56D97" w:rsidRPr="00250EA1">
        <w:t xml:space="preserve"> private medical conditions</w:t>
      </w:r>
      <w:r w:rsidR="14AA4368" w:rsidRPr="00250EA1">
        <w:t>.</w:t>
      </w:r>
    </w:p>
    <w:p w14:paraId="0B7D6800" w14:textId="2BCF4948" w:rsidR="00B56D97" w:rsidRPr="00843978" w:rsidRDefault="00B56D97" w:rsidP="00F90F7B">
      <w:pPr>
        <w:rPr>
          <w:i/>
          <w:iCs/>
        </w:rPr>
      </w:pPr>
      <w:r w:rsidRPr="00843978">
        <w:rPr>
          <w:i/>
          <w:iCs/>
        </w:rPr>
        <w:t>Answer</w:t>
      </w:r>
      <w:r w:rsidR="00266C2A" w:rsidRPr="00843978">
        <w:rPr>
          <w:i/>
          <w:iCs/>
        </w:rPr>
        <w:t>:</w:t>
      </w:r>
    </w:p>
    <w:p w14:paraId="1D5E1559" w14:textId="77777777" w:rsidR="00F51FEE" w:rsidRPr="00250EA1" w:rsidRDefault="00F51FEE" w:rsidP="00F90F7B"/>
    <w:p w14:paraId="7D818396" w14:textId="50656BF3" w:rsidR="001542AE" w:rsidRPr="00250EA1" w:rsidRDefault="001542AE" w:rsidP="00D62A66">
      <w:pPr>
        <w:pStyle w:val="ListParagraph"/>
        <w:numPr>
          <w:ilvl w:val="0"/>
          <w:numId w:val="9"/>
        </w:numPr>
      </w:pPr>
      <w:r w:rsidRPr="00250EA1">
        <w:t>A</w:t>
      </w:r>
      <w:r w:rsidR="00575096" w:rsidRPr="00250EA1">
        <w:t xml:space="preserve"> cup of coff</w:t>
      </w:r>
      <w:r w:rsidR="00D8280E" w:rsidRPr="00250EA1">
        <w:t>e</w:t>
      </w:r>
      <w:r w:rsidR="00575096" w:rsidRPr="00250EA1">
        <w:t xml:space="preserve">e </w:t>
      </w:r>
      <w:r w:rsidRPr="00250EA1">
        <w:t xml:space="preserve">has </w:t>
      </w:r>
      <w:r w:rsidR="00575096" w:rsidRPr="00250EA1">
        <w:t xml:space="preserve">split </w:t>
      </w:r>
      <w:r w:rsidR="00D366B8" w:rsidRPr="00250EA1">
        <w:t xml:space="preserve">in an area that </w:t>
      </w:r>
      <w:r w:rsidR="00D32CFB">
        <w:t xml:space="preserve">is </w:t>
      </w:r>
      <w:r w:rsidR="00263E1A" w:rsidRPr="00250EA1">
        <w:t xml:space="preserve">going to be </w:t>
      </w:r>
      <w:r w:rsidR="00D366B8" w:rsidRPr="00250EA1">
        <w:t xml:space="preserve">used </w:t>
      </w:r>
      <w:r w:rsidR="00263E1A" w:rsidRPr="00250EA1">
        <w:t>for filming</w:t>
      </w:r>
      <w:r w:rsidRPr="00250EA1">
        <w:t xml:space="preserve">. </w:t>
      </w:r>
    </w:p>
    <w:p w14:paraId="0D79F7C8" w14:textId="5DEB2A88" w:rsidR="1BF574FB" w:rsidRPr="00250EA1" w:rsidRDefault="001542AE" w:rsidP="00F90F7B">
      <w:r w:rsidRPr="00250EA1">
        <w:t xml:space="preserve">Explain how the spillage should be dealt with. </w:t>
      </w:r>
    </w:p>
    <w:p w14:paraId="137B409E" w14:textId="31EDB4AA" w:rsidR="00C36DB0" w:rsidRPr="00843978" w:rsidRDefault="00C36DB0" w:rsidP="00F90F7B">
      <w:pPr>
        <w:rPr>
          <w:i/>
          <w:iCs/>
        </w:rPr>
      </w:pPr>
      <w:r w:rsidRPr="00843978">
        <w:rPr>
          <w:i/>
          <w:iCs/>
        </w:rPr>
        <w:t>Answer</w:t>
      </w:r>
      <w:r w:rsidR="00266C2A" w:rsidRPr="00843978">
        <w:rPr>
          <w:i/>
          <w:iCs/>
        </w:rPr>
        <w:t>:</w:t>
      </w:r>
    </w:p>
    <w:p w14:paraId="13315076" w14:textId="77777777" w:rsidR="00FD495B" w:rsidRPr="00250EA1" w:rsidRDefault="00FD495B" w:rsidP="00F90F7B"/>
    <w:p w14:paraId="09226C67" w14:textId="21CB9AC5" w:rsidR="081BBA41" w:rsidRPr="00250EA1" w:rsidRDefault="081BBA41" w:rsidP="00D62A66">
      <w:pPr>
        <w:pStyle w:val="ListParagraph"/>
        <w:numPr>
          <w:ilvl w:val="0"/>
          <w:numId w:val="9"/>
        </w:numPr>
      </w:pPr>
      <w:r w:rsidRPr="00250EA1">
        <w:t xml:space="preserve">List </w:t>
      </w:r>
      <w:r w:rsidR="00D32CFB">
        <w:t>three</w:t>
      </w:r>
      <w:r w:rsidR="00D32CFB" w:rsidRPr="00250EA1">
        <w:t xml:space="preserve"> </w:t>
      </w:r>
      <w:r w:rsidR="003972AA" w:rsidRPr="00250EA1">
        <w:t>areas of inclusion required in</w:t>
      </w:r>
      <w:r w:rsidRPr="00250EA1">
        <w:t xml:space="preserve"> a privacy policy.</w:t>
      </w:r>
    </w:p>
    <w:p w14:paraId="4AB0A962" w14:textId="214E9DF4" w:rsidR="00C36DB0" w:rsidRPr="00843978" w:rsidRDefault="00C36DB0" w:rsidP="00F90F7B">
      <w:pPr>
        <w:rPr>
          <w:i/>
          <w:iCs/>
        </w:rPr>
      </w:pPr>
      <w:r w:rsidRPr="00843978">
        <w:rPr>
          <w:i/>
          <w:iCs/>
        </w:rPr>
        <w:t>Answer</w:t>
      </w:r>
      <w:r w:rsidR="00266C2A" w:rsidRPr="00843978">
        <w:rPr>
          <w:i/>
          <w:iCs/>
        </w:rPr>
        <w:t>:</w:t>
      </w:r>
    </w:p>
    <w:p w14:paraId="26D77944" w14:textId="77777777" w:rsidR="00F51FEE" w:rsidRPr="00250EA1" w:rsidRDefault="00F51FEE" w:rsidP="00F90F7B">
      <w:pPr>
        <w:rPr>
          <w:i/>
          <w:iCs/>
        </w:rPr>
      </w:pPr>
    </w:p>
    <w:p w14:paraId="5DA2A821" w14:textId="22B4A1B0" w:rsidR="43F18740" w:rsidRPr="00250EA1" w:rsidRDefault="00BC1B80" w:rsidP="00D62A66">
      <w:pPr>
        <w:pStyle w:val="ListParagraph"/>
        <w:numPr>
          <w:ilvl w:val="0"/>
          <w:numId w:val="9"/>
        </w:numPr>
      </w:pPr>
      <w:r w:rsidRPr="00250EA1">
        <w:t>Describe one</w:t>
      </w:r>
      <w:r w:rsidR="43F18740" w:rsidRPr="00250EA1">
        <w:t xml:space="preserve"> </w:t>
      </w:r>
      <w:r w:rsidR="00C36DB0" w:rsidRPr="00250EA1">
        <w:t>media</w:t>
      </w:r>
      <w:r w:rsidR="00D265EA" w:rsidRPr="00250EA1">
        <w:t xml:space="preserve"> </w:t>
      </w:r>
      <w:r w:rsidR="43F18740" w:rsidRPr="00250EA1">
        <w:t>situation when an NDA</w:t>
      </w:r>
      <w:r w:rsidR="00CF02D0" w:rsidRPr="00250EA1">
        <w:t xml:space="preserve"> would be necessary</w:t>
      </w:r>
      <w:r w:rsidR="43F18740" w:rsidRPr="00250EA1">
        <w:t>.</w:t>
      </w:r>
    </w:p>
    <w:p w14:paraId="40CB0943" w14:textId="5BDDB9FC" w:rsidR="00165CAA" w:rsidRPr="00250EA1" w:rsidRDefault="00C36DB0" w:rsidP="00F90F7B">
      <w:pPr>
        <w:rPr>
          <w:i/>
          <w:iCs/>
        </w:rPr>
      </w:pPr>
      <w:r w:rsidRPr="00250EA1">
        <w:rPr>
          <w:i/>
          <w:iCs/>
        </w:rPr>
        <w:t>Answer</w:t>
      </w:r>
      <w:r w:rsidR="00266C2A">
        <w:rPr>
          <w:i/>
          <w:iCs/>
        </w:rPr>
        <w:t>:</w:t>
      </w:r>
    </w:p>
    <w:p w14:paraId="21EDB73F" w14:textId="77777777" w:rsidR="00C36DB0" w:rsidRPr="00250EA1" w:rsidRDefault="00C36DB0" w:rsidP="00F90F7B"/>
    <w:p w14:paraId="6AA96023" w14:textId="15850CED" w:rsidR="5574657D" w:rsidRPr="00250EA1" w:rsidRDefault="00C36DB0" w:rsidP="00D62A66">
      <w:pPr>
        <w:pStyle w:val="ListParagraph"/>
        <w:numPr>
          <w:ilvl w:val="0"/>
          <w:numId w:val="9"/>
        </w:numPr>
      </w:pPr>
      <w:r w:rsidRPr="00250EA1">
        <w:t xml:space="preserve">Explain why </w:t>
      </w:r>
      <w:r w:rsidR="5574657D" w:rsidRPr="00250EA1">
        <w:t>a vulnerable person require</w:t>
      </w:r>
      <w:r w:rsidRPr="00250EA1">
        <w:t>s</w:t>
      </w:r>
      <w:r w:rsidR="5574657D" w:rsidRPr="00250EA1">
        <w:t xml:space="preserve"> additional support when it comes to informed consent.</w:t>
      </w:r>
    </w:p>
    <w:p w14:paraId="1DF98F97" w14:textId="7B6E3A81" w:rsidR="00C36DB0" w:rsidRPr="00250EA1" w:rsidRDefault="00C36DB0" w:rsidP="00F90F7B">
      <w:pPr>
        <w:rPr>
          <w:i/>
          <w:iCs/>
        </w:rPr>
      </w:pPr>
      <w:r w:rsidRPr="00250EA1">
        <w:rPr>
          <w:i/>
          <w:iCs/>
        </w:rPr>
        <w:t>Answer</w:t>
      </w:r>
      <w:r w:rsidR="00266C2A">
        <w:rPr>
          <w:i/>
          <w:iCs/>
        </w:rPr>
        <w:t>:</w:t>
      </w:r>
    </w:p>
    <w:p w14:paraId="78C16757" w14:textId="37EF8FA3" w:rsidR="00C36DB0" w:rsidRPr="00250EA1" w:rsidRDefault="00C36DB0" w:rsidP="00F90F7B"/>
    <w:p w14:paraId="751F272C" w14:textId="77777777" w:rsidR="00F51FEE" w:rsidRPr="00250EA1" w:rsidRDefault="00F51FEE" w:rsidP="00F90F7B">
      <w:r w:rsidRPr="00250EA1">
        <w:br w:type="page"/>
      </w:r>
    </w:p>
    <w:p w14:paraId="18F83910" w14:textId="32A2202D" w:rsidR="00147A07" w:rsidRPr="00250EA1" w:rsidRDefault="00BD3120" w:rsidP="00125300">
      <w:pPr>
        <w:pStyle w:val="Heading2"/>
      </w:pPr>
      <w:r w:rsidRPr="00250EA1">
        <w:lastRenderedPageBreak/>
        <w:t xml:space="preserve">The following materials relate to lesson 3: </w:t>
      </w:r>
      <w:r w:rsidR="000501EB" w:rsidRPr="00250EA1">
        <w:t xml:space="preserve">Ethical </w:t>
      </w:r>
      <w:r w:rsidR="002EF8EB" w:rsidRPr="00250EA1">
        <w:t>p</w:t>
      </w:r>
      <w:r w:rsidR="000501EB" w:rsidRPr="00250EA1">
        <w:t>racti</w:t>
      </w:r>
      <w:r w:rsidR="1443F77F" w:rsidRPr="00250EA1">
        <w:t>c</w:t>
      </w:r>
      <w:r w:rsidR="000501EB" w:rsidRPr="00250EA1">
        <w:t>e</w:t>
      </w:r>
    </w:p>
    <w:p w14:paraId="10B92263" w14:textId="0DE44455" w:rsidR="00147A07" w:rsidRDefault="001F0081" w:rsidP="001F0081">
      <w:r>
        <w:t>Debate teacher guidance</w:t>
      </w:r>
    </w:p>
    <w:p w14:paraId="67090A56" w14:textId="48515984" w:rsidR="001F0081" w:rsidRDefault="00372592" w:rsidP="001F0081">
      <w:r>
        <w:t xml:space="preserve">Fictitious </w:t>
      </w:r>
      <w:r w:rsidR="001F0081">
        <w:t>CSR case study</w:t>
      </w:r>
    </w:p>
    <w:p w14:paraId="7D75E9F3" w14:textId="77777777" w:rsidR="001F0081" w:rsidRPr="00250EA1" w:rsidRDefault="001F0081">
      <w:pPr>
        <w:rPr>
          <w:b/>
          <w:bCs/>
        </w:rPr>
      </w:pPr>
    </w:p>
    <w:p w14:paraId="71C2B470" w14:textId="77777777" w:rsidR="00D84A58" w:rsidRDefault="00D84A58">
      <w:pPr>
        <w:rPr>
          <w:b/>
          <w:bCs/>
        </w:rPr>
      </w:pPr>
      <w:r>
        <w:br w:type="page"/>
      </w:r>
    </w:p>
    <w:p w14:paraId="29C8B2F4" w14:textId="784B09C5" w:rsidR="004F23D7" w:rsidRPr="00250EA1" w:rsidRDefault="004F23D7" w:rsidP="001F0081">
      <w:pPr>
        <w:pStyle w:val="Heading3"/>
      </w:pPr>
      <w:r w:rsidRPr="00250EA1">
        <w:lastRenderedPageBreak/>
        <w:t>Debate teacher guidance</w:t>
      </w:r>
    </w:p>
    <w:p w14:paraId="20335A9D" w14:textId="3C560135" w:rsidR="001C3A08" w:rsidRPr="00250EA1" w:rsidRDefault="007AF9C6" w:rsidP="00D62A66">
      <w:pPr>
        <w:pStyle w:val="ListParagraph"/>
        <w:numPr>
          <w:ilvl w:val="0"/>
          <w:numId w:val="10"/>
        </w:numPr>
      </w:pPr>
      <w:r w:rsidRPr="00250EA1">
        <w:t xml:space="preserve">Split the class into </w:t>
      </w:r>
      <w:r w:rsidR="00B65962" w:rsidRPr="00250EA1">
        <w:t xml:space="preserve">two groups. </w:t>
      </w:r>
      <w:r w:rsidR="002444A9" w:rsidRPr="00250EA1">
        <w:t xml:space="preserve">Allocate half of the class </w:t>
      </w:r>
      <w:r w:rsidR="009B1D77">
        <w:t>‘</w:t>
      </w:r>
      <w:r w:rsidR="002444A9" w:rsidRPr="00250EA1">
        <w:t>for</w:t>
      </w:r>
      <w:r w:rsidR="009B1D77">
        <w:t>’</w:t>
      </w:r>
      <w:r w:rsidR="002444A9" w:rsidRPr="00250EA1">
        <w:t xml:space="preserve"> </w:t>
      </w:r>
      <w:r w:rsidR="001C3A08" w:rsidRPr="00250EA1">
        <w:t xml:space="preserve">the use of </w:t>
      </w:r>
      <w:r w:rsidR="00E952B1" w:rsidRPr="00250EA1">
        <w:t>artificial intelligence (</w:t>
      </w:r>
      <w:r w:rsidR="001C3A08" w:rsidRPr="00250EA1">
        <w:t>AI</w:t>
      </w:r>
      <w:r w:rsidR="00E952B1" w:rsidRPr="00250EA1">
        <w:t>)</w:t>
      </w:r>
      <w:r w:rsidR="001C3A08" w:rsidRPr="00250EA1">
        <w:t xml:space="preserve"> in the media industry </w:t>
      </w:r>
      <w:r w:rsidR="002444A9" w:rsidRPr="00250EA1">
        <w:t xml:space="preserve">and the other half </w:t>
      </w:r>
      <w:r w:rsidR="009B1D77">
        <w:t>‘</w:t>
      </w:r>
      <w:r w:rsidR="002444A9" w:rsidRPr="00250EA1">
        <w:t>against</w:t>
      </w:r>
      <w:r w:rsidR="009B1D77">
        <w:t>’</w:t>
      </w:r>
      <w:r w:rsidR="002444A9" w:rsidRPr="00250EA1">
        <w:t xml:space="preserve"> </w:t>
      </w:r>
      <w:r w:rsidR="001C3A08" w:rsidRPr="00250EA1">
        <w:t xml:space="preserve">AI in the media industry. </w:t>
      </w:r>
    </w:p>
    <w:p w14:paraId="7D17D367" w14:textId="4A7917C2" w:rsidR="00048831" w:rsidRPr="00250EA1" w:rsidRDefault="001C3A08" w:rsidP="00D62A66">
      <w:pPr>
        <w:pStyle w:val="ListParagraph"/>
        <w:numPr>
          <w:ilvl w:val="0"/>
          <w:numId w:val="10"/>
        </w:numPr>
      </w:pPr>
      <w:r w:rsidRPr="00250EA1">
        <w:t xml:space="preserve">Advise the group of the debating topic: </w:t>
      </w:r>
      <w:r w:rsidR="00A40F7B">
        <w:t>i</w:t>
      </w:r>
      <w:r w:rsidR="00048831" w:rsidRPr="00250EA1">
        <w:t>s the use of AI in the media industry ethical?</w:t>
      </w:r>
    </w:p>
    <w:p w14:paraId="454C6414" w14:textId="7A32B99E" w:rsidR="00D37881" w:rsidRPr="00250EA1" w:rsidRDefault="005A0EAB" w:rsidP="00D62A66">
      <w:pPr>
        <w:pStyle w:val="ListParagraph"/>
        <w:numPr>
          <w:ilvl w:val="0"/>
          <w:numId w:val="10"/>
        </w:numPr>
      </w:pPr>
      <w:r w:rsidRPr="00250EA1">
        <w:t>Hand</w:t>
      </w:r>
      <w:r w:rsidR="0011523F">
        <w:t xml:space="preserve"> </w:t>
      </w:r>
      <w:r w:rsidRPr="00250EA1">
        <w:t xml:space="preserve">out </w:t>
      </w:r>
      <w:r w:rsidR="00DB20B4" w:rsidRPr="00250EA1">
        <w:t>role</w:t>
      </w:r>
      <w:r w:rsidR="008E38CA" w:rsidRPr="00250EA1">
        <w:t>s</w:t>
      </w:r>
      <w:r w:rsidR="00DB20B4" w:rsidRPr="00250EA1">
        <w:t xml:space="preserve"> relating to each group. </w:t>
      </w:r>
      <w:r w:rsidR="008E38CA" w:rsidRPr="00250EA1">
        <w:t>Ask learners to allocate a role each</w:t>
      </w:r>
      <w:r w:rsidR="002E1937" w:rsidRPr="00250EA1">
        <w:t xml:space="preserve">. If there are additional </w:t>
      </w:r>
      <w:r w:rsidR="00D84F78" w:rsidRPr="00250EA1">
        <w:t>learners</w:t>
      </w:r>
      <w:r w:rsidR="00406FCF" w:rsidRPr="00250EA1">
        <w:t>,</w:t>
      </w:r>
      <w:r w:rsidR="002E1937" w:rsidRPr="00250EA1">
        <w:t xml:space="preserve"> </w:t>
      </w:r>
      <w:r w:rsidR="00D37881" w:rsidRPr="00250EA1">
        <w:t xml:space="preserve">roles can be duplicated. </w:t>
      </w:r>
    </w:p>
    <w:p w14:paraId="012F20A1" w14:textId="282AE73A" w:rsidR="001C3A08" w:rsidRPr="00250EA1" w:rsidRDefault="00D02704" w:rsidP="00D62A66">
      <w:pPr>
        <w:pStyle w:val="ListParagraph"/>
        <w:numPr>
          <w:ilvl w:val="0"/>
          <w:numId w:val="10"/>
        </w:numPr>
      </w:pPr>
      <w:r w:rsidRPr="00250EA1">
        <w:t>Make sure that learners have access to the internet so that they can research their role</w:t>
      </w:r>
      <w:r w:rsidR="00FE65C5" w:rsidRPr="00250EA1">
        <w:t xml:space="preserve"> and topic</w:t>
      </w:r>
      <w:r w:rsidRPr="00250EA1">
        <w:t xml:space="preserve"> in more detail in preparation for the debate. </w:t>
      </w:r>
    </w:p>
    <w:p w14:paraId="7EBAF791" w14:textId="0707D0EC" w:rsidR="00D02704" w:rsidRPr="00250EA1" w:rsidRDefault="00D02704" w:rsidP="00D62A66">
      <w:pPr>
        <w:pStyle w:val="ListParagraph"/>
        <w:numPr>
          <w:ilvl w:val="0"/>
          <w:numId w:val="10"/>
        </w:numPr>
      </w:pPr>
      <w:r w:rsidRPr="00250EA1">
        <w:t xml:space="preserve">Advise learners to prepare some notes for the debate. </w:t>
      </w:r>
    </w:p>
    <w:p w14:paraId="77D01878" w14:textId="77777777" w:rsidR="001B0303" w:rsidRPr="00250EA1" w:rsidRDefault="00D02704" w:rsidP="00D62A66">
      <w:pPr>
        <w:pStyle w:val="ListParagraph"/>
        <w:numPr>
          <w:ilvl w:val="0"/>
          <w:numId w:val="10"/>
        </w:numPr>
        <w:rPr>
          <w:color w:val="000000" w:themeColor="text1"/>
        </w:rPr>
      </w:pPr>
      <w:r w:rsidRPr="00250EA1">
        <w:rPr>
          <w:color w:val="000000" w:themeColor="text1"/>
        </w:rPr>
        <w:t xml:space="preserve">Set the classroom </w:t>
      </w:r>
      <w:r w:rsidR="000C6B5B" w:rsidRPr="00250EA1">
        <w:rPr>
          <w:color w:val="000000" w:themeColor="text1"/>
        </w:rPr>
        <w:t xml:space="preserve">so that </w:t>
      </w:r>
      <w:r w:rsidR="00074262" w:rsidRPr="00250EA1">
        <w:rPr>
          <w:color w:val="000000" w:themeColor="text1"/>
        </w:rPr>
        <w:t>each side in the debate faces one another.</w:t>
      </w:r>
    </w:p>
    <w:p w14:paraId="22B14D1F" w14:textId="057F1833" w:rsidR="001B0303" w:rsidRPr="00250EA1" w:rsidRDefault="001B0303" w:rsidP="00D62A66">
      <w:pPr>
        <w:pStyle w:val="ListParagraph"/>
        <w:numPr>
          <w:ilvl w:val="0"/>
          <w:numId w:val="10"/>
        </w:numPr>
        <w:rPr>
          <w:color w:val="000000" w:themeColor="text1"/>
        </w:rPr>
      </w:pPr>
      <w:r w:rsidRPr="00250EA1">
        <w:rPr>
          <w:rFonts w:eastAsia="Times New Roman"/>
          <w:color w:val="000000" w:themeColor="text1"/>
          <w:spacing w:val="2"/>
          <w:kern w:val="0"/>
          <w:lang w:eastAsia="en-GB"/>
          <w14:ligatures w14:val="none"/>
        </w:rPr>
        <w:t>Set ground rules for respectful communication and avoid interruptions. </w:t>
      </w:r>
    </w:p>
    <w:p w14:paraId="4559DE25" w14:textId="51E69E36" w:rsidR="00DB20B4" w:rsidRPr="00250EA1" w:rsidRDefault="000D3F9D" w:rsidP="00D62A66">
      <w:pPr>
        <w:pStyle w:val="ListParagraph"/>
        <w:numPr>
          <w:ilvl w:val="0"/>
          <w:numId w:val="10"/>
        </w:numPr>
        <w:rPr>
          <w:color w:val="000000" w:themeColor="text1"/>
        </w:rPr>
      </w:pPr>
      <w:r w:rsidRPr="00250EA1">
        <w:rPr>
          <w:rFonts w:eastAsia="Times New Roman"/>
          <w:color w:val="000000" w:themeColor="text1"/>
          <w:spacing w:val="2"/>
          <w:kern w:val="0"/>
          <w:lang w:eastAsia="en-GB"/>
          <w14:ligatures w14:val="none"/>
        </w:rPr>
        <w:t>Teacher to take the role of the chair</w:t>
      </w:r>
      <w:r w:rsidR="00D84F78" w:rsidRPr="00250EA1">
        <w:rPr>
          <w:rFonts w:eastAsia="Times New Roman"/>
          <w:color w:val="000000" w:themeColor="text1"/>
          <w:spacing w:val="2"/>
          <w:kern w:val="0"/>
          <w:lang w:eastAsia="en-GB"/>
          <w14:ligatures w14:val="none"/>
        </w:rPr>
        <w:t xml:space="preserve">/moderator. Allocate 20 minutes to the debate. </w:t>
      </w:r>
    </w:p>
    <w:p w14:paraId="76E58329" w14:textId="03DBD1C9" w:rsidR="0022156A" w:rsidRPr="00250EA1" w:rsidRDefault="00E952B1" w:rsidP="00F90F7B">
      <w:pPr>
        <w:rPr>
          <w:i/>
          <w:iCs/>
        </w:rPr>
      </w:pPr>
      <w:r w:rsidRPr="00250EA1">
        <w:rPr>
          <w:i/>
          <w:iCs/>
        </w:rPr>
        <w:t xml:space="preserve">Roles </w:t>
      </w:r>
      <w:r w:rsidR="009B1D77">
        <w:rPr>
          <w:i/>
          <w:iCs/>
        </w:rPr>
        <w:t>‘</w:t>
      </w:r>
      <w:r w:rsidRPr="00250EA1">
        <w:rPr>
          <w:i/>
          <w:iCs/>
        </w:rPr>
        <w:t>f</w:t>
      </w:r>
      <w:r w:rsidR="00A93C3B" w:rsidRPr="00250EA1">
        <w:rPr>
          <w:i/>
          <w:iCs/>
        </w:rPr>
        <w:t>or</w:t>
      </w:r>
      <w:r w:rsidR="009B1D77">
        <w:rPr>
          <w:i/>
          <w:iCs/>
        </w:rPr>
        <w:t>’</w:t>
      </w:r>
      <w:r w:rsidRPr="00250EA1">
        <w:rPr>
          <w:i/>
          <w:iCs/>
        </w:rPr>
        <w:t xml:space="preserve"> </w:t>
      </w:r>
    </w:p>
    <w:tbl>
      <w:tblPr>
        <w:tblStyle w:val="TableGrid"/>
        <w:tblW w:w="0" w:type="auto"/>
        <w:tblLook w:val="04A0" w:firstRow="1" w:lastRow="0" w:firstColumn="1" w:lastColumn="0" w:noHBand="0" w:noVBand="1"/>
      </w:tblPr>
      <w:tblGrid>
        <w:gridCol w:w="2928"/>
        <w:gridCol w:w="2928"/>
        <w:gridCol w:w="2928"/>
      </w:tblGrid>
      <w:tr w:rsidR="009C7206" w:rsidRPr="00250EA1" w14:paraId="682FE0DA" w14:textId="77777777" w:rsidTr="009C7206">
        <w:tc>
          <w:tcPr>
            <w:tcW w:w="2928" w:type="dxa"/>
          </w:tcPr>
          <w:p w14:paraId="36501194" w14:textId="77777777" w:rsidR="009C7206" w:rsidRPr="00250EA1" w:rsidRDefault="009C7206" w:rsidP="00F90F7B">
            <w:r w:rsidRPr="00250EA1">
              <w:t>Finance manager</w:t>
            </w:r>
          </w:p>
        </w:tc>
        <w:tc>
          <w:tcPr>
            <w:tcW w:w="2928" w:type="dxa"/>
          </w:tcPr>
          <w:p w14:paraId="38BF325C" w14:textId="77777777" w:rsidR="009C7206" w:rsidRPr="00250EA1" w:rsidRDefault="009C7206" w:rsidP="00F90F7B">
            <w:r w:rsidRPr="00250EA1">
              <w:t>Virtual effects coordinator</w:t>
            </w:r>
          </w:p>
        </w:tc>
        <w:tc>
          <w:tcPr>
            <w:tcW w:w="2928" w:type="dxa"/>
          </w:tcPr>
          <w:p w14:paraId="19FBB3DD" w14:textId="77777777" w:rsidR="009C7206" w:rsidRPr="00250EA1" w:rsidRDefault="009C7206" w:rsidP="00F90F7B">
            <w:r w:rsidRPr="00250EA1">
              <w:t>Marketing manager</w:t>
            </w:r>
          </w:p>
        </w:tc>
      </w:tr>
      <w:tr w:rsidR="009C7206" w:rsidRPr="00250EA1" w14:paraId="7D5596BF" w14:textId="77777777" w:rsidTr="009C7206">
        <w:tc>
          <w:tcPr>
            <w:tcW w:w="2928" w:type="dxa"/>
          </w:tcPr>
          <w:p w14:paraId="0FD1F48C" w14:textId="77777777" w:rsidR="009C7206" w:rsidRPr="00250EA1" w:rsidRDefault="009C7206" w:rsidP="00F90F7B">
            <w:r w:rsidRPr="00250EA1">
              <w:t xml:space="preserve">Journalist </w:t>
            </w:r>
          </w:p>
        </w:tc>
        <w:tc>
          <w:tcPr>
            <w:tcW w:w="2928" w:type="dxa"/>
          </w:tcPr>
          <w:p w14:paraId="049F612D" w14:textId="77777777" w:rsidR="009C7206" w:rsidRPr="00250EA1" w:rsidRDefault="009C7206" w:rsidP="00F90F7B">
            <w:r w:rsidRPr="00250EA1">
              <w:t>Animator</w:t>
            </w:r>
          </w:p>
        </w:tc>
        <w:tc>
          <w:tcPr>
            <w:tcW w:w="2928" w:type="dxa"/>
          </w:tcPr>
          <w:p w14:paraId="715FA54E" w14:textId="77777777" w:rsidR="009C7206" w:rsidRPr="00250EA1" w:rsidRDefault="009C7206" w:rsidP="00F90F7B">
            <w:r w:rsidRPr="00250EA1">
              <w:t>Make-up artist</w:t>
            </w:r>
          </w:p>
        </w:tc>
      </w:tr>
      <w:tr w:rsidR="009C7206" w:rsidRPr="00250EA1" w14:paraId="04954B53" w14:textId="77777777" w:rsidTr="009C7206">
        <w:tc>
          <w:tcPr>
            <w:tcW w:w="2928" w:type="dxa"/>
          </w:tcPr>
          <w:p w14:paraId="57850F80" w14:textId="77777777" w:rsidR="009C7206" w:rsidRPr="00250EA1" w:rsidRDefault="009C7206" w:rsidP="00F90F7B">
            <w:r w:rsidRPr="00250EA1">
              <w:t xml:space="preserve">Editor </w:t>
            </w:r>
          </w:p>
        </w:tc>
        <w:tc>
          <w:tcPr>
            <w:tcW w:w="2928" w:type="dxa"/>
          </w:tcPr>
          <w:p w14:paraId="26B093EB" w14:textId="77777777" w:rsidR="009C7206" w:rsidRPr="00250EA1" w:rsidRDefault="009C7206" w:rsidP="00F90F7B">
            <w:r w:rsidRPr="00250EA1">
              <w:t>Film editor</w:t>
            </w:r>
          </w:p>
        </w:tc>
        <w:tc>
          <w:tcPr>
            <w:tcW w:w="2928" w:type="dxa"/>
          </w:tcPr>
          <w:p w14:paraId="5F275FDB" w14:textId="77777777" w:rsidR="009C7206" w:rsidRPr="00250EA1" w:rsidRDefault="009C7206" w:rsidP="00F90F7B">
            <w:r w:rsidRPr="00250EA1">
              <w:t>Sustainability manager</w:t>
            </w:r>
          </w:p>
        </w:tc>
      </w:tr>
    </w:tbl>
    <w:p w14:paraId="70C3519C" w14:textId="5A2E9897" w:rsidR="45B4ED6F" w:rsidRPr="00250EA1" w:rsidRDefault="45B4ED6F" w:rsidP="00F90F7B"/>
    <w:p w14:paraId="06803023" w14:textId="757758C4" w:rsidR="00A93C3B" w:rsidRPr="00250EA1" w:rsidRDefault="00E952B1" w:rsidP="00F90F7B">
      <w:pPr>
        <w:rPr>
          <w:i/>
          <w:iCs/>
        </w:rPr>
      </w:pPr>
      <w:r w:rsidRPr="00250EA1">
        <w:rPr>
          <w:i/>
          <w:iCs/>
        </w:rPr>
        <w:t xml:space="preserve">Roles </w:t>
      </w:r>
      <w:r w:rsidR="009B1D77">
        <w:rPr>
          <w:i/>
          <w:iCs/>
        </w:rPr>
        <w:t>‘</w:t>
      </w:r>
      <w:r w:rsidRPr="00250EA1">
        <w:rPr>
          <w:i/>
          <w:iCs/>
        </w:rPr>
        <w:t>a</w:t>
      </w:r>
      <w:r w:rsidR="00A93C3B" w:rsidRPr="00250EA1">
        <w:rPr>
          <w:i/>
          <w:iCs/>
        </w:rPr>
        <w:t>gainst</w:t>
      </w:r>
      <w:r w:rsidR="009B1D77">
        <w:rPr>
          <w:i/>
          <w:iCs/>
        </w:rPr>
        <w:t>’</w:t>
      </w:r>
    </w:p>
    <w:tbl>
      <w:tblPr>
        <w:tblStyle w:val="TableGrid"/>
        <w:tblW w:w="8784" w:type="dxa"/>
        <w:tblLook w:val="04A0" w:firstRow="1" w:lastRow="0" w:firstColumn="1" w:lastColumn="0" w:noHBand="0" w:noVBand="1"/>
      </w:tblPr>
      <w:tblGrid>
        <w:gridCol w:w="2928"/>
        <w:gridCol w:w="2928"/>
        <w:gridCol w:w="2928"/>
      </w:tblGrid>
      <w:tr w:rsidR="009C7206" w:rsidRPr="00250EA1" w14:paraId="7CC16039" w14:textId="77777777" w:rsidTr="009C7206">
        <w:tc>
          <w:tcPr>
            <w:tcW w:w="2928" w:type="dxa"/>
          </w:tcPr>
          <w:p w14:paraId="20C78005" w14:textId="77777777" w:rsidR="009C7206" w:rsidRPr="00250EA1" w:rsidRDefault="009C7206" w:rsidP="00F90F7B">
            <w:r w:rsidRPr="00250EA1">
              <w:t>Musician</w:t>
            </w:r>
          </w:p>
        </w:tc>
        <w:tc>
          <w:tcPr>
            <w:tcW w:w="2928" w:type="dxa"/>
          </w:tcPr>
          <w:p w14:paraId="20870BA5" w14:textId="77777777" w:rsidR="009C7206" w:rsidRPr="00250EA1" w:rsidRDefault="009C7206" w:rsidP="00F90F7B">
            <w:r w:rsidRPr="00250EA1">
              <w:t>Film director</w:t>
            </w:r>
          </w:p>
        </w:tc>
        <w:tc>
          <w:tcPr>
            <w:tcW w:w="2928" w:type="dxa"/>
          </w:tcPr>
          <w:p w14:paraId="77D68BE2" w14:textId="77777777" w:rsidR="009C7206" w:rsidRPr="00250EA1" w:rsidRDefault="009C7206" w:rsidP="00F90F7B">
            <w:r w:rsidRPr="00250EA1">
              <w:t xml:space="preserve">Set designer </w:t>
            </w:r>
          </w:p>
        </w:tc>
      </w:tr>
      <w:tr w:rsidR="009C7206" w:rsidRPr="00250EA1" w14:paraId="5EDBB736" w14:textId="77777777" w:rsidTr="009C7206">
        <w:tc>
          <w:tcPr>
            <w:tcW w:w="2928" w:type="dxa"/>
          </w:tcPr>
          <w:p w14:paraId="2195661E" w14:textId="77777777" w:rsidR="009C7206" w:rsidRPr="00250EA1" w:rsidRDefault="009C7206" w:rsidP="00F90F7B">
            <w:r w:rsidRPr="00250EA1">
              <w:t>Actor</w:t>
            </w:r>
          </w:p>
        </w:tc>
        <w:tc>
          <w:tcPr>
            <w:tcW w:w="2928" w:type="dxa"/>
          </w:tcPr>
          <w:p w14:paraId="7B7B46AA" w14:textId="77777777" w:rsidR="009C7206" w:rsidRPr="00250EA1" w:rsidRDefault="009C7206" w:rsidP="00F90F7B">
            <w:r w:rsidRPr="00250EA1">
              <w:t>Film location scout</w:t>
            </w:r>
          </w:p>
        </w:tc>
        <w:tc>
          <w:tcPr>
            <w:tcW w:w="2928" w:type="dxa"/>
          </w:tcPr>
          <w:p w14:paraId="4352E9AF" w14:textId="77777777" w:rsidR="009C7206" w:rsidRPr="00250EA1" w:rsidRDefault="009C7206" w:rsidP="00F90F7B">
            <w:r w:rsidRPr="00250EA1">
              <w:t>Special effects wardrobe designer</w:t>
            </w:r>
          </w:p>
        </w:tc>
      </w:tr>
      <w:tr w:rsidR="009C7206" w:rsidRPr="00250EA1" w14:paraId="411B0D55" w14:textId="77777777" w:rsidTr="009C7206">
        <w:tc>
          <w:tcPr>
            <w:tcW w:w="2928" w:type="dxa"/>
          </w:tcPr>
          <w:p w14:paraId="2E108E40" w14:textId="77777777" w:rsidR="009C7206" w:rsidRPr="00250EA1" w:rsidRDefault="009C7206" w:rsidP="00F90F7B">
            <w:r w:rsidRPr="00250EA1">
              <w:t>Sound engineer</w:t>
            </w:r>
          </w:p>
        </w:tc>
        <w:tc>
          <w:tcPr>
            <w:tcW w:w="2928" w:type="dxa"/>
          </w:tcPr>
          <w:p w14:paraId="4C2DFBD9" w14:textId="77777777" w:rsidR="009C7206" w:rsidRPr="00250EA1" w:rsidRDefault="009C7206" w:rsidP="00F90F7B">
            <w:r w:rsidRPr="00250EA1">
              <w:t>Stunt artist</w:t>
            </w:r>
          </w:p>
        </w:tc>
        <w:tc>
          <w:tcPr>
            <w:tcW w:w="2928" w:type="dxa"/>
          </w:tcPr>
          <w:p w14:paraId="1B23A26E" w14:textId="77777777" w:rsidR="009C7206" w:rsidRPr="00250EA1" w:rsidRDefault="009C7206" w:rsidP="00F90F7B">
            <w:r w:rsidRPr="00250EA1">
              <w:t>Music promoter</w:t>
            </w:r>
          </w:p>
        </w:tc>
      </w:tr>
    </w:tbl>
    <w:p w14:paraId="601FC8D2" w14:textId="36FB2430" w:rsidR="00048831" w:rsidRPr="00250EA1" w:rsidRDefault="00048831" w:rsidP="00F90F7B"/>
    <w:p w14:paraId="35658A73" w14:textId="440AF141" w:rsidR="6C449B75" w:rsidRPr="00250EA1" w:rsidRDefault="6C449B75" w:rsidP="00F90F7B"/>
    <w:p w14:paraId="5C1AC67F" w14:textId="0E988619" w:rsidR="00D97281" w:rsidRPr="00250EA1" w:rsidRDefault="00D97281" w:rsidP="00F90F7B"/>
    <w:p w14:paraId="7AC05E88" w14:textId="77777777" w:rsidR="00147A07" w:rsidRPr="00250EA1" w:rsidRDefault="00147A07">
      <w:pPr>
        <w:rPr>
          <w:rFonts w:eastAsia="Arial"/>
        </w:rPr>
      </w:pPr>
      <w:r w:rsidRPr="00250EA1">
        <w:rPr>
          <w:rFonts w:eastAsia="Arial"/>
        </w:rPr>
        <w:br w:type="page"/>
      </w:r>
    </w:p>
    <w:p w14:paraId="7A785A88" w14:textId="42F2D155" w:rsidR="00D97281" w:rsidRPr="00250EA1" w:rsidRDefault="00372592" w:rsidP="00251744">
      <w:pPr>
        <w:pStyle w:val="Heading3"/>
      </w:pPr>
      <w:r>
        <w:lastRenderedPageBreak/>
        <w:t>Fictitious</w:t>
      </w:r>
      <w:r w:rsidRPr="00250EA1">
        <w:t xml:space="preserve"> </w:t>
      </w:r>
      <w:r w:rsidR="00D97281" w:rsidRPr="00250EA1">
        <w:t>CSR case study</w:t>
      </w:r>
    </w:p>
    <w:p w14:paraId="52705B68" w14:textId="3856028D" w:rsidR="22D8CE06" w:rsidRPr="00250EA1" w:rsidRDefault="22D8CE06" w:rsidP="00F90F7B">
      <w:r w:rsidRPr="49B6EE8F">
        <w:rPr>
          <w:rFonts w:eastAsia="Arial"/>
        </w:rPr>
        <w:t>One notable example of a UK media company facing criticism for poor corporate social responsibility (CSR) is Telly T</w:t>
      </w:r>
      <w:r w:rsidR="31FC83DD" w:rsidRPr="49B6EE8F">
        <w:rPr>
          <w:rFonts w:eastAsia="Arial"/>
        </w:rPr>
        <w:t>ime</w:t>
      </w:r>
      <w:r w:rsidRPr="49B6EE8F">
        <w:rPr>
          <w:rFonts w:eastAsia="Arial"/>
        </w:rPr>
        <w:t>. This local television network has been the subject of multiple allegations concerning its operational practices</w:t>
      </w:r>
      <w:r w:rsidR="00E952B1" w:rsidRPr="49B6EE8F">
        <w:rPr>
          <w:rFonts w:eastAsia="Arial"/>
        </w:rPr>
        <w:t>.</w:t>
      </w:r>
    </w:p>
    <w:p w14:paraId="697487C4" w14:textId="57D137A3" w:rsidR="22D8CE06" w:rsidRPr="00250EA1" w:rsidRDefault="22D8CE06" w:rsidP="00F90F7B">
      <w:pPr>
        <w:rPr>
          <w:rFonts w:eastAsia="Arial"/>
        </w:rPr>
      </w:pPr>
      <w:r w:rsidRPr="00250EA1">
        <w:rPr>
          <w:rFonts w:eastAsia="Arial"/>
        </w:rPr>
        <w:t xml:space="preserve">Mistreatment of </w:t>
      </w:r>
      <w:r w:rsidR="00F655C8" w:rsidRPr="00250EA1">
        <w:rPr>
          <w:rFonts w:eastAsia="Arial"/>
        </w:rPr>
        <w:t>s</w:t>
      </w:r>
      <w:r w:rsidRPr="00250EA1">
        <w:rPr>
          <w:rFonts w:eastAsia="Arial"/>
        </w:rPr>
        <w:t xml:space="preserve">taff: </w:t>
      </w:r>
      <w:r w:rsidR="00A40F7B">
        <w:rPr>
          <w:rFonts w:eastAsia="Arial"/>
        </w:rPr>
        <w:t>r</w:t>
      </w:r>
      <w:r w:rsidRPr="00250EA1">
        <w:rPr>
          <w:rFonts w:eastAsia="Arial"/>
        </w:rPr>
        <w:t>eports emerged that unpaid interns at T</w:t>
      </w:r>
      <w:r w:rsidR="5C71D08E" w:rsidRPr="00250EA1">
        <w:rPr>
          <w:rFonts w:eastAsia="Arial"/>
        </w:rPr>
        <w:t>elly Time</w:t>
      </w:r>
      <w:r w:rsidRPr="00250EA1">
        <w:rPr>
          <w:rFonts w:eastAsia="Arial"/>
        </w:rPr>
        <w:t xml:space="preserve"> had </w:t>
      </w:r>
      <w:r w:rsidR="00B467B5">
        <w:rPr>
          <w:rFonts w:eastAsia="Arial"/>
        </w:rPr>
        <w:t>“</w:t>
      </w:r>
      <w:r w:rsidRPr="00250EA1">
        <w:rPr>
          <w:rFonts w:eastAsia="Arial"/>
        </w:rPr>
        <w:t>passed out through exhaustion</w:t>
      </w:r>
      <w:r w:rsidR="00B467B5">
        <w:rPr>
          <w:rFonts w:eastAsia="Arial"/>
        </w:rPr>
        <w:t>”</w:t>
      </w:r>
      <w:r w:rsidRPr="00250EA1">
        <w:rPr>
          <w:rFonts w:eastAsia="Arial"/>
        </w:rPr>
        <w:t>. Former employees have described experiences of bullying, exploitation, inadequate pay and demanding work hours. Additionally, concerns were raised about the company</w:t>
      </w:r>
      <w:r w:rsidR="009B1D77">
        <w:rPr>
          <w:rFonts w:eastAsia="Arial"/>
        </w:rPr>
        <w:t>’</w:t>
      </w:r>
      <w:r w:rsidRPr="00250EA1">
        <w:rPr>
          <w:rFonts w:eastAsia="Arial"/>
        </w:rPr>
        <w:t xml:space="preserve">s use of zero-hour contracts, which, when combined with the expectation that staff cover their own substantial travel expenses, effectively resulted in poverty-level wages. </w:t>
      </w:r>
    </w:p>
    <w:p w14:paraId="703B064C" w14:textId="7502623A" w:rsidR="22D8CE06" w:rsidRPr="00250EA1" w:rsidRDefault="22D8CE06" w:rsidP="00F90F7B">
      <w:pPr>
        <w:rPr>
          <w:rFonts w:eastAsia="Arial"/>
        </w:rPr>
      </w:pPr>
      <w:r w:rsidRPr="00250EA1">
        <w:rPr>
          <w:rFonts w:eastAsia="Arial"/>
        </w:rPr>
        <w:t xml:space="preserve">Misuse of </w:t>
      </w:r>
      <w:r w:rsidR="00F655C8" w:rsidRPr="00250EA1">
        <w:rPr>
          <w:rFonts w:eastAsia="Arial"/>
        </w:rPr>
        <w:t>s</w:t>
      </w:r>
      <w:r w:rsidRPr="00250EA1">
        <w:rPr>
          <w:rFonts w:eastAsia="Arial"/>
        </w:rPr>
        <w:t xml:space="preserve">ubsidies: </w:t>
      </w:r>
      <w:r w:rsidR="00A40F7B">
        <w:rPr>
          <w:rFonts w:eastAsia="Arial"/>
        </w:rPr>
        <w:t>i</w:t>
      </w:r>
      <w:r w:rsidRPr="00250EA1">
        <w:rPr>
          <w:rFonts w:eastAsia="Arial"/>
        </w:rPr>
        <w:t>nvestigations revealed that T</w:t>
      </w:r>
      <w:r w:rsidR="0629EDDA" w:rsidRPr="00250EA1">
        <w:rPr>
          <w:rFonts w:eastAsia="Arial"/>
        </w:rPr>
        <w:t>elly Time</w:t>
      </w:r>
      <w:r w:rsidRPr="00250EA1">
        <w:rPr>
          <w:rFonts w:eastAsia="Arial"/>
        </w:rPr>
        <w:t xml:space="preserve"> had exploited </w:t>
      </w:r>
      <w:r w:rsidR="16B64158" w:rsidRPr="00250EA1">
        <w:rPr>
          <w:rFonts w:eastAsia="Arial"/>
        </w:rPr>
        <w:t>a</w:t>
      </w:r>
      <w:r w:rsidRPr="00250EA1">
        <w:rPr>
          <w:rFonts w:eastAsia="Arial"/>
        </w:rPr>
        <w:t xml:space="preserve"> subsidy system by submitting low-quality local news footage. </w:t>
      </w:r>
      <w:r w:rsidR="54997FFB" w:rsidRPr="00250EA1">
        <w:rPr>
          <w:rFonts w:eastAsia="Arial"/>
        </w:rPr>
        <w:t xml:space="preserve">A national broadcaster </w:t>
      </w:r>
      <w:r w:rsidRPr="00250EA1">
        <w:rPr>
          <w:rFonts w:eastAsia="Arial"/>
        </w:rPr>
        <w:t>paid £</w:t>
      </w:r>
      <w:r w:rsidR="56B65564" w:rsidRPr="00250EA1">
        <w:rPr>
          <w:rFonts w:eastAsia="Arial"/>
        </w:rPr>
        <w:t>500</w:t>
      </w:r>
      <w:r w:rsidRPr="00250EA1">
        <w:rPr>
          <w:rFonts w:eastAsia="Arial"/>
        </w:rPr>
        <w:t xml:space="preserve"> per segment, regardless of whether it was broadcast. This practice led to significant financial gains for </w:t>
      </w:r>
      <w:r w:rsidR="3B9A011D" w:rsidRPr="00250EA1">
        <w:rPr>
          <w:rFonts w:eastAsia="Arial"/>
        </w:rPr>
        <w:t>Telly Time</w:t>
      </w:r>
      <w:r w:rsidRPr="00250EA1">
        <w:rPr>
          <w:rFonts w:eastAsia="Arial"/>
        </w:rPr>
        <w:t xml:space="preserve">, despite some stations reportedly attracting fewer than 30 viewers per day. </w:t>
      </w:r>
    </w:p>
    <w:p w14:paraId="1D229B76" w14:textId="777F30AC" w:rsidR="22D8CE06" w:rsidRPr="00250EA1" w:rsidRDefault="22D8CE06" w:rsidP="00F90F7B">
      <w:pPr>
        <w:rPr>
          <w:rFonts w:eastAsia="Arial"/>
        </w:rPr>
      </w:pPr>
      <w:r w:rsidRPr="00250EA1">
        <w:rPr>
          <w:rFonts w:eastAsia="Arial"/>
        </w:rPr>
        <w:t xml:space="preserve">Lack of </w:t>
      </w:r>
      <w:r w:rsidR="00F655C8" w:rsidRPr="00250EA1">
        <w:rPr>
          <w:rFonts w:eastAsia="Arial"/>
        </w:rPr>
        <w:t>t</w:t>
      </w:r>
      <w:r w:rsidRPr="00250EA1">
        <w:rPr>
          <w:rFonts w:eastAsia="Arial"/>
        </w:rPr>
        <w:t xml:space="preserve">ransparency and </w:t>
      </w:r>
      <w:r w:rsidR="00F655C8" w:rsidRPr="00250EA1">
        <w:rPr>
          <w:rFonts w:eastAsia="Arial"/>
        </w:rPr>
        <w:t>a</w:t>
      </w:r>
      <w:r w:rsidRPr="00250EA1">
        <w:rPr>
          <w:rFonts w:eastAsia="Arial"/>
        </w:rPr>
        <w:t xml:space="preserve">ccountability: </w:t>
      </w:r>
      <w:r w:rsidR="00A40F7B">
        <w:rPr>
          <w:rFonts w:eastAsia="Arial"/>
        </w:rPr>
        <w:t>f</w:t>
      </w:r>
      <w:r w:rsidRPr="00250EA1">
        <w:rPr>
          <w:rFonts w:eastAsia="Arial"/>
        </w:rPr>
        <w:t xml:space="preserve">urther investigations indicated that </w:t>
      </w:r>
      <w:r w:rsidR="5032C54D" w:rsidRPr="00250EA1">
        <w:rPr>
          <w:rFonts w:eastAsia="Arial"/>
        </w:rPr>
        <w:t>Telly Time</w:t>
      </w:r>
      <w:r w:rsidRPr="00250EA1">
        <w:rPr>
          <w:rFonts w:eastAsia="Arial"/>
        </w:rPr>
        <w:t xml:space="preserve"> was not transparent about its operational locations. The company removed specific station addresses from public listings, replacing them with a single contact address in a business park. This lack of transparency raised questions about the company</w:t>
      </w:r>
      <w:r w:rsidR="009B1D77">
        <w:rPr>
          <w:rFonts w:eastAsia="Arial"/>
        </w:rPr>
        <w:t>’</w:t>
      </w:r>
      <w:r w:rsidRPr="00250EA1">
        <w:rPr>
          <w:rFonts w:eastAsia="Arial"/>
        </w:rPr>
        <w:t xml:space="preserve">s commitment to serving the local communities it was funded to represent. </w:t>
      </w:r>
    </w:p>
    <w:p w14:paraId="37109915" w14:textId="0E0CA77D" w:rsidR="0BBB139A" w:rsidRPr="00250EA1" w:rsidRDefault="22D8CE06" w:rsidP="00F90F7B">
      <w:r w:rsidRPr="00250EA1">
        <w:rPr>
          <w:rFonts w:eastAsia="Arial"/>
        </w:rPr>
        <w:t>These issues highlight significant CSR shortcomings within T</w:t>
      </w:r>
      <w:r w:rsidR="76B71BD7" w:rsidRPr="00250EA1">
        <w:rPr>
          <w:rFonts w:eastAsia="Arial"/>
        </w:rPr>
        <w:t>elly Time</w:t>
      </w:r>
      <w:r w:rsidRPr="00250EA1">
        <w:rPr>
          <w:rFonts w:eastAsia="Arial"/>
        </w:rPr>
        <w:t>, particularly concerning employee welfare, ethical financial practices and transparency.</w:t>
      </w:r>
    </w:p>
    <w:p w14:paraId="5AB26ADA" w14:textId="7DF2B943" w:rsidR="001052A7" w:rsidRPr="00250EA1" w:rsidRDefault="001052A7" w:rsidP="00F90F7B"/>
    <w:p w14:paraId="3E2AB2FC" w14:textId="77777777" w:rsidR="250DEB9E" w:rsidRPr="00250EA1" w:rsidRDefault="250DEB9E" w:rsidP="00F90F7B"/>
    <w:p w14:paraId="7AE26C24" w14:textId="77777777" w:rsidR="001052A7" w:rsidRPr="00250EA1" w:rsidRDefault="001052A7" w:rsidP="00F90F7B">
      <w:r w:rsidRPr="00250EA1">
        <w:br w:type="page"/>
      </w:r>
    </w:p>
    <w:p w14:paraId="1BE79215" w14:textId="2CA87CE1" w:rsidR="00147A07" w:rsidRPr="00250EA1" w:rsidRDefault="00BD3120" w:rsidP="00125300">
      <w:pPr>
        <w:pStyle w:val="Heading2"/>
      </w:pPr>
      <w:r w:rsidRPr="00250EA1">
        <w:lastRenderedPageBreak/>
        <w:t>The following materials relate to lesson 4:</w:t>
      </w:r>
      <w:r w:rsidRPr="00250EA1">
        <w:rPr>
          <w:color w:val="FF0000"/>
        </w:rPr>
        <w:t xml:space="preserve"> </w:t>
      </w:r>
      <w:r w:rsidR="003D2B3A" w:rsidRPr="00250EA1">
        <w:t xml:space="preserve">Data </w:t>
      </w:r>
      <w:r w:rsidR="001052A7" w:rsidRPr="00250EA1">
        <w:t>m</w:t>
      </w:r>
      <w:r w:rsidR="003D2B3A" w:rsidRPr="00250EA1">
        <w:t xml:space="preserve">anagement and </w:t>
      </w:r>
      <w:r w:rsidR="001052A7" w:rsidRPr="00250EA1">
        <w:t>p</w:t>
      </w:r>
      <w:r w:rsidR="003D2B3A" w:rsidRPr="00250EA1">
        <w:t>rotection</w:t>
      </w:r>
    </w:p>
    <w:p w14:paraId="56CB97E2" w14:textId="5C368CC4" w:rsidR="00147A07" w:rsidRPr="00250EA1" w:rsidRDefault="5EB3D80E" w:rsidP="00251744">
      <w:r>
        <w:t xml:space="preserve">Fictitious </w:t>
      </w:r>
      <w:r w:rsidR="00251744">
        <w:t xml:space="preserve">UK </w:t>
      </w:r>
      <w:r w:rsidR="00FF7634">
        <w:t>M</w:t>
      </w:r>
      <w:r w:rsidR="00251744">
        <w:t>edia company case study</w:t>
      </w:r>
    </w:p>
    <w:p w14:paraId="317892A9" w14:textId="6A295962" w:rsidR="008E2280" w:rsidRPr="00250EA1" w:rsidRDefault="008E2280" w:rsidP="00251744">
      <w:pPr>
        <w:pStyle w:val="Heading3"/>
      </w:pPr>
    </w:p>
    <w:p w14:paraId="0863980B" w14:textId="3144A4F2" w:rsidR="003D2B3A" w:rsidRPr="00251744" w:rsidRDefault="003D2B3A" w:rsidP="00251744">
      <w:pPr>
        <w:rPr>
          <w:b/>
          <w:bCs/>
        </w:rPr>
      </w:pPr>
      <w:r w:rsidRPr="00251744">
        <w:rPr>
          <w:b/>
          <w:bCs/>
        </w:rPr>
        <w:t>UK Media company th</w:t>
      </w:r>
      <w:r w:rsidR="00D03E12" w:rsidRPr="00251744">
        <w:rPr>
          <w:b/>
          <w:bCs/>
        </w:rPr>
        <w:t>a</w:t>
      </w:r>
      <w:r w:rsidRPr="00251744">
        <w:rPr>
          <w:b/>
          <w:bCs/>
        </w:rPr>
        <w:t>t has experienced a data breach</w:t>
      </w:r>
    </w:p>
    <w:p w14:paraId="7A70030E" w14:textId="6771E7DD"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Speak provides broadband, TV and phone services to millions of customers in the UK. </w:t>
      </w:r>
      <w:r w:rsidR="00250DFF">
        <w:rPr>
          <w:rFonts w:eastAsia="Times New Roman"/>
          <w:kern w:val="0"/>
          <w:lang w:eastAsia="en-GB"/>
          <w14:ligatures w14:val="none"/>
        </w:rPr>
        <w:t>It</w:t>
      </w:r>
      <w:r w:rsidRPr="00250EA1">
        <w:rPr>
          <w:rFonts w:eastAsia="Times New Roman"/>
          <w:kern w:val="0"/>
          <w:lang w:eastAsia="en-GB"/>
          <w14:ligatures w14:val="none"/>
        </w:rPr>
        <w:t xml:space="preserve"> also offer</w:t>
      </w:r>
      <w:r w:rsidR="00250DFF">
        <w:rPr>
          <w:rFonts w:eastAsia="Times New Roman"/>
          <w:kern w:val="0"/>
          <w:lang w:eastAsia="en-GB"/>
          <w14:ligatures w14:val="none"/>
        </w:rPr>
        <w:t>s</w:t>
      </w:r>
      <w:r w:rsidRPr="00250EA1">
        <w:rPr>
          <w:rFonts w:eastAsia="Times New Roman"/>
          <w:kern w:val="0"/>
          <w:lang w:eastAsia="en-GB"/>
          <w14:ligatures w14:val="none"/>
        </w:rPr>
        <w:t xml:space="preserve"> mobile services and ha</w:t>
      </w:r>
      <w:r w:rsidR="00250DFF">
        <w:rPr>
          <w:rFonts w:eastAsia="Times New Roman"/>
          <w:kern w:val="0"/>
          <w:lang w:eastAsia="en-GB"/>
          <w14:ligatures w14:val="none"/>
        </w:rPr>
        <w:t>s</w:t>
      </w:r>
      <w:r w:rsidRPr="00250EA1">
        <w:rPr>
          <w:rFonts w:eastAsia="Times New Roman"/>
          <w:kern w:val="0"/>
          <w:lang w:eastAsia="en-GB"/>
          <w14:ligatures w14:val="none"/>
        </w:rPr>
        <w:t xml:space="preserve"> a strong presence in the market, making it a major player in the media and telecom sector.</w:t>
      </w:r>
    </w:p>
    <w:p w14:paraId="709C522A" w14:textId="77F84400"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00250DFF">
        <w:rPr>
          <w:rFonts w:eastAsia="Times New Roman"/>
          <w:kern w:val="0"/>
          <w:lang w:eastAsia="en-GB"/>
          <w14:ligatures w14:val="none"/>
        </w:rPr>
        <w:t>b</w:t>
      </w:r>
      <w:r w:rsidRPr="00250EA1">
        <w:rPr>
          <w:rFonts w:eastAsia="Times New Roman"/>
          <w:kern w:val="0"/>
          <w:lang w:eastAsia="en-GB"/>
          <w14:ligatures w14:val="none"/>
        </w:rPr>
        <w:t>reach</w:t>
      </w:r>
      <w:r w:rsidR="004B4D32" w:rsidRPr="00250EA1">
        <w:rPr>
          <w:rFonts w:eastAsia="Times New Roman"/>
          <w:kern w:val="0"/>
          <w:lang w:eastAsia="en-GB"/>
          <w14:ligatures w14:val="none"/>
        </w:rPr>
        <w:t xml:space="preserve">: </w:t>
      </w:r>
      <w:r w:rsidR="00A40F7B">
        <w:rPr>
          <w:rFonts w:eastAsia="Times New Roman"/>
          <w:kern w:val="0"/>
          <w:lang w:eastAsia="en-GB"/>
          <w14:ligatures w14:val="none"/>
        </w:rPr>
        <w:t>i</w:t>
      </w:r>
      <w:r w:rsidRPr="00250EA1">
        <w:rPr>
          <w:rFonts w:eastAsia="Times New Roman"/>
          <w:kern w:val="0"/>
          <w:lang w:eastAsia="en-GB"/>
          <w14:ligatures w14:val="none"/>
        </w:rPr>
        <w:t>n October, Speak suffered a major data breach that affected around 157,000 customers. The breach occurred when hackers exploited a vulnerability in the company</w:t>
      </w:r>
      <w:r w:rsidR="009B1D77">
        <w:rPr>
          <w:rFonts w:eastAsia="Times New Roman"/>
          <w:kern w:val="0"/>
          <w:lang w:eastAsia="en-GB"/>
          <w14:ligatures w14:val="none"/>
        </w:rPr>
        <w:t>’</w:t>
      </w:r>
      <w:r w:rsidRPr="00250EA1">
        <w:rPr>
          <w:rFonts w:eastAsia="Times New Roman"/>
          <w:kern w:val="0"/>
          <w:lang w:eastAsia="en-GB"/>
          <w14:ligatures w14:val="none"/>
        </w:rPr>
        <w:t>s website, allowing them to access personal data stored in Speak</w:t>
      </w:r>
      <w:r w:rsidR="009B1D77">
        <w:rPr>
          <w:rFonts w:eastAsia="Times New Roman"/>
          <w:kern w:val="0"/>
          <w:lang w:eastAsia="en-GB"/>
          <w14:ligatures w14:val="none"/>
        </w:rPr>
        <w:t>’</w:t>
      </w:r>
      <w:r w:rsidRPr="00250EA1">
        <w:rPr>
          <w:rFonts w:eastAsia="Times New Roman"/>
          <w:kern w:val="0"/>
          <w:lang w:eastAsia="en-GB"/>
          <w14:ligatures w14:val="none"/>
        </w:rPr>
        <w:t>s databases.</w:t>
      </w:r>
      <w:r w:rsidR="00F51FEE" w:rsidRPr="00250EA1">
        <w:rPr>
          <w:rFonts w:eastAsia="Times New Roman"/>
          <w:kern w:val="0"/>
          <w:lang w:eastAsia="en-GB"/>
          <w14:ligatures w14:val="none"/>
        </w:rPr>
        <w:t xml:space="preserve"> </w:t>
      </w:r>
      <w:r w:rsidRPr="00250EA1">
        <w:rPr>
          <w:rFonts w:eastAsia="Times New Roman"/>
          <w:kern w:val="0"/>
          <w:lang w:eastAsia="en-GB"/>
          <w14:ligatures w14:val="none"/>
        </w:rPr>
        <w:t>The breach was significant not only because of the number of affected customers, but also because it exposed sensitive information such as:</w:t>
      </w:r>
    </w:p>
    <w:p w14:paraId="3809141D" w14:textId="1F983E1C"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names</w:t>
      </w:r>
    </w:p>
    <w:p w14:paraId="4F5563F1" w14:textId="6B756FDE"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addresses</w:t>
      </w:r>
    </w:p>
    <w:p w14:paraId="19E7F25D" w14:textId="394A39D4"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dates of birth</w:t>
      </w:r>
    </w:p>
    <w:p w14:paraId="72499D25" w14:textId="6441D79F"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phone numbers</w:t>
      </w:r>
    </w:p>
    <w:p w14:paraId="0D1E7999" w14:textId="2990DF94"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email addresses</w:t>
      </w:r>
    </w:p>
    <w:p w14:paraId="652B9E73" w14:textId="7FE289C9" w:rsidR="00D03E12" w:rsidRPr="00250EA1" w:rsidRDefault="004B4D32" w:rsidP="00D62A66">
      <w:pPr>
        <w:pStyle w:val="ListParagraph"/>
        <w:numPr>
          <w:ilvl w:val="0"/>
          <w:numId w:val="11"/>
        </w:numPr>
        <w:rPr>
          <w:rFonts w:eastAsia="Times New Roman"/>
          <w:kern w:val="0"/>
          <w:lang w:eastAsia="en-GB"/>
          <w14:ligatures w14:val="none"/>
        </w:rPr>
      </w:pPr>
      <w:r w:rsidRPr="00250EA1">
        <w:rPr>
          <w:rFonts w:eastAsia="Times New Roman"/>
          <w:kern w:val="0"/>
          <w:lang w:eastAsia="en-GB"/>
          <w14:ligatures w14:val="none"/>
        </w:rPr>
        <w:t>bank account details (for a subset of customers).</w:t>
      </w:r>
    </w:p>
    <w:p w14:paraId="71D5C567" w14:textId="653A71CA"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001F3544">
        <w:rPr>
          <w:rFonts w:eastAsia="Times New Roman"/>
          <w:kern w:val="0"/>
          <w:lang w:eastAsia="en-GB"/>
          <w14:ligatures w14:val="none"/>
        </w:rPr>
        <w:t>a</w:t>
      </w:r>
      <w:r w:rsidRPr="00250EA1">
        <w:rPr>
          <w:rFonts w:eastAsia="Times New Roman"/>
          <w:kern w:val="0"/>
          <w:lang w:eastAsia="en-GB"/>
          <w14:ligatures w14:val="none"/>
        </w:rPr>
        <w:t xml:space="preserve">ttack </w:t>
      </w:r>
      <w:r w:rsidR="001F3544">
        <w:rPr>
          <w:rFonts w:eastAsia="Times New Roman"/>
          <w:kern w:val="0"/>
          <w:lang w:eastAsia="en-GB"/>
          <w14:ligatures w14:val="none"/>
        </w:rPr>
        <w:t>m</w:t>
      </w:r>
      <w:r w:rsidRPr="00250EA1">
        <w:rPr>
          <w:rFonts w:eastAsia="Times New Roman"/>
          <w:kern w:val="0"/>
          <w:lang w:eastAsia="en-GB"/>
          <w14:ligatures w14:val="none"/>
        </w:rPr>
        <w:t>ethod</w:t>
      </w:r>
      <w:r w:rsidR="004B4D32" w:rsidRPr="00250EA1">
        <w:rPr>
          <w:rFonts w:eastAsia="Times New Roman"/>
          <w:kern w:val="0"/>
          <w:lang w:eastAsia="en-GB"/>
          <w14:ligatures w14:val="none"/>
        </w:rPr>
        <w:t xml:space="preserve">: </w:t>
      </w:r>
      <w:r w:rsidRPr="00250EA1">
        <w:rPr>
          <w:rFonts w:eastAsia="Times New Roman"/>
          <w:kern w:val="0"/>
          <w:lang w:eastAsia="en-GB"/>
          <w14:ligatures w14:val="none"/>
        </w:rPr>
        <w:t>Speak was attacked using a method known as SQL injection, which involves inserting malicious code into the company</w:t>
      </w:r>
      <w:r w:rsidR="009B1D77">
        <w:rPr>
          <w:rFonts w:eastAsia="Times New Roman"/>
          <w:kern w:val="0"/>
          <w:lang w:eastAsia="en-GB"/>
          <w14:ligatures w14:val="none"/>
        </w:rPr>
        <w:t>’</w:t>
      </w:r>
      <w:r w:rsidRPr="00250EA1">
        <w:rPr>
          <w:rFonts w:eastAsia="Times New Roman"/>
          <w:kern w:val="0"/>
          <w:lang w:eastAsia="en-GB"/>
          <w14:ligatures w14:val="none"/>
        </w:rPr>
        <w:t xml:space="preserve">s web forms to manipulate its database. In this case, the hackers were able to gain access to customer details without directly breaching </w:t>
      </w:r>
      <w:r w:rsidR="3F17AEF6" w:rsidRPr="00250EA1">
        <w:rPr>
          <w:rFonts w:eastAsia="Times New Roman"/>
          <w:kern w:val="0"/>
          <w:lang w:eastAsia="en-GB"/>
          <w14:ligatures w14:val="none"/>
        </w:rPr>
        <w:t>Speak</w:t>
      </w:r>
      <w:r w:rsidR="009B1D77">
        <w:rPr>
          <w:rFonts w:eastAsia="Times New Roman"/>
          <w:kern w:val="0"/>
          <w:lang w:eastAsia="en-GB"/>
          <w14:ligatures w14:val="none"/>
        </w:rPr>
        <w:t>’</w:t>
      </w:r>
      <w:r w:rsidRPr="00250EA1">
        <w:rPr>
          <w:rFonts w:eastAsia="Times New Roman"/>
          <w:kern w:val="0"/>
          <w:lang w:eastAsia="en-GB"/>
          <w14:ligatures w14:val="none"/>
        </w:rPr>
        <w:t>s internal systems.</w:t>
      </w:r>
    </w:p>
    <w:p w14:paraId="5A081345" w14:textId="52E25343"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001F3544">
        <w:rPr>
          <w:rFonts w:eastAsia="Times New Roman"/>
          <w:kern w:val="0"/>
          <w:lang w:eastAsia="en-GB"/>
          <w14:ligatures w14:val="none"/>
        </w:rPr>
        <w:t>f</w:t>
      </w:r>
      <w:r w:rsidRPr="00250EA1">
        <w:rPr>
          <w:rFonts w:eastAsia="Times New Roman"/>
          <w:kern w:val="0"/>
          <w:lang w:eastAsia="en-GB"/>
          <w14:ligatures w14:val="none"/>
        </w:rPr>
        <w:t>allout</w:t>
      </w:r>
      <w:r w:rsidR="004B4D32" w:rsidRPr="00250EA1">
        <w:rPr>
          <w:rFonts w:eastAsia="Times New Roman"/>
          <w:kern w:val="0"/>
          <w:lang w:eastAsia="en-GB"/>
          <w14:ligatures w14:val="none"/>
        </w:rPr>
        <w:t xml:space="preserve">: </w:t>
      </w:r>
      <w:r w:rsidR="00A40F7B">
        <w:rPr>
          <w:rFonts w:eastAsia="Times New Roman"/>
          <w:kern w:val="0"/>
          <w:lang w:eastAsia="en-GB"/>
          <w14:ligatures w14:val="none"/>
        </w:rPr>
        <w:t>t</w:t>
      </w:r>
      <w:r w:rsidRPr="00250EA1">
        <w:rPr>
          <w:rFonts w:eastAsia="Times New Roman"/>
          <w:kern w:val="0"/>
          <w:lang w:eastAsia="en-GB"/>
          <w14:ligatures w14:val="none"/>
        </w:rPr>
        <w:t>he data breach had several immediate and long-term consequences:</w:t>
      </w:r>
    </w:p>
    <w:p w14:paraId="02D82A6B" w14:textId="53F7D5E2"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Financial </w:t>
      </w:r>
      <w:r w:rsidR="001F3544">
        <w:rPr>
          <w:rFonts w:eastAsia="Times New Roman"/>
          <w:kern w:val="0"/>
          <w:lang w:eastAsia="en-GB"/>
          <w14:ligatures w14:val="none"/>
        </w:rPr>
        <w:t>i</w:t>
      </w:r>
      <w:r w:rsidRPr="00250EA1">
        <w:rPr>
          <w:rFonts w:eastAsia="Times New Roman"/>
          <w:kern w:val="0"/>
          <w:lang w:eastAsia="en-GB"/>
          <w14:ligatures w14:val="none"/>
        </w:rPr>
        <w:t>mpact: Speak faced a fine from the UK</w:t>
      </w:r>
      <w:r w:rsidR="009B1D77">
        <w:rPr>
          <w:rFonts w:eastAsia="Times New Roman"/>
          <w:kern w:val="0"/>
          <w:lang w:eastAsia="en-GB"/>
          <w14:ligatures w14:val="none"/>
        </w:rPr>
        <w:t>’</w:t>
      </w:r>
      <w:r w:rsidRPr="00250EA1">
        <w:rPr>
          <w:rFonts w:eastAsia="Times New Roman"/>
          <w:kern w:val="0"/>
          <w:lang w:eastAsia="en-GB"/>
          <w14:ligatures w14:val="none"/>
        </w:rPr>
        <w:t>s Information Commissioner</w:t>
      </w:r>
      <w:r w:rsidR="009B1D77">
        <w:rPr>
          <w:rFonts w:eastAsia="Times New Roman"/>
          <w:kern w:val="0"/>
          <w:lang w:eastAsia="en-GB"/>
          <w14:ligatures w14:val="none"/>
        </w:rPr>
        <w:t>’</w:t>
      </w:r>
      <w:r w:rsidRPr="00250EA1">
        <w:rPr>
          <w:rFonts w:eastAsia="Times New Roman"/>
          <w:kern w:val="0"/>
          <w:lang w:eastAsia="en-GB"/>
          <w14:ligatures w14:val="none"/>
        </w:rPr>
        <w:t xml:space="preserve">s Office of £400,000, which at the time was one of the largest fines for a data breach. </w:t>
      </w:r>
      <w:r w:rsidR="003A79C1">
        <w:rPr>
          <w:rFonts w:eastAsia="Times New Roman"/>
          <w:kern w:val="0"/>
          <w:lang w:eastAsia="en-GB"/>
          <w14:ligatures w14:val="none"/>
        </w:rPr>
        <w:t>It</w:t>
      </w:r>
      <w:r w:rsidR="003A79C1" w:rsidRPr="00250EA1">
        <w:rPr>
          <w:rFonts w:eastAsia="Times New Roman"/>
          <w:kern w:val="0"/>
          <w:lang w:eastAsia="en-GB"/>
          <w14:ligatures w14:val="none"/>
        </w:rPr>
        <w:t xml:space="preserve"> </w:t>
      </w:r>
      <w:r w:rsidRPr="00250EA1">
        <w:rPr>
          <w:rFonts w:eastAsia="Times New Roman"/>
          <w:kern w:val="0"/>
          <w:lang w:eastAsia="en-GB"/>
          <w14:ligatures w14:val="none"/>
        </w:rPr>
        <w:t xml:space="preserve">also experienced financial losses </w:t>
      </w:r>
      <w:r w:rsidR="009B1D77">
        <w:rPr>
          <w:rFonts w:eastAsia="Times New Roman"/>
          <w:kern w:val="0"/>
          <w:lang w:eastAsia="en-GB"/>
          <w14:ligatures w14:val="none"/>
        </w:rPr>
        <w:t>owing to</w:t>
      </w:r>
      <w:r w:rsidRPr="00250EA1">
        <w:rPr>
          <w:rFonts w:eastAsia="Times New Roman"/>
          <w:kern w:val="0"/>
          <w:lang w:eastAsia="en-GB"/>
          <w14:ligatures w14:val="none"/>
        </w:rPr>
        <w:t xml:space="preserve"> reputational damage, customer churn and legal costs.</w:t>
      </w:r>
    </w:p>
    <w:p w14:paraId="4ED0003F" w14:textId="3AB1ECA8" w:rsidR="004B4D3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Reputational </w:t>
      </w:r>
      <w:r w:rsidR="001F3544">
        <w:rPr>
          <w:rFonts w:eastAsia="Times New Roman"/>
          <w:kern w:val="0"/>
          <w:lang w:eastAsia="en-GB"/>
          <w14:ligatures w14:val="none"/>
        </w:rPr>
        <w:t>d</w:t>
      </w:r>
      <w:r w:rsidRPr="00250EA1">
        <w:rPr>
          <w:rFonts w:eastAsia="Times New Roman"/>
          <w:kern w:val="0"/>
          <w:lang w:eastAsia="en-GB"/>
          <w14:ligatures w14:val="none"/>
        </w:rPr>
        <w:t xml:space="preserve">amage: </w:t>
      </w:r>
      <w:r w:rsidR="00A40F7B">
        <w:rPr>
          <w:rFonts w:eastAsia="Times New Roman"/>
          <w:kern w:val="0"/>
          <w:lang w:eastAsia="en-GB"/>
          <w14:ligatures w14:val="none"/>
        </w:rPr>
        <w:t>t</w:t>
      </w:r>
      <w:r w:rsidRPr="00250EA1">
        <w:rPr>
          <w:rFonts w:eastAsia="Times New Roman"/>
          <w:kern w:val="0"/>
          <w:lang w:eastAsia="en-GB"/>
          <w14:ligatures w14:val="none"/>
        </w:rPr>
        <w:t>he breach hurt Speak</w:t>
      </w:r>
      <w:r w:rsidR="009B1D77">
        <w:rPr>
          <w:rFonts w:eastAsia="Times New Roman"/>
          <w:kern w:val="0"/>
          <w:lang w:eastAsia="en-GB"/>
          <w14:ligatures w14:val="none"/>
        </w:rPr>
        <w:t>’</w:t>
      </w:r>
      <w:r w:rsidRPr="00250EA1">
        <w:rPr>
          <w:rFonts w:eastAsia="Times New Roman"/>
          <w:kern w:val="0"/>
          <w:lang w:eastAsia="en-GB"/>
          <w14:ligatures w14:val="none"/>
        </w:rPr>
        <w:t>s reputation, and many customers questioned the company</w:t>
      </w:r>
      <w:r w:rsidR="009B1D77">
        <w:rPr>
          <w:rFonts w:eastAsia="Times New Roman"/>
          <w:kern w:val="0"/>
          <w:lang w:eastAsia="en-GB"/>
          <w14:ligatures w14:val="none"/>
        </w:rPr>
        <w:t>’</w:t>
      </w:r>
      <w:r w:rsidRPr="00250EA1">
        <w:rPr>
          <w:rFonts w:eastAsia="Times New Roman"/>
          <w:kern w:val="0"/>
          <w:lang w:eastAsia="en-GB"/>
          <w14:ligatures w14:val="none"/>
        </w:rPr>
        <w:t xml:space="preserve">s ability to protect their data. This resulted in a loss of </w:t>
      </w:r>
      <w:r w:rsidR="004B4D32" w:rsidRPr="00250EA1">
        <w:rPr>
          <w:rFonts w:eastAsia="Times New Roman"/>
          <w:kern w:val="0"/>
          <w:lang w:eastAsia="en-GB"/>
          <w14:ligatures w14:val="none"/>
        </w:rPr>
        <w:t>trust</w:t>
      </w:r>
      <w:r w:rsidR="00250DFF">
        <w:rPr>
          <w:rFonts w:eastAsia="Times New Roman"/>
          <w:kern w:val="0"/>
          <w:lang w:eastAsia="en-GB"/>
          <w14:ligatures w14:val="none"/>
        </w:rPr>
        <w:t>,</w:t>
      </w:r>
      <w:r w:rsidR="004B4D32" w:rsidRPr="00250EA1">
        <w:rPr>
          <w:rFonts w:eastAsia="Times New Roman"/>
          <w:kern w:val="0"/>
          <w:lang w:eastAsia="en-GB"/>
          <w14:ligatures w14:val="none"/>
        </w:rPr>
        <w:t xml:space="preserve"> and</w:t>
      </w:r>
      <w:r w:rsidRPr="00250EA1">
        <w:rPr>
          <w:rFonts w:eastAsia="Times New Roman"/>
          <w:kern w:val="0"/>
          <w:lang w:eastAsia="en-GB"/>
          <w14:ligatures w14:val="none"/>
        </w:rPr>
        <w:t xml:space="preserve"> Speak faced significant customer churn in the months following the attack.</w:t>
      </w:r>
    </w:p>
    <w:p w14:paraId="5F2DC506" w14:textId="1EF0D7CB" w:rsidR="00D03E12"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Legal </w:t>
      </w:r>
      <w:r w:rsidR="001F3544">
        <w:rPr>
          <w:rFonts w:eastAsia="Times New Roman"/>
          <w:kern w:val="0"/>
          <w:lang w:eastAsia="en-GB"/>
          <w14:ligatures w14:val="none"/>
        </w:rPr>
        <w:t>a</w:t>
      </w:r>
      <w:r w:rsidRPr="00250EA1">
        <w:rPr>
          <w:rFonts w:eastAsia="Times New Roman"/>
          <w:kern w:val="0"/>
          <w:lang w:eastAsia="en-GB"/>
          <w14:ligatures w14:val="none"/>
        </w:rPr>
        <w:t xml:space="preserve">ction: </w:t>
      </w:r>
      <w:r w:rsidR="00A40F7B">
        <w:rPr>
          <w:rFonts w:eastAsia="Times New Roman"/>
          <w:kern w:val="0"/>
          <w:lang w:eastAsia="en-GB"/>
          <w14:ligatures w14:val="none"/>
        </w:rPr>
        <w:t>s</w:t>
      </w:r>
      <w:r w:rsidR="004B4D32" w:rsidRPr="00250EA1">
        <w:rPr>
          <w:rFonts w:eastAsia="Times New Roman"/>
          <w:kern w:val="0"/>
          <w:lang w:eastAsia="en-GB"/>
          <w14:ligatures w14:val="none"/>
        </w:rPr>
        <w:t>everal</w:t>
      </w:r>
      <w:r w:rsidRPr="00250EA1">
        <w:rPr>
          <w:rFonts w:eastAsia="Times New Roman"/>
          <w:kern w:val="0"/>
          <w:lang w:eastAsia="en-GB"/>
          <w14:ligatures w14:val="none"/>
        </w:rPr>
        <w:t xml:space="preserve"> customers who had been affected by the breach </w:t>
      </w:r>
      <w:r w:rsidR="004B4D32" w:rsidRPr="00250EA1">
        <w:rPr>
          <w:rFonts w:eastAsia="Times New Roman"/>
          <w:kern w:val="0"/>
          <w:lang w:eastAsia="en-GB"/>
          <w14:ligatures w14:val="none"/>
        </w:rPr>
        <w:t>pursued legal proceedings</w:t>
      </w:r>
      <w:r w:rsidRPr="00250EA1">
        <w:rPr>
          <w:rFonts w:eastAsia="Times New Roman"/>
          <w:kern w:val="0"/>
          <w:lang w:eastAsia="en-GB"/>
          <w14:ligatures w14:val="none"/>
        </w:rPr>
        <w:t>, and the company also had to deal with investigations and scrutiny from regulators.</w:t>
      </w:r>
    </w:p>
    <w:p w14:paraId="3923B045" w14:textId="3A14ECB0" w:rsidR="007C16EA" w:rsidRPr="00250EA1" w:rsidRDefault="00D03E12" w:rsidP="00F90F7B">
      <w:pPr>
        <w:rPr>
          <w:rFonts w:eastAsia="Times New Roman"/>
          <w:kern w:val="0"/>
          <w:lang w:eastAsia="en-GB"/>
          <w14:ligatures w14:val="none"/>
        </w:rPr>
      </w:pPr>
      <w:r w:rsidRPr="00250EA1">
        <w:rPr>
          <w:rFonts w:eastAsia="Times New Roman"/>
          <w:kern w:val="0"/>
          <w:lang w:eastAsia="en-GB"/>
          <w14:ligatures w14:val="none"/>
        </w:rPr>
        <w:t xml:space="preserve">Operational </w:t>
      </w:r>
      <w:r w:rsidR="001F3544">
        <w:rPr>
          <w:rFonts w:eastAsia="Times New Roman"/>
          <w:kern w:val="0"/>
          <w:lang w:eastAsia="en-GB"/>
          <w14:ligatures w14:val="none"/>
        </w:rPr>
        <w:t>i</w:t>
      </w:r>
      <w:r w:rsidRPr="00250EA1">
        <w:rPr>
          <w:rFonts w:eastAsia="Times New Roman"/>
          <w:kern w:val="0"/>
          <w:lang w:eastAsia="en-GB"/>
          <w14:ligatures w14:val="none"/>
        </w:rPr>
        <w:t xml:space="preserve">mpact: </w:t>
      </w:r>
      <w:r w:rsidR="00A40F7B">
        <w:rPr>
          <w:rFonts w:eastAsia="Times New Roman"/>
          <w:kern w:val="0"/>
          <w:lang w:eastAsia="en-GB"/>
          <w14:ligatures w14:val="none"/>
        </w:rPr>
        <w:t>t</w:t>
      </w:r>
      <w:r w:rsidRPr="00250EA1">
        <w:rPr>
          <w:rFonts w:eastAsia="Times New Roman"/>
          <w:kern w:val="0"/>
          <w:lang w:eastAsia="en-GB"/>
          <w14:ligatures w14:val="none"/>
        </w:rPr>
        <w:t xml:space="preserve">he breach led to increased operational costs as Speak had to take steps to improve its security posture, including investing in cybersecurity infrastructure, conducting audits and strengthening </w:t>
      </w:r>
      <w:r w:rsidR="00250DFF">
        <w:rPr>
          <w:rFonts w:eastAsia="Times New Roman"/>
          <w:kern w:val="0"/>
          <w:lang w:eastAsia="en-GB"/>
          <w14:ligatures w14:val="none"/>
        </w:rPr>
        <w:t>its</w:t>
      </w:r>
      <w:r w:rsidR="00250DFF" w:rsidRPr="00250EA1">
        <w:rPr>
          <w:rFonts w:eastAsia="Times New Roman"/>
          <w:kern w:val="0"/>
          <w:lang w:eastAsia="en-GB"/>
          <w14:ligatures w14:val="none"/>
        </w:rPr>
        <w:t xml:space="preserve"> </w:t>
      </w:r>
      <w:r w:rsidRPr="00250EA1">
        <w:rPr>
          <w:rFonts w:eastAsia="Times New Roman"/>
          <w:kern w:val="0"/>
          <w:lang w:eastAsia="en-GB"/>
          <w14:ligatures w14:val="none"/>
        </w:rPr>
        <w:t>data protection protocols.</w:t>
      </w:r>
      <w:r w:rsidR="007C16EA" w:rsidRPr="00250EA1">
        <w:rPr>
          <w:rFonts w:eastAsia="Times New Roman"/>
          <w:kern w:val="0"/>
          <w:lang w:eastAsia="en-GB"/>
          <w14:ligatures w14:val="none"/>
        </w:rPr>
        <w:br w:type="page"/>
      </w:r>
    </w:p>
    <w:p w14:paraId="6AD948A1" w14:textId="37541D5A" w:rsidR="007C16EA" w:rsidRPr="00250EA1" w:rsidRDefault="007C16EA" w:rsidP="00251744">
      <w:pPr>
        <w:pStyle w:val="Heading3"/>
      </w:pPr>
      <w:r w:rsidRPr="00250EA1">
        <w:lastRenderedPageBreak/>
        <w:t>Solutions to the problem</w:t>
      </w:r>
    </w:p>
    <w:p w14:paraId="167A8E92" w14:textId="1D7C09A3" w:rsidR="007C16EA" w:rsidRPr="00251744" w:rsidRDefault="007C16EA" w:rsidP="00251744">
      <w:pPr>
        <w:rPr>
          <w:b/>
          <w:bCs/>
          <w:lang w:eastAsia="en-GB"/>
        </w:rPr>
      </w:pPr>
      <w:r w:rsidRPr="00251744">
        <w:rPr>
          <w:b/>
          <w:bCs/>
          <w:lang w:eastAsia="en-GB"/>
        </w:rPr>
        <w:t xml:space="preserve">Response and </w:t>
      </w:r>
      <w:r w:rsidR="004B4D32" w:rsidRPr="00251744">
        <w:rPr>
          <w:b/>
          <w:bCs/>
          <w:lang w:eastAsia="en-GB"/>
        </w:rPr>
        <w:t>r</w:t>
      </w:r>
      <w:r w:rsidRPr="00251744">
        <w:rPr>
          <w:b/>
          <w:bCs/>
          <w:lang w:eastAsia="en-GB"/>
        </w:rPr>
        <w:t>ecovery</w:t>
      </w:r>
    </w:p>
    <w:p w14:paraId="76BC2425" w14:textId="27B0134F" w:rsidR="007C16EA" w:rsidRPr="00250EA1" w:rsidRDefault="007C16EA" w:rsidP="00F90F7B">
      <w:pPr>
        <w:rPr>
          <w:lang w:eastAsia="en-GB"/>
        </w:rPr>
      </w:pPr>
      <w:r w:rsidRPr="00250EA1">
        <w:rPr>
          <w:lang w:eastAsia="en-GB"/>
        </w:rPr>
        <w:t>In the aftermath of the attack, Speak took several steps to address the breach and recover from the incident</w:t>
      </w:r>
      <w:r w:rsidR="00C36C1F" w:rsidRPr="00250EA1">
        <w:rPr>
          <w:lang w:eastAsia="en-GB"/>
        </w:rPr>
        <w:t xml:space="preserve"> as follows</w:t>
      </w:r>
      <w:r w:rsidRPr="00250EA1">
        <w:rPr>
          <w:lang w:eastAsia="en-GB"/>
        </w:rPr>
        <w:t>:</w:t>
      </w:r>
    </w:p>
    <w:p w14:paraId="2AC3869F" w14:textId="40B7165D" w:rsidR="007C16EA" w:rsidRPr="002E24E4" w:rsidRDefault="00E61FDE" w:rsidP="002E24E4">
      <w:pPr>
        <w:pStyle w:val="ListParagraph"/>
        <w:numPr>
          <w:ilvl w:val="0"/>
          <w:numId w:val="41"/>
        </w:numPr>
        <w:rPr>
          <w:rFonts w:eastAsia="Times New Roman"/>
          <w:kern w:val="0"/>
          <w:lang w:eastAsia="en-GB"/>
          <w14:ligatures w14:val="none"/>
        </w:rPr>
      </w:pPr>
      <w:r>
        <w:rPr>
          <w:rFonts w:eastAsia="Times New Roman"/>
          <w:kern w:val="0"/>
          <w:lang w:eastAsia="en-GB"/>
          <w14:ligatures w14:val="none"/>
        </w:rPr>
        <w:t>Speak</w:t>
      </w:r>
      <w:r w:rsidR="0001557C" w:rsidRPr="002E24E4">
        <w:rPr>
          <w:rFonts w:eastAsia="Times New Roman"/>
          <w:kern w:val="0"/>
          <w:lang w:eastAsia="en-GB"/>
          <w14:ligatures w14:val="none"/>
        </w:rPr>
        <w:t xml:space="preserve"> </w:t>
      </w:r>
      <w:r w:rsidR="007C16EA" w:rsidRPr="002E24E4">
        <w:rPr>
          <w:rFonts w:eastAsia="Times New Roman"/>
          <w:kern w:val="0"/>
          <w:lang w:eastAsia="en-GB"/>
          <w14:ligatures w14:val="none"/>
        </w:rPr>
        <w:t>provided affected customers with compensation and support, including free credit</w:t>
      </w:r>
      <w:r>
        <w:rPr>
          <w:rFonts w:eastAsia="Times New Roman"/>
          <w:kern w:val="0"/>
          <w:lang w:eastAsia="en-GB"/>
          <w14:ligatures w14:val="none"/>
        </w:rPr>
        <w:t>-</w:t>
      </w:r>
      <w:r w:rsidR="007C16EA" w:rsidRPr="002E24E4">
        <w:rPr>
          <w:rFonts w:eastAsia="Times New Roman"/>
          <w:kern w:val="0"/>
          <w:lang w:eastAsia="en-GB"/>
          <w14:ligatures w14:val="none"/>
        </w:rPr>
        <w:t>monitoring services.</w:t>
      </w:r>
    </w:p>
    <w:p w14:paraId="2A1039E2" w14:textId="53499012" w:rsidR="007C16EA" w:rsidRPr="002E24E4" w:rsidRDefault="007C16EA" w:rsidP="002E24E4">
      <w:pPr>
        <w:pStyle w:val="ListParagraph"/>
        <w:numPr>
          <w:ilvl w:val="0"/>
          <w:numId w:val="41"/>
        </w:numPr>
        <w:rPr>
          <w:rFonts w:eastAsia="Times New Roman"/>
          <w:kern w:val="0"/>
          <w:lang w:eastAsia="en-GB"/>
          <w14:ligatures w14:val="none"/>
        </w:rPr>
      </w:pPr>
      <w:r w:rsidRPr="002E24E4">
        <w:rPr>
          <w:rFonts w:eastAsia="Times New Roman"/>
          <w:kern w:val="0"/>
          <w:lang w:eastAsia="en-GB"/>
          <w14:ligatures w14:val="none"/>
        </w:rPr>
        <w:t>Speak upgraded its cybersecurity measures</w:t>
      </w:r>
      <w:r w:rsidR="00E61FDE">
        <w:rPr>
          <w:rFonts w:eastAsia="Times New Roman"/>
          <w:kern w:val="0"/>
          <w:lang w:eastAsia="en-GB"/>
          <w14:ligatures w14:val="none"/>
        </w:rPr>
        <w:t xml:space="preserve"> and</w:t>
      </w:r>
      <w:r w:rsidRPr="002E24E4">
        <w:rPr>
          <w:rFonts w:eastAsia="Times New Roman"/>
          <w:kern w:val="0"/>
          <w:lang w:eastAsia="en-GB"/>
          <w14:ligatures w14:val="none"/>
        </w:rPr>
        <w:t xml:space="preserve"> conduct</w:t>
      </w:r>
      <w:r w:rsidR="00E61FDE">
        <w:rPr>
          <w:rFonts w:eastAsia="Times New Roman"/>
          <w:kern w:val="0"/>
          <w:lang w:eastAsia="en-GB"/>
          <w14:ligatures w14:val="none"/>
        </w:rPr>
        <w:t>ed</w:t>
      </w:r>
      <w:r w:rsidRPr="002E24E4">
        <w:rPr>
          <w:rFonts w:eastAsia="Times New Roman"/>
          <w:kern w:val="0"/>
          <w:lang w:eastAsia="en-GB"/>
          <w14:ligatures w14:val="none"/>
        </w:rPr>
        <w:t xml:space="preserve"> a full review of its IT infrastructure to ensure similar vulnerabilities would not be exploited again.</w:t>
      </w:r>
    </w:p>
    <w:p w14:paraId="4B896ED0" w14:textId="64EB6C44" w:rsidR="007C16EA" w:rsidRPr="002E24E4" w:rsidRDefault="00E60DB4" w:rsidP="002E24E4">
      <w:pPr>
        <w:pStyle w:val="ListParagraph"/>
        <w:numPr>
          <w:ilvl w:val="0"/>
          <w:numId w:val="41"/>
        </w:numPr>
        <w:rPr>
          <w:rFonts w:eastAsia="Times New Roman"/>
          <w:kern w:val="0"/>
          <w:lang w:eastAsia="en-GB"/>
          <w14:ligatures w14:val="none"/>
        </w:rPr>
      </w:pPr>
      <w:r>
        <w:rPr>
          <w:rFonts w:eastAsia="Times New Roman"/>
          <w:kern w:val="0"/>
          <w:lang w:eastAsia="en-GB"/>
          <w14:ligatures w14:val="none"/>
        </w:rPr>
        <w:t xml:space="preserve">It </w:t>
      </w:r>
      <w:r w:rsidR="007C16EA" w:rsidRPr="002E24E4">
        <w:rPr>
          <w:rFonts w:eastAsia="Times New Roman"/>
          <w:kern w:val="0"/>
          <w:lang w:eastAsia="en-GB"/>
          <w14:ligatures w14:val="none"/>
        </w:rPr>
        <w:t>worked to rebuild customer trust, emphasi</w:t>
      </w:r>
      <w:r w:rsidR="00C60F0B" w:rsidRPr="002E24E4">
        <w:rPr>
          <w:rFonts w:eastAsia="Times New Roman"/>
          <w:kern w:val="0"/>
          <w:lang w:eastAsia="en-GB"/>
          <w14:ligatures w14:val="none"/>
        </w:rPr>
        <w:t>s</w:t>
      </w:r>
      <w:r w:rsidR="007C16EA" w:rsidRPr="002E24E4">
        <w:rPr>
          <w:rFonts w:eastAsia="Times New Roman"/>
          <w:kern w:val="0"/>
          <w:lang w:eastAsia="en-GB"/>
          <w14:ligatures w14:val="none"/>
        </w:rPr>
        <w:t xml:space="preserve">ing improvements in </w:t>
      </w:r>
      <w:r>
        <w:rPr>
          <w:rFonts w:eastAsia="Times New Roman"/>
          <w:kern w:val="0"/>
          <w:lang w:eastAsia="en-GB"/>
          <w14:ligatures w14:val="none"/>
        </w:rPr>
        <w:t xml:space="preserve">its </w:t>
      </w:r>
      <w:r w:rsidR="007C16EA" w:rsidRPr="002E24E4">
        <w:rPr>
          <w:rFonts w:eastAsia="Times New Roman"/>
          <w:kern w:val="0"/>
          <w:lang w:eastAsia="en-GB"/>
          <w14:ligatures w14:val="none"/>
        </w:rPr>
        <w:t>data security practices.</w:t>
      </w:r>
    </w:p>
    <w:p w14:paraId="726D07FD" w14:textId="77777777" w:rsidR="007C16EA" w:rsidRPr="00250EA1" w:rsidRDefault="007C16EA" w:rsidP="002E24E4">
      <w:pPr>
        <w:pStyle w:val="ListParagraph"/>
        <w:numPr>
          <w:ilvl w:val="0"/>
          <w:numId w:val="41"/>
        </w:numPr>
        <w:rPr>
          <w:lang w:eastAsia="en-GB"/>
        </w:rPr>
      </w:pPr>
      <w:r w:rsidRPr="00250EA1">
        <w:rPr>
          <w:lang w:eastAsia="en-GB"/>
        </w:rPr>
        <w:t>The company also implemented a data breach response plan to mitigate damage in the event of future attacks.</w:t>
      </w:r>
    </w:p>
    <w:p w14:paraId="5BD85A5D" w14:textId="0ABE952C" w:rsidR="007C16EA" w:rsidRPr="00251744" w:rsidRDefault="007C16EA" w:rsidP="00251744">
      <w:pPr>
        <w:rPr>
          <w:b/>
          <w:bCs/>
          <w:lang w:eastAsia="en-GB"/>
        </w:rPr>
      </w:pPr>
      <w:r w:rsidRPr="00251744">
        <w:rPr>
          <w:b/>
          <w:bCs/>
          <w:lang w:eastAsia="en-GB"/>
        </w:rPr>
        <w:t xml:space="preserve">Lessons </w:t>
      </w:r>
      <w:r w:rsidR="00D26990">
        <w:rPr>
          <w:b/>
          <w:bCs/>
          <w:lang w:eastAsia="en-GB"/>
        </w:rPr>
        <w:t>l</w:t>
      </w:r>
      <w:r w:rsidRPr="00251744">
        <w:rPr>
          <w:b/>
          <w:bCs/>
          <w:lang w:eastAsia="en-GB"/>
        </w:rPr>
        <w:t>earn</w:t>
      </w:r>
      <w:r w:rsidR="00B30763">
        <w:rPr>
          <w:b/>
          <w:bCs/>
          <w:lang w:eastAsia="en-GB"/>
        </w:rPr>
        <w:t>t</w:t>
      </w:r>
    </w:p>
    <w:p w14:paraId="160F7987" w14:textId="76409E90" w:rsidR="007C16EA" w:rsidRPr="00250EA1" w:rsidRDefault="007C16EA"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00156B02">
        <w:rPr>
          <w:rFonts w:eastAsia="Times New Roman"/>
          <w:kern w:val="0"/>
          <w:lang w:eastAsia="en-GB"/>
          <w14:ligatures w14:val="none"/>
        </w:rPr>
        <w:t>i</w:t>
      </w:r>
      <w:r w:rsidRPr="00250EA1">
        <w:rPr>
          <w:rFonts w:eastAsia="Times New Roman"/>
          <w:kern w:val="0"/>
          <w:lang w:eastAsia="en-GB"/>
          <w14:ligatures w14:val="none"/>
        </w:rPr>
        <w:t xml:space="preserve">mportance of </w:t>
      </w:r>
      <w:r w:rsidR="00156B02">
        <w:rPr>
          <w:rFonts w:eastAsia="Times New Roman"/>
          <w:kern w:val="0"/>
          <w:lang w:eastAsia="en-GB"/>
          <w14:ligatures w14:val="none"/>
        </w:rPr>
        <w:t>s</w:t>
      </w:r>
      <w:r w:rsidRPr="00250EA1">
        <w:rPr>
          <w:rFonts w:eastAsia="Times New Roman"/>
          <w:kern w:val="0"/>
          <w:lang w:eastAsia="en-GB"/>
          <w14:ligatures w14:val="none"/>
        </w:rPr>
        <w:t xml:space="preserve">trong </w:t>
      </w:r>
      <w:r w:rsidR="00156B02">
        <w:rPr>
          <w:rFonts w:eastAsia="Times New Roman"/>
          <w:kern w:val="0"/>
          <w:lang w:eastAsia="en-GB"/>
          <w14:ligatures w14:val="none"/>
        </w:rPr>
        <w:t>s</w:t>
      </w:r>
      <w:r w:rsidRPr="00250EA1">
        <w:rPr>
          <w:rFonts w:eastAsia="Times New Roman"/>
          <w:kern w:val="0"/>
          <w:lang w:eastAsia="en-GB"/>
          <w14:ligatures w14:val="none"/>
        </w:rPr>
        <w:t xml:space="preserve">ecurity </w:t>
      </w:r>
      <w:r w:rsidR="00156B02">
        <w:rPr>
          <w:rFonts w:eastAsia="Times New Roman"/>
          <w:kern w:val="0"/>
          <w:lang w:eastAsia="en-GB"/>
          <w14:ligatures w14:val="none"/>
        </w:rPr>
        <w:t>m</w:t>
      </w:r>
      <w:r w:rsidRPr="00250EA1">
        <w:rPr>
          <w:rFonts w:eastAsia="Times New Roman"/>
          <w:kern w:val="0"/>
          <w:lang w:eastAsia="en-GB"/>
          <w14:ligatures w14:val="none"/>
        </w:rPr>
        <w:t xml:space="preserve">easures: </w:t>
      </w:r>
      <w:r w:rsidR="00A40F7B">
        <w:rPr>
          <w:rFonts w:eastAsia="Times New Roman"/>
          <w:kern w:val="0"/>
          <w:lang w:eastAsia="en-GB"/>
          <w14:ligatures w14:val="none"/>
        </w:rPr>
        <w:t>t</w:t>
      </w:r>
      <w:r w:rsidRPr="00250EA1">
        <w:rPr>
          <w:rFonts w:eastAsia="Times New Roman"/>
          <w:kern w:val="0"/>
          <w:lang w:eastAsia="en-GB"/>
          <w14:ligatures w14:val="none"/>
        </w:rPr>
        <w:t>he breach showed that even established companies need to continually update and strengthen their cybersecurity protocols, especially in areas like web application security.</w:t>
      </w:r>
    </w:p>
    <w:p w14:paraId="6AB5FE6A" w14:textId="0D1846D3" w:rsidR="007C16EA" w:rsidRPr="00250EA1" w:rsidRDefault="007C16EA" w:rsidP="00F90F7B">
      <w:pPr>
        <w:rPr>
          <w:rFonts w:eastAsia="Times New Roman"/>
          <w:kern w:val="0"/>
          <w:lang w:eastAsia="en-GB"/>
          <w14:ligatures w14:val="none"/>
        </w:rPr>
      </w:pPr>
      <w:r w:rsidRPr="00250EA1">
        <w:rPr>
          <w:rFonts w:eastAsia="Times New Roman"/>
          <w:kern w:val="0"/>
          <w:lang w:eastAsia="en-GB"/>
          <w14:ligatures w14:val="none"/>
        </w:rPr>
        <w:t xml:space="preserve">Proactive </w:t>
      </w:r>
      <w:r w:rsidR="00156B02">
        <w:rPr>
          <w:rFonts w:eastAsia="Times New Roman"/>
          <w:kern w:val="0"/>
          <w:lang w:eastAsia="en-GB"/>
          <w14:ligatures w14:val="none"/>
        </w:rPr>
        <w:t>c</w:t>
      </w:r>
      <w:r w:rsidRPr="00250EA1">
        <w:rPr>
          <w:rFonts w:eastAsia="Times New Roman"/>
          <w:kern w:val="0"/>
          <w:lang w:eastAsia="en-GB"/>
          <w14:ligatures w14:val="none"/>
        </w:rPr>
        <w:t xml:space="preserve">ustomer </w:t>
      </w:r>
      <w:r w:rsidR="00156B02">
        <w:rPr>
          <w:rFonts w:eastAsia="Times New Roman"/>
          <w:kern w:val="0"/>
          <w:lang w:eastAsia="en-GB"/>
          <w14:ligatures w14:val="none"/>
        </w:rPr>
        <w:t>c</w:t>
      </w:r>
      <w:r w:rsidRPr="00250EA1">
        <w:rPr>
          <w:rFonts w:eastAsia="Times New Roman"/>
          <w:kern w:val="0"/>
          <w:lang w:eastAsia="en-GB"/>
          <w14:ligatures w14:val="none"/>
        </w:rPr>
        <w:t>ommunication: Speak</w:t>
      </w:r>
      <w:r w:rsidR="009B1D77">
        <w:rPr>
          <w:rFonts w:eastAsia="Times New Roman"/>
          <w:kern w:val="0"/>
          <w:lang w:eastAsia="en-GB"/>
          <w14:ligatures w14:val="none"/>
        </w:rPr>
        <w:t>’</w:t>
      </w:r>
      <w:r w:rsidRPr="00250EA1">
        <w:rPr>
          <w:rFonts w:eastAsia="Times New Roman"/>
          <w:kern w:val="0"/>
          <w:lang w:eastAsia="en-GB"/>
          <w14:ligatures w14:val="none"/>
        </w:rPr>
        <w:t>s initial response to the breach was critici</w:t>
      </w:r>
      <w:r w:rsidR="00C60F0B" w:rsidRPr="00250EA1">
        <w:rPr>
          <w:rFonts w:eastAsia="Times New Roman"/>
          <w:kern w:val="0"/>
          <w:lang w:eastAsia="en-GB"/>
          <w14:ligatures w14:val="none"/>
        </w:rPr>
        <w:t>s</w:t>
      </w:r>
      <w:r w:rsidRPr="00250EA1">
        <w:rPr>
          <w:rFonts w:eastAsia="Times New Roman"/>
          <w:kern w:val="0"/>
          <w:lang w:eastAsia="en-GB"/>
          <w14:ligatures w14:val="none"/>
        </w:rPr>
        <w:t>ed for being slow, and many customers were not notified promptly. The company learn</w:t>
      </w:r>
      <w:r w:rsidR="00B30763">
        <w:rPr>
          <w:rFonts w:eastAsia="Times New Roman"/>
          <w:kern w:val="0"/>
          <w:lang w:eastAsia="en-GB"/>
          <w14:ligatures w14:val="none"/>
        </w:rPr>
        <w:t>t</w:t>
      </w:r>
      <w:r w:rsidRPr="00250EA1">
        <w:rPr>
          <w:rFonts w:eastAsia="Times New Roman"/>
          <w:kern w:val="0"/>
          <w:lang w:eastAsia="en-GB"/>
          <w14:ligatures w14:val="none"/>
        </w:rPr>
        <w:t xml:space="preserve"> the importance of clear and timely communication with affected customers during such incidents.</w:t>
      </w:r>
    </w:p>
    <w:p w14:paraId="62EE288F" w14:textId="0984D621" w:rsidR="007C16EA" w:rsidRPr="00250EA1" w:rsidRDefault="007C16EA" w:rsidP="00F90F7B">
      <w:pPr>
        <w:rPr>
          <w:rFonts w:eastAsia="Times New Roman"/>
          <w:kern w:val="0"/>
          <w:lang w:eastAsia="en-GB"/>
          <w14:ligatures w14:val="none"/>
        </w:rPr>
      </w:pPr>
      <w:r w:rsidRPr="00250EA1">
        <w:rPr>
          <w:rFonts w:eastAsia="Times New Roman"/>
          <w:kern w:val="0"/>
          <w:lang w:eastAsia="en-GB"/>
          <w14:ligatures w14:val="none"/>
        </w:rPr>
        <w:t xml:space="preserve">Regulatory </w:t>
      </w:r>
      <w:r w:rsidR="00156B02">
        <w:rPr>
          <w:rFonts w:eastAsia="Times New Roman"/>
          <w:kern w:val="0"/>
          <w:lang w:eastAsia="en-GB"/>
          <w14:ligatures w14:val="none"/>
        </w:rPr>
        <w:t>c</w:t>
      </w:r>
      <w:r w:rsidRPr="00250EA1">
        <w:rPr>
          <w:rFonts w:eastAsia="Times New Roman"/>
          <w:kern w:val="0"/>
          <w:lang w:eastAsia="en-GB"/>
          <w14:ligatures w14:val="none"/>
        </w:rPr>
        <w:t xml:space="preserve">ompliance: </w:t>
      </w:r>
      <w:r w:rsidR="00A40F7B">
        <w:rPr>
          <w:rFonts w:eastAsia="Times New Roman"/>
          <w:kern w:val="0"/>
          <w:lang w:eastAsia="en-GB"/>
          <w14:ligatures w14:val="none"/>
        </w:rPr>
        <w:t>t</w:t>
      </w:r>
      <w:r w:rsidRPr="00250EA1">
        <w:rPr>
          <w:rFonts w:eastAsia="Times New Roman"/>
          <w:kern w:val="0"/>
          <w:lang w:eastAsia="en-GB"/>
          <w14:ligatures w14:val="none"/>
        </w:rPr>
        <w:t xml:space="preserve">he breach highlighted the importance of complying with data protection regulations like the </w:t>
      </w:r>
      <w:r w:rsidR="00156B02" w:rsidRPr="00250EA1">
        <w:rPr>
          <w:rFonts w:eastAsia="Times New Roman"/>
          <w:kern w:val="0"/>
          <w:lang w:eastAsia="en-GB"/>
          <w14:ligatures w14:val="none"/>
        </w:rPr>
        <w:t xml:space="preserve">General Data Protection Regulation </w:t>
      </w:r>
      <w:r w:rsidRPr="00250EA1">
        <w:rPr>
          <w:rFonts w:eastAsia="Times New Roman"/>
          <w:kern w:val="0"/>
          <w:lang w:eastAsia="en-GB"/>
          <w14:ligatures w14:val="none"/>
        </w:rPr>
        <w:t>(</w:t>
      </w:r>
      <w:r w:rsidR="00156B02" w:rsidRPr="00250EA1">
        <w:rPr>
          <w:rFonts w:eastAsia="Times New Roman"/>
          <w:kern w:val="0"/>
          <w:lang w:eastAsia="en-GB"/>
          <w14:ligatures w14:val="none"/>
        </w:rPr>
        <w:t>GDPR</w:t>
      </w:r>
      <w:r w:rsidRPr="00250EA1">
        <w:rPr>
          <w:rFonts w:eastAsia="Times New Roman"/>
          <w:kern w:val="0"/>
          <w:lang w:eastAsia="en-GB"/>
          <w14:ligatures w14:val="none"/>
        </w:rPr>
        <w:t xml:space="preserve">). </w:t>
      </w:r>
    </w:p>
    <w:p w14:paraId="271263A5" w14:textId="77777777" w:rsidR="00AE383B" w:rsidRPr="00250EA1" w:rsidRDefault="00AE383B" w:rsidP="00F90F7B">
      <w:r w:rsidRPr="00250EA1">
        <w:br w:type="page"/>
      </w:r>
    </w:p>
    <w:p w14:paraId="7FDEFC57" w14:textId="48778ABD" w:rsidR="00C935BD" w:rsidRPr="00250EA1" w:rsidRDefault="00BD3120" w:rsidP="00125300">
      <w:pPr>
        <w:pStyle w:val="Heading2"/>
      </w:pPr>
      <w:r w:rsidRPr="00250EA1">
        <w:lastRenderedPageBreak/>
        <w:t xml:space="preserve">The following materials relate to lesson 5: </w:t>
      </w:r>
      <w:r w:rsidR="006B3D73" w:rsidRPr="00250EA1">
        <w:t>Compromising on quality</w:t>
      </w:r>
      <w:r w:rsidR="76CED449" w:rsidRPr="00250EA1">
        <w:t xml:space="preserve"> of content</w:t>
      </w:r>
    </w:p>
    <w:p w14:paraId="1A0E095D" w14:textId="1F64F421" w:rsidR="004C4D89" w:rsidRDefault="00251744">
      <w:r>
        <w:t xml:space="preserve">Film </w:t>
      </w:r>
      <w:r w:rsidR="00B97CA1">
        <w:t>S</w:t>
      </w:r>
      <w:r>
        <w:t>et accident</w:t>
      </w:r>
    </w:p>
    <w:p w14:paraId="6E544A62" w14:textId="7EF65706" w:rsidR="004C4D89" w:rsidRDefault="004C4D89">
      <w:r>
        <w:t xml:space="preserve">Film </w:t>
      </w:r>
      <w:r w:rsidR="00B97CA1">
        <w:t>S</w:t>
      </w:r>
      <w:r>
        <w:t>et control measures</w:t>
      </w:r>
    </w:p>
    <w:p w14:paraId="4946F018" w14:textId="2FF3D854" w:rsidR="00CF0D8D" w:rsidRDefault="004C4D89">
      <w:pPr>
        <w:rPr>
          <w:b/>
          <w:bCs/>
        </w:rPr>
      </w:pPr>
      <w:r>
        <w:t>Heaven</w:t>
      </w:r>
      <w:r w:rsidR="009B1D77">
        <w:t>’</w:t>
      </w:r>
      <w:r>
        <w:t>s Gate</w:t>
      </w:r>
      <w:r w:rsidR="009922DD">
        <w:t xml:space="preserve"> case study</w:t>
      </w:r>
      <w:r w:rsidR="00CF0D8D">
        <w:br w:type="page"/>
      </w:r>
    </w:p>
    <w:p w14:paraId="7E0EE2CB" w14:textId="1B87F176" w:rsidR="00471E12" w:rsidRPr="00250EA1" w:rsidRDefault="00995A33" w:rsidP="00251744">
      <w:pPr>
        <w:pStyle w:val="Heading3"/>
      </w:pPr>
      <w:r w:rsidRPr="00250EA1">
        <w:lastRenderedPageBreak/>
        <w:t>F</w:t>
      </w:r>
      <w:r w:rsidR="00197396" w:rsidRPr="00250EA1">
        <w:t xml:space="preserve">ilm Set </w:t>
      </w:r>
      <w:r w:rsidR="00D31384" w:rsidRPr="00250EA1">
        <w:t>accident</w:t>
      </w:r>
      <w:r w:rsidR="003252E7" w:rsidRPr="00250EA1">
        <w:t xml:space="preserve"> </w:t>
      </w:r>
    </w:p>
    <w:p w14:paraId="5C8FB83D" w14:textId="6B188400" w:rsidR="0098083E" w:rsidRPr="00250EA1" w:rsidRDefault="00C62E79" w:rsidP="00F90F7B">
      <w:r w:rsidRPr="49B6EE8F">
        <w:rPr>
          <w:rFonts w:eastAsia="Arial"/>
        </w:rPr>
        <w:t xml:space="preserve">Film Set </w:t>
      </w:r>
      <w:r w:rsidR="00ED0D21" w:rsidRPr="49B6EE8F">
        <w:rPr>
          <w:rFonts w:eastAsia="Arial"/>
        </w:rPr>
        <w:t xml:space="preserve">is </w:t>
      </w:r>
      <w:r w:rsidRPr="49B6EE8F">
        <w:rPr>
          <w:rFonts w:eastAsia="Arial"/>
        </w:rPr>
        <w:t xml:space="preserve">a UK film organisation </w:t>
      </w:r>
      <w:r w:rsidR="003E6227" w:rsidRPr="49B6EE8F">
        <w:rPr>
          <w:rFonts w:eastAsia="Arial"/>
        </w:rPr>
        <w:t xml:space="preserve">that </w:t>
      </w:r>
      <w:r w:rsidRPr="49B6EE8F">
        <w:rPr>
          <w:rFonts w:eastAsia="Arial"/>
        </w:rPr>
        <w:t>produce</w:t>
      </w:r>
      <w:r w:rsidR="003E6227" w:rsidRPr="49B6EE8F">
        <w:rPr>
          <w:rFonts w:eastAsia="Arial"/>
        </w:rPr>
        <w:t>s</w:t>
      </w:r>
      <w:r w:rsidRPr="49B6EE8F">
        <w:rPr>
          <w:rFonts w:eastAsia="Arial"/>
        </w:rPr>
        <w:t xml:space="preserve"> </w:t>
      </w:r>
      <w:r w:rsidR="008E1FBC" w:rsidRPr="49B6EE8F">
        <w:rPr>
          <w:rFonts w:eastAsia="Arial"/>
        </w:rPr>
        <w:t>W</w:t>
      </w:r>
      <w:r w:rsidR="00197396" w:rsidRPr="49B6EE8F">
        <w:rPr>
          <w:rFonts w:eastAsia="Arial"/>
        </w:rPr>
        <w:t>estern</w:t>
      </w:r>
      <w:r w:rsidR="217A306B" w:rsidRPr="49B6EE8F">
        <w:rPr>
          <w:rFonts w:eastAsia="Arial"/>
        </w:rPr>
        <w:t>s</w:t>
      </w:r>
      <w:r w:rsidR="00197396" w:rsidRPr="49B6EE8F">
        <w:rPr>
          <w:rFonts w:eastAsia="Arial"/>
        </w:rPr>
        <w:t xml:space="preserve"> and </w:t>
      </w:r>
      <w:r w:rsidRPr="49B6EE8F">
        <w:rPr>
          <w:rFonts w:eastAsia="Arial"/>
        </w:rPr>
        <w:t>war films</w:t>
      </w:r>
      <w:r w:rsidR="00197396" w:rsidRPr="49B6EE8F">
        <w:rPr>
          <w:rFonts w:eastAsia="Arial"/>
        </w:rPr>
        <w:t>.</w:t>
      </w:r>
      <w:r w:rsidRPr="49B6EE8F">
        <w:rPr>
          <w:rFonts w:eastAsia="Arial"/>
        </w:rPr>
        <w:t xml:space="preserve"> </w:t>
      </w:r>
      <w:r w:rsidR="00A8129D" w:rsidRPr="49B6EE8F">
        <w:rPr>
          <w:rFonts w:eastAsia="Arial"/>
        </w:rPr>
        <w:t>It</w:t>
      </w:r>
      <w:r w:rsidR="00197396" w:rsidRPr="49B6EE8F">
        <w:rPr>
          <w:rFonts w:eastAsia="Arial"/>
        </w:rPr>
        <w:t xml:space="preserve"> recently had an incident on set involving the shooting of a camera person. In response to the incident, Film Set created a new health and safety policy.</w:t>
      </w:r>
      <w:r w:rsidR="008E1FBC" w:rsidRPr="49B6EE8F">
        <w:rPr>
          <w:rFonts w:eastAsia="Arial"/>
        </w:rPr>
        <w:t xml:space="preserve"> </w:t>
      </w:r>
      <w:r w:rsidR="000309FF" w:rsidRPr="49B6EE8F">
        <w:rPr>
          <w:rFonts w:eastAsia="Arial"/>
        </w:rPr>
        <w:t>The company</w:t>
      </w:r>
      <w:r w:rsidR="00197396" w:rsidRPr="49B6EE8F">
        <w:rPr>
          <w:rFonts w:eastAsia="Arial"/>
        </w:rPr>
        <w:t xml:space="preserve"> also carried out a risk assessment and identified control measures. </w:t>
      </w:r>
    </w:p>
    <w:p w14:paraId="4C973841" w14:textId="292270ED" w:rsidR="00197396" w:rsidRPr="00251744" w:rsidRDefault="00197396" w:rsidP="00251744">
      <w:pPr>
        <w:rPr>
          <w:b/>
          <w:bCs/>
        </w:rPr>
      </w:pPr>
      <w:r w:rsidRPr="00251744">
        <w:rPr>
          <w:b/>
          <w:bCs/>
        </w:rPr>
        <w:t>Extract from the health and safety policy</w:t>
      </w:r>
    </w:p>
    <w:p w14:paraId="07787F0F" w14:textId="12D87AED" w:rsidR="00C62E79" w:rsidRPr="00250EA1" w:rsidRDefault="00C62E79" w:rsidP="00F90F7B">
      <w:r w:rsidRPr="00250EA1">
        <w:t>A risk assessment is a valuable tool in preventing and controlling risks in the workplace, helping with the planning of work, the development of safety procedures and reducing the number of accidents. It is also a statutory requirement</w:t>
      </w:r>
      <w:r w:rsidR="00232F08">
        <w:t>,</w:t>
      </w:r>
      <w:r w:rsidRPr="00250EA1">
        <w:t xml:space="preserve"> and failure to comply </w:t>
      </w:r>
      <w:r w:rsidR="00A93B4A">
        <w:t xml:space="preserve">would </w:t>
      </w:r>
      <w:r w:rsidRPr="00250EA1">
        <w:t>leave Film Set vulnerable to enforcement action with costs to the organisation in terms of fines, increased insurance premiums and the loss of reputation, business and research continuity.</w:t>
      </w:r>
    </w:p>
    <w:p w14:paraId="3D30A807" w14:textId="7A089364" w:rsidR="00C62E79" w:rsidRPr="00250EA1" w:rsidRDefault="00C62E79" w:rsidP="00F90F7B">
      <w:r w:rsidRPr="00250EA1">
        <w:t>This policy sets out the legal context of risk assessments and clarifies the risk assessment process for those required to undertake them.</w:t>
      </w:r>
    </w:p>
    <w:p w14:paraId="0EAAE47F" w14:textId="77777777" w:rsidR="00C62E79" w:rsidRPr="00250EA1" w:rsidRDefault="00C62E79" w:rsidP="00F90F7B">
      <w:r w:rsidRPr="00250EA1">
        <w:t>Key requirements of the policy are:</w:t>
      </w:r>
    </w:p>
    <w:p w14:paraId="691494D3" w14:textId="77777777" w:rsidR="00C62E79" w:rsidRPr="00250EA1" w:rsidRDefault="00C62E79" w:rsidP="00D62A66">
      <w:pPr>
        <w:pStyle w:val="ListParagraph"/>
        <w:numPr>
          <w:ilvl w:val="0"/>
          <w:numId w:val="12"/>
        </w:numPr>
      </w:pPr>
      <w:r w:rsidRPr="00250EA1">
        <w:t xml:space="preserve">All significant hazards must be risk assessed. </w:t>
      </w:r>
    </w:p>
    <w:p w14:paraId="32496051" w14:textId="77777777" w:rsidR="00C62E79" w:rsidRPr="00250EA1" w:rsidRDefault="00C62E79" w:rsidP="00D62A66">
      <w:pPr>
        <w:pStyle w:val="ListParagraph"/>
        <w:numPr>
          <w:ilvl w:val="0"/>
          <w:numId w:val="12"/>
        </w:numPr>
      </w:pPr>
      <w:r w:rsidRPr="00250EA1">
        <w:t>Everyone must take responsibility for, and take an active role in, the risk assessment process.</w:t>
      </w:r>
    </w:p>
    <w:p w14:paraId="092D18C1" w14:textId="09D4E5FC" w:rsidR="00C62E79" w:rsidRPr="00250EA1" w:rsidRDefault="00C62E79" w:rsidP="00D62A66">
      <w:pPr>
        <w:pStyle w:val="ListParagraph"/>
        <w:numPr>
          <w:ilvl w:val="0"/>
          <w:numId w:val="12"/>
        </w:numPr>
      </w:pPr>
      <w:r w:rsidRPr="00250EA1">
        <w:t>A risk assessment must be approved before an</w:t>
      </w:r>
      <w:r w:rsidR="00923F87" w:rsidRPr="00250EA1">
        <w:t>y</w:t>
      </w:r>
      <w:r w:rsidRPr="00250EA1">
        <w:t xml:space="preserve"> filming or other activities can commence.</w:t>
      </w:r>
    </w:p>
    <w:p w14:paraId="766ADB6D" w14:textId="67063275" w:rsidR="00C62E79" w:rsidRPr="00250EA1" w:rsidRDefault="00C62E79" w:rsidP="00D62A66">
      <w:pPr>
        <w:pStyle w:val="ListParagraph"/>
        <w:numPr>
          <w:ilvl w:val="0"/>
          <w:numId w:val="12"/>
        </w:numPr>
      </w:pPr>
      <w:r w:rsidRPr="00250EA1">
        <w:t xml:space="preserve">A detailed risk assessment must be undertaken and recorded when an activity </w:t>
      </w:r>
      <w:r w:rsidR="006B15AF">
        <w:t>chnages</w:t>
      </w:r>
      <w:r w:rsidR="00317824" w:rsidRPr="00250EA1">
        <w:t>,</w:t>
      </w:r>
      <w:r w:rsidRPr="00250EA1">
        <w:t xml:space="preserve"> </w:t>
      </w:r>
      <w:r w:rsidR="006B15AF">
        <w:t xml:space="preserve">even if a risk assessment has previously been approved, as the change may affect </w:t>
      </w:r>
      <w:r w:rsidRPr="00250EA1">
        <w:t>the risk level.</w:t>
      </w:r>
    </w:p>
    <w:p w14:paraId="7C70CF98" w14:textId="3FC3BDAC" w:rsidR="00C62E79" w:rsidRPr="00250EA1" w:rsidRDefault="00C62E79" w:rsidP="00D62A66">
      <w:pPr>
        <w:pStyle w:val="ListParagraph"/>
        <w:numPr>
          <w:ilvl w:val="0"/>
          <w:numId w:val="12"/>
        </w:numPr>
      </w:pPr>
      <w:r w:rsidRPr="00250EA1">
        <w:t xml:space="preserve">Risk assessments must be reviewed before each film contract. </w:t>
      </w:r>
    </w:p>
    <w:p w14:paraId="0ED8E2BF" w14:textId="3DD5A641" w:rsidR="00C62E79" w:rsidRPr="00250EA1" w:rsidRDefault="00C62E79" w:rsidP="00D62A66">
      <w:pPr>
        <w:pStyle w:val="ListParagraph"/>
        <w:numPr>
          <w:ilvl w:val="0"/>
          <w:numId w:val="12"/>
        </w:numPr>
      </w:pPr>
      <w:r w:rsidRPr="00250EA1">
        <w:t>Film Set must maintain a risk assessment register.</w:t>
      </w:r>
    </w:p>
    <w:p w14:paraId="02BF1219" w14:textId="3CFE0307" w:rsidR="00C62E79" w:rsidRPr="00250EA1" w:rsidRDefault="00C62E79" w:rsidP="00D62A66">
      <w:pPr>
        <w:pStyle w:val="ListParagraph"/>
        <w:numPr>
          <w:ilvl w:val="0"/>
          <w:numId w:val="12"/>
        </w:numPr>
      </w:pPr>
      <w:r w:rsidRPr="00250EA1">
        <w:t xml:space="preserve">Risk assessments must be carried out by competent people </w:t>
      </w:r>
      <w:r w:rsidR="00FD391D">
        <w:t>(</w:t>
      </w:r>
      <w:r w:rsidR="00350F5B">
        <w:t>i.e</w:t>
      </w:r>
      <w:r w:rsidRPr="00250EA1">
        <w:t>. those with the necessary training, experience, knowledge, skill</w:t>
      </w:r>
      <w:r w:rsidR="003D3FE8">
        <w:t>,</w:t>
      </w:r>
      <w:r w:rsidRPr="00250EA1">
        <w:t xml:space="preserve"> etc</w:t>
      </w:r>
      <w:r w:rsidR="00FD391D">
        <w:t>)</w:t>
      </w:r>
      <w:r w:rsidRPr="00250EA1">
        <w:t>.</w:t>
      </w:r>
    </w:p>
    <w:p w14:paraId="68077FF3" w14:textId="77777777" w:rsidR="00C62E79" w:rsidRPr="00250EA1" w:rsidRDefault="00C62E79" w:rsidP="00D62A66">
      <w:pPr>
        <w:pStyle w:val="ListParagraph"/>
        <w:numPr>
          <w:ilvl w:val="0"/>
          <w:numId w:val="12"/>
        </w:numPr>
      </w:pPr>
      <w:r w:rsidRPr="00250EA1">
        <w:t>Risk assessment training is mandatory for all involved in undertaking risk assessments.</w:t>
      </w:r>
    </w:p>
    <w:p w14:paraId="3B5B6912" w14:textId="77C6F330" w:rsidR="00C62E79" w:rsidRPr="00250EA1" w:rsidRDefault="00C62E79" w:rsidP="00D62A66">
      <w:pPr>
        <w:pStyle w:val="ListParagraph"/>
        <w:numPr>
          <w:ilvl w:val="0"/>
          <w:numId w:val="12"/>
        </w:numPr>
      </w:pPr>
      <w:r w:rsidRPr="00250EA1">
        <w:t xml:space="preserve">A risk rating of level 1 (low risk) to 3 (high risk) is applied across each area of filming. </w:t>
      </w:r>
    </w:p>
    <w:p w14:paraId="22A0CAB0" w14:textId="266C7BDD" w:rsidR="00C62E79" w:rsidRPr="00250EA1" w:rsidRDefault="00C62E79" w:rsidP="00D62A66">
      <w:pPr>
        <w:pStyle w:val="ListParagraph"/>
        <w:numPr>
          <w:ilvl w:val="0"/>
          <w:numId w:val="12"/>
        </w:numPr>
      </w:pPr>
      <w:r w:rsidRPr="00250EA1">
        <w:t>Sign</w:t>
      </w:r>
      <w:r w:rsidR="004773F0">
        <w:t>-</w:t>
      </w:r>
      <w:r w:rsidRPr="00250EA1">
        <w:t xml:space="preserve">off is required before filming or an activity can go ahead. </w:t>
      </w:r>
    </w:p>
    <w:p w14:paraId="174417EF" w14:textId="77777777" w:rsidR="00147A07" w:rsidRPr="00250EA1" w:rsidRDefault="00147A07" w:rsidP="00F90F7B">
      <w:pPr>
        <w:rPr>
          <w:rFonts w:eastAsia="Arial"/>
        </w:rPr>
      </w:pPr>
    </w:p>
    <w:p w14:paraId="61EAEC60" w14:textId="77777777" w:rsidR="00807F7E" w:rsidRDefault="00807F7E">
      <w:pPr>
        <w:rPr>
          <w:rFonts w:eastAsiaTheme="majorEastAsia" w:cstheme="majorBidi"/>
          <w:i/>
        </w:rPr>
      </w:pPr>
      <w:r>
        <w:br w:type="page"/>
      </w:r>
    </w:p>
    <w:p w14:paraId="683E45F3" w14:textId="4869A0A1" w:rsidR="008E5B67" w:rsidRPr="00250EA1" w:rsidRDefault="00C93CE0" w:rsidP="004C4D89">
      <w:pPr>
        <w:pStyle w:val="Heading3"/>
      </w:pPr>
      <w:r w:rsidRPr="00250EA1">
        <w:lastRenderedPageBreak/>
        <w:t xml:space="preserve">Film </w:t>
      </w:r>
      <w:r w:rsidR="00C62E79" w:rsidRPr="00250EA1">
        <w:t>S</w:t>
      </w:r>
      <w:r w:rsidRPr="00250EA1">
        <w:t>et</w:t>
      </w:r>
      <w:r w:rsidR="00C62E79" w:rsidRPr="00250EA1">
        <w:t xml:space="preserve"> </w:t>
      </w:r>
      <w:r w:rsidR="008E5B67" w:rsidRPr="00250EA1">
        <w:t xml:space="preserve">control measures </w:t>
      </w:r>
    </w:p>
    <w:p w14:paraId="5E47641C" w14:textId="236AC555" w:rsidR="008E5B67" w:rsidRPr="00250EA1" w:rsidRDefault="00381B25" w:rsidP="00F90F7B">
      <w:pPr>
        <w:rPr>
          <w:rFonts w:eastAsia="Arial"/>
        </w:rPr>
      </w:pPr>
      <w:r>
        <w:rPr>
          <w:rFonts w:eastAsia="Arial"/>
        </w:rPr>
        <w:t>These are the r</w:t>
      </w:r>
      <w:r w:rsidR="008E5B67" w:rsidRPr="00250EA1">
        <w:rPr>
          <w:rFonts w:eastAsia="Arial"/>
        </w:rPr>
        <w:t xml:space="preserve">isk assessment control measures covering scaffolding and firearms for </w:t>
      </w:r>
      <w:r>
        <w:rPr>
          <w:rFonts w:eastAsia="Arial"/>
        </w:rPr>
        <w:t xml:space="preserve">a </w:t>
      </w:r>
      <w:r w:rsidR="008E5B67" w:rsidRPr="00250EA1">
        <w:rPr>
          <w:rFonts w:eastAsia="Arial"/>
        </w:rPr>
        <w:t xml:space="preserve">World War II film due to be filmed. </w:t>
      </w:r>
    </w:p>
    <w:p w14:paraId="23F242D7" w14:textId="38C558C1" w:rsidR="004B4D32" w:rsidRPr="004C4D89" w:rsidRDefault="008E5B67" w:rsidP="004C4D89">
      <w:pPr>
        <w:rPr>
          <w:b/>
          <w:bCs/>
        </w:rPr>
      </w:pPr>
      <w:r w:rsidRPr="004C4D89">
        <w:rPr>
          <w:b/>
          <w:bCs/>
        </w:rPr>
        <w:t>Scaffolding c</w:t>
      </w:r>
      <w:r w:rsidR="53DC28E8" w:rsidRPr="004C4D89">
        <w:rPr>
          <w:b/>
          <w:bCs/>
        </w:rPr>
        <w:t xml:space="preserve">ontrol </w:t>
      </w:r>
      <w:r w:rsidRPr="004C4D89">
        <w:rPr>
          <w:b/>
          <w:bCs/>
        </w:rPr>
        <w:t>m</w:t>
      </w:r>
      <w:r w:rsidR="53DC28E8" w:rsidRPr="004C4D89">
        <w:rPr>
          <w:b/>
          <w:bCs/>
        </w:rPr>
        <w:t>easures:</w:t>
      </w:r>
    </w:p>
    <w:p w14:paraId="6B95B5F8" w14:textId="5B640A4B" w:rsidR="004B4D32" w:rsidRPr="00250EA1" w:rsidRDefault="53DC28E8" w:rsidP="00D62A66">
      <w:pPr>
        <w:pStyle w:val="ListParagraph"/>
        <w:numPr>
          <w:ilvl w:val="0"/>
          <w:numId w:val="13"/>
        </w:numPr>
      </w:pPr>
      <w:r w:rsidRPr="00250EA1">
        <w:t>Ensure scaffolding is erected and inspected by a certified professional.</w:t>
      </w:r>
    </w:p>
    <w:p w14:paraId="751B15A7" w14:textId="77F15893" w:rsidR="004B4D32" w:rsidRPr="00250EA1" w:rsidRDefault="53DC28E8" w:rsidP="00D62A66">
      <w:pPr>
        <w:pStyle w:val="ListParagraph"/>
        <w:numPr>
          <w:ilvl w:val="0"/>
          <w:numId w:val="13"/>
        </w:numPr>
      </w:pPr>
      <w:r w:rsidRPr="00250EA1">
        <w:t>Conduct daily checks for stability and damage.</w:t>
      </w:r>
    </w:p>
    <w:p w14:paraId="207C905B" w14:textId="52211031" w:rsidR="004B4D32" w:rsidRPr="00250EA1" w:rsidRDefault="53DC28E8" w:rsidP="00D62A66">
      <w:pPr>
        <w:pStyle w:val="ListParagraph"/>
        <w:numPr>
          <w:ilvl w:val="0"/>
          <w:numId w:val="13"/>
        </w:numPr>
      </w:pPr>
      <w:r w:rsidRPr="00250EA1">
        <w:t>Use proper guardrails, toe boards and safety nets.</w:t>
      </w:r>
    </w:p>
    <w:p w14:paraId="4FC1A586" w14:textId="61E51B3C" w:rsidR="004B4D32" w:rsidRPr="00250EA1" w:rsidRDefault="008E5B67" w:rsidP="00D62A66">
      <w:pPr>
        <w:pStyle w:val="ListParagraph"/>
        <w:numPr>
          <w:ilvl w:val="0"/>
          <w:numId w:val="13"/>
        </w:numPr>
      </w:pPr>
      <w:r w:rsidRPr="00250EA1">
        <w:t>All</w:t>
      </w:r>
      <w:r w:rsidR="53DC28E8" w:rsidRPr="00250EA1">
        <w:t xml:space="preserve"> personnel working at height to use personal fall arrest systems</w:t>
      </w:r>
      <w:r w:rsidRPr="00250EA1">
        <w:t xml:space="preserve"> </w:t>
      </w:r>
      <w:r w:rsidR="53DC28E8" w:rsidRPr="00250EA1">
        <w:t>(harnesses).</w:t>
      </w:r>
    </w:p>
    <w:p w14:paraId="3D0AC8FA" w14:textId="59EBC910" w:rsidR="004B4D32" w:rsidRPr="00250EA1" w:rsidRDefault="53DC28E8" w:rsidP="00D62A66">
      <w:pPr>
        <w:pStyle w:val="ListParagraph"/>
        <w:numPr>
          <w:ilvl w:val="0"/>
          <w:numId w:val="13"/>
        </w:numPr>
      </w:pPr>
      <w:r w:rsidRPr="00250EA1">
        <w:t>Restrict access to authori</w:t>
      </w:r>
      <w:r w:rsidR="008E5B67" w:rsidRPr="00250EA1">
        <w:t>s</w:t>
      </w:r>
      <w:r w:rsidRPr="00250EA1">
        <w:t>ed personnel only.</w:t>
      </w:r>
    </w:p>
    <w:p w14:paraId="0F96B24E" w14:textId="71844895" w:rsidR="004B4D32" w:rsidRPr="00250EA1" w:rsidRDefault="53DC28E8" w:rsidP="00D62A66">
      <w:pPr>
        <w:pStyle w:val="ListParagraph"/>
        <w:numPr>
          <w:ilvl w:val="0"/>
          <w:numId w:val="13"/>
        </w:numPr>
      </w:pPr>
      <w:r w:rsidRPr="00250EA1">
        <w:t>Train crew on safe use of scaffolding.</w:t>
      </w:r>
    </w:p>
    <w:p w14:paraId="4930BE31" w14:textId="0D1F7F33" w:rsidR="008E5B67" w:rsidRDefault="53DC28E8" w:rsidP="00D62A66">
      <w:pPr>
        <w:pStyle w:val="ListParagraph"/>
        <w:numPr>
          <w:ilvl w:val="0"/>
          <w:numId w:val="13"/>
        </w:numPr>
      </w:pPr>
      <w:r w:rsidRPr="00250EA1">
        <w:t>Ensure clear signage and barriers to warn and block unauthori</w:t>
      </w:r>
      <w:r w:rsidR="008E5B67" w:rsidRPr="00250EA1">
        <w:t>s</w:t>
      </w:r>
      <w:r w:rsidRPr="00250EA1">
        <w:t>ed access.</w:t>
      </w:r>
    </w:p>
    <w:p w14:paraId="72839303" w14:textId="435B9445" w:rsidR="008E5B67" w:rsidRPr="004C4D89" w:rsidRDefault="53DC28E8" w:rsidP="004C4D89">
      <w:pPr>
        <w:rPr>
          <w:b/>
          <w:bCs/>
        </w:rPr>
      </w:pPr>
      <w:r w:rsidRPr="004C4D89">
        <w:rPr>
          <w:b/>
          <w:bCs/>
        </w:rPr>
        <w:t xml:space="preserve">Firearms </w:t>
      </w:r>
      <w:r w:rsidR="008E5B67" w:rsidRPr="004C4D89">
        <w:rPr>
          <w:b/>
          <w:bCs/>
        </w:rPr>
        <w:t>control measures:</w:t>
      </w:r>
    </w:p>
    <w:p w14:paraId="3BD7C8AA" w14:textId="4D31D6B9" w:rsidR="004B4D32" w:rsidRPr="00250EA1" w:rsidRDefault="53DC28E8" w:rsidP="00D62A66">
      <w:pPr>
        <w:pStyle w:val="ListParagraph"/>
        <w:numPr>
          <w:ilvl w:val="0"/>
          <w:numId w:val="13"/>
        </w:numPr>
      </w:pPr>
      <w:r w:rsidRPr="00250EA1">
        <w:t>Hire a licensed armo</w:t>
      </w:r>
      <w:r w:rsidR="00B30763">
        <w:t>u</w:t>
      </w:r>
      <w:r w:rsidRPr="00250EA1">
        <w:t>rer responsible for all firearms.</w:t>
      </w:r>
    </w:p>
    <w:p w14:paraId="473313C8" w14:textId="502E2033" w:rsidR="004B4D32" w:rsidRPr="00250EA1" w:rsidRDefault="008E5B67" w:rsidP="00D62A66">
      <w:pPr>
        <w:pStyle w:val="ListParagraph"/>
        <w:numPr>
          <w:ilvl w:val="0"/>
          <w:numId w:val="13"/>
        </w:numPr>
      </w:pPr>
      <w:r w:rsidRPr="00250EA1">
        <w:t>Prohibit live ammunition on the set and only u</w:t>
      </w:r>
      <w:r w:rsidR="53DC28E8" w:rsidRPr="00250EA1">
        <w:t>se blank ammunition.</w:t>
      </w:r>
    </w:p>
    <w:p w14:paraId="44214C26" w14:textId="2FFAB4C0" w:rsidR="004B4D32" w:rsidRPr="00250EA1" w:rsidRDefault="53DC28E8" w:rsidP="00D62A66">
      <w:pPr>
        <w:pStyle w:val="ListParagraph"/>
        <w:numPr>
          <w:ilvl w:val="0"/>
          <w:numId w:val="13"/>
        </w:numPr>
      </w:pPr>
      <w:r w:rsidRPr="00250EA1">
        <w:t>Inspect all firearms and ammunition daily before use.</w:t>
      </w:r>
    </w:p>
    <w:p w14:paraId="4E88AA88" w14:textId="19389F6E" w:rsidR="004B4D32" w:rsidRPr="00250EA1" w:rsidRDefault="53DC28E8" w:rsidP="00D62A66">
      <w:pPr>
        <w:pStyle w:val="ListParagraph"/>
        <w:numPr>
          <w:ilvl w:val="0"/>
          <w:numId w:val="13"/>
        </w:numPr>
      </w:pPr>
      <w:r w:rsidRPr="00250EA1">
        <w:t>Train all cast and crew handling firearms on proper safety protocols.</w:t>
      </w:r>
    </w:p>
    <w:p w14:paraId="3CCFD697" w14:textId="5976F81F" w:rsidR="004B4D32" w:rsidRPr="00250EA1" w:rsidRDefault="53DC28E8" w:rsidP="00D62A66">
      <w:pPr>
        <w:pStyle w:val="ListParagraph"/>
        <w:numPr>
          <w:ilvl w:val="0"/>
          <w:numId w:val="13"/>
        </w:numPr>
      </w:pPr>
      <w:r w:rsidRPr="00250EA1">
        <w:t>Enforce strict rules for loading, unloading and handling firearms.</w:t>
      </w:r>
    </w:p>
    <w:p w14:paraId="2415FCE7" w14:textId="3E73ED91" w:rsidR="004B4D32" w:rsidRPr="00250EA1" w:rsidRDefault="53DC28E8" w:rsidP="00D62A66">
      <w:pPr>
        <w:pStyle w:val="ListParagraph"/>
        <w:numPr>
          <w:ilvl w:val="0"/>
          <w:numId w:val="13"/>
        </w:numPr>
      </w:pPr>
      <w:r w:rsidRPr="00250EA1">
        <w:t>Establish a safe shooting zone with a controlled perimeter.</w:t>
      </w:r>
    </w:p>
    <w:p w14:paraId="7A5D0967" w14:textId="42843459" w:rsidR="004B4D32" w:rsidRPr="00250EA1" w:rsidRDefault="53DC28E8" w:rsidP="00D62A66">
      <w:pPr>
        <w:pStyle w:val="ListParagraph"/>
        <w:numPr>
          <w:ilvl w:val="0"/>
          <w:numId w:val="13"/>
        </w:numPr>
      </w:pPr>
      <w:r w:rsidRPr="00250EA1">
        <w:t>Provide ear protection for those near firearm use.</w:t>
      </w:r>
    </w:p>
    <w:p w14:paraId="10D9836D" w14:textId="4DAB4F40" w:rsidR="004B4D32" w:rsidRPr="00250EA1" w:rsidRDefault="53DC28E8" w:rsidP="00D62A66">
      <w:pPr>
        <w:pStyle w:val="ListParagraph"/>
        <w:numPr>
          <w:ilvl w:val="0"/>
          <w:numId w:val="13"/>
        </w:numPr>
      </w:pPr>
      <w:r w:rsidRPr="00250EA1">
        <w:t>Conduct safety briefings before filming scenes involving firearms.</w:t>
      </w:r>
    </w:p>
    <w:p w14:paraId="2C167B7C" w14:textId="4CCF4C70" w:rsidR="008E5B67" w:rsidRPr="00250EA1" w:rsidRDefault="53DC28E8" w:rsidP="00D62A66">
      <w:pPr>
        <w:pStyle w:val="ListParagraph"/>
        <w:numPr>
          <w:ilvl w:val="0"/>
          <w:numId w:val="13"/>
        </w:numPr>
      </w:pPr>
      <w:r w:rsidRPr="00250EA1">
        <w:t>Have emergency medical staff on set.</w:t>
      </w:r>
    </w:p>
    <w:p w14:paraId="1B9550A1" w14:textId="2B53F2F5" w:rsidR="004B4D32" w:rsidRPr="004C4D89" w:rsidRDefault="008E5B67" w:rsidP="004C4D89">
      <w:pPr>
        <w:rPr>
          <w:b/>
          <w:bCs/>
        </w:rPr>
      </w:pPr>
      <w:r w:rsidRPr="004C4D89">
        <w:rPr>
          <w:b/>
          <w:bCs/>
        </w:rPr>
        <w:t>General c</w:t>
      </w:r>
      <w:r w:rsidR="53DC28E8" w:rsidRPr="004C4D89">
        <w:rPr>
          <w:b/>
          <w:bCs/>
        </w:rPr>
        <w:t xml:space="preserve">ontrol </w:t>
      </w:r>
      <w:r w:rsidRPr="004C4D89">
        <w:rPr>
          <w:b/>
          <w:bCs/>
        </w:rPr>
        <w:t>m</w:t>
      </w:r>
      <w:r w:rsidR="53DC28E8" w:rsidRPr="004C4D89">
        <w:rPr>
          <w:b/>
          <w:bCs/>
        </w:rPr>
        <w:t>easures</w:t>
      </w:r>
      <w:r w:rsidRPr="004C4D89">
        <w:rPr>
          <w:b/>
          <w:bCs/>
        </w:rPr>
        <w:t>:</w:t>
      </w:r>
    </w:p>
    <w:p w14:paraId="2DFC429F" w14:textId="60793267" w:rsidR="004B4D32" w:rsidRPr="00250EA1" w:rsidRDefault="53DC28E8" w:rsidP="00D62A66">
      <w:pPr>
        <w:pStyle w:val="ListParagraph"/>
        <w:numPr>
          <w:ilvl w:val="0"/>
          <w:numId w:val="15"/>
        </w:numPr>
      </w:pPr>
      <w:r w:rsidRPr="00250EA1">
        <w:t>Schedule firearm sequences and scaffolding work separately to minimi</w:t>
      </w:r>
      <w:r w:rsidR="008E5B67" w:rsidRPr="00250EA1">
        <w:t>s</w:t>
      </w:r>
      <w:r w:rsidRPr="00250EA1">
        <w:t>e interaction.</w:t>
      </w:r>
    </w:p>
    <w:p w14:paraId="108E37A5" w14:textId="4419B2AD" w:rsidR="004B4D32" w:rsidRPr="00250EA1" w:rsidRDefault="53DC28E8" w:rsidP="00D62A66">
      <w:pPr>
        <w:pStyle w:val="ListParagraph"/>
        <w:numPr>
          <w:ilvl w:val="0"/>
          <w:numId w:val="14"/>
        </w:numPr>
      </w:pPr>
      <w:r w:rsidRPr="00250EA1">
        <w:t>Maintain clear communication between departments coordinating stunts, firearms and scaffolding.</w:t>
      </w:r>
    </w:p>
    <w:p w14:paraId="403BC733" w14:textId="0A7F40D6" w:rsidR="004B4D32" w:rsidRPr="00250EA1" w:rsidRDefault="53DC28E8" w:rsidP="00D62A66">
      <w:pPr>
        <w:pStyle w:val="ListParagraph"/>
        <w:numPr>
          <w:ilvl w:val="0"/>
          <w:numId w:val="14"/>
        </w:numPr>
      </w:pPr>
      <w:r w:rsidRPr="00250EA1">
        <w:t>Secure all tools and equipment on scaffolding to prevent falling hazards.</w:t>
      </w:r>
    </w:p>
    <w:p w14:paraId="157E44CE" w14:textId="18D16EE3" w:rsidR="004B4D32" w:rsidRPr="00250EA1" w:rsidRDefault="53DC28E8" w:rsidP="00D62A66">
      <w:pPr>
        <w:pStyle w:val="ListParagraph"/>
        <w:numPr>
          <w:ilvl w:val="0"/>
          <w:numId w:val="14"/>
        </w:numPr>
      </w:pPr>
      <w:r w:rsidRPr="00250EA1">
        <w:t>Conduct a pre-shoot safety meeting to ensure all departments understand the risks and control measures.</w:t>
      </w:r>
    </w:p>
    <w:p w14:paraId="627B586F" w14:textId="2F81AE6D" w:rsidR="004B4D32" w:rsidRPr="00250EA1" w:rsidRDefault="53DC28E8" w:rsidP="00D62A66">
      <w:pPr>
        <w:pStyle w:val="ListParagraph"/>
        <w:numPr>
          <w:ilvl w:val="0"/>
          <w:numId w:val="14"/>
        </w:numPr>
      </w:pPr>
      <w:r w:rsidRPr="00250EA1">
        <w:t>Keep the set clean and organi</w:t>
      </w:r>
      <w:r w:rsidR="008E5B67" w:rsidRPr="00250EA1">
        <w:t>s</w:t>
      </w:r>
      <w:r w:rsidRPr="00250EA1">
        <w:t>ed, with cables and equipment neatly stored.</w:t>
      </w:r>
    </w:p>
    <w:p w14:paraId="65A79BCC" w14:textId="77777777" w:rsidR="008E5B67" w:rsidRPr="00250EA1" w:rsidRDefault="53DC28E8" w:rsidP="00D62A66">
      <w:pPr>
        <w:pStyle w:val="ListParagraph"/>
        <w:numPr>
          <w:ilvl w:val="0"/>
          <w:numId w:val="14"/>
        </w:numPr>
      </w:pPr>
      <w:r w:rsidRPr="00250EA1">
        <w:t>Establish clear lines of communication</w:t>
      </w:r>
      <w:r w:rsidR="008E5B67" w:rsidRPr="00250EA1">
        <w:t>.</w:t>
      </w:r>
    </w:p>
    <w:p w14:paraId="7FACBB88" w14:textId="55CAF1B5" w:rsidR="004B4D32" w:rsidRPr="00250EA1" w:rsidRDefault="53DC28E8" w:rsidP="00D62A66">
      <w:pPr>
        <w:pStyle w:val="ListParagraph"/>
        <w:numPr>
          <w:ilvl w:val="0"/>
          <w:numId w:val="14"/>
        </w:numPr>
      </w:pPr>
      <w:r w:rsidRPr="00250EA1">
        <w:t>Have a detailed emergency response plan, including first aid kits and fire extinguishers.</w:t>
      </w:r>
    </w:p>
    <w:p w14:paraId="45042D53" w14:textId="7DC9F871" w:rsidR="004B4D32" w:rsidRPr="00250EA1" w:rsidRDefault="53DC28E8" w:rsidP="00D62A66">
      <w:pPr>
        <w:pStyle w:val="ListParagraph"/>
        <w:numPr>
          <w:ilvl w:val="0"/>
          <w:numId w:val="14"/>
        </w:numPr>
      </w:pPr>
      <w:r w:rsidRPr="00250EA1">
        <w:t>Conduct regular safety audits and briefings.</w:t>
      </w:r>
    </w:p>
    <w:p w14:paraId="5540AB80" w14:textId="0D30117D" w:rsidR="004B4D32" w:rsidRPr="00250EA1" w:rsidRDefault="53DC28E8" w:rsidP="00D62A66">
      <w:pPr>
        <w:pStyle w:val="ListParagraph"/>
        <w:numPr>
          <w:ilvl w:val="0"/>
          <w:numId w:val="14"/>
        </w:numPr>
      </w:pPr>
      <w:r w:rsidRPr="00250EA1">
        <w:t xml:space="preserve">First </w:t>
      </w:r>
      <w:r w:rsidR="00B816F5">
        <w:t>a</w:t>
      </w:r>
      <w:r w:rsidRPr="00250EA1">
        <w:t xml:space="preserve">id: </w:t>
      </w:r>
      <w:r w:rsidR="00A270F3">
        <w:t>h</w:t>
      </w:r>
      <w:r w:rsidRPr="00250EA1">
        <w:t>ave trained medical personnel and a first aid station on-site.</w:t>
      </w:r>
    </w:p>
    <w:p w14:paraId="4479178C" w14:textId="26E49D61" w:rsidR="004B4D32" w:rsidRPr="00250EA1" w:rsidRDefault="53DC28E8" w:rsidP="00D62A66">
      <w:pPr>
        <w:pStyle w:val="ListParagraph"/>
        <w:numPr>
          <w:ilvl w:val="0"/>
          <w:numId w:val="14"/>
        </w:numPr>
      </w:pPr>
      <w:r w:rsidRPr="00250EA1">
        <w:t xml:space="preserve">Fire </w:t>
      </w:r>
      <w:r w:rsidR="00B816F5">
        <w:t>s</w:t>
      </w:r>
      <w:r w:rsidRPr="00250EA1">
        <w:t xml:space="preserve">afety: </w:t>
      </w:r>
      <w:r w:rsidR="00A270F3">
        <w:t>e</w:t>
      </w:r>
      <w:r w:rsidRPr="00250EA1">
        <w:t>quip the set with fire extinguishers and train crew on their use.</w:t>
      </w:r>
    </w:p>
    <w:p w14:paraId="4ECAECC6" w14:textId="767C6B32" w:rsidR="004B4D32" w:rsidRPr="00250EA1" w:rsidRDefault="53DC28E8" w:rsidP="00D62A66">
      <w:pPr>
        <w:pStyle w:val="ListParagraph"/>
        <w:numPr>
          <w:ilvl w:val="0"/>
          <w:numId w:val="14"/>
        </w:numPr>
      </w:pPr>
      <w:r w:rsidRPr="00250EA1">
        <w:t xml:space="preserve">Evacuation </w:t>
      </w:r>
      <w:r w:rsidR="00B816F5">
        <w:t>p</w:t>
      </w:r>
      <w:r w:rsidRPr="00250EA1">
        <w:t xml:space="preserve">lan: </w:t>
      </w:r>
      <w:r w:rsidR="00A270F3">
        <w:t>d</w:t>
      </w:r>
      <w:r w:rsidRPr="00250EA1">
        <w:t>evelop and rehearse an evacuation procedure.</w:t>
      </w:r>
    </w:p>
    <w:p w14:paraId="0F31EDF6" w14:textId="34A7A89F" w:rsidR="004B4D32" w:rsidRPr="00250EA1" w:rsidRDefault="53DC28E8" w:rsidP="00D62A66">
      <w:pPr>
        <w:pStyle w:val="ListParagraph"/>
        <w:numPr>
          <w:ilvl w:val="0"/>
          <w:numId w:val="14"/>
        </w:numPr>
      </w:pPr>
      <w:r w:rsidRPr="00250EA1">
        <w:t xml:space="preserve">Incident </w:t>
      </w:r>
      <w:r w:rsidR="00B816F5">
        <w:t>r</w:t>
      </w:r>
      <w:r w:rsidRPr="00250EA1">
        <w:t xml:space="preserve">eporting: </w:t>
      </w:r>
      <w:r w:rsidR="00A270F3">
        <w:t>c</w:t>
      </w:r>
      <w:r w:rsidRPr="00250EA1">
        <w:t>reate a protocol for reporting and investigating incidents.</w:t>
      </w:r>
      <w:r w:rsidR="6B113CDE" w:rsidRPr="00250EA1">
        <w:t xml:space="preserve"> </w:t>
      </w:r>
    </w:p>
    <w:p w14:paraId="388B6BEE" w14:textId="75F1F42C" w:rsidR="389CAF04" w:rsidRPr="00250EA1" w:rsidRDefault="389CAF04" w:rsidP="004C4D89">
      <w:pPr>
        <w:pStyle w:val="Heading3"/>
      </w:pPr>
      <w:r w:rsidRPr="00250EA1">
        <w:lastRenderedPageBreak/>
        <w:t>Heaven</w:t>
      </w:r>
      <w:r w:rsidR="009B1D77">
        <w:t>’</w:t>
      </w:r>
      <w:r w:rsidRPr="00250EA1">
        <w:t>s Gate</w:t>
      </w:r>
      <w:r w:rsidR="009922DD">
        <w:t xml:space="preserve"> case study</w:t>
      </w:r>
      <w:r w:rsidRPr="00250EA1">
        <w:t xml:space="preserve"> </w:t>
      </w:r>
    </w:p>
    <w:p w14:paraId="424BB414" w14:textId="5ED4478C" w:rsidR="00892C90" w:rsidRPr="00250EA1" w:rsidRDefault="00E91352" w:rsidP="00F90F7B">
      <w:pPr>
        <w:rPr>
          <w:rFonts w:eastAsia="Arial"/>
        </w:rPr>
      </w:pPr>
      <w:r w:rsidRPr="00D97596">
        <w:rPr>
          <w:rFonts w:eastAsia="Arial"/>
        </w:rPr>
        <w:t>Heaven</w:t>
      </w:r>
      <w:r w:rsidR="009B1D77" w:rsidRPr="00D97596">
        <w:rPr>
          <w:rFonts w:eastAsia="Arial"/>
        </w:rPr>
        <w:t>’</w:t>
      </w:r>
      <w:r w:rsidRPr="00D97596">
        <w:rPr>
          <w:rFonts w:eastAsia="Arial"/>
        </w:rPr>
        <w:t>s Gate is</w:t>
      </w:r>
      <w:r w:rsidRPr="00250EA1">
        <w:rPr>
          <w:rFonts w:eastAsia="Arial"/>
        </w:rPr>
        <w:t xml:space="preserve"> a film that </w:t>
      </w:r>
      <w:r w:rsidR="00910D0D" w:rsidRPr="00250EA1">
        <w:rPr>
          <w:rFonts w:eastAsia="Arial"/>
        </w:rPr>
        <w:t xml:space="preserve">premiered in 1980. The film </w:t>
      </w:r>
      <w:r w:rsidR="001517E9" w:rsidRPr="00250EA1">
        <w:rPr>
          <w:rFonts w:eastAsia="Arial"/>
        </w:rPr>
        <w:t>had a budget of $11.6</w:t>
      </w:r>
      <w:r w:rsidR="00140A02">
        <w:rPr>
          <w:rFonts w:eastAsia="Arial"/>
        </w:rPr>
        <w:t xml:space="preserve"> </w:t>
      </w:r>
      <w:r w:rsidR="001517E9" w:rsidRPr="00250EA1">
        <w:rPr>
          <w:rFonts w:eastAsia="Arial"/>
        </w:rPr>
        <w:t xml:space="preserve">million but </w:t>
      </w:r>
      <w:r w:rsidR="00333C64">
        <w:rPr>
          <w:rFonts w:eastAsia="Arial"/>
        </w:rPr>
        <w:t>actually</w:t>
      </w:r>
      <w:r w:rsidR="00C0513E">
        <w:rPr>
          <w:rFonts w:eastAsia="Arial"/>
        </w:rPr>
        <w:t xml:space="preserve"> </w:t>
      </w:r>
      <w:r w:rsidR="001517E9" w:rsidRPr="00250EA1">
        <w:rPr>
          <w:rFonts w:eastAsia="Arial"/>
        </w:rPr>
        <w:t xml:space="preserve">exceeded $44 million to produce. The box office only </w:t>
      </w:r>
      <w:r w:rsidR="00422309" w:rsidRPr="00250EA1">
        <w:rPr>
          <w:rFonts w:eastAsia="Arial"/>
        </w:rPr>
        <w:t xml:space="preserve">made </w:t>
      </w:r>
      <w:r w:rsidR="00FB1408" w:rsidRPr="00250EA1">
        <w:rPr>
          <w:rFonts w:eastAsia="Arial"/>
        </w:rPr>
        <w:t xml:space="preserve">$3.5 million. </w:t>
      </w:r>
    </w:p>
    <w:p w14:paraId="7F21A29D" w14:textId="4938EB7C" w:rsidR="389CAF04" w:rsidRPr="00250EA1" w:rsidRDefault="389CAF04" w:rsidP="00F90F7B">
      <w:pPr>
        <w:rPr>
          <w:rFonts w:eastAsia="Arial"/>
        </w:rPr>
      </w:pPr>
      <w:r w:rsidRPr="00250EA1">
        <w:rPr>
          <w:rFonts w:eastAsia="Arial"/>
        </w:rPr>
        <w:t xml:space="preserve">While many factors contributed to the downfall of </w:t>
      </w:r>
      <w:r w:rsidRPr="008E50C3">
        <w:rPr>
          <w:rFonts w:eastAsia="Arial"/>
        </w:rPr>
        <w:t>Heaven</w:t>
      </w:r>
      <w:r w:rsidR="009B1D77" w:rsidRPr="008E50C3">
        <w:rPr>
          <w:rFonts w:eastAsia="Arial"/>
        </w:rPr>
        <w:t>’</w:t>
      </w:r>
      <w:r w:rsidRPr="008E50C3">
        <w:rPr>
          <w:rFonts w:eastAsia="Arial"/>
        </w:rPr>
        <w:t>s Gate,</w:t>
      </w:r>
      <w:r w:rsidRPr="00250EA1">
        <w:rPr>
          <w:rFonts w:eastAsia="Arial"/>
        </w:rPr>
        <w:t xml:space="preserve"> unpredictable and harsh weather conditions in </w:t>
      </w:r>
      <w:r w:rsidR="00892C90" w:rsidRPr="00250EA1">
        <w:rPr>
          <w:rFonts w:eastAsia="Arial"/>
        </w:rPr>
        <w:t>America</w:t>
      </w:r>
      <w:r w:rsidRPr="00250EA1">
        <w:rPr>
          <w:rFonts w:eastAsia="Arial"/>
        </w:rPr>
        <w:t xml:space="preserve"> were a major </w:t>
      </w:r>
      <w:r w:rsidR="00892C90" w:rsidRPr="00250EA1">
        <w:rPr>
          <w:rFonts w:eastAsia="Arial"/>
        </w:rPr>
        <w:t xml:space="preserve">factor. </w:t>
      </w:r>
      <w:r w:rsidRPr="00250EA1">
        <w:rPr>
          <w:rFonts w:eastAsia="Arial"/>
        </w:rPr>
        <w:t xml:space="preserve">The </w:t>
      </w:r>
      <w:r w:rsidR="00892C90" w:rsidRPr="00250EA1">
        <w:rPr>
          <w:rFonts w:eastAsia="Arial"/>
        </w:rPr>
        <w:t xml:space="preserve">film </w:t>
      </w:r>
      <w:r w:rsidRPr="00250EA1">
        <w:rPr>
          <w:rFonts w:eastAsia="Arial"/>
        </w:rPr>
        <w:t xml:space="preserve">shoot was often halted or rescheduled </w:t>
      </w:r>
      <w:r w:rsidR="009B1D77">
        <w:rPr>
          <w:rFonts w:eastAsia="Arial"/>
        </w:rPr>
        <w:t>because of</w:t>
      </w:r>
      <w:r w:rsidRPr="00250EA1">
        <w:rPr>
          <w:rFonts w:eastAsia="Arial"/>
        </w:rPr>
        <w:t xml:space="preserve"> heavy snow, fog and rain, which</w:t>
      </w:r>
      <w:r w:rsidR="00892C90" w:rsidRPr="00250EA1">
        <w:rPr>
          <w:rFonts w:eastAsia="Arial"/>
        </w:rPr>
        <w:t xml:space="preserve"> </w:t>
      </w:r>
      <w:r w:rsidR="00333C64">
        <w:rPr>
          <w:rFonts w:eastAsia="Arial"/>
        </w:rPr>
        <w:t>wreak</w:t>
      </w:r>
      <w:r w:rsidR="00892C90" w:rsidRPr="00250EA1">
        <w:rPr>
          <w:rFonts w:eastAsia="Arial"/>
        </w:rPr>
        <w:t xml:space="preserve">ed </w:t>
      </w:r>
      <w:r w:rsidRPr="00250EA1">
        <w:rPr>
          <w:rFonts w:eastAsia="Arial"/>
        </w:rPr>
        <w:t>havoc on continuity and scheduling.</w:t>
      </w:r>
    </w:p>
    <w:p w14:paraId="16FDB3B9" w14:textId="795F40A6" w:rsidR="389CAF04" w:rsidRPr="00250EA1" w:rsidRDefault="00892C90" w:rsidP="00F90F7B">
      <w:pPr>
        <w:rPr>
          <w:rFonts w:eastAsia="Arial"/>
        </w:rPr>
      </w:pPr>
      <w:r w:rsidRPr="00250EA1">
        <w:rPr>
          <w:rFonts w:eastAsia="Arial"/>
        </w:rPr>
        <w:t xml:space="preserve">The </w:t>
      </w:r>
      <w:r w:rsidR="003B5900">
        <w:rPr>
          <w:rFonts w:eastAsia="Arial"/>
        </w:rPr>
        <w:t>d</w:t>
      </w:r>
      <w:r w:rsidRPr="00250EA1">
        <w:rPr>
          <w:rFonts w:eastAsia="Arial"/>
        </w:rPr>
        <w:t>irector</w:t>
      </w:r>
      <w:r w:rsidR="389CAF04" w:rsidRPr="00250EA1">
        <w:rPr>
          <w:rFonts w:eastAsia="Arial"/>
        </w:rPr>
        <w:t xml:space="preserve"> demanded specific natural lighting conditions which made weather variability a constant obstacle. Days were wasted waiting for the right light that never came </w:t>
      </w:r>
      <w:r w:rsidR="009B1D77">
        <w:rPr>
          <w:rFonts w:eastAsia="Arial"/>
        </w:rPr>
        <w:t>as a result of</w:t>
      </w:r>
      <w:r w:rsidR="389CAF04" w:rsidRPr="00250EA1">
        <w:rPr>
          <w:rFonts w:eastAsia="Arial"/>
        </w:rPr>
        <w:t xml:space="preserve"> overcast skies.</w:t>
      </w:r>
    </w:p>
    <w:p w14:paraId="23713EDA" w14:textId="450D54ED" w:rsidR="00892C90" w:rsidRPr="00250EA1" w:rsidRDefault="389CAF04" w:rsidP="00F90F7B">
      <w:pPr>
        <w:rPr>
          <w:rFonts w:eastAsia="Arial"/>
        </w:rPr>
      </w:pPr>
      <w:r w:rsidRPr="00250EA1">
        <w:rPr>
          <w:rFonts w:eastAsia="Arial"/>
        </w:rPr>
        <w:t>Snowfall altered the appearance of locations overnight, creating continuity problems in scenes meant to be shot sequentially or set within the same day.</w:t>
      </w:r>
      <w:r w:rsidR="00892C90" w:rsidRPr="00250EA1">
        <w:rPr>
          <w:rFonts w:eastAsia="Arial"/>
        </w:rPr>
        <w:t xml:space="preserve"> </w:t>
      </w:r>
      <w:r w:rsidRPr="00250EA1">
        <w:rPr>
          <w:rFonts w:eastAsia="Arial"/>
        </w:rPr>
        <w:t>Entire sequences were reshot multiple times to maintain visual consistency.</w:t>
      </w:r>
    </w:p>
    <w:p w14:paraId="416149A0" w14:textId="36CC9CC9" w:rsidR="007E280A" w:rsidRPr="00250EA1" w:rsidRDefault="389CAF04" w:rsidP="00F90F7B">
      <w:pPr>
        <w:rPr>
          <w:rFonts w:eastAsia="Arial"/>
        </w:rPr>
      </w:pPr>
      <w:r w:rsidRPr="00250EA1">
        <w:rPr>
          <w:rFonts w:eastAsia="Arial"/>
        </w:rPr>
        <w:t xml:space="preserve">Despite </w:t>
      </w:r>
      <w:r w:rsidR="00C3417B" w:rsidRPr="00250EA1">
        <w:rPr>
          <w:rFonts w:eastAsia="Arial"/>
        </w:rPr>
        <w:t xml:space="preserve">the </w:t>
      </w:r>
      <w:r w:rsidR="003B5900">
        <w:rPr>
          <w:rFonts w:eastAsia="Arial"/>
        </w:rPr>
        <w:t>d</w:t>
      </w:r>
      <w:r w:rsidR="00C3417B" w:rsidRPr="00250EA1">
        <w:rPr>
          <w:rFonts w:eastAsia="Arial"/>
        </w:rPr>
        <w:t>irector</w:t>
      </w:r>
      <w:r w:rsidR="003B5900">
        <w:rPr>
          <w:rFonts w:eastAsia="Arial"/>
        </w:rPr>
        <w:t>’</w:t>
      </w:r>
      <w:r w:rsidR="00C3417B" w:rsidRPr="00250EA1">
        <w:rPr>
          <w:rFonts w:eastAsia="Arial"/>
        </w:rPr>
        <w:t>s</w:t>
      </w:r>
      <w:r w:rsidRPr="00250EA1">
        <w:rPr>
          <w:rFonts w:eastAsia="Arial"/>
        </w:rPr>
        <w:t xml:space="preserve"> obsession with perfection, many scenes show visual disjointedness </w:t>
      </w:r>
      <w:r w:rsidR="009B1D77">
        <w:rPr>
          <w:rFonts w:eastAsia="Arial"/>
        </w:rPr>
        <w:t>because of</w:t>
      </w:r>
      <w:r w:rsidRPr="00250EA1">
        <w:rPr>
          <w:rFonts w:eastAsia="Arial"/>
        </w:rPr>
        <w:t xml:space="preserve"> shifting weather</w:t>
      </w:r>
      <w:r w:rsidR="00C3417B" w:rsidRPr="00250EA1">
        <w:rPr>
          <w:rFonts w:eastAsia="Arial"/>
        </w:rPr>
        <w:t>,</w:t>
      </w:r>
      <w:r w:rsidR="00AB6379">
        <w:rPr>
          <w:rFonts w:eastAsia="Arial"/>
        </w:rPr>
        <w:t xml:space="preserve"> with</w:t>
      </w:r>
      <w:r w:rsidR="00C3417B" w:rsidRPr="00250EA1">
        <w:rPr>
          <w:rFonts w:eastAsia="Arial"/>
        </w:rPr>
        <w:t xml:space="preserve"> </w:t>
      </w:r>
      <w:r w:rsidRPr="00250EA1">
        <w:rPr>
          <w:rFonts w:eastAsia="Arial"/>
        </w:rPr>
        <w:t xml:space="preserve">cloudy shots </w:t>
      </w:r>
      <w:r w:rsidR="00C3417B" w:rsidRPr="00250EA1">
        <w:rPr>
          <w:rFonts w:eastAsia="Arial"/>
        </w:rPr>
        <w:t>mixed</w:t>
      </w:r>
      <w:r w:rsidRPr="00250EA1">
        <w:rPr>
          <w:rFonts w:eastAsia="Arial"/>
        </w:rPr>
        <w:t xml:space="preserve"> with sunny ones.</w:t>
      </w:r>
      <w:r w:rsidR="00C3417B" w:rsidRPr="00250EA1">
        <w:rPr>
          <w:rFonts w:eastAsia="Arial"/>
        </w:rPr>
        <w:t xml:space="preserve"> </w:t>
      </w:r>
      <w:r w:rsidR="002B4AF4" w:rsidRPr="00250EA1">
        <w:rPr>
          <w:rFonts w:eastAsia="Arial"/>
        </w:rPr>
        <w:t>Time was</w:t>
      </w:r>
      <w:r w:rsidRPr="00250EA1">
        <w:rPr>
          <w:rFonts w:eastAsia="Arial"/>
        </w:rPr>
        <w:t xml:space="preserve"> spent reworking </w:t>
      </w:r>
      <w:r w:rsidR="00BB040D" w:rsidRPr="00250EA1">
        <w:rPr>
          <w:rFonts w:eastAsia="Arial"/>
        </w:rPr>
        <w:t xml:space="preserve">the </w:t>
      </w:r>
      <w:r w:rsidRPr="00250EA1">
        <w:rPr>
          <w:rFonts w:eastAsia="Arial"/>
        </w:rPr>
        <w:t>scenes</w:t>
      </w:r>
      <w:r w:rsidR="00BB040D" w:rsidRPr="00250EA1">
        <w:rPr>
          <w:rFonts w:eastAsia="Arial"/>
        </w:rPr>
        <w:t>. T</w:t>
      </w:r>
      <w:r w:rsidRPr="00250EA1">
        <w:rPr>
          <w:rFonts w:eastAsia="Arial"/>
        </w:rPr>
        <w:t xml:space="preserve">he final cut became a </w:t>
      </w:r>
      <w:r w:rsidR="00BB040D" w:rsidRPr="00250EA1">
        <w:rPr>
          <w:rFonts w:eastAsia="Arial"/>
        </w:rPr>
        <w:t>five-hour</w:t>
      </w:r>
      <w:r w:rsidRPr="00250EA1">
        <w:rPr>
          <w:rFonts w:eastAsia="Arial"/>
        </w:rPr>
        <w:t xml:space="preserve"> </w:t>
      </w:r>
      <w:r w:rsidR="00502989" w:rsidRPr="00250EA1">
        <w:rPr>
          <w:rFonts w:eastAsia="Arial"/>
        </w:rPr>
        <w:t>activity,</w:t>
      </w:r>
      <w:r w:rsidR="00BB040D" w:rsidRPr="00250EA1">
        <w:rPr>
          <w:rFonts w:eastAsia="Arial"/>
        </w:rPr>
        <w:t xml:space="preserve"> and</w:t>
      </w:r>
      <w:r w:rsidRPr="00250EA1">
        <w:rPr>
          <w:rFonts w:eastAsia="Arial"/>
        </w:rPr>
        <w:t xml:space="preserve"> the narrative </w:t>
      </w:r>
      <w:r w:rsidR="00DF15E9" w:rsidRPr="00250EA1">
        <w:rPr>
          <w:rFonts w:eastAsia="Arial"/>
        </w:rPr>
        <w:t xml:space="preserve">was </w:t>
      </w:r>
      <w:r w:rsidR="00BB040D" w:rsidRPr="00250EA1">
        <w:rPr>
          <w:rFonts w:eastAsia="Arial"/>
        </w:rPr>
        <w:t>disjointed</w:t>
      </w:r>
      <w:r w:rsidRPr="00250EA1">
        <w:rPr>
          <w:rFonts w:eastAsia="Arial"/>
        </w:rPr>
        <w:t>.</w:t>
      </w:r>
      <w:r w:rsidR="00BB040D" w:rsidRPr="00250EA1">
        <w:t xml:space="preserve"> </w:t>
      </w:r>
      <w:r w:rsidR="0092265D">
        <w:rPr>
          <w:rFonts w:eastAsia="Arial"/>
        </w:rPr>
        <w:t>F</w:t>
      </w:r>
      <w:r w:rsidRPr="00250EA1">
        <w:rPr>
          <w:rFonts w:eastAsia="Arial"/>
        </w:rPr>
        <w:t xml:space="preserve">ilming </w:t>
      </w:r>
      <w:r w:rsidR="00BB040D" w:rsidRPr="00250EA1">
        <w:rPr>
          <w:rFonts w:eastAsia="Arial"/>
        </w:rPr>
        <w:t>took</w:t>
      </w:r>
      <w:r w:rsidRPr="00250EA1">
        <w:rPr>
          <w:rFonts w:eastAsia="Arial"/>
        </w:rPr>
        <w:t xml:space="preserve"> </w:t>
      </w:r>
      <w:r w:rsidR="00FD6929">
        <w:rPr>
          <w:rFonts w:eastAsia="Arial"/>
        </w:rPr>
        <w:t>more than</w:t>
      </w:r>
      <w:r w:rsidR="00FD6929" w:rsidRPr="00250EA1">
        <w:rPr>
          <w:rFonts w:eastAsia="Arial"/>
        </w:rPr>
        <w:t xml:space="preserve"> </w:t>
      </w:r>
      <w:r w:rsidRPr="00250EA1">
        <w:rPr>
          <w:rFonts w:eastAsia="Arial"/>
        </w:rPr>
        <w:t>a year</w:t>
      </w:r>
      <w:r w:rsidR="00BB040D" w:rsidRPr="00250EA1">
        <w:rPr>
          <w:rFonts w:eastAsia="Arial"/>
        </w:rPr>
        <w:t>, rather than six months</w:t>
      </w:r>
      <w:r w:rsidRPr="00250EA1">
        <w:rPr>
          <w:rFonts w:eastAsia="Arial"/>
        </w:rPr>
        <w:t xml:space="preserve">. The studio had to finance extensive reshoots </w:t>
      </w:r>
      <w:r w:rsidR="00BB040D" w:rsidRPr="00250EA1">
        <w:rPr>
          <w:rFonts w:eastAsia="Arial"/>
        </w:rPr>
        <w:t>and associated costs</w:t>
      </w:r>
      <w:r w:rsidRPr="00250EA1">
        <w:rPr>
          <w:rFonts w:eastAsia="Arial"/>
        </w:rPr>
        <w:t xml:space="preserve"> for cast and crew.</w:t>
      </w:r>
    </w:p>
    <w:p w14:paraId="30DE2C1A" w14:textId="13AF0D77" w:rsidR="389CAF04" w:rsidRPr="00250EA1" w:rsidRDefault="389CAF04" w:rsidP="00F90F7B">
      <w:pPr>
        <w:rPr>
          <w:rFonts w:eastAsia="Arial"/>
        </w:rPr>
      </w:pPr>
      <w:r w:rsidRPr="00E277A3">
        <w:rPr>
          <w:rFonts w:eastAsia="Arial"/>
        </w:rPr>
        <w:t>Heaven</w:t>
      </w:r>
      <w:r w:rsidR="009B1D77" w:rsidRPr="00E277A3">
        <w:rPr>
          <w:rFonts w:eastAsia="Arial"/>
        </w:rPr>
        <w:t>’</w:t>
      </w:r>
      <w:r w:rsidRPr="00E277A3">
        <w:rPr>
          <w:rFonts w:eastAsia="Arial"/>
        </w:rPr>
        <w:t>s Gate</w:t>
      </w:r>
      <w:r w:rsidRPr="00250EA1">
        <w:rPr>
          <w:rFonts w:eastAsia="Arial"/>
        </w:rPr>
        <w:t xml:space="preserve"> was a key factor in the collapse of United Artists as a major studio.</w:t>
      </w:r>
    </w:p>
    <w:p w14:paraId="2D506973" w14:textId="62A79473" w:rsidR="389CAF04" w:rsidRPr="00250EA1" w:rsidRDefault="007E280A" w:rsidP="00F90F7B">
      <w:pPr>
        <w:rPr>
          <w:rFonts w:eastAsia="Arial"/>
        </w:rPr>
      </w:pPr>
      <w:r w:rsidRPr="00250EA1">
        <w:rPr>
          <w:rFonts w:eastAsia="Arial"/>
        </w:rPr>
        <w:t xml:space="preserve">The </w:t>
      </w:r>
      <w:r w:rsidR="003B5900">
        <w:rPr>
          <w:rFonts w:eastAsia="Arial"/>
        </w:rPr>
        <w:t>d</w:t>
      </w:r>
      <w:r w:rsidRPr="00250EA1">
        <w:rPr>
          <w:rFonts w:eastAsia="Arial"/>
        </w:rPr>
        <w:t>irector</w:t>
      </w:r>
      <w:r w:rsidR="003B5900">
        <w:rPr>
          <w:rFonts w:eastAsia="Arial"/>
        </w:rPr>
        <w:t>’</w:t>
      </w:r>
      <w:r w:rsidRPr="00250EA1">
        <w:rPr>
          <w:rFonts w:eastAsia="Arial"/>
        </w:rPr>
        <w:t xml:space="preserve">s </w:t>
      </w:r>
      <w:r w:rsidR="389CAF04" w:rsidRPr="00250EA1">
        <w:rPr>
          <w:rFonts w:eastAsia="Arial"/>
        </w:rPr>
        <w:t>vision clashed with nature</w:t>
      </w:r>
      <w:r w:rsidR="009B1D77">
        <w:rPr>
          <w:rFonts w:eastAsia="Arial"/>
        </w:rPr>
        <w:t>’</w:t>
      </w:r>
      <w:r w:rsidR="389CAF04" w:rsidRPr="00250EA1">
        <w:rPr>
          <w:rFonts w:eastAsia="Arial"/>
        </w:rPr>
        <w:t>s unpredictability, illustrating how poor weather, if not properly planned for, can derail even the most ambitious projects.</w:t>
      </w:r>
    </w:p>
    <w:p w14:paraId="766D855A" w14:textId="1B4AB77E" w:rsidR="2C9F2811" w:rsidRPr="00250EA1" w:rsidRDefault="00502989" w:rsidP="00F90F7B">
      <w:r w:rsidRPr="00250EA1">
        <w:t>Source: Adapt</w:t>
      </w:r>
      <w:r w:rsidR="002B023D">
        <w:t>ed</w:t>
      </w:r>
      <w:r w:rsidRPr="00250EA1">
        <w:t xml:space="preserve"> from </w:t>
      </w:r>
      <w:r w:rsidR="003B5900">
        <w:t>C</w:t>
      </w:r>
      <w:r w:rsidR="03A456C5" w:rsidRPr="00250EA1">
        <w:t>hat</w:t>
      </w:r>
      <w:r w:rsidR="003B5900">
        <w:t>GPT</w:t>
      </w:r>
      <w:r w:rsidR="003C210D">
        <w:t>.</w:t>
      </w:r>
    </w:p>
    <w:p w14:paraId="0A81F5A3" w14:textId="77777777" w:rsidR="007D2E2E" w:rsidRPr="00250EA1" w:rsidRDefault="007D2E2E" w:rsidP="00F90F7B">
      <w:r w:rsidRPr="00250EA1">
        <w:br w:type="page"/>
      </w:r>
    </w:p>
    <w:p w14:paraId="2A0CEB39" w14:textId="2482F0D3" w:rsidR="00147A07" w:rsidRPr="00250EA1" w:rsidRDefault="6CD64797" w:rsidP="00125300">
      <w:pPr>
        <w:pStyle w:val="Heading2"/>
      </w:pPr>
      <w:r w:rsidRPr="00250EA1">
        <w:lastRenderedPageBreak/>
        <w:t>The following materials relate to lesson 6:</w:t>
      </w:r>
      <w:r w:rsidRPr="00250EA1">
        <w:rPr>
          <w:color w:val="FF0000"/>
        </w:rPr>
        <w:t xml:space="preserve"> </w:t>
      </w:r>
      <w:r w:rsidRPr="00250EA1">
        <w:t xml:space="preserve">Misleading information </w:t>
      </w:r>
    </w:p>
    <w:p w14:paraId="0D094D16" w14:textId="14CED7A7" w:rsidR="00147A07" w:rsidRDefault="004C4D89" w:rsidP="004C4D89">
      <w:r>
        <w:t>Belle Gibson case study</w:t>
      </w:r>
    </w:p>
    <w:p w14:paraId="568BD79F" w14:textId="193FAD61" w:rsidR="004C4D89" w:rsidRPr="00250EA1" w:rsidRDefault="004C4D89" w:rsidP="004C4D89">
      <w:r w:rsidRPr="004C4D89">
        <w:t>Stronger regulations to protect consumers from misleading information</w:t>
      </w:r>
    </w:p>
    <w:p w14:paraId="6BB714BB" w14:textId="77777777" w:rsidR="000A6F9D" w:rsidRDefault="000A6F9D">
      <w:r>
        <w:t>Southport case study</w:t>
      </w:r>
    </w:p>
    <w:p w14:paraId="6002D79A" w14:textId="3BC516E7" w:rsidR="00827C60" w:rsidRDefault="000A6F9D">
      <w:pPr>
        <w:rPr>
          <w:b/>
          <w:bCs/>
        </w:rPr>
      </w:pPr>
      <w:r>
        <w:t>Solutions to avoid misleading information</w:t>
      </w:r>
      <w:r w:rsidR="00827C60">
        <w:br w:type="page"/>
      </w:r>
    </w:p>
    <w:p w14:paraId="050442CA" w14:textId="13AB982F" w:rsidR="083BAF99" w:rsidRPr="00250EA1" w:rsidRDefault="009E1D61" w:rsidP="004C4D89">
      <w:pPr>
        <w:pStyle w:val="Heading3"/>
      </w:pPr>
      <w:r w:rsidRPr="00250EA1">
        <w:lastRenderedPageBreak/>
        <w:t>Belle Gibson c</w:t>
      </w:r>
      <w:r w:rsidR="3D4F0973" w:rsidRPr="00250EA1">
        <w:t xml:space="preserve">ase study </w:t>
      </w:r>
    </w:p>
    <w:p w14:paraId="41AC22BA" w14:textId="60563E80" w:rsidR="3D4F0973" w:rsidRPr="00250EA1" w:rsidRDefault="3D4F0973" w:rsidP="00F90F7B">
      <w:pPr>
        <w:rPr>
          <w:rFonts w:eastAsia="Arial"/>
          <w:color w:val="141414"/>
        </w:rPr>
      </w:pPr>
      <w:r w:rsidRPr="00250EA1">
        <w:rPr>
          <w:rFonts w:eastAsia="Arial"/>
          <w:color w:val="141414"/>
        </w:rPr>
        <w:t xml:space="preserve">Belle Gibson first gained fame in 2013 after blogging about her </w:t>
      </w:r>
      <w:r w:rsidR="00B467B5">
        <w:rPr>
          <w:rFonts w:eastAsia="Arial"/>
          <w:color w:val="141414"/>
        </w:rPr>
        <w:t>“</w:t>
      </w:r>
      <w:r w:rsidRPr="00250EA1">
        <w:rPr>
          <w:rFonts w:eastAsia="Arial"/>
          <w:color w:val="141414"/>
        </w:rPr>
        <w:t>battle with cancer</w:t>
      </w:r>
      <w:r w:rsidR="00B467B5">
        <w:rPr>
          <w:rFonts w:eastAsia="Arial"/>
          <w:color w:val="141414"/>
        </w:rPr>
        <w:t>”</w:t>
      </w:r>
      <w:r w:rsidRPr="00250EA1">
        <w:rPr>
          <w:rFonts w:eastAsia="Arial"/>
          <w:color w:val="141414"/>
        </w:rPr>
        <w:t xml:space="preserve"> and launching an Instagram account that gained </w:t>
      </w:r>
      <w:r w:rsidR="00BA43F5">
        <w:rPr>
          <w:rFonts w:eastAsia="Arial"/>
          <w:color w:val="141414"/>
        </w:rPr>
        <w:t xml:space="preserve">more than </w:t>
      </w:r>
      <w:r w:rsidRPr="00250EA1">
        <w:rPr>
          <w:rFonts w:eastAsia="Arial"/>
          <w:color w:val="141414"/>
        </w:rPr>
        <w:t>200,000 followers</w:t>
      </w:r>
      <w:r w:rsidR="00920A1F">
        <w:rPr>
          <w:rFonts w:eastAsia="Arial"/>
          <w:color w:val="141414"/>
        </w:rPr>
        <w:t xml:space="preserve"> –</w:t>
      </w:r>
      <w:r w:rsidRPr="00250EA1">
        <w:rPr>
          <w:rFonts w:eastAsia="Arial"/>
          <w:color w:val="141414"/>
        </w:rPr>
        <w:t xml:space="preserve"> a large number at the time when Instagram was still a relatively new platform.</w:t>
      </w:r>
    </w:p>
    <w:p w14:paraId="07061B8D" w14:textId="4BFB8827" w:rsidR="3D4F0973" w:rsidRPr="00250EA1" w:rsidRDefault="009F5526" w:rsidP="00F90F7B">
      <w:pPr>
        <w:rPr>
          <w:rFonts w:eastAsia="Arial"/>
          <w:color w:val="141414"/>
        </w:rPr>
      </w:pPr>
      <w:r>
        <w:rPr>
          <w:rFonts w:eastAsia="Arial"/>
          <w:color w:val="141414"/>
        </w:rPr>
        <w:t>Belle</w:t>
      </w:r>
      <w:r w:rsidR="3D4F0973" w:rsidRPr="00250EA1">
        <w:rPr>
          <w:rFonts w:eastAsia="Arial"/>
          <w:color w:val="141414"/>
        </w:rPr>
        <w:t xml:space="preserve"> went on to release what the Australian media described as </w:t>
      </w:r>
      <w:r w:rsidR="00B467B5">
        <w:rPr>
          <w:rFonts w:eastAsia="Arial"/>
          <w:color w:val="141414"/>
        </w:rPr>
        <w:t>“</w:t>
      </w:r>
      <w:r w:rsidR="3D4F0973" w:rsidRPr="00250EA1">
        <w:rPr>
          <w:rFonts w:eastAsia="Arial"/>
          <w:color w:val="141414"/>
        </w:rPr>
        <w:t>the world</w:t>
      </w:r>
      <w:r w:rsidR="009B1D77">
        <w:rPr>
          <w:rFonts w:eastAsia="Arial"/>
          <w:color w:val="141414"/>
        </w:rPr>
        <w:t>’</w:t>
      </w:r>
      <w:r w:rsidR="3D4F0973" w:rsidRPr="00250EA1">
        <w:rPr>
          <w:rFonts w:eastAsia="Arial"/>
          <w:color w:val="141414"/>
        </w:rPr>
        <w:t>s first health, wellness and lifestyle app</w:t>
      </w:r>
      <w:r w:rsidR="00B467B5">
        <w:rPr>
          <w:rFonts w:eastAsia="Arial"/>
          <w:color w:val="141414"/>
        </w:rPr>
        <w:t>”</w:t>
      </w:r>
      <w:r w:rsidR="3D4F0973" w:rsidRPr="00250EA1">
        <w:rPr>
          <w:rFonts w:eastAsia="Arial"/>
          <w:color w:val="141414"/>
        </w:rPr>
        <w:t>, The Whole Pantry, which was downloaded more than 200,000 times in its first month.</w:t>
      </w:r>
    </w:p>
    <w:p w14:paraId="58BB36C7" w14:textId="43546A15" w:rsidR="3D4F0973" w:rsidRPr="00250EA1" w:rsidRDefault="3D4F0973" w:rsidP="00F90F7B">
      <w:pPr>
        <w:rPr>
          <w:rFonts w:eastAsia="Arial"/>
          <w:color w:val="141414"/>
        </w:rPr>
      </w:pPr>
      <w:r w:rsidRPr="00250EA1">
        <w:rPr>
          <w:rFonts w:eastAsia="Arial"/>
          <w:color w:val="141414"/>
        </w:rPr>
        <w:t>The app and spin-off cookbook made more than $400,000 Australian dollars</w:t>
      </w:r>
      <w:r w:rsidR="00CB506E">
        <w:rPr>
          <w:rFonts w:eastAsia="Arial"/>
          <w:color w:val="141414"/>
        </w:rPr>
        <w:t>,</w:t>
      </w:r>
      <w:r w:rsidRPr="00250EA1">
        <w:rPr>
          <w:rFonts w:eastAsia="Arial"/>
          <w:color w:val="141414"/>
        </w:rPr>
        <w:t xml:space="preserve"> and Belle promised to give a share of her profits to several charities.</w:t>
      </w:r>
    </w:p>
    <w:p w14:paraId="2547A56B" w14:textId="72FD3489" w:rsidR="3D4F0973" w:rsidRPr="00250EA1" w:rsidRDefault="3D4F0973" w:rsidP="00F90F7B">
      <w:pPr>
        <w:rPr>
          <w:rFonts w:eastAsia="Arial"/>
          <w:color w:val="141414"/>
        </w:rPr>
      </w:pPr>
      <w:r w:rsidRPr="00250EA1">
        <w:rPr>
          <w:rFonts w:eastAsia="Arial"/>
          <w:color w:val="141414"/>
        </w:rPr>
        <w:t xml:space="preserve">However, in April 2015, reporters uncovered </w:t>
      </w:r>
      <w:r w:rsidR="00CB506E">
        <w:rPr>
          <w:rFonts w:eastAsia="Arial"/>
          <w:color w:val="141414"/>
        </w:rPr>
        <w:t xml:space="preserve">that </w:t>
      </w:r>
      <w:r w:rsidRPr="00250EA1">
        <w:rPr>
          <w:rFonts w:eastAsia="Arial"/>
          <w:color w:val="141414"/>
        </w:rPr>
        <w:t xml:space="preserve">Belle had lied about the amount of money she had given to charity, and when they began to </w:t>
      </w:r>
      <w:r w:rsidR="00F442ED" w:rsidRPr="00250EA1">
        <w:rPr>
          <w:rFonts w:eastAsia="Arial"/>
          <w:color w:val="141414"/>
        </w:rPr>
        <w:t>investigate,</w:t>
      </w:r>
      <w:r w:rsidRPr="00250EA1">
        <w:rPr>
          <w:rFonts w:eastAsia="Arial"/>
          <w:color w:val="141414"/>
        </w:rPr>
        <w:t xml:space="preserve"> they uncovered inconsistencies in her story, including </w:t>
      </w:r>
      <w:r w:rsidR="00CB506E">
        <w:rPr>
          <w:rFonts w:eastAsia="Arial"/>
          <w:color w:val="141414"/>
        </w:rPr>
        <w:t xml:space="preserve">in </w:t>
      </w:r>
      <w:r w:rsidRPr="00250EA1">
        <w:rPr>
          <w:rFonts w:eastAsia="Arial"/>
          <w:color w:val="141414"/>
        </w:rPr>
        <w:t>her alleged medical records and the details about her diagnosis.</w:t>
      </w:r>
    </w:p>
    <w:p w14:paraId="2D544D93" w14:textId="1CB706B3" w:rsidR="3D4F0973" w:rsidRPr="00250EA1" w:rsidRDefault="3D4F0973" w:rsidP="00F90F7B">
      <w:pPr>
        <w:rPr>
          <w:rFonts w:eastAsia="Arial"/>
          <w:color w:val="141414"/>
        </w:rPr>
      </w:pPr>
      <w:r w:rsidRPr="00250EA1">
        <w:rPr>
          <w:rFonts w:eastAsia="Arial"/>
          <w:color w:val="141414"/>
        </w:rPr>
        <w:t xml:space="preserve">After being exposed by journalists as a fraud, she confessed the truth in an interview with </w:t>
      </w:r>
      <w:r w:rsidRPr="003E384C">
        <w:rPr>
          <w:rFonts w:eastAsia="Arial"/>
          <w:i/>
          <w:iCs/>
          <w:color w:val="141414"/>
        </w:rPr>
        <w:t>Women</w:t>
      </w:r>
      <w:r w:rsidR="009B1D77" w:rsidRPr="003E384C">
        <w:rPr>
          <w:rFonts w:eastAsia="Arial"/>
          <w:i/>
          <w:iCs/>
          <w:color w:val="141414"/>
        </w:rPr>
        <w:t>’</w:t>
      </w:r>
      <w:r w:rsidRPr="003E384C">
        <w:rPr>
          <w:rFonts w:eastAsia="Arial"/>
          <w:i/>
          <w:iCs/>
          <w:color w:val="141414"/>
        </w:rPr>
        <w:t>s Weekly</w:t>
      </w:r>
      <w:r w:rsidRPr="00250EA1">
        <w:rPr>
          <w:rFonts w:eastAsia="Arial"/>
          <w:color w:val="141414"/>
        </w:rPr>
        <w:t xml:space="preserve"> magazine, stating</w:t>
      </w:r>
      <w:r w:rsidR="004402C4">
        <w:rPr>
          <w:rFonts w:eastAsia="Arial"/>
          <w:color w:val="141414"/>
        </w:rPr>
        <w:t>:</w:t>
      </w:r>
      <w:r w:rsidRPr="00250EA1">
        <w:rPr>
          <w:rFonts w:eastAsia="Arial"/>
          <w:color w:val="141414"/>
        </w:rPr>
        <w:t xml:space="preserve"> </w:t>
      </w:r>
      <w:r w:rsidR="007810D2">
        <w:rPr>
          <w:rFonts w:eastAsia="Arial"/>
          <w:color w:val="141414"/>
        </w:rPr>
        <w:t>“</w:t>
      </w:r>
      <w:r w:rsidRPr="00250EA1">
        <w:rPr>
          <w:rFonts w:eastAsia="Arial"/>
          <w:color w:val="141414"/>
        </w:rPr>
        <w:t>No, none of it</w:t>
      </w:r>
      <w:r w:rsidR="009B1D77">
        <w:rPr>
          <w:rFonts w:eastAsia="Arial"/>
          <w:color w:val="141414"/>
        </w:rPr>
        <w:t>’</w:t>
      </w:r>
      <w:r w:rsidRPr="00250EA1">
        <w:rPr>
          <w:rFonts w:eastAsia="Arial"/>
          <w:color w:val="141414"/>
        </w:rPr>
        <w:t>s true.</w:t>
      </w:r>
      <w:r w:rsidR="007810D2">
        <w:rPr>
          <w:rFonts w:eastAsia="Arial"/>
          <w:color w:val="141414"/>
        </w:rPr>
        <w:t>”</w:t>
      </w:r>
      <w:r w:rsidRPr="00250EA1">
        <w:rPr>
          <w:rFonts w:eastAsia="Arial"/>
          <w:color w:val="141414"/>
        </w:rPr>
        <w:t xml:space="preserve"> But she refused to take responsibility, insisting she had fallen victim to a shady doctor named </w:t>
      </w:r>
      <w:r w:rsidR="007810D2">
        <w:rPr>
          <w:rFonts w:eastAsia="Arial"/>
          <w:color w:val="141414"/>
        </w:rPr>
        <w:t>“</w:t>
      </w:r>
      <w:r w:rsidRPr="00250EA1">
        <w:rPr>
          <w:rFonts w:eastAsia="Arial"/>
          <w:color w:val="141414"/>
        </w:rPr>
        <w:t>Mark Johns”.</w:t>
      </w:r>
    </w:p>
    <w:p w14:paraId="6DAC49CC" w14:textId="6F6A46A9" w:rsidR="3D4F0973" w:rsidRPr="00250EA1" w:rsidRDefault="3D4F0973" w:rsidP="00F90F7B">
      <w:pPr>
        <w:rPr>
          <w:rFonts w:eastAsia="Arial"/>
          <w:color w:val="141414"/>
        </w:rPr>
      </w:pPr>
      <w:r w:rsidRPr="00250EA1">
        <w:rPr>
          <w:rFonts w:eastAsia="Arial"/>
          <w:color w:val="141414"/>
        </w:rPr>
        <w:t>In 2017 she was fined $410,000 Australian dollars for misleading her readers, and in 2021 authorities raided her home after the fine remained unpaid.</w:t>
      </w:r>
    </w:p>
    <w:p w14:paraId="367271E1" w14:textId="2E67EED9" w:rsidR="3D4F0973" w:rsidRPr="00250EA1" w:rsidRDefault="3D4F0973" w:rsidP="00F90F7B">
      <w:pPr>
        <w:rPr>
          <w:rFonts w:eastAsia="Arial"/>
          <w:color w:val="141414"/>
        </w:rPr>
      </w:pPr>
      <w:r w:rsidRPr="00250EA1">
        <w:rPr>
          <w:rFonts w:eastAsia="Arial"/>
          <w:color w:val="141414"/>
        </w:rPr>
        <w:t xml:space="preserve">As one of the original </w:t>
      </w:r>
      <w:r w:rsidR="009B1D77">
        <w:rPr>
          <w:rFonts w:eastAsia="Arial"/>
          <w:color w:val="141414"/>
        </w:rPr>
        <w:t>‘</w:t>
      </w:r>
      <w:r w:rsidRPr="00250EA1">
        <w:rPr>
          <w:rFonts w:eastAsia="Arial"/>
          <w:color w:val="141414"/>
        </w:rPr>
        <w:t>wellness</w:t>
      </w:r>
      <w:r w:rsidR="009B1D77">
        <w:rPr>
          <w:rFonts w:eastAsia="Arial"/>
          <w:color w:val="141414"/>
        </w:rPr>
        <w:t>’</w:t>
      </w:r>
      <w:r w:rsidRPr="00250EA1">
        <w:rPr>
          <w:rFonts w:eastAsia="Arial"/>
          <w:color w:val="141414"/>
        </w:rPr>
        <w:t xml:space="preserve"> influencers on Instagram, Belle</w:t>
      </w:r>
      <w:r w:rsidR="009B1D77">
        <w:rPr>
          <w:rFonts w:eastAsia="Arial"/>
          <w:color w:val="141414"/>
        </w:rPr>
        <w:t>’</w:t>
      </w:r>
      <w:r w:rsidRPr="00250EA1">
        <w:rPr>
          <w:rFonts w:eastAsia="Arial"/>
          <w:color w:val="141414"/>
        </w:rPr>
        <w:t xml:space="preserve">s story has caught the imagination of the public and inspired several documentaries, as well as </w:t>
      </w:r>
      <w:r w:rsidR="00FE64A7" w:rsidRPr="00250EA1">
        <w:rPr>
          <w:rFonts w:eastAsia="Arial"/>
          <w:color w:val="141414"/>
        </w:rPr>
        <w:t>a</w:t>
      </w:r>
      <w:r w:rsidRPr="00250EA1">
        <w:rPr>
          <w:rFonts w:eastAsia="Arial"/>
          <w:color w:val="141414"/>
        </w:rPr>
        <w:t xml:space="preserve"> Netflix series.</w:t>
      </w:r>
    </w:p>
    <w:p w14:paraId="7D887EBB" w14:textId="7E967052" w:rsidR="00C979D1" w:rsidRPr="00C979D1" w:rsidRDefault="3D4F0973" w:rsidP="0080359D">
      <w:pPr>
        <w:rPr>
          <w:color w:val="000000" w:themeColor="text1"/>
        </w:rPr>
      </w:pPr>
      <w:r w:rsidRPr="00C979D1">
        <w:rPr>
          <w:rFonts w:eastAsia="Arial"/>
        </w:rPr>
        <w:t>Source</w:t>
      </w:r>
      <w:r w:rsidR="00471E12" w:rsidRPr="00C979D1">
        <w:rPr>
          <w:rFonts w:eastAsia="Arial"/>
        </w:rPr>
        <w:t>:</w:t>
      </w:r>
      <w:r w:rsidRPr="00C979D1">
        <w:rPr>
          <w:rFonts w:eastAsia="Arial"/>
        </w:rPr>
        <w:t xml:space="preserve"> BBC</w:t>
      </w:r>
      <w:r w:rsidR="008A10C7" w:rsidRPr="00C979D1">
        <w:rPr>
          <w:rFonts w:eastAsia="Arial"/>
        </w:rPr>
        <w:t xml:space="preserve"> </w:t>
      </w:r>
      <w:r w:rsidR="0080359D">
        <w:rPr>
          <w:rFonts w:eastAsia="Arial"/>
        </w:rPr>
        <w:t xml:space="preserve">Bitesize </w:t>
      </w:r>
      <w:r w:rsidR="00491C73">
        <w:rPr>
          <w:rFonts w:eastAsia="Arial"/>
        </w:rPr>
        <w:t>‘</w:t>
      </w:r>
      <w:r w:rsidR="00C979D1" w:rsidRPr="00C979D1">
        <w:t>Who is Belle Gibson and why is she trending?</w:t>
      </w:r>
      <w:r w:rsidR="00491C73">
        <w:t>’</w:t>
      </w:r>
    </w:p>
    <w:p w14:paraId="2DCD88CA" w14:textId="77777777" w:rsidR="3D4F0973" w:rsidRDefault="3D4F0973" w:rsidP="00F90F7B">
      <w:pPr>
        <w:rPr>
          <w:b/>
          <w:highlight w:val="yellow"/>
        </w:rPr>
      </w:pPr>
      <w:r>
        <w:rPr>
          <w:highlight w:val="yellow"/>
        </w:rPr>
        <w:br w:type="page"/>
      </w:r>
    </w:p>
    <w:p w14:paraId="01153156" w14:textId="0013F9A0" w:rsidR="000175B3" w:rsidRPr="00C07B8F" w:rsidRDefault="008428EE" w:rsidP="004C4D89">
      <w:pPr>
        <w:pStyle w:val="Heading3"/>
        <w:rPr>
          <w:rStyle w:val="Heading3Char"/>
          <w:rFonts w:eastAsiaTheme="minorHAnsi" w:cs="Arial"/>
          <w:i/>
        </w:rPr>
      </w:pPr>
      <w:r w:rsidRPr="000175B3">
        <w:lastRenderedPageBreak/>
        <w:t>S</w:t>
      </w:r>
      <w:r w:rsidR="0054529A">
        <w:t>tronger regulations</w:t>
      </w:r>
      <w:r w:rsidR="7773851E" w:rsidRPr="000175B3">
        <w:t xml:space="preserve"> to </w:t>
      </w:r>
      <w:r w:rsidR="00F442ED" w:rsidRPr="000175B3">
        <w:t>p</w:t>
      </w:r>
      <w:r w:rsidR="7773851E" w:rsidRPr="000175B3">
        <w:t xml:space="preserve">rotect </w:t>
      </w:r>
      <w:r w:rsidR="00F442ED" w:rsidRPr="000175B3">
        <w:t>c</w:t>
      </w:r>
      <w:r w:rsidR="7773851E" w:rsidRPr="000175B3">
        <w:t xml:space="preserve">onsumers from </w:t>
      </w:r>
      <w:r w:rsidR="00F442ED" w:rsidRPr="000175B3">
        <w:t>m</w:t>
      </w:r>
      <w:r w:rsidR="7773851E" w:rsidRPr="000175B3">
        <w:t xml:space="preserve">isleading </w:t>
      </w:r>
      <w:r w:rsidR="00F442ED" w:rsidRPr="000175B3">
        <w:t>i</w:t>
      </w:r>
      <w:r w:rsidR="7773851E" w:rsidRPr="000175B3">
        <w:t>n</w:t>
      </w:r>
      <w:r w:rsidR="00CE0CD8" w:rsidRPr="000175B3">
        <w:t>formation</w:t>
      </w:r>
    </w:p>
    <w:p w14:paraId="7A6A294C" w14:textId="11C28F92" w:rsidR="7773851E" w:rsidRPr="00896964" w:rsidRDefault="00BF5C8C" w:rsidP="00364024">
      <w:pPr>
        <w:rPr>
          <w:rFonts w:eastAsia="Arial"/>
          <w:i/>
          <w:iCs/>
        </w:rPr>
      </w:pPr>
      <w:r w:rsidRPr="00896964">
        <w:rPr>
          <w:rFonts w:eastAsia="Arial"/>
        </w:rPr>
        <w:t xml:space="preserve">The </w:t>
      </w:r>
      <w:r w:rsidR="00C63011" w:rsidRPr="00896964">
        <w:rPr>
          <w:rFonts w:eastAsia="Arial"/>
        </w:rPr>
        <w:t xml:space="preserve">Government </w:t>
      </w:r>
      <w:r w:rsidRPr="00896964">
        <w:rPr>
          <w:rFonts w:eastAsia="Arial"/>
        </w:rPr>
        <w:t>could put in place</w:t>
      </w:r>
      <w:r w:rsidR="00B25FD4" w:rsidRPr="00896964">
        <w:rPr>
          <w:rFonts w:eastAsia="Arial"/>
        </w:rPr>
        <w:t xml:space="preserve"> more regulations for the industry. At the moment the </w:t>
      </w:r>
      <w:r w:rsidR="00B02F1A" w:rsidRPr="00896964">
        <w:rPr>
          <w:rFonts w:eastAsia="Arial"/>
        </w:rPr>
        <w:t xml:space="preserve">Advertising Standards Authority (ASA) </w:t>
      </w:r>
      <w:r w:rsidR="0071587D" w:rsidRPr="00896964">
        <w:rPr>
          <w:rFonts w:eastAsia="Arial"/>
        </w:rPr>
        <w:t>has an advisory role</w:t>
      </w:r>
      <w:r w:rsidR="00A53D24" w:rsidRPr="00896964">
        <w:rPr>
          <w:rFonts w:eastAsia="Arial"/>
        </w:rPr>
        <w:t>. It states adverts should be legal, decent</w:t>
      </w:r>
      <w:r w:rsidR="003F27C8" w:rsidRPr="00896964">
        <w:rPr>
          <w:rFonts w:eastAsia="Arial"/>
        </w:rPr>
        <w:t>,</w:t>
      </w:r>
      <w:r w:rsidR="00A53D24" w:rsidRPr="00896964">
        <w:rPr>
          <w:rFonts w:eastAsia="Arial"/>
        </w:rPr>
        <w:t xml:space="preserve"> honest</w:t>
      </w:r>
      <w:r w:rsidR="00DB4E47" w:rsidRPr="00896964">
        <w:rPr>
          <w:rFonts w:eastAsia="Arial"/>
        </w:rPr>
        <w:t xml:space="preserve"> and truthful</w:t>
      </w:r>
      <w:r w:rsidR="00942D54" w:rsidRPr="00896964">
        <w:rPr>
          <w:rFonts w:eastAsia="Arial"/>
        </w:rPr>
        <w:t>. This could be a legal requirement rather than just advi</w:t>
      </w:r>
      <w:r w:rsidR="004402C4">
        <w:rPr>
          <w:rFonts w:eastAsia="Arial"/>
        </w:rPr>
        <w:t>c</w:t>
      </w:r>
      <w:r w:rsidR="00942D54" w:rsidRPr="00896964">
        <w:rPr>
          <w:rFonts w:eastAsia="Arial"/>
        </w:rPr>
        <w:t>e.</w:t>
      </w:r>
    </w:p>
    <w:p w14:paraId="6070C72B" w14:textId="5F5C8BDB" w:rsidR="7773851E" w:rsidRPr="00896964" w:rsidRDefault="00025F91" w:rsidP="00CB3819">
      <w:pPr>
        <w:rPr>
          <w:rFonts w:eastAsia="Arial"/>
        </w:rPr>
      </w:pPr>
      <w:r w:rsidRPr="00896964">
        <w:rPr>
          <w:rFonts w:eastAsia="Arial"/>
        </w:rPr>
        <w:t>Ensure influencers clearly label their posts to show they are</w:t>
      </w:r>
      <w:r w:rsidR="00777483" w:rsidRPr="00896964">
        <w:rPr>
          <w:rFonts w:eastAsia="Arial"/>
        </w:rPr>
        <w:t xml:space="preserve"> sponsored and they have been paid to endorse products</w:t>
      </w:r>
      <w:r w:rsidR="005C58BA">
        <w:rPr>
          <w:rFonts w:eastAsia="Arial"/>
        </w:rPr>
        <w:t>, u</w:t>
      </w:r>
      <w:r w:rsidR="00777483" w:rsidRPr="00896964">
        <w:rPr>
          <w:rFonts w:eastAsia="Arial"/>
        </w:rPr>
        <w:t>sing appropriate hashtags</w:t>
      </w:r>
      <w:r w:rsidR="005C58BA">
        <w:rPr>
          <w:rFonts w:eastAsia="Arial"/>
        </w:rPr>
        <w:t xml:space="preserve"> (</w:t>
      </w:r>
      <w:r w:rsidR="004402C4">
        <w:rPr>
          <w:rFonts w:eastAsia="Arial"/>
        </w:rPr>
        <w:t>e.g.</w:t>
      </w:r>
      <w:r w:rsidR="00777483" w:rsidRPr="00896964">
        <w:rPr>
          <w:rFonts w:eastAsia="Arial"/>
        </w:rPr>
        <w:t xml:space="preserve"> </w:t>
      </w:r>
      <w:r w:rsidR="00C63011" w:rsidRPr="00896964">
        <w:rPr>
          <w:rFonts w:eastAsia="Arial"/>
        </w:rPr>
        <w:t>#ad, #sponsored</w:t>
      </w:r>
      <w:r w:rsidR="005C58BA">
        <w:rPr>
          <w:rFonts w:eastAsia="Arial"/>
        </w:rPr>
        <w:t>)</w:t>
      </w:r>
      <w:r w:rsidR="00C63011" w:rsidRPr="00896964">
        <w:rPr>
          <w:rFonts w:eastAsia="Arial"/>
        </w:rPr>
        <w:t>.</w:t>
      </w:r>
    </w:p>
    <w:p w14:paraId="0C4B8C4E" w14:textId="59EF1E6B" w:rsidR="7773851E" w:rsidRPr="00896964" w:rsidRDefault="00CB3819" w:rsidP="00CB3819">
      <w:pPr>
        <w:rPr>
          <w:rFonts w:eastAsia="Arial"/>
        </w:rPr>
      </w:pPr>
      <w:r w:rsidRPr="00896964">
        <w:rPr>
          <w:rFonts w:eastAsia="Arial"/>
        </w:rPr>
        <w:t>Ensure all adverts are truthful</w:t>
      </w:r>
      <w:r w:rsidR="005D6CA4" w:rsidRPr="00896964">
        <w:rPr>
          <w:rFonts w:eastAsia="Arial"/>
        </w:rPr>
        <w:t xml:space="preserve">. They must be backed up with accurate evidence </w:t>
      </w:r>
      <w:r w:rsidR="005C58BA">
        <w:rPr>
          <w:rFonts w:eastAsia="Arial"/>
        </w:rPr>
        <w:t>(</w:t>
      </w:r>
      <w:r w:rsidR="005D6CA4" w:rsidRPr="00896964">
        <w:rPr>
          <w:rFonts w:eastAsia="Arial"/>
        </w:rPr>
        <w:t>e.g</w:t>
      </w:r>
      <w:r w:rsidR="000175B3" w:rsidRPr="00896964">
        <w:rPr>
          <w:rFonts w:eastAsia="Arial"/>
        </w:rPr>
        <w:t>.</w:t>
      </w:r>
      <w:r w:rsidR="005D6CA4" w:rsidRPr="00896964">
        <w:rPr>
          <w:rFonts w:eastAsia="Arial"/>
        </w:rPr>
        <w:t xml:space="preserve"> an advertisement for diet pills must clearly state</w:t>
      </w:r>
      <w:r w:rsidR="00C83C28" w:rsidRPr="00896964">
        <w:rPr>
          <w:rFonts w:eastAsia="Arial"/>
        </w:rPr>
        <w:t xml:space="preserve"> all the positive and negative effects of taking the diet pill</w:t>
      </w:r>
      <w:r w:rsidR="005C58BA">
        <w:rPr>
          <w:rFonts w:eastAsia="Arial"/>
        </w:rPr>
        <w:t>)</w:t>
      </w:r>
      <w:r w:rsidR="00C83C28" w:rsidRPr="00896964">
        <w:rPr>
          <w:rFonts w:eastAsia="Arial"/>
        </w:rPr>
        <w:t>.</w:t>
      </w:r>
    </w:p>
    <w:p w14:paraId="238C319F" w14:textId="7C6E4A2A" w:rsidR="7773851E" w:rsidRPr="00896964" w:rsidRDefault="007A4643" w:rsidP="00256999">
      <w:pPr>
        <w:rPr>
          <w:rFonts w:eastAsia="Arial"/>
        </w:rPr>
      </w:pPr>
      <w:r w:rsidRPr="00896964">
        <w:rPr>
          <w:rFonts w:eastAsia="Arial"/>
        </w:rPr>
        <w:t xml:space="preserve">Businesses must be </w:t>
      </w:r>
      <w:r w:rsidR="00C63011" w:rsidRPr="00896964">
        <w:rPr>
          <w:rFonts w:eastAsia="Arial"/>
        </w:rPr>
        <w:t>fine</w:t>
      </w:r>
      <w:r w:rsidRPr="00896964">
        <w:rPr>
          <w:rFonts w:eastAsia="Arial"/>
        </w:rPr>
        <w:t>d</w:t>
      </w:r>
      <w:r w:rsidR="005C58BA">
        <w:rPr>
          <w:rFonts w:eastAsia="Arial"/>
        </w:rPr>
        <w:t xml:space="preserve"> and</w:t>
      </w:r>
      <w:r w:rsidR="00C63011" w:rsidRPr="00896964">
        <w:rPr>
          <w:rFonts w:eastAsia="Arial"/>
        </w:rPr>
        <w:t xml:space="preserve"> </w:t>
      </w:r>
      <w:r w:rsidRPr="00896964">
        <w:rPr>
          <w:rFonts w:eastAsia="Arial"/>
        </w:rPr>
        <w:t xml:space="preserve">their </w:t>
      </w:r>
      <w:r w:rsidR="00C63011" w:rsidRPr="00896964">
        <w:rPr>
          <w:rFonts w:eastAsia="Arial"/>
        </w:rPr>
        <w:t>account suspen</w:t>
      </w:r>
      <w:r w:rsidRPr="00896964">
        <w:rPr>
          <w:rFonts w:eastAsia="Arial"/>
        </w:rPr>
        <w:t>ded or banned</w:t>
      </w:r>
      <w:r w:rsidR="00151934" w:rsidRPr="00896964">
        <w:rPr>
          <w:rFonts w:eastAsia="Arial"/>
        </w:rPr>
        <w:t xml:space="preserve"> if they continue to break the regulations</w:t>
      </w:r>
      <w:r w:rsidR="00C63011" w:rsidRPr="00896964">
        <w:rPr>
          <w:rFonts w:eastAsia="Arial"/>
        </w:rPr>
        <w:t>.</w:t>
      </w:r>
    </w:p>
    <w:p w14:paraId="7244A089" w14:textId="1ACE44FC" w:rsidR="00E56E17" w:rsidRDefault="00E56E17">
      <w:pPr>
        <w:rPr>
          <w:rFonts w:eastAsia="Arial"/>
          <w:highlight w:val="yellow"/>
        </w:rPr>
      </w:pPr>
      <w:r>
        <w:rPr>
          <w:rFonts w:eastAsia="Arial"/>
          <w:highlight w:val="yellow"/>
        </w:rPr>
        <w:br w:type="page"/>
      </w:r>
    </w:p>
    <w:p w14:paraId="1F61B210" w14:textId="45A701CE" w:rsidR="00AD51C5" w:rsidRPr="00250EA1" w:rsidRDefault="0071199F" w:rsidP="000A6F9D">
      <w:pPr>
        <w:pStyle w:val="Heading3"/>
      </w:pPr>
      <w:r>
        <w:lastRenderedPageBreak/>
        <w:t>Southport</w:t>
      </w:r>
      <w:r w:rsidR="006A5099">
        <w:t xml:space="preserve"> case study</w:t>
      </w:r>
    </w:p>
    <w:p w14:paraId="1B3D6319" w14:textId="52A33094"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bdr w:val="none" w:sz="0" w:space="0" w:color="auto" w:frame="1"/>
          <w:lang w:eastAsia="en-GB"/>
          <w14:ligatures w14:val="none"/>
        </w:rPr>
        <w:t>Just hours after an attack at a dance class in Southport, which resulted in the death of three girls, a surge of misinformation spread online</w:t>
      </w:r>
      <w:r w:rsidR="009540C4">
        <w:rPr>
          <w:rFonts w:eastAsia="Times New Roman"/>
          <w:color w:val="141414"/>
          <w:kern w:val="0"/>
          <w:bdr w:val="none" w:sz="0" w:space="0" w:color="auto" w:frame="1"/>
          <w:lang w:eastAsia="en-GB"/>
          <w14:ligatures w14:val="none"/>
        </w:rPr>
        <w:t>,</w:t>
      </w:r>
      <w:r w:rsidRPr="00250EA1">
        <w:rPr>
          <w:rFonts w:eastAsia="Times New Roman"/>
          <w:color w:val="141414"/>
          <w:kern w:val="0"/>
          <w:bdr w:val="none" w:sz="0" w:space="0" w:color="auto" w:frame="1"/>
          <w:lang w:eastAsia="en-GB"/>
          <w14:ligatures w14:val="none"/>
        </w:rPr>
        <w:t xml:space="preserve"> fuelling protests and riots across the country.</w:t>
      </w:r>
    </w:p>
    <w:p w14:paraId="1D0F85A9" w14:textId="77777777"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bdr w:val="none" w:sz="0" w:space="0" w:color="auto" w:frame="1"/>
          <w:lang w:eastAsia="en-GB"/>
          <w14:ligatures w14:val="none"/>
        </w:rPr>
        <w:t>Hundreds of people have since been charged, including several over offences involving social media or other online activity.</w:t>
      </w:r>
    </w:p>
    <w:p w14:paraId="7787541F" w14:textId="2FA3E2A1"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bdr w:val="none" w:sz="0" w:space="0" w:color="auto" w:frame="1"/>
          <w:lang w:eastAsia="en-GB"/>
          <w14:ligatures w14:val="none"/>
        </w:rPr>
        <w:t>A Downing Street spokesperson sa</w:t>
      </w:r>
      <w:r w:rsidR="0EAB0158" w:rsidRPr="00250EA1">
        <w:rPr>
          <w:rFonts w:eastAsia="Times New Roman"/>
          <w:color w:val="141414"/>
          <w:kern w:val="0"/>
          <w:bdr w:val="none" w:sz="0" w:space="0" w:color="auto" w:frame="1"/>
          <w:lang w:eastAsia="en-GB"/>
          <w14:ligatures w14:val="none"/>
        </w:rPr>
        <w:t>id</w:t>
      </w:r>
      <w:r w:rsidRPr="00250EA1">
        <w:rPr>
          <w:rFonts w:eastAsia="Times New Roman"/>
          <w:color w:val="141414"/>
          <w:kern w:val="0"/>
          <w:bdr w:val="none" w:sz="0" w:space="0" w:color="auto" w:frame="1"/>
          <w:lang w:eastAsia="en-GB"/>
          <w14:ligatures w14:val="none"/>
        </w:rPr>
        <w:t xml:space="preserve"> the </w:t>
      </w:r>
      <w:r w:rsidR="009540DC">
        <w:rPr>
          <w:rFonts w:eastAsia="Times New Roman"/>
          <w:color w:val="141414"/>
          <w:kern w:val="0"/>
          <w:bdr w:val="none" w:sz="0" w:space="0" w:color="auto" w:frame="1"/>
          <w:lang w:eastAsia="en-GB"/>
          <w14:ligatures w14:val="none"/>
        </w:rPr>
        <w:t>G</w:t>
      </w:r>
      <w:r w:rsidRPr="00250EA1">
        <w:rPr>
          <w:rFonts w:eastAsia="Times New Roman"/>
          <w:color w:val="141414"/>
          <w:kern w:val="0"/>
          <w:bdr w:val="none" w:sz="0" w:space="0" w:color="auto" w:frame="1"/>
          <w:lang w:eastAsia="en-GB"/>
          <w14:ligatures w14:val="none"/>
        </w:rPr>
        <w:t xml:space="preserve">overnment </w:t>
      </w:r>
      <w:r w:rsidR="04BC5C75" w:rsidRPr="00250EA1">
        <w:rPr>
          <w:rFonts w:eastAsia="Times New Roman"/>
          <w:color w:val="141414"/>
          <w:kern w:val="0"/>
          <w:bdr w:val="none" w:sz="0" w:space="0" w:color="auto" w:frame="1"/>
          <w:lang w:eastAsia="en-GB"/>
          <w14:ligatures w14:val="none"/>
        </w:rPr>
        <w:t xml:space="preserve">had been </w:t>
      </w:r>
      <w:r w:rsidRPr="00250EA1">
        <w:rPr>
          <w:rFonts w:eastAsia="Times New Roman"/>
          <w:color w:val="141414"/>
          <w:kern w:val="0"/>
          <w:bdr w:val="none" w:sz="0" w:space="0" w:color="auto" w:frame="1"/>
          <w:lang w:eastAsia="en-GB"/>
          <w14:ligatures w14:val="none"/>
        </w:rPr>
        <w:t>on “high alert”</w:t>
      </w:r>
      <w:r w:rsidR="009540C4">
        <w:rPr>
          <w:rFonts w:eastAsia="Times New Roman"/>
          <w:color w:val="141414"/>
          <w:kern w:val="0"/>
          <w:bdr w:val="none" w:sz="0" w:space="0" w:color="auto" w:frame="1"/>
          <w:lang w:eastAsia="en-GB"/>
          <w14:ligatures w14:val="none"/>
        </w:rPr>
        <w:t>,</w:t>
      </w:r>
      <w:r w:rsidRPr="00250EA1">
        <w:rPr>
          <w:rFonts w:eastAsia="Times New Roman"/>
          <w:color w:val="141414"/>
          <w:kern w:val="0"/>
          <w:bdr w:val="none" w:sz="0" w:space="0" w:color="auto" w:frame="1"/>
          <w:lang w:eastAsia="en-GB"/>
          <w14:ligatures w14:val="none"/>
        </w:rPr>
        <w:t xml:space="preserve"> and the Metropolitan Police </w:t>
      </w:r>
      <w:r w:rsidR="20303E18" w:rsidRPr="00250EA1">
        <w:rPr>
          <w:rFonts w:eastAsia="Times New Roman"/>
          <w:color w:val="141414"/>
          <w:kern w:val="0"/>
          <w:bdr w:val="none" w:sz="0" w:space="0" w:color="auto" w:frame="1"/>
          <w:lang w:eastAsia="en-GB"/>
          <w14:ligatures w14:val="none"/>
        </w:rPr>
        <w:t xml:space="preserve">issued a </w:t>
      </w:r>
      <w:r w:rsidRPr="00250EA1">
        <w:rPr>
          <w:rFonts w:eastAsia="Times New Roman"/>
          <w:color w:val="141414"/>
          <w:kern w:val="0"/>
          <w:bdr w:val="none" w:sz="0" w:space="0" w:color="auto" w:frame="1"/>
          <w:lang w:eastAsia="en-GB"/>
          <w14:ligatures w14:val="none"/>
        </w:rPr>
        <w:t xml:space="preserve">warning </w:t>
      </w:r>
      <w:r w:rsidR="266D6548" w:rsidRPr="00250EA1">
        <w:rPr>
          <w:rFonts w:eastAsia="Times New Roman"/>
          <w:color w:val="141414"/>
          <w:kern w:val="0"/>
          <w:bdr w:val="none" w:sz="0" w:space="0" w:color="auto" w:frame="1"/>
          <w:lang w:eastAsia="en-GB"/>
          <w14:ligatures w14:val="none"/>
        </w:rPr>
        <w:t xml:space="preserve">about </w:t>
      </w:r>
      <w:r w:rsidRPr="00250EA1">
        <w:rPr>
          <w:rFonts w:eastAsia="Times New Roman"/>
          <w:color w:val="141414"/>
          <w:kern w:val="0"/>
          <w:bdr w:val="none" w:sz="0" w:space="0" w:color="auto" w:frame="1"/>
          <w:lang w:eastAsia="en-GB"/>
          <w14:ligatures w14:val="none"/>
        </w:rPr>
        <w:t>further fake news.</w:t>
      </w:r>
    </w:p>
    <w:p w14:paraId="1DB31E27" w14:textId="4E0BBB8E" w:rsidR="00AD51C5" w:rsidRPr="00250EA1" w:rsidRDefault="2A635A8A"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 xml:space="preserve">The </w:t>
      </w:r>
      <w:r w:rsidR="00AD51C5" w:rsidRPr="00250EA1">
        <w:rPr>
          <w:rFonts w:eastAsia="Times New Roman"/>
          <w:color w:val="141414"/>
          <w:kern w:val="0"/>
          <w:lang w:eastAsia="en-GB"/>
          <w14:ligatures w14:val="none"/>
        </w:rPr>
        <w:t xml:space="preserve">Metropolitan Police </w:t>
      </w:r>
      <w:r w:rsidR="1B92E305" w:rsidRPr="00250EA1">
        <w:rPr>
          <w:rFonts w:eastAsia="Times New Roman"/>
          <w:color w:val="141414"/>
          <w:kern w:val="0"/>
          <w:lang w:eastAsia="en-GB"/>
          <w14:ligatures w14:val="none"/>
        </w:rPr>
        <w:t xml:space="preserve">said videos </w:t>
      </w:r>
      <w:r w:rsidR="00AD51C5" w:rsidRPr="00250EA1">
        <w:rPr>
          <w:rFonts w:eastAsia="Times New Roman"/>
          <w:color w:val="141414"/>
          <w:kern w:val="0"/>
          <w:lang w:eastAsia="en-GB"/>
          <w14:ligatures w14:val="none"/>
        </w:rPr>
        <w:t>post</w:t>
      </w:r>
      <w:r w:rsidR="07F0197B" w:rsidRPr="00250EA1">
        <w:rPr>
          <w:rFonts w:eastAsia="Times New Roman"/>
          <w:color w:val="141414"/>
          <w:kern w:val="0"/>
          <w:lang w:eastAsia="en-GB"/>
          <w14:ligatures w14:val="none"/>
        </w:rPr>
        <w:t>ed</w:t>
      </w:r>
      <w:r w:rsidR="00AD51C5" w:rsidRPr="00250EA1">
        <w:rPr>
          <w:rFonts w:eastAsia="Times New Roman"/>
          <w:color w:val="141414"/>
          <w:kern w:val="0"/>
          <w:lang w:eastAsia="en-GB"/>
          <w14:ligatures w14:val="none"/>
        </w:rPr>
        <w:t xml:space="preserve"> on X</w:t>
      </w:r>
      <w:r w:rsidR="49826471" w:rsidRPr="00250EA1">
        <w:rPr>
          <w:rFonts w:eastAsia="Times New Roman"/>
          <w:color w:val="141414"/>
          <w:kern w:val="0"/>
          <w:lang w:eastAsia="en-GB"/>
          <w14:ligatures w14:val="none"/>
        </w:rPr>
        <w:t xml:space="preserve"> could </w:t>
      </w:r>
      <w:r w:rsidR="00AD51C5" w:rsidRPr="00250EA1">
        <w:rPr>
          <w:rFonts w:eastAsia="Times New Roman"/>
          <w:color w:val="141414"/>
          <w:kern w:val="0"/>
          <w:lang w:eastAsia="en-GB"/>
          <w14:ligatures w14:val="none"/>
        </w:rPr>
        <w:t>“mislead or fuel tension”.</w:t>
      </w:r>
    </w:p>
    <w:p w14:paraId="1ECEC0E0" w14:textId="77777777" w:rsidR="00AD51C5" w:rsidRPr="000A6F9D" w:rsidRDefault="00AD51C5" w:rsidP="000A6F9D">
      <w:pPr>
        <w:rPr>
          <w:b/>
          <w:bCs/>
          <w:lang w:eastAsia="en-GB"/>
        </w:rPr>
      </w:pPr>
      <w:r w:rsidRPr="000A6F9D">
        <w:rPr>
          <w:b/>
          <w:bCs/>
          <w:lang w:eastAsia="en-GB"/>
        </w:rPr>
        <w:t>How the fake news spread online</w:t>
      </w:r>
    </w:p>
    <w:p w14:paraId="7CCA1914" w14:textId="443145D2"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Hours after the attack</w:t>
      </w:r>
      <w:r w:rsidR="00C54EBA">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an account on X called </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Europe Invasion</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posted that the suspect was </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a Muslim immigrant</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 a claim that was entirely false. The post was seen by close to</w:t>
      </w:r>
      <w:r w:rsidR="00650F83">
        <w:rPr>
          <w:rFonts w:eastAsia="Times New Roman"/>
          <w:color w:val="141414"/>
          <w:kern w:val="0"/>
          <w:lang w:eastAsia="en-GB"/>
          <w14:ligatures w14:val="none"/>
        </w:rPr>
        <w:t xml:space="preserve"> four</w:t>
      </w:r>
      <w:r w:rsidRPr="00250EA1">
        <w:rPr>
          <w:rFonts w:eastAsia="Times New Roman"/>
          <w:color w:val="141414"/>
          <w:kern w:val="0"/>
          <w:bdr w:val="none" w:sz="0" w:space="0" w:color="auto" w:frame="1"/>
          <w:lang w:eastAsia="en-GB"/>
          <w14:ligatures w14:val="none"/>
        </w:rPr>
        <w:t xml:space="preserve"> million users.</w:t>
      </w:r>
      <w:r w:rsidR="00C54EBA">
        <w:rPr>
          <w:rFonts w:eastAsia="Times New Roman"/>
          <w:color w:val="141414"/>
          <w:kern w:val="0"/>
          <w:lang w:eastAsia="en-GB"/>
          <w14:ligatures w14:val="none"/>
        </w:rPr>
        <w:t xml:space="preserve"> </w:t>
      </w:r>
      <w:r w:rsidRPr="00250EA1">
        <w:rPr>
          <w:rFonts w:eastAsia="Times New Roman"/>
          <w:color w:val="141414"/>
          <w:kern w:val="0"/>
          <w:lang w:eastAsia="en-GB"/>
          <w14:ligatures w14:val="none"/>
        </w:rPr>
        <w:t>Despite an official police statement that the suspect had been born in Cardiff, people continued to share this information online.</w:t>
      </w:r>
    </w:p>
    <w:p w14:paraId="70310DF2" w14:textId="0DBD4E17"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 xml:space="preserve">Later that day further misinformation was posted online, which named the attacker as someone called </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Ali-Al-Shakati</w:t>
      </w:r>
      <w:r w:rsidR="00B467B5">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and claim</w:t>
      </w:r>
      <w:r w:rsidR="00C54EBA">
        <w:rPr>
          <w:rFonts w:eastAsia="Times New Roman"/>
          <w:color w:val="141414"/>
          <w:kern w:val="0"/>
          <w:lang w:eastAsia="en-GB"/>
          <w14:ligatures w14:val="none"/>
        </w:rPr>
        <w:t>ed</w:t>
      </w:r>
      <w:r w:rsidRPr="00250EA1">
        <w:rPr>
          <w:rFonts w:eastAsia="Times New Roman"/>
          <w:color w:val="141414"/>
          <w:kern w:val="0"/>
          <w:lang w:eastAsia="en-GB"/>
          <w14:ligatures w14:val="none"/>
        </w:rPr>
        <w:t xml:space="preserve"> they were an asylum seeker who had come to the UK by boat last year. Again, this was an entirely false narrative.</w:t>
      </w:r>
    </w:p>
    <w:p w14:paraId="24F0FC85" w14:textId="135BEB10"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This post on X, which is thought to have been one of the first to share this false story, gained traction and soon racked up</w:t>
      </w:r>
      <w:r w:rsidR="00C54EBA">
        <w:rPr>
          <w:rFonts w:eastAsia="Times New Roman"/>
          <w:color w:val="141414"/>
          <w:kern w:val="0"/>
          <w:lang w:eastAsia="en-GB"/>
          <w14:ligatures w14:val="none"/>
        </w:rPr>
        <w:t xml:space="preserve"> </w:t>
      </w:r>
      <w:r w:rsidRPr="00250EA1">
        <w:rPr>
          <w:rFonts w:eastAsia="Times New Roman"/>
          <w:color w:val="141414"/>
          <w:kern w:val="0"/>
          <w:bdr w:val="none" w:sz="0" w:space="0" w:color="auto" w:frame="1"/>
          <w:lang w:eastAsia="en-GB"/>
          <w14:ligatures w14:val="none"/>
        </w:rPr>
        <w:t>1.5 million views.</w:t>
      </w:r>
      <w:r w:rsidR="00C54EBA">
        <w:rPr>
          <w:rFonts w:eastAsia="Times New Roman"/>
          <w:color w:val="141414"/>
          <w:kern w:val="0"/>
          <w:lang w:eastAsia="en-GB"/>
          <w14:ligatures w14:val="none"/>
        </w:rPr>
        <w:t xml:space="preserve"> </w:t>
      </w:r>
      <w:r w:rsidRPr="00250EA1">
        <w:rPr>
          <w:rFonts w:eastAsia="Times New Roman"/>
          <w:color w:val="141414"/>
          <w:kern w:val="0"/>
          <w:lang w:eastAsia="en-GB"/>
          <w14:ligatures w14:val="none"/>
        </w:rPr>
        <w:t>By 10pm the same day</w:t>
      </w:r>
      <w:r w:rsidR="00C54EBA">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posts containing the name had received </w:t>
      </w:r>
      <w:r w:rsidR="00BA43F5">
        <w:rPr>
          <w:rFonts w:eastAsia="Times New Roman"/>
          <w:color w:val="141414"/>
          <w:kern w:val="0"/>
          <w:lang w:eastAsia="en-GB"/>
          <w14:ligatures w14:val="none"/>
        </w:rPr>
        <w:t>more than</w:t>
      </w:r>
      <w:r w:rsidR="00C54EBA">
        <w:rPr>
          <w:rFonts w:eastAsia="Times New Roman"/>
          <w:color w:val="141414"/>
          <w:kern w:val="0"/>
          <w:lang w:eastAsia="en-GB"/>
          <w14:ligatures w14:val="none"/>
        </w:rPr>
        <w:t xml:space="preserve"> </w:t>
      </w:r>
      <w:r w:rsidR="007438E6">
        <w:rPr>
          <w:rFonts w:eastAsia="Times New Roman"/>
          <w:color w:val="141414"/>
          <w:kern w:val="0"/>
          <w:bdr w:val="none" w:sz="0" w:space="0" w:color="auto" w:frame="1"/>
          <w:lang w:eastAsia="en-GB"/>
          <w14:ligatures w14:val="none"/>
        </w:rPr>
        <w:t>six</w:t>
      </w:r>
      <w:r w:rsidRPr="00250EA1">
        <w:rPr>
          <w:rFonts w:eastAsia="Times New Roman"/>
          <w:color w:val="141414"/>
          <w:kern w:val="0"/>
          <w:bdr w:val="none" w:sz="0" w:space="0" w:color="auto" w:frame="1"/>
          <w:lang w:eastAsia="en-GB"/>
          <w14:ligatures w14:val="none"/>
        </w:rPr>
        <w:t xml:space="preserve"> million impressions.</w:t>
      </w:r>
      <w:r w:rsidR="00C54EBA">
        <w:rPr>
          <w:rFonts w:eastAsia="Times New Roman"/>
          <w:color w:val="141414"/>
          <w:kern w:val="0"/>
          <w:lang w:eastAsia="en-GB"/>
          <w14:ligatures w14:val="none"/>
        </w:rPr>
        <w:t xml:space="preserve"> </w:t>
      </w:r>
      <w:r w:rsidRPr="00250EA1">
        <w:rPr>
          <w:rFonts w:eastAsia="Times New Roman"/>
          <w:color w:val="141414"/>
          <w:kern w:val="0"/>
          <w:lang w:eastAsia="en-GB"/>
          <w14:ligatures w14:val="none"/>
        </w:rPr>
        <w:t>It</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s been reported that the user of this viral post was arrested on suspicion of publishing written material to stir up racial hatred and false communication. They</w:t>
      </w:r>
      <w:r w:rsidR="00D57261">
        <w:rPr>
          <w:rFonts w:eastAsia="Times New Roman"/>
          <w:color w:val="141414"/>
          <w:kern w:val="0"/>
          <w:lang w:eastAsia="en-GB"/>
          <w14:ligatures w14:val="none"/>
        </w:rPr>
        <w:t xml:space="preserve"> have</w:t>
      </w:r>
      <w:r w:rsidRPr="00250EA1">
        <w:rPr>
          <w:rFonts w:eastAsia="Times New Roman"/>
          <w:color w:val="141414"/>
          <w:kern w:val="0"/>
          <w:lang w:eastAsia="en-GB"/>
          <w14:ligatures w14:val="none"/>
        </w:rPr>
        <w:t xml:space="preserve"> since been released on bail.</w:t>
      </w:r>
    </w:p>
    <w:p w14:paraId="4C143AAE" w14:textId="77DC2254"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Even though the false details shared online were</w:t>
      </w:r>
      <w:r w:rsidR="00C473F1">
        <w:rPr>
          <w:rFonts w:eastAsia="Times New Roman"/>
          <w:color w:val="141414"/>
          <w:kern w:val="0"/>
          <w:lang w:eastAsia="en-GB"/>
          <w14:ligatures w14:val="none"/>
        </w:rPr>
        <w:t xml:space="preserve"> not</w:t>
      </w:r>
      <w:r w:rsidRPr="00250EA1">
        <w:rPr>
          <w:rFonts w:eastAsia="Times New Roman"/>
          <w:color w:val="141414"/>
          <w:kern w:val="0"/>
          <w:lang w:eastAsia="en-GB"/>
          <w14:ligatures w14:val="none"/>
        </w:rPr>
        <w:t xml:space="preserve"> true, they led to much higher engagement on posts that linked Southport with terms such as </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muslim</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islam</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 xml:space="preserve"> and </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asylum</w:t>
      </w:r>
      <w:r w:rsidR="009B1D77">
        <w:rPr>
          <w:rFonts w:eastAsia="Times New Roman"/>
          <w:color w:val="141414"/>
          <w:kern w:val="0"/>
          <w:lang w:eastAsia="en-GB"/>
          <w14:ligatures w14:val="none"/>
        </w:rPr>
        <w:t>’</w:t>
      </w:r>
      <w:r w:rsidRPr="00250EA1">
        <w:rPr>
          <w:rFonts w:eastAsia="Times New Roman"/>
          <w:color w:val="141414"/>
          <w:kern w:val="0"/>
          <w:lang w:eastAsia="en-GB"/>
          <w14:ligatures w14:val="none"/>
        </w:rPr>
        <w:t>.</w:t>
      </w:r>
    </w:p>
    <w:p w14:paraId="3F1C002D" w14:textId="61862FD1"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A post on X by account @channel3nownews, which on the surface looks like a trusted news source, led to an article that added fuel to the identity misinformation. Their post on X was viewed more than</w:t>
      </w:r>
      <w:r w:rsidR="00E05E28">
        <w:rPr>
          <w:rFonts w:eastAsia="Times New Roman"/>
          <w:color w:val="141414"/>
          <w:kern w:val="0"/>
          <w:lang w:eastAsia="en-GB"/>
          <w14:ligatures w14:val="none"/>
        </w:rPr>
        <w:t xml:space="preserve"> </w:t>
      </w:r>
      <w:r w:rsidR="00E05E28">
        <w:rPr>
          <w:rFonts w:eastAsia="Times New Roman"/>
          <w:color w:val="141414"/>
          <w:kern w:val="0"/>
          <w:bdr w:val="none" w:sz="0" w:space="0" w:color="auto" w:frame="1"/>
          <w:lang w:eastAsia="en-GB"/>
          <w14:ligatures w14:val="none"/>
        </w:rPr>
        <w:t>two</w:t>
      </w:r>
      <w:r w:rsidRPr="00250EA1">
        <w:rPr>
          <w:rFonts w:eastAsia="Times New Roman"/>
          <w:color w:val="141414"/>
          <w:kern w:val="0"/>
          <w:bdr w:val="none" w:sz="0" w:space="0" w:color="auto" w:frame="1"/>
          <w:lang w:eastAsia="en-GB"/>
          <w14:ligatures w14:val="none"/>
        </w:rPr>
        <w:t xml:space="preserve"> million times</w:t>
      </w:r>
      <w:r w:rsidR="00E05E28">
        <w:rPr>
          <w:rFonts w:eastAsia="Times New Roman"/>
          <w:color w:val="141414"/>
          <w:kern w:val="0"/>
          <w:lang w:eastAsia="en-GB"/>
          <w14:ligatures w14:val="none"/>
        </w:rPr>
        <w:t xml:space="preserve"> </w:t>
      </w:r>
      <w:r w:rsidRPr="00250EA1">
        <w:rPr>
          <w:rFonts w:eastAsia="Times New Roman"/>
          <w:color w:val="141414"/>
          <w:kern w:val="0"/>
          <w:lang w:eastAsia="en-GB"/>
          <w14:ligatures w14:val="none"/>
        </w:rPr>
        <w:t>before it was taken down.</w:t>
      </w:r>
    </w:p>
    <w:p w14:paraId="303F8575" w14:textId="73E54069" w:rsidR="00AD51C5" w:rsidRPr="00250EA1" w:rsidRDefault="00AD51C5"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t>Controversial influencer</w:t>
      </w:r>
      <w:r w:rsidR="00E05E28">
        <w:rPr>
          <w:rFonts w:eastAsia="Times New Roman"/>
          <w:color w:val="141414"/>
          <w:kern w:val="0"/>
          <w:lang w:eastAsia="en-GB"/>
          <w14:ligatures w14:val="none"/>
        </w:rPr>
        <w:t xml:space="preserve"> </w:t>
      </w:r>
      <w:r w:rsidRPr="00250EA1">
        <w:rPr>
          <w:rFonts w:eastAsia="Times New Roman"/>
          <w:color w:val="141414"/>
          <w:kern w:val="0"/>
          <w:bdr w:val="none" w:sz="0" w:space="0" w:color="auto" w:frame="1"/>
          <w:lang w:eastAsia="en-GB"/>
          <w14:ligatures w14:val="none"/>
        </w:rPr>
        <w:t>Andrew Tate</w:t>
      </w:r>
      <w:r w:rsidR="002B023D">
        <w:rPr>
          <w:rFonts w:eastAsia="Times New Roman"/>
          <w:color w:val="141414"/>
          <w:kern w:val="0"/>
          <w:bdr w:val="none" w:sz="0" w:space="0" w:color="auto" w:frame="1"/>
          <w:lang w:eastAsia="en-GB"/>
          <w14:ligatures w14:val="none"/>
        </w:rPr>
        <w:t>,</w:t>
      </w:r>
      <w:r w:rsidR="00E05E28">
        <w:rPr>
          <w:rFonts w:eastAsia="Times New Roman"/>
          <w:color w:val="141414"/>
          <w:kern w:val="0"/>
          <w:lang w:eastAsia="en-GB"/>
          <w14:ligatures w14:val="none"/>
        </w:rPr>
        <w:t xml:space="preserve"> </w:t>
      </w:r>
      <w:r w:rsidRPr="00250EA1">
        <w:rPr>
          <w:rFonts w:eastAsia="Times New Roman"/>
          <w:color w:val="141414"/>
          <w:kern w:val="0"/>
          <w:lang w:eastAsia="en-GB"/>
          <w14:ligatures w14:val="none"/>
        </w:rPr>
        <w:t xml:space="preserve">who has a huge 9.8 million followers on X, also contributed to the false narrative in a video he posted online, saying the attacker was an “illegal migrant”. This post has gained </w:t>
      </w:r>
      <w:r w:rsidR="00BA43F5">
        <w:rPr>
          <w:rFonts w:eastAsia="Times New Roman"/>
          <w:color w:val="141414"/>
          <w:kern w:val="0"/>
          <w:lang w:eastAsia="en-GB"/>
          <w14:ligatures w14:val="none"/>
        </w:rPr>
        <w:t>more than</w:t>
      </w:r>
      <w:r w:rsidR="00E05E28">
        <w:rPr>
          <w:rFonts w:eastAsia="Times New Roman"/>
          <w:color w:val="141414"/>
          <w:kern w:val="0"/>
          <w:lang w:eastAsia="en-GB"/>
          <w14:ligatures w14:val="none"/>
        </w:rPr>
        <w:t xml:space="preserve"> </w:t>
      </w:r>
      <w:r w:rsidRPr="00250EA1">
        <w:rPr>
          <w:rFonts w:eastAsia="Times New Roman"/>
          <w:color w:val="141414"/>
          <w:kern w:val="0"/>
          <w:bdr w:val="none" w:sz="0" w:space="0" w:color="auto" w:frame="1"/>
          <w:lang w:eastAsia="en-GB"/>
          <w14:ligatures w14:val="none"/>
        </w:rPr>
        <w:t>15 million views.</w:t>
      </w:r>
    </w:p>
    <w:p w14:paraId="6D5A61D8" w14:textId="3CE4F408" w:rsidR="0046123A" w:rsidRPr="00250EA1" w:rsidRDefault="002B023D" w:rsidP="00F90F7B">
      <w:pPr>
        <w:rPr>
          <w:rFonts w:eastAsia="Times New Roman"/>
          <w:color w:val="141414"/>
          <w:kern w:val="0"/>
          <w:lang w:eastAsia="en-GB"/>
          <w14:ligatures w14:val="none"/>
        </w:rPr>
      </w:pPr>
      <w:r>
        <w:rPr>
          <w:rFonts w:eastAsia="Times New Roman"/>
          <w:color w:val="141414"/>
          <w:kern w:val="0"/>
          <w:lang w:eastAsia="en-GB"/>
          <w14:ligatures w14:val="none"/>
        </w:rPr>
        <w:t xml:space="preserve">Source: </w:t>
      </w:r>
      <w:r w:rsidR="00C473F1">
        <w:rPr>
          <w:rFonts w:eastAsia="Times New Roman"/>
          <w:color w:val="141414"/>
          <w:kern w:val="0"/>
          <w:lang w:eastAsia="en-GB"/>
          <w14:ligatures w14:val="none"/>
        </w:rPr>
        <w:t>Adapted from BBC Bitesize</w:t>
      </w:r>
      <w:r w:rsidR="00FA5B3B">
        <w:rPr>
          <w:rFonts w:eastAsia="Times New Roman"/>
          <w:color w:val="141414"/>
          <w:kern w:val="0"/>
          <w:lang w:eastAsia="en-GB"/>
          <w14:ligatures w14:val="none"/>
        </w:rPr>
        <w:t>.</w:t>
      </w:r>
    </w:p>
    <w:p w14:paraId="6C0BB4E2" w14:textId="77777777" w:rsidR="0046123A" w:rsidRPr="00250EA1" w:rsidRDefault="0046123A"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br w:type="page"/>
      </w:r>
    </w:p>
    <w:p w14:paraId="54D2E16F" w14:textId="6CF2E297" w:rsidR="00ED2057" w:rsidRPr="00304306" w:rsidRDefault="00ED2057" w:rsidP="000A6F9D">
      <w:pPr>
        <w:pStyle w:val="Heading3"/>
        <w:rPr>
          <w:rFonts w:eastAsia="Arial"/>
        </w:rPr>
      </w:pPr>
      <w:r w:rsidRPr="00304306">
        <w:lastRenderedPageBreak/>
        <w:t>Solutions to avoid misleading information</w:t>
      </w:r>
    </w:p>
    <w:p w14:paraId="22CB836C" w14:textId="70323C0A" w:rsidR="00ED2057" w:rsidRPr="00F85BB5" w:rsidRDefault="007E68CD" w:rsidP="00F85BB5">
      <w:pPr>
        <w:rPr>
          <w:rFonts w:eastAsia="Arial"/>
        </w:rPr>
      </w:pPr>
      <w:r w:rsidRPr="00F85BB5">
        <w:rPr>
          <w:rFonts w:eastAsia="Arial"/>
        </w:rPr>
        <w:t xml:space="preserve">Introduce a </w:t>
      </w:r>
      <w:r w:rsidR="0010323D" w:rsidRPr="00F85BB5">
        <w:rPr>
          <w:rFonts w:eastAsia="Arial"/>
        </w:rPr>
        <w:t>m</w:t>
      </w:r>
      <w:r w:rsidR="00ED2057" w:rsidRPr="00F85BB5">
        <w:rPr>
          <w:rFonts w:eastAsia="Arial"/>
        </w:rPr>
        <w:t>edia literacy program</w:t>
      </w:r>
      <w:r w:rsidR="00085F46" w:rsidRPr="00F85BB5">
        <w:rPr>
          <w:rFonts w:eastAsia="Arial"/>
        </w:rPr>
        <w:t>me</w:t>
      </w:r>
      <w:r w:rsidRPr="00F85BB5">
        <w:rPr>
          <w:rFonts w:eastAsia="Arial"/>
        </w:rPr>
        <w:t xml:space="preserve"> in schools</w:t>
      </w:r>
      <w:r w:rsidR="00C036E1">
        <w:rPr>
          <w:rFonts w:eastAsia="Arial"/>
        </w:rPr>
        <w:t>/</w:t>
      </w:r>
      <w:r w:rsidR="00F85BB5" w:rsidRPr="00F85BB5">
        <w:rPr>
          <w:rFonts w:eastAsia="Arial"/>
        </w:rPr>
        <w:t xml:space="preserve">colleges </w:t>
      </w:r>
      <w:r w:rsidR="009D3C7B">
        <w:rPr>
          <w:rFonts w:eastAsia="Arial"/>
        </w:rPr>
        <w:t>that</w:t>
      </w:r>
      <w:r w:rsidR="009D3C7B" w:rsidRPr="00F85BB5">
        <w:rPr>
          <w:rFonts w:eastAsia="Arial"/>
        </w:rPr>
        <w:t xml:space="preserve"> </w:t>
      </w:r>
      <w:r w:rsidR="00085F46" w:rsidRPr="00F85BB5">
        <w:rPr>
          <w:rFonts w:eastAsia="Arial"/>
        </w:rPr>
        <w:t>educates young people.</w:t>
      </w:r>
      <w:r w:rsidR="00F85BB5">
        <w:rPr>
          <w:rFonts w:eastAsia="Arial"/>
        </w:rPr>
        <w:t xml:space="preserve"> Include teaching </w:t>
      </w:r>
      <w:r w:rsidR="00ED2057" w:rsidRPr="00F85BB5">
        <w:rPr>
          <w:rFonts w:eastAsia="Arial"/>
        </w:rPr>
        <w:t>users (especially teens and young adults) to:</w:t>
      </w:r>
    </w:p>
    <w:p w14:paraId="747D9129" w14:textId="08F6B7D5" w:rsidR="00ED2057" w:rsidRPr="00304306" w:rsidRDefault="00C036E1" w:rsidP="00F85BB5">
      <w:pPr>
        <w:pStyle w:val="ListParagraph"/>
        <w:numPr>
          <w:ilvl w:val="0"/>
          <w:numId w:val="39"/>
        </w:numPr>
        <w:rPr>
          <w:rFonts w:eastAsia="Arial"/>
        </w:rPr>
      </w:pPr>
      <w:r>
        <w:rPr>
          <w:rFonts w:eastAsia="Arial"/>
        </w:rPr>
        <w:t>s</w:t>
      </w:r>
      <w:r w:rsidR="00ED2057" w:rsidRPr="00304306">
        <w:rPr>
          <w:rFonts w:eastAsia="Arial"/>
        </w:rPr>
        <w:t>pot paid content</w:t>
      </w:r>
    </w:p>
    <w:p w14:paraId="1036D1F3" w14:textId="39A9C684" w:rsidR="00ED2057" w:rsidRPr="00CC164A" w:rsidRDefault="00C036E1" w:rsidP="00F951EA">
      <w:pPr>
        <w:pStyle w:val="ListParagraph"/>
        <w:numPr>
          <w:ilvl w:val="0"/>
          <w:numId w:val="39"/>
        </w:numPr>
        <w:rPr>
          <w:rFonts w:eastAsia="Arial"/>
        </w:rPr>
      </w:pPr>
      <w:r>
        <w:rPr>
          <w:rFonts w:eastAsia="Arial"/>
        </w:rPr>
        <w:t>u</w:t>
      </w:r>
      <w:r w:rsidR="00ED2057" w:rsidRPr="00304306">
        <w:rPr>
          <w:rFonts w:eastAsia="Arial"/>
        </w:rPr>
        <w:t>nderstand exaggeration v</w:t>
      </w:r>
      <w:r w:rsidR="00ED2057" w:rsidRPr="00CC164A">
        <w:rPr>
          <w:rFonts w:eastAsia="Arial"/>
        </w:rPr>
        <w:t>s evidence-based claims</w:t>
      </w:r>
    </w:p>
    <w:p w14:paraId="22211B17" w14:textId="25B98CAB" w:rsidR="00ED2057" w:rsidRPr="00304306" w:rsidRDefault="00C036E1" w:rsidP="00F85BB5">
      <w:pPr>
        <w:pStyle w:val="ListParagraph"/>
        <w:numPr>
          <w:ilvl w:val="0"/>
          <w:numId w:val="39"/>
        </w:numPr>
        <w:rPr>
          <w:rFonts w:eastAsia="Arial"/>
        </w:rPr>
      </w:pPr>
      <w:r>
        <w:rPr>
          <w:rFonts w:eastAsia="Arial"/>
        </w:rPr>
        <w:t>r</w:t>
      </w:r>
      <w:r w:rsidR="00ED2057" w:rsidRPr="00304306">
        <w:rPr>
          <w:rFonts w:eastAsia="Arial"/>
        </w:rPr>
        <w:t>ecognise red flags (e.g. miracle cures, “get-rich-quick” pitches).</w:t>
      </w:r>
    </w:p>
    <w:p w14:paraId="2EBA567B" w14:textId="5A565117" w:rsidR="0054599A" w:rsidRPr="0054599A" w:rsidRDefault="0054599A" w:rsidP="0054599A">
      <w:pPr>
        <w:rPr>
          <w:rFonts w:eastAsia="Arial"/>
        </w:rPr>
      </w:pPr>
      <w:r>
        <w:rPr>
          <w:rFonts w:eastAsia="Arial"/>
        </w:rPr>
        <w:t>There could be r</w:t>
      </w:r>
      <w:r w:rsidRPr="0054599A">
        <w:rPr>
          <w:rFonts w:eastAsia="Arial"/>
        </w:rPr>
        <w:t>eal-time fact-checking pop</w:t>
      </w:r>
      <w:r w:rsidR="00CB5A3C">
        <w:rPr>
          <w:rFonts w:eastAsia="Arial"/>
        </w:rPr>
        <w:t>-</w:t>
      </w:r>
      <w:r w:rsidRPr="0054599A">
        <w:rPr>
          <w:rFonts w:eastAsia="Arial"/>
        </w:rPr>
        <w:t>ups on health</w:t>
      </w:r>
      <w:r w:rsidR="00B63AEA">
        <w:rPr>
          <w:rFonts w:eastAsia="Arial"/>
        </w:rPr>
        <w:t xml:space="preserve"> </w:t>
      </w:r>
      <w:r w:rsidRPr="0054599A">
        <w:rPr>
          <w:rFonts w:eastAsia="Arial"/>
        </w:rPr>
        <w:t>/</w:t>
      </w:r>
      <w:r w:rsidR="00B63AEA">
        <w:rPr>
          <w:rFonts w:eastAsia="Arial"/>
        </w:rPr>
        <w:t xml:space="preserve"> </w:t>
      </w:r>
      <w:r w:rsidRPr="0054599A">
        <w:rPr>
          <w:rFonts w:eastAsia="Arial"/>
        </w:rPr>
        <w:t>finance-related videos.</w:t>
      </w:r>
      <w:r w:rsidR="00AF0810">
        <w:rPr>
          <w:rFonts w:eastAsia="Arial"/>
        </w:rPr>
        <w:t xml:space="preserve"> Health and </w:t>
      </w:r>
      <w:r w:rsidR="00CB5A3C">
        <w:rPr>
          <w:rFonts w:eastAsia="Arial"/>
        </w:rPr>
        <w:t>f</w:t>
      </w:r>
      <w:r w:rsidR="00AF0810">
        <w:rPr>
          <w:rFonts w:eastAsia="Arial"/>
        </w:rPr>
        <w:t>inance advertisements are two areas where consumers are at greates</w:t>
      </w:r>
      <w:r w:rsidR="00321E0C">
        <w:rPr>
          <w:rFonts w:eastAsia="Arial"/>
        </w:rPr>
        <w:t>t</w:t>
      </w:r>
      <w:r w:rsidR="00AF0810">
        <w:rPr>
          <w:rFonts w:eastAsia="Arial"/>
        </w:rPr>
        <w:t xml:space="preserve"> risk from mis</w:t>
      </w:r>
      <w:r w:rsidR="00321E0C">
        <w:rPr>
          <w:rFonts w:eastAsia="Arial"/>
        </w:rPr>
        <w:t>information.</w:t>
      </w:r>
    </w:p>
    <w:p w14:paraId="39ABA793" w14:textId="7DDE7286" w:rsidR="00ED2057" w:rsidRPr="00854E02" w:rsidRDefault="003035D8" w:rsidP="003035D8">
      <w:pPr>
        <w:rPr>
          <w:rFonts w:eastAsia="Arial"/>
        </w:rPr>
      </w:pPr>
      <w:r w:rsidRPr="00854E02">
        <w:rPr>
          <w:rFonts w:eastAsia="Arial"/>
        </w:rPr>
        <w:t xml:space="preserve">Journalists </w:t>
      </w:r>
      <w:r w:rsidR="009B3C3C" w:rsidRPr="00854E02">
        <w:rPr>
          <w:rFonts w:eastAsia="Arial"/>
        </w:rPr>
        <w:t xml:space="preserve">have a </w:t>
      </w:r>
      <w:r w:rsidR="00C5234C" w:rsidRPr="00854E02">
        <w:rPr>
          <w:rFonts w:eastAsia="Arial"/>
        </w:rPr>
        <w:t xml:space="preserve">code of conduct </w:t>
      </w:r>
      <w:r w:rsidR="009B3C3C" w:rsidRPr="00854E02">
        <w:rPr>
          <w:rFonts w:eastAsia="Arial"/>
        </w:rPr>
        <w:t xml:space="preserve">which includes guidance on reporting. </w:t>
      </w:r>
      <w:r w:rsidR="008D012D">
        <w:rPr>
          <w:rFonts w:eastAsia="Arial"/>
        </w:rPr>
        <w:t>Journalists have a professional duty to ensure they are reporting facts and not fake news.</w:t>
      </w:r>
      <w:r w:rsidR="009B3C3C" w:rsidRPr="00854E02">
        <w:rPr>
          <w:rFonts w:eastAsia="Arial"/>
        </w:rPr>
        <w:t xml:space="preserve"> </w:t>
      </w:r>
    </w:p>
    <w:p w14:paraId="1BF8FD75" w14:textId="455A8A5C" w:rsidR="00C5234C" w:rsidRPr="00C5234C" w:rsidRDefault="004F3BDB" w:rsidP="00C5234C">
      <w:pPr>
        <w:rPr>
          <w:rFonts w:eastAsia="Arial"/>
        </w:rPr>
      </w:pPr>
      <w:r>
        <w:rPr>
          <w:rFonts w:eastAsia="Arial"/>
        </w:rPr>
        <w:t>I</w:t>
      </w:r>
      <w:r w:rsidR="00C5234C" w:rsidRPr="00C5234C">
        <w:rPr>
          <w:rFonts w:eastAsia="Arial"/>
        </w:rPr>
        <w:t>nfluencer</w:t>
      </w:r>
      <w:r>
        <w:rPr>
          <w:rFonts w:eastAsia="Arial"/>
        </w:rPr>
        <w:t>s should only be given verification badges if they comply</w:t>
      </w:r>
      <w:r w:rsidR="00762907">
        <w:rPr>
          <w:rFonts w:eastAsia="Arial"/>
        </w:rPr>
        <w:t xml:space="preserve"> </w:t>
      </w:r>
      <w:r w:rsidR="00C5234C" w:rsidRPr="00C5234C">
        <w:rPr>
          <w:rFonts w:eastAsia="Arial"/>
        </w:rPr>
        <w:t>with all legal and ethical ad</w:t>
      </w:r>
      <w:r w:rsidR="00762907">
        <w:rPr>
          <w:rFonts w:eastAsia="Arial"/>
        </w:rPr>
        <w:t>vertising standards</w:t>
      </w:r>
      <w:r w:rsidR="00C5234C" w:rsidRPr="00C5234C">
        <w:rPr>
          <w:rFonts w:eastAsia="Arial"/>
        </w:rPr>
        <w:t>.</w:t>
      </w:r>
    </w:p>
    <w:p w14:paraId="3E3C0394" w14:textId="71BDC620" w:rsidR="00ED2057" w:rsidRPr="00762907" w:rsidRDefault="007F1AB8" w:rsidP="007F1AB8">
      <w:pPr>
        <w:rPr>
          <w:rFonts w:eastAsia="Arial"/>
        </w:rPr>
      </w:pPr>
      <w:r w:rsidRPr="00762907">
        <w:rPr>
          <w:rFonts w:eastAsia="Arial"/>
        </w:rPr>
        <w:t>Organisation</w:t>
      </w:r>
      <w:r w:rsidR="00CB5A3C">
        <w:rPr>
          <w:rFonts w:eastAsia="Arial"/>
        </w:rPr>
        <w:t>s</w:t>
      </w:r>
      <w:r w:rsidRPr="00762907">
        <w:rPr>
          <w:rFonts w:eastAsia="Arial"/>
        </w:rPr>
        <w:t xml:space="preserve"> such as X </w:t>
      </w:r>
      <w:r w:rsidR="00CB5A3C">
        <w:rPr>
          <w:rFonts w:eastAsia="Arial"/>
        </w:rPr>
        <w:t>should</w:t>
      </w:r>
      <w:r w:rsidR="00CB5A3C" w:rsidRPr="00762907">
        <w:rPr>
          <w:rFonts w:eastAsia="Arial"/>
        </w:rPr>
        <w:t xml:space="preserve"> </w:t>
      </w:r>
      <w:r w:rsidRPr="00762907">
        <w:rPr>
          <w:rFonts w:eastAsia="Arial"/>
        </w:rPr>
        <w:t xml:space="preserve">have </w:t>
      </w:r>
      <w:r w:rsidR="00762907">
        <w:rPr>
          <w:rFonts w:eastAsia="Arial"/>
        </w:rPr>
        <w:t>systems</w:t>
      </w:r>
      <w:r w:rsidR="00CA440A">
        <w:rPr>
          <w:rFonts w:eastAsia="Arial"/>
        </w:rPr>
        <w:t xml:space="preserve"> </w:t>
      </w:r>
      <w:r w:rsidR="00C20C3F">
        <w:rPr>
          <w:rFonts w:eastAsia="Arial"/>
        </w:rPr>
        <w:t xml:space="preserve">that </w:t>
      </w:r>
      <w:r w:rsidR="00CA440A">
        <w:rPr>
          <w:rFonts w:eastAsia="Arial"/>
        </w:rPr>
        <w:t xml:space="preserve">make it easy for consumers </w:t>
      </w:r>
      <w:r w:rsidR="00ED2057" w:rsidRPr="00762907">
        <w:rPr>
          <w:rFonts w:eastAsia="Arial"/>
        </w:rPr>
        <w:t>to report misleading influencer posts.</w:t>
      </w:r>
    </w:p>
    <w:p w14:paraId="0F06D6F9" w14:textId="6EE5BD39" w:rsidR="00ED2057" w:rsidRPr="007F1AB8" w:rsidRDefault="00CA440A" w:rsidP="007F1AB8">
      <w:pPr>
        <w:rPr>
          <w:rFonts w:eastAsia="Arial"/>
        </w:rPr>
      </w:pPr>
      <w:r>
        <w:rPr>
          <w:rFonts w:eastAsia="Arial"/>
        </w:rPr>
        <w:t>W</w:t>
      </w:r>
      <w:r w:rsidR="00ED2057" w:rsidRPr="007F1AB8">
        <w:rPr>
          <w:rFonts w:eastAsia="Arial"/>
        </w:rPr>
        <w:t>histleblowers who expose deceptive brand campaigns</w:t>
      </w:r>
      <w:r>
        <w:rPr>
          <w:rFonts w:eastAsia="Arial"/>
        </w:rPr>
        <w:t xml:space="preserve"> need to be protected from troll</w:t>
      </w:r>
      <w:r w:rsidR="003A07AC">
        <w:rPr>
          <w:rFonts w:eastAsia="Arial"/>
        </w:rPr>
        <w:t>ing or having their account suspended</w:t>
      </w:r>
      <w:r w:rsidR="00ED2057" w:rsidRPr="007F1AB8">
        <w:rPr>
          <w:rFonts w:eastAsia="Arial"/>
        </w:rPr>
        <w:t>.</w:t>
      </w:r>
    </w:p>
    <w:p w14:paraId="3FC75F42" w14:textId="216F2B67" w:rsidR="00ED2057" w:rsidRPr="0054599A" w:rsidRDefault="003A07AC" w:rsidP="0054599A">
      <w:pPr>
        <w:rPr>
          <w:rFonts w:eastAsia="Arial"/>
        </w:rPr>
      </w:pPr>
      <w:r>
        <w:rPr>
          <w:rFonts w:eastAsia="Arial"/>
        </w:rPr>
        <w:t xml:space="preserve">There needs to be </w:t>
      </w:r>
      <w:r w:rsidR="00C20C3F">
        <w:rPr>
          <w:rFonts w:eastAsia="Arial"/>
        </w:rPr>
        <w:t xml:space="preserve">a </w:t>
      </w:r>
      <w:r w:rsidR="00ED2057" w:rsidRPr="0054599A">
        <w:rPr>
          <w:rFonts w:eastAsia="Arial"/>
        </w:rPr>
        <w:t xml:space="preserve">global watchdog </w:t>
      </w:r>
      <w:r>
        <w:rPr>
          <w:rFonts w:eastAsia="Arial"/>
        </w:rPr>
        <w:t xml:space="preserve">that regulates </w:t>
      </w:r>
      <w:r w:rsidR="00ED2057" w:rsidRPr="0054599A">
        <w:rPr>
          <w:rFonts w:eastAsia="Arial"/>
        </w:rPr>
        <w:t xml:space="preserve">influencer </w:t>
      </w:r>
      <w:r w:rsidR="00841252">
        <w:rPr>
          <w:rFonts w:eastAsia="Arial"/>
        </w:rPr>
        <w:t xml:space="preserve">professional behaviour </w:t>
      </w:r>
      <w:r w:rsidR="00ED2057" w:rsidRPr="0054599A">
        <w:rPr>
          <w:rFonts w:eastAsia="Arial"/>
        </w:rPr>
        <w:t xml:space="preserve">across </w:t>
      </w:r>
      <w:r w:rsidR="00CF0F24" w:rsidRPr="0054599A">
        <w:rPr>
          <w:rFonts w:eastAsia="Arial"/>
        </w:rPr>
        <w:t>the industry</w:t>
      </w:r>
      <w:r w:rsidR="00ED2057" w:rsidRPr="0054599A">
        <w:rPr>
          <w:rFonts w:eastAsia="Arial"/>
        </w:rPr>
        <w:t>.</w:t>
      </w:r>
    </w:p>
    <w:p w14:paraId="7CBBEE0E" w14:textId="77777777" w:rsidR="00ED2057" w:rsidRDefault="00ED2057">
      <w:pPr>
        <w:rPr>
          <w:rFonts w:eastAsia="Times New Roman"/>
          <w:b/>
          <w:bCs/>
          <w:kern w:val="0"/>
          <w:highlight w:val="yellow"/>
          <w:bdr w:val="none" w:sz="0" w:space="0" w:color="auto" w:frame="1"/>
          <w:lang w:eastAsia="en-GB"/>
          <w14:ligatures w14:val="none"/>
        </w:rPr>
      </w:pPr>
      <w:r>
        <w:rPr>
          <w:rFonts w:eastAsia="Times New Roman"/>
          <w:b/>
          <w:bCs/>
          <w:kern w:val="0"/>
          <w:highlight w:val="yellow"/>
          <w:bdr w:val="none" w:sz="0" w:space="0" w:color="auto" w:frame="1"/>
          <w:lang w:eastAsia="en-GB"/>
          <w14:ligatures w14:val="none"/>
        </w:rPr>
        <w:br w:type="page"/>
      </w:r>
    </w:p>
    <w:p w14:paraId="55032C8E" w14:textId="1527D2C9" w:rsidR="00326442" w:rsidRPr="00326442" w:rsidRDefault="00AD51C5" w:rsidP="00326442">
      <w:pPr>
        <w:pStyle w:val="Heading3"/>
        <w:rPr>
          <w:bdr w:val="none" w:sz="0" w:space="0" w:color="auto" w:frame="1"/>
          <w:lang w:eastAsia="en-GB"/>
        </w:rPr>
      </w:pPr>
      <w:r w:rsidRPr="000A6F9D">
        <w:rPr>
          <w:bdr w:val="none" w:sz="0" w:space="0" w:color="auto" w:frame="1"/>
          <w:lang w:eastAsia="en-GB"/>
        </w:rPr>
        <w:lastRenderedPageBreak/>
        <w:t xml:space="preserve">How to </w:t>
      </w:r>
      <w:r w:rsidR="000175B3" w:rsidRPr="000A6F9D">
        <w:rPr>
          <w:bdr w:val="none" w:sz="0" w:space="0" w:color="auto" w:frame="1"/>
          <w:lang w:eastAsia="en-GB"/>
        </w:rPr>
        <w:t>identify</w:t>
      </w:r>
      <w:r w:rsidRPr="000A6F9D">
        <w:rPr>
          <w:bdr w:val="none" w:sz="0" w:space="0" w:color="auto" w:frame="1"/>
          <w:lang w:eastAsia="en-GB"/>
        </w:rPr>
        <w:t xml:space="preserve"> </w:t>
      </w:r>
      <w:r w:rsidR="00FB4468" w:rsidRPr="000A6F9D">
        <w:rPr>
          <w:bdr w:val="none" w:sz="0" w:space="0" w:color="auto" w:frame="1"/>
          <w:lang w:eastAsia="en-GB"/>
        </w:rPr>
        <w:t>f</w:t>
      </w:r>
      <w:r w:rsidR="001B6734" w:rsidRPr="000A6F9D">
        <w:rPr>
          <w:bdr w:val="none" w:sz="0" w:space="0" w:color="auto" w:frame="1"/>
          <w:lang w:eastAsia="en-GB"/>
        </w:rPr>
        <w:t>ake news</w:t>
      </w:r>
    </w:p>
    <w:p w14:paraId="28C782A6" w14:textId="0A68A8FC" w:rsidR="00AD51C5" w:rsidRPr="004F698C" w:rsidRDefault="00AD51C5" w:rsidP="00F90F7B">
      <w:pPr>
        <w:rPr>
          <w:rFonts w:eastAsia="Times New Roman"/>
          <w:kern w:val="0"/>
          <w:lang w:eastAsia="en-GB"/>
          <w14:ligatures w14:val="none"/>
        </w:rPr>
      </w:pPr>
      <w:r w:rsidRPr="004F698C">
        <w:rPr>
          <w:rFonts w:eastAsia="Times New Roman"/>
          <w:kern w:val="0"/>
          <w:lang w:eastAsia="en-GB"/>
          <w14:ligatures w14:val="none"/>
        </w:rPr>
        <w:t>Check whether the information is coming from a reliable source. It</w:t>
      </w:r>
      <w:r w:rsidR="00304306" w:rsidRPr="004F698C">
        <w:rPr>
          <w:rFonts w:eastAsia="Times New Roman"/>
          <w:kern w:val="0"/>
          <w:lang w:eastAsia="en-GB"/>
          <w14:ligatures w14:val="none"/>
        </w:rPr>
        <w:t xml:space="preserve"> is</w:t>
      </w:r>
      <w:r w:rsidRPr="004F698C">
        <w:rPr>
          <w:rFonts w:eastAsia="Times New Roman"/>
          <w:kern w:val="0"/>
          <w:lang w:eastAsia="en-GB"/>
          <w14:ligatures w14:val="none"/>
        </w:rPr>
        <w:t xml:space="preserve"> important</w:t>
      </w:r>
      <w:r w:rsidR="00C20C3F">
        <w:rPr>
          <w:rFonts w:eastAsia="Times New Roman"/>
          <w:kern w:val="0"/>
          <w:lang w:eastAsia="en-GB"/>
          <w14:ligatures w14:val="none"/>
        </w:rPr>
        <w:t xml:space="preserve"> to</w:t>
      </w:r>
      <w:r w:rsidRPr="004F698C">
        <w:rPr>
          <w:rFonts w:eastAsia="Times New Roman"/>
          <w:kern w:val="0"/>
          <w:lang w:eastAsia="en-GB"/>
          <w14:ligatures w14:val="none"/>
        </w:rPr>
        <w:t xml:space="preserve"> not repost anything unless the information is correct</w:t>
      </w:r>
      <w:r w:rsidR="00C20C3F">
        <w:rPr>
          <w:rFonts w:eastAsia="Times New Roman"/>
          <w:kern w:val="0"/>
          <w:lang w:eastAsia="en-GB"/>
          <w14:ligatures w14:val="none"/>
        </w:rPr>
        <w:t>,</w:t>
      </w:r>
      <w:r w:rsidRPr="004F698C">
        <w:rPr>
          <w:rFonts w:eastAsia="Times New Roman"/>
          <w:kern w:val="0"/>
          <w:lang w:eastAsia="en-GB"/>
          <w14:ligatures w14:val="none"/>
        </w:rPr>
        <w:t xml:space="preserve"> or </w:t>
      </w:r>
      <w:r w:rsidR="0054599A">
        <w:rPr>
          <w:rFonts w:eastAsia="Times New Roman"/>
          <w:kern w:val="0"/>
          <w:lang w:eastAsia="en-GB"/>
          <w14:ligatures w14:val="none"/>
        </w:rPr>
        <w:t>it</w:t>
      </w:r>
      <w:r w:rsidRPr="004F698C">
        <w:rPr>
          <w:rFonts w:eastAsia="Times New Roman"/>
          <w:kern w:val="0"/>
          <w:lang w:eastAsia="en-GB"/>
          <w14:ligatures w14:val="none"/>
        </w:rPr>
        <w:t xml:space="preserve"> could unknowingly </w:t>
      </w:r>
      <w:r w:rsidRPr="0054599A">
        <w:rPr>
          <w:rFonts w:eastAsia="Times New Roman"/>
          <w:kern w:val="0"/>
          <w:lang w:eastAsia="en-GB"/>
          <w14:ligatures w14:val="none"/>
        </w:rPr>
        <w:t>spread</w:t>
      </w:r>
      <w:r w:rsidR="00C20C3F">
        <w:rPr>
          <w:rFonts w:eastAsia="Times New Roman"/>
          <w:kern w:val="0"/>
          <w:lang w:eastAsia="en-GB"/>
          <w14:ligatures w14:val="none"/>
        </w:rPr>
        <w:t xml:space="preserve"> </w:t>
      </w:r>
      <w:r w:rsidRPr="0054599A">
        <w:rPr>
          <w:rFonts w:eastAsia="Times New Roman"/>
          <w:kern w:val="0"/>
          <w:bdr w:val="none" w:sz="0" w:space="0" w:color="auto" w:frame="1"/>
          <w:lang w:eastAsia="en-GB"/>
          <w14:ligatures w14:val="none"/>
        </w:rPr>
        <w:t>misinformation</w:t>
      </w:r>
      <w:r w:rsidRPr="0054599A">
        <w:rPr>
          <w:rFonts w:eastAsia="Times New Roman"/>
          <w:kern w:val="0"/>
          <w:lang w:eastAsia="en-GB"/>
          <w14:ligatures w14:val="none"/>
        </w:rPr>
        <w:t>.</w:t>
      </w:r>
    </w:p>
    <w:p w14:paraId="5EAEA4DD" w14:textId="64F9EF4F" w:rsidR="00AD51C5" w:rsidRPr="004F698C" w:rsidRDefault="0054599A" w:rsidP="00F90F7B">
      <w:pPr>
        <w:rPr>
          <w:rFonts w:eastAsia="Times New Roman"/>
          <w:kern w:val="0"/>
          <w:lang w:eastAsia="en-GB"/>
          <w14:ligatures w14:val="none"/>
        </w:rPr>
      </w:pPr>
      <w:r>
        <w:rPr>
          <w:rFonts w:eastAsia="Times New Roman"/>
          <w:kern w:val="0"/>
          <w:lang w:eastAsia="en-GB"/>
          <w14:ligatures w14:val="none"/>
        </w:rPr>
        <w:t>Cross</w:t>
      </w:r>
      <w:r w:rsidR="00C20C3F">
        <w:rPr>
          <w:rFonts w:eastAsia="Times New Roman"/>
          <w:kern w:val="0"/>
          <w:lang w:eastAsia="en-GB"/>
          <w14:ligatures w14:val="none"/>
        </w:rPr>
        <w:t>-</w:t>
      </w:r>
      <w:r>
        <w:rPr>
          <w:rFonts w:eastAsia="Times New Roman"/>
          <w:kern w:val="0"/>
          <w:lang w:eastAsia="en-GB"/>
          <w14:ligatures w14:val="none"/>
        </w:rPr>
        <w:t xml:space="preserve">reference </w:t>
      </w:r>
      <w:r w:rsidR="00DE42E1">
        <w:rPr>
          <w:rFonts w:eastAsia="Times New Roman"/>
          <w:kern w:val="0"/>
          <w:lang w:eastAsia="en-GB"/>
          <w14:ligatures w14:val="none"/>
        </w:rPr>
        <w:t xml:space="preserve">your source with </w:t>
      </w:r>
      <w:r w:rsidR="00AD51C5" w:rsidRPr="004F698C">
        <w:rPr>
          <w:rFonts w:eastAsia="Times New Roman"/>
          <w:kern w:val="0"/>
          <w:lang w:eastAsia="en-GB"/>
          <w14:ligatures w14:val="none"/>
        </w:rPr>
        <w:t xml:space="preserve">a trusted news website or </w:t>
      </w:r>
      <w:r w:rsidR="00766156">
        <w:rPr>
          <w:rFonts w:eastAsia="Times New Roman"/>
          <w:kern w:val="0"/>
          <w:lang w:eastAsia="en-GB"/>
          <w14:ligatures w14:val="none"/>
        </w:rPr>
        <w:t xml:space="preserve">newspaper </w:t>
      </w:r>
      <w:r w:rsidR="00AD51C5" w:rsidRPr="004F698C">
        <w:rPr>
          <w:rFonts w:eastAsia="Times New Roman"/>
          <w:kern w:val="0"/>
          <w:lang w:eastAsia="en-GB"/>
          <w14:ligatures w14:val="none"/>
        </w:rPr>
        <w:t xml:space="preserve">to check whether they are also reporting the same </w:t>
      </w:r>
      <w:r w:rsidR="00281B2C" w:rsidRPr="004F698C">
        <w:rPr>
          <w:rFonts w:eastAsia="Times New Roman"/>
          <w:kern w:val="0"/>
          <w:lang w:eastAsia="en-GB"/>
          <w14:ligatures w14:val="none"/>
        </w:rPr>
        <w:t>story</w:t>
      </w:r>
      <w:r w:rsidR="00AD51C5" w:rsidRPr="004F698C">
        <w:rPr>
          <w:rFonts w:eastAsia="Times New Roman"/>
          <w:kern w:val="0"/>
          <w:lang w:eastAsia="en-GB"/>
          <w14:ligatures w14:val="none"/>
        </w:rPr>
        <w:t>.</w:t>
      </w:r>
    </w:p>
    <w:p w14:paraId="6CF79018" w14:textId="6390514B" w:rsidR="00AD51C5" w:rsidRPr="004F698C" w:rsidRDefault="00AD51C5" w:rsidP="00F90F7B">
      <w:pPr>
        <w:rPr>
          <w:rFonts w:eastAsia="Times New Roman"/>
          <w:kern w:val="0"/>
          <w:lang w:eastAsia="en-GB"/>
          <w14:ligatures w14:val="none"/>
        </w:rPr>
      </w:pPr>
      <w:r w:rsidRPr="004F698C">
        <w:rPr>
          <w:rFonts w:eastAsia="Times New Roman"/>
          <w:kern w:val="0"/>
          <w:lang w:eastAsia="en-GB"/>
          <w14:ligatures w14:val="none"/>
        </w:rPr>
        <w:t xml:space="preserve">Even if the source looks like a real news site, question the name </w:t>
      </w:r>
      <w:r w:rsidR="0054599A">
        <w:rPr>
          <w:rFonts w:eastAsia="Times New Roman"/>
          <w:kern w:val="0"/>
          <w:lang w:eastAsia="en-GB"/>
          <w14:ligatures w14:val="none"/>
        </w:rPr>
        <w:t>to validate the authenticity.</w:t>
      </w:r>
    </w:p>
    <w:p w14:paraId="4E368293" w14:textId="16656067" w:rsidR="00AD51C5" w:rsidRPr="000A6F9D" w:rsidRDefault="00AD51C5" w:rsidP="000A6F9D">
      <w:pPr>
        <w:rPr>
          <w:b/>
          <w:bCs/>
          <w:lang w:eastAsia="en-GB"/>
        </w:rPr>
      </w:pPr>
      <w:r w:rsidRPr="000A6F9D">
        <w:rPr>
          <w:b/>
          <w:bCs/>
          <w:bdr w:val="none" w:sz="0" w:space="0" w:color="auto" w:frame="1"/>
          <w:lang w:eastAsia="en-GB"/>
        </w:rPr>
        <w:t>How to know if a headline is real or fake</w:t>
      </w:r>
    </w:p>
    <w:p w14:paraId="1C3C2403" w14:textId="7B32F094" w:rsidR="00AD51C5" w:rsidRPr="004F698C" w:rsidRDefault="00AD51C5" w:rsidP="00F90F7B">
      <w:pPr>
        <w:rPr>
          <w:rFonts w:eastAsia="Times New Roman"/>
          <w:kern w:val="0"/>
          <w:lang w:eastAsia="en-GB"/>
          <w14:ligatures w14:val="none"/>
        </w:rPr>
      </w:pPr>
      <w:r w:rsidRPr="004F698C">
        <w:rPr>
          <w:rFonts w:eastAsia="Times New Roman"/>
          <w:kern w:val="0"/>
          <w:lang w:eastAsia="en-GB"/>
          <w14:ligatures w14:val="none"/>
        </w:rPr>
        <w:t xml:space="preserve">Check whether the headline links to a genuine article on a reliable news source you recognise. </w:t>
      </w:r>
    </w:p>
    <w:p w14:paraId="4A3E3C10" w14:textId="695D0500" w:rsidR="00AD51C5" w:rsidRPr="004F698C" w:rsidRDefault="00AD51C5" w:rsidP="00F90F7B">
      <w:pPr>
        <w:rPr>
          <w:rFonts w:eastAsia="Times New Roman"/>
          <w:kern w:val="0"/>
          <w:lang w:eastAsia="en-GB"/>
          <w14:ligatures w14:val="none"/>
        </w:rPr>
      </w:pPr>
      <w:r w:rsidRPr="004F698C">
        <w:rPr>
          <w:rFonts w:eastAsia="Times New Roman"/>
          <w:kern w:val="0"/>
          <w:lang w:eastAsia="en-GB"/>
          <w14:ligatures w14:val="none"/>
        </w:rPr>
        <w:t>If unsure</w:t>
      </w:r>
      <w:r w:rsidR="0054599A">
        <w:rPr>
          <w:rFonts w:eastAsia="Times New Roman"/>
          <w:kern w:val="0"/>
          <w:lang w:eastAsia="en-GB"/>
          <w14:ligatures w14:val="none"/>
        </w:rPr>
        <w:t>, check</w:t>
      </w:r>
      <w:r w:rsidRPr="004F698C">
        <w:rPr>
          <w:rFonts w:eastAsia="Times New Roman"/>
          <w:kern w:val="0"/>
          <w:lang w:eastAsia="en-GB"/>
          <w14:ligatures w14:val="none"/>
        </w:rPr>
        <w:t xml:space="preserve"> if the headline is real</w:t>
      </w:r>
      <w:r w:rsidR="006B0321">
        <w:rPr>
          <w:rFonts w:eastAsia="Times New Roman"/>
          <w:kern w:val="0"/>
          <w:lang w:eastAsia="en-GB"/>
          <w14:ligatures w14:val="none"/>
        </w:rPr>
        <w:t xml:space="preserve"> by</w:t>
      </w:r>
      <w:r w:rsidRPr="004F698C">
        <w:rPr>
          <w:rFonts w:eastAsia="Times New Roman"/>
          <w:kern w:val="0"/>
          <w:lang w:eastAsia="en-GB"/>
          <w14:ligatures w14:val="none"/>
        </w:rPr>
        <w:t xml:space="preserve"> search</w:t>
      </w:r>
      <w:r w:rsidR="006B0321">
        <w:rPr>
          <w:rFonts w:eastAsia="Times New Roman"/>
          <w:kern w:val="0"/>
          <w:lang w:eastAsia="en-GB"/>
          <w14:ligatures w14:val="none"/>
        </w:rPr>
        <w:t>ing</w:t>
      </w:r>
      <w:r w:rsidRPr="004F698C">
        <w:rPr>
          <w:rFonts w:eastAsia="Times New Roman"/>
          <w:kern w:val="0"/>
          <w:lang w:eastAsia="en-GB"/>
          <w14:ligatures w14:val="none"/>
        </w:rPr>
        <w:t xml:space="preserve"> for similar wording online to check whether reliable news sources have covered the story.</w:t>
      </w:r>
    </w:p>
    <w:p w14:paraId="50931BC3" w14:textId="3095B5DB" w:rsidR="00AD51C5" w:rsidRPr="004F698C" w:rsidRDefault="00AD51C5" w:rsidP="00F90F7B">
      <w:pPr>
        <w:rPr>
          <w:rFonts w:eastAsia="Times New Roman"/>
          <w:kern w:val="0"/>
          <w:lang w:eastAsia="en-GB"/>
          <w14:ligatures w14:val="none"/>
        </w:rPr>
      </w:pPr>
      <w:r w:rsidRPr="004F698C">
        <w:rPr>
          <w:rFonts w:eastAsia="Times New Roman"/>
          <w:kern w:val="0"/>
          <w:lang w:eastAsia="en-GB"/>
          <w14:ligatures w14:val="none"/>
        </w:rPr>
        <w:t>Look at the account that has posted the headline</w:t>
      </w:r>
      <w:r w:rsidR="00C00466">
        <w:rPr>
          <w:rFonts w:eastAsia="Times New Roman"/>
          <w:kern w:val="0"/>
          <w:lang w:eastAsia="en-GB"/>
          <w14:ligatures w14:val="none"/>
        </w:rPr>
        <w:t>;</w:t>
      </w:r>
      <w:r w:rsidRPr="004F698C">
        <w:rPr>
          <w:rFonts w:eastAsia="Times New Roman"/>
          <w:kern w:val="0"/>
          <w:lang w:eastAsia="en-GB"/>
          <w14:ligatures w14:val="none"/>
        </w:rPr>
        <w:t xml:space="preserve"> </w:t>
      </w:r>
      <w:r w:rsidR="0054599A">
        <w:rPr>
          <w:rFonts w:eastAsia="Times New Roman"/>
          <w:kern w:val="0"/>
          <w:lang w:eastAsia="en-GB"/>
          <w14:ligatures w14:val="none"/>
        </w:rPr>
        <w:t xml:space="preserve">check whether it is a </w:t>
      </w:r>
      <w:r w:rsidRPr="004F698C">
        <w:rPr>
          <w:rFonts w:eastAsia="Times New Roman"/>
          <w:kern w:val="0"/>
          <w:lang w:eastAsia="en-GB"/>
          <w14:ligatures w14:val="none"/>
        </w:rPr>
        <w:t>trustworthy source.</w:t>
      </w:r>
    </w:p>
    <w:p w14:paraId="7AFDA490" w14:textId="6EBE1F19" w:rsidR="00342384" w:rsidRPr="00250EA1" w:rsidRDefault="00342384" w:rsidP="00F90F7B">
      <w:r w:rsidRPr="00250EA1">
        <w:br w:type="page"/>
      </w:r>
    </w:p>
    <w:p w14:paraId="0D8CCD77" w14:textId="56E3B8AE" w:rsidR="00A52DBE" w:rsidRDefault="00A52DBE" w:rsidP="00125300">
      <w:pPr>
        <w:pStyle w:val="Heading2"/>
      </w:pPr>
      <w:r w:rsidRPr="00250EA1">
        <w:lastRenderedPageBreak/>
        <w:t>The following materials relate to lesson 7</w:t>
      </w:r>
      <w:r w:rsidR="008B3F1C" w:rsidRPr="00250EA1">
        <w:t>:</w:t>
      </w:r>
      <w:r w:rsidR="009D2AAE" w:rsidRPr="00250EA1">
        <w:t xml:space="preserve"> Inclusion of bias</w:t>
      </w:r>
      <w:r w:rsidR="004612DA" w:rsidRPr="00250EA1">
        <w:t xml:space="preserve"> within a product</w:t>
      </w:r>
      <w:r w:rsidR="0053702A">
        <w:t xml:space="preserve"> or </w:t>
      </w:r>
      <w:r w:rsidR="004612DA" w:rsidRPr="00250EA1">
        <w:t>content</w:t>
      </w:r>
    </w:p>
    <w:p w14:paraId="1335C82F" w14:textId="7CC9B142" w:rsidR="000A6F9D" w:rsidRDefault="00A23805" w:rsidP="000A6F9D">
      <w:pPr>
        <w:rPr>
          <w:lang w:eastAsia="en-GB"/>
        </w:rPr>
      </w:pPr>
      <w:r>
        <w:rPr>
          <w:lang w:eastAsia="en-GB"/>
        </w:rPr>
        <w:t>Royal Shakespeare Company case study</w:t>
      </w:r>
    </w:p>
    <w:p w14:paraId="485CAE02" w14:textId="19DCB53D" w:rsidR="00A23805" w:rsidRDefault="00A23805" w:rsidP="000A6F9D">
      <w:pPr>
        <w:rPr>
          <w:lang w:eastAsia="en-GB"/>
        </w:rPr>
      </w:pPr>
      <w:r>
        <w:rPr>
          <w:lang w:eastAsia="en-GB"/>
        </w:rPr>
        <w:t>Hex case study</w:t>
      </w:r>
    </w:p>
    <w:p w14:paraId="79EF6223" w14:textId="77777777" w:rsidR="00A23805" w:rsidRPr="000A6F9D" w:rsidRDefault="00A23805" w:rsidP="000A6F9D">
      <w:pPr>
        <w:rPr>
          <w:lang w:eastAsia="en-GB"/>
        </w:rPr>
      </w:pPr>
    </w:p>
    <w:p w14:paraId="7BD0E4EC" w14:textId="77777777" w:rsidR="0013022F" w:rsidRDefault="0013022F">
      <w:pPr>
        <w:rPr>
          <w:rFonts w:eastAsia="Times New Roman"/>
          <w:b/>
          <w:bCs/>
          <w:kern w:val="36"/>
          <w:lang w:eastAsia="en-GB"/>
          <w14:ligatures w14:val="none"/>
        </w:rPr>
      </w:pPr>
      <w:r>
        <w:rPr>
          <w:rFonts w:eastAsia="Times New Roman"/>
          <w:b/>
          <w:bCs/>
          <w:kern w:val="36"/>
          <w:lang w:eastAsia="en-GB"/>
          <w14:ligatures w14:val="none"/>
        </w:rPr>
        <w:br w:type="page"/>
      </w:r>
    </w:p>
    <w:p w14:paraId="4AFCF410" w14:textId="24AC686F" w:rsidR="007C2BDA" w:rsidRPr="00250EA1" w:rsidRDefault="007C2BDA" w:rsidP="00A23805">
      <w:pPr>
        <w:pStyle w:val="Heading3"/>
      </w:pPr>
      <w:bookmarkStart w:id="0" w:name="_Hlk198194811"/>
      <w:r w:rsidRPr="00250EA1">
        <w:lastRenderedPageBreak/>
        <w:t xml:space="preserve">Royal Shakespeare Company </w:t>
      </w:r>
      <w:bookmarkEnd w:id="0"/>
      <w:r w:rsidR="00A0060E">
        <w:t>c</w:t>
      </w:r>
      <w:r w:rsidR="00C93A19">
        <w:t>ase study</w:t>
      </w:r>
    </w:p>
    <w:p w14:paraId="652BF87B" w14:textId="77777777" w:rsidR="007C2BDA" w:rsidRPr="00A23805" w:rsidRDefault="007C2BDA" w:rsidP="00A23805">
      <w:pPr>
        <w:rPr>
          <w:b/>
          <w:bCs/>
          <w:lang w:eastAsia="en-GB"/>
        </w:rPr>
      </w:pPr>
      <w:r w:rsidRPr="00A23805">
        <w:rPr>
          <w:b/>
          <w:bCs/>
          <w:lang w:eastAsia="en-GB"/>
        </w:rPr>
        <w:t>Background</w:t>
      </w:r>
    </w:p>
    <w:p w14:paraId="62E86B63" w14:textId="3AF11F53"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00A0060E" w:rsidRPr="00250EA1">
        <w:t xml:space="preserve">Royal Shakespeare Company </w:t>
      </w:r>
      <w:r w:rsidR="00A0060E">
        <w:t>(</w:t>
      </w:r>
      <w:r w:rsidRPr="00250EA1">
        <w:rPr>
          <w:rFonts w:eastAsia="Times New Roman"/>
          <w:kern w:val="0"/>
          <w:lang w:eastAsia="en-GB"/>
          <w14:ligatures w14:val="none"/>
        </w:rPr>
        <w:t>RSC</w:t>
      </w:r>
      <w:r w:rsidR="00A0060E">
        <w:rPr>
          <w:rFonts w:eastAsia="Times New Roman"/>
          <w:kern w:val="0"/>
          <w:lang w:eastAsia="en-GB"/>
          <w14:ligatures w14:val="none"/>
        </w:rPr>
        <w:t>)</w:t>
      </w:r>
      <w:r w:rsidR="00250EA1">
        <w:rPr>
          <w:rFonts w:eastAsia="Times New Roman"/>
          <w:kern w:val="0"/>
          <w:lang w:eastAsia="en-GB"/>
          <w14:ligatures w14:val="none"/>
        </w:rPr>
        <w:t xml:space="preserve"> </w:t>
      </w:r>
      <w:r w:rsidRPr="00250EA1">
        <w:rPr>
          <w:rFonts w:eastAsia="Times New Roman"/>
          <w:kern w:val="0"/>
          <w:lang w:eastAsia="en-GB"/>
          <w14:ligatures w14:val="none"/>
        </w:rPr>
        <w:t>is one of the UK</w:t>
      </w:r>
      <w:r w:rsidR="009B1D77">
        <w:rPr>
          <w:rFonts w:eastAsia="Times New Roman"/>
          <w:kern w:val="0"/>
          <w:lang w:eastAsia="en-GB"/>
          <w14:ligatures w14:val="none"/>
        </w:rPr>
        <w:t>’</w:t>
      </w:r>
      <w:r w:rsidRPr="00250EA1">
        <w:rPr>
          <w:rFonts w:eastAsia="Times New Roman"/>
          <w:kern w:val="0"/>
          <w:lang w:eastAsia="en-GB"/>
          <w14:ligatures w14:val="none"/>
        </w:rPr>
        <w:t>s most prestigious theatre institutions, known for its productions of Shakespearean and classical works. Despite its global reputation and public funding, the RSC has faced repeated criticism for a lack of diversity in its casting and programming decisions.</w:t>
      </w:r>
    </w:p>
    <w:p w14:paraId="096C939A" w14:textId="6796B6CD" w:rsidR="007C2BDA" w:rsidRPr="00A23805" w:rsidRDefault="007C2BDA" w:rsidP="00A23805">
      <w:pPr>
        <w:rPr>
          <w:b/>
          <w:bCs/>
          <w:lang w:eastAsia="en-GB"/>
        </w:rPr>
      </w:pPr>
      <w:r w:rsidRPr="00A23805">
        <w:rPr>
          <w:b/>
          <w:bCs/>
          <w:lang w:eastAsia="en-GB"/>
        </w:rPr>
        <w:t xml:space="preserve">The </w:t>
      </w:r>
      <w:r w:rsidR="00250EA1" w:rsidRPr="00A23805">
        <w:rPr>
          <w:b/>
          <w:bCs/>
          <w:lang w:eastAsia="en-GB"/>
        </w:rPr>
        <w:t>i</w:t>
      </w:r>
      <w:r w:rsidRPr="00A23805">
        <w:rPr>
          <w:b/>
          <w:bCs/>
          <w:lang w:eastAsia="en-GB"/>
        </w:rPr>
        <w:t>ncident</w:t>
      </w:r>
    </w:p>
    <w:p w14:paraId="25673E3C" w14:textId="04310103"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In 2012, the RSC staged a production of </w:t>
      </w:r>
      <w:r w:rsidRPr="00CC164A">
        <w:rPr>
          <w:rFonts w:eastAsia="Times New Roman"/>
          <w:i/>
          <w:iCs/>
          <w:kern w:val="0"/>
          <w:lang w:eastAsia="en-GB"/>
          <w14:ligatures w14:val="none"/>
        </w:rPr>
        <w:t>The Orphan of Zhao</w:t>
      </w:r>
      <w:r w:rsidRPr="00250EA1">
        <w:rPr>
          <w:rFonts w:eastAsia="Times New Roman"/>
          <w:kern w:val="0"/>
          <w:lang w:eastAsia="en-GB"/>
          <w14:ligatures w14:val="none"/>
        </w:rPr>
        <w:t xml:space="preserve">, a 13th-century Chinese play often referred to as the </w:t>
      </w:r>
      <w:r w:rsidR="00C00466">
        <w:rPr>
          <w:rFonts w:eastAsia="Times New Roman"/>
          <w:kern w:val="0"/>
          <w:lang w:eastAsia="en-GB"/>
          <w14:ligatures w14:val="none"/>
        </w:rPr>
        <w:t>“</w:t>
      </w:r>
      <w:r w:rsidRPr="00250EA1">
        <w:rPr>
          <w:rFonts w:eastAsia="Times New Roman"/>
          <w:kern w:val="0"/>
          <w:lang w:eastAsia="en-GB"/>
          <w14:ligatures w14:val="none"/>
        </w:rPr>
        <w:t>Chinese Hamlet</w:t>
      </w:r>
      <w:r w:rsidR="007810D2">
        <w:rPr>
          <w:rFonts w:eastAsia="Times New Roman"/>
          <w:kern w:val="0"/>
          <w:lang w:eastAsia="en-GB"/>
          <w14:ligatures w14:val="none"/>
        </w:rPr>
        <w:t>”</w:t>
      </w:r>
      <w:r w:rsidRPr="00250EA1">
        <w:rPr>
          <w:rFonts w:eastAsia="Times New Roman"/>
          <w:kern w:val="0"/>
          <w:lang w:eastAsia="en-GB"/>
          <w14:ligatures w14:val="none"/>
        </w:rPr>
        <w:t>. The play was adapted by British playwright James Fenton and directed by Gregory Doran, the RSC</w:t>
      </w:r>
      <w:r w:rsidR="009B1D77">
        <w:rPr>
          <w:rFonts w:eastAsia="Times New Roman"/>
          <w:kern w:val="0"/>
          <w:lang w:eastAsia="en-GB"/>
          <w14:ligatures w14:val="none"/>
        </w:rPr>
        <w:t>’</w:t>
      </w:r>
      <w:r w:rsidRPr="00250EA1">
        <w:rPr>
          <w:rFonts w:eastAsia="Times New Roman"/>
          <w:kern w:val="0"/>
          <w:lang w:eastAsia="en-GB"/>
          <w14:ligatures w14:val="none"/>
        </w:rPr>
        <w:t xml:space="preserve">s </w:t>
      </w:r>
      <w:r w:rsidR="00D95025">
        <w:rPr>
          <w:rFonts w:eastAsia="Times New Roman"/>
          <w:kern w:val="0"/>
          <w:lang w:eastAsia="en-GB"/>
          <w14:ligatures w14:val="none"/>
        </w:rPr>
        <w:t>a</w:t>
      </w:r>
      <w:r w:rsidRPr="00250EA1">
        <w:rPr>
          <w:rFonts w:eastAsia="Times New Roman"/>
          <w:kern w:val="0"/>
          <w:lang w:eastAsia="en-GB"/>
          <w14:ligatures w14:val="none"/>
        </w:rPr>
        <w:t xml:space="preserve">rtistic </w:t>
      </w:r>
      <w:r w:rsidR="00D95025">
        <w:rPr>
          <w:rFonts w:eastAsia="Times New Roman"/>
          <w:kern w:val="0"/>
          <w:lang w:eastAsia="en-GB"/>
          <w14:ligatures w14:val="none"/>
        </w:rPr>
        <w:t>d</w:t>
      </w:r>
      <w:r w:rsidRPr="00250EA1">
        <w:rPr>
          <w:rFonts w:eastAsia="Times New Roman"/>
          <w:kern w:val="0"/>
          <w:lang w:eastAsia="en-GB"/>
          <w14:ligatures w14:val="none"/>
        </w:rPr>
        <w:t>irector. Despite the Chinese origins of the story and setting, the company cast mostly white actors in the lead roles, with only three East Asian actors in minor parts. None of the East Asian performers played principal characters.</w:t>
      </w:r>
    </w:p>
    <w:p w14:paraId="04CB3B9F" w14:textId="1F368704" w:rsidR="007C2BDA" w:rsidRPr="00A23805" w:rsidRDefault="007C2BDA" w:rsidP="00A23805">
      <w:pPr>
        <w:rPr>
          <w:b/>
          <w:bCs/>
          <w:lang w:eastAsia="en-GB"/>
        </w:rPr>
      </w:pPr>
      <w:r w:rsidRPr="00A23805">
        <w:rPr>
          <w:b/>
          <w:bCs/>
          <w:lang w:eastAsia="en-GB"/>
        </w:rPr>
        <w:t xml:space="preserve">Criticism and </w:t>
      </w:r>
      <w:r w:rsidR="00250EA1" w:rsidRPr="00A23805">
        <w:rPr>
          <w:b/>
          <w:bCs/>
          <w:lang w:eastAsia="en-GB"/>
        </w:rPr>
        <w:t>r</w:t>
      </w:r>
      <w:r w:rsidRPr="00A23805">
        <w:rPr>
          <w:b/>
          <w:bCs/>
          <w:lang w:eastAsia="en-GB"/>
        </w:rPr>
        <w:t>esponse</w:t>
      </w:r>
    </w:p>
    <w:p w14:paraId="03BB029B" w14:textId="6E4D76D7"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The casting decision sparked outrage among British East Asian communities and theatre professionals. Campaign groups such as </w:t>
      </w:r>
      <w:r w:rsidRPr="00B31E3E">
        <w:rPr>
          <w:rFonts w:eastAsia="Times New Roman"/>
          <w:kern w:val="0"/>
          <w:lang w:eastAsia="en-GB"/>
          <w14:ligatures w14:val="none"/>
        </w:rPr>
        <w:t xml:space="preserve">BEATS </w:t>
      </w:r>
      <w:r w:rsidRPr="00250EA1">
        <w:rPr>
          <w:rFonts w:eastAsia="Times New Roman"/>
          <w:kern w:val="0"/>
          <w:lang w:eastAsia="en-GB"/>
          <w14:ligatures w14:val="none"/>
        </w:rPr>
        <w:t>(British East Asians in Theatre and Screen) and prominent actors</w:t>
      </w:r>
      <w:r w:rsidR="005277E6">
        <w:rPr>
          <w:rFonts w:eastAsia="Times New Roman"/>
          <w:kern w:val="0"/>
          <w:lang w:eastAsia="en-GB"/>
          <w14:ligatures w14:val="none"/>
        </w:rPr>
        <w:t xml:space="preserve"> – </w:t>
      </w:r>
      <w:r w:rsidRPr="00250EA1">
        <w:rPr>
          <w:rFonts w:eastAsia="Times New Roman"/>
          <w:kern w:val="0"/>
          <w:lang w:eastAsia="en-GB"/>
          <w14:ligatures w14:val="none"/>
        </w:rPr>
        <w:t>including Daniel York and Lucy Sheen</w:t>
      </w:r>
      <w:r w:rsidR="005277E6">
        <w:rPr>
          <w:rFonts w:eastAsia="Times New Roman"/>
          <w:kern w:val="0"/>
          <w:lang w:eastAsia="en-GB"/>
          <w14:ligatures w14:val="none"/>
        </w:rPr>
        <w:t xml:space="preserve"> – </w:t>
      </w:r>
      <w:r w:rsidRPr="00250EA1">
        <w:rPr>
          <w:rFonts w:eastAsia="Times New Roman"/>
          <w:kern w:val="0"/>
          <w:lang w:eastAsia="en-GB"/>
          <w14:ligatures w14:val="none"/>
        </w:rPr>
        <w:t xml:space="preserve">voiced strong opposition. They accused the RSC of </w:t>
      </w:r>
      <w:r w:rsidR="007810D2">
        <w:rPr>
          <w:rFonts w:eastAsia="Times New Roman"/>
          <w:kern w:val="0"/>
          <w:lang w:eastAsia="en-GB"/>
          <w14:ligatures w14:val="none"/>
        </w:rPr>
        <w:t>“</w:t>
      </w:r>
      <w:r w:rsidRPr="00250EA1">
        <w:rPr>
          <w:rFonts w:eastAsia="Times New Roman"/>
          <w:kern w:val="0"/>
          <w:lang w:eastAsia="en-GB"/>
          <w14:ligatures w14:val="none"/>
        </w:rPr>
        <w:t>yellowface by omission</w:t>
      </w:r>
      <w:r w:rsidR="007810D2">
        <w:rPr>
          <w:rFonts w:eastAsia="Times New Roman"/>
          <w:kern w:val="0"/>
          <w:lang w:eastAsia="en-GB"/>
          <w14:ligatures w14:val="none"/>
        </w:rPr>
        <w:t>”</w:t>
      </w:r>
      <w:r w:rsidRPr="00250EA1">
        <w:rPr>
          <w:rFonts w:eastAsia="Times New Roman"/>
          <w:kern w:val="0"/>
          <w:lang w:eastAsia="en-GB"/>
          <w14:ligatures w14:val="none"/>
        </w:rPr>
        <w:t>, arguing that the production sidelined East Asian talent from telling a story rooted in their own culture.</w:t>
      </w:r>
    </w:p>
    <w:p w14:paraId="385F9E7E" w14:textId="05B26D52"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Critics also pointed out the contradiction between the RSC</w:t>
      </w:r>
      <w:r w:rsidR="009B1D77">
        <w:rPr>
          <w:rFonts w:eastAsia="Times New Roman"/>
          <w:kern w:val="0"/>
          <w:lang w:eastAsia="en-GB"/>
          <w14:ligatures w14:val="none"/>
        </w:rPr>
        <w:t>’</w:t>
      </w:r>
      <w:r w:rsidRPr="00250EA1">
        <w:rPr>
          <w:rFonts w:eastAsia="Times New Roman"/>
          <w:kern w:val="0"/>
          <w:lang w:eastAsia="en-GB"/>
          <w14:ligatures w14:val="none"/>
        </w:rPr>
        <w:t>s public commitment to diversity and its actual casting practices. This incident reflected a broader pattern in British theatre of marginalising actors of East Asian descent, who already face limited roles and visibility.</w:t>
      </w:r>
    </w:p>
    <w:p w14:paraId="47502BBA" w14:textId="2F00CDB7"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The RSC defended its choices by stating it had cast </w:t>
      </w:r>
      <w:r w:rsidR="007810D2">
        <w:rPr>
          <w:rFonts w:eastAsia="Times New Roman"/>
          <w:kern w:val="0"/>
          <w:lang w:eastAsia="en-GB"/>
          <w14:ligatures w14:val="none"/>
        </w:rPr>
        <w:t>“</w:t>
      </w:r>
      <w:r w:rsidRPr="00250EA1">
        <w:rPr>
          <w:rFonts w:eastAsia="Times New Roman"/>
          <w:kern w:val="0"/>
          <w:lang w:eastAsia="en-GB"/>
          <w14:ligatures w14:val="none"/>
        </w:rPr>
        <w:t>the best actors for the roles</w:t>
      </w:r>
      <w:r w:rsidR="007810D2">
        <w:rPr>
          <w:rFonts w:eastAsia="Times New Roman"/>
          <w:kern w:val="0"/>
          <w:lang w:eastAsia="en-GB"/>
          <w14:ligatures w14:val="none"/>
        </w:rPr>
        <w:t>”</w:t>
      </w:r>
      <w:r w:rsidRPr="00250EA1">
        <w:rPr>
          <w:rFonts w:eastAsia="Times New Roman"/>
          <w:kern w:val="0"/>
          <w:lang w:eastAsia="en-GB"/>
          <w14:ligatures w14:val="none"/>
        </w:rPr>
        <w:t xml:space="preserve"> and that the production was part of a wider season of Chinese-themed stories. However, the backlash led to calls for greater inclusivity and long-term reform within the company and UK theatre at large.</w:t>
      </w:r>
    </w:p>
    <w:p w14:paraId="69AA643F" w14:textId="560F35F0" w:rsidR="007C2BDA" w:rsidRPr="00A23805" w:rsidRDefault="007C2BDA" w:rsidP="00A23805">
      <w:pPr>
        <w:rPr>
          <w:b/>
          <w:bCs/>
          <w:lang w:eastAsia="en-GB"/>
        </w:rPr>
      </w:pPr>
      <w:r w:rsidRPr="00A23805">
        <w:rPr>
          <w:b/>
          <w:bCs/>
          <w:lang w:eastAsia="en-GB"/>
        </w:rPr>
        <w:t>Consequences</w:t>
      </w:r>
    </w:p>
    <w:p w14:paraId="48D4B162" w14:textId="632411E1"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Public </w:t>
      </w:r>
      <w:r w:rsidR="00250EA1">
        <w:rPr>
          <w:rFonts w:eastAsia="Times New Roman"/>
          <w:kern w:val="0"/>
          <w:lang w:eastAsia="en-GB"/>
          <w14:ligatures w14:val="none"/>
        </w:rPr>
        <w:t>t</w:t>
      </w:r>
      <w:r w:rsidRPr="00250EA1">
        <w:rPr>
          <w:rFonts w:eastAsia="Times New Roman"/>
          <w:kern w:val="0"/>
          <w:lang w:eastAsia="en-GB"/>
          <w14:ligatures w14:val="none"/>
        </w:rPr>
        <w:t xml:space="preserve">rust: </w:t>
      </w:r>
      <w:r w:rsidR="00A270F3">
        <w:rPr>
          <w:rFonts w:eastAsia="Times New Roman"/>
          <w:kern w:val="0"/>
          <w:lang w:eastAsia="en-GB"/>
          <w14:ligatures w14:val="none"/>
        </w:rPr>
        <w:t>t</w:t>
      </w:r>
      <w:r w:rsidRPr="00250EA1">
        <w:rPr>
          <w:rFonts w:eastAsia="Times New Roman"/>
          <w:kern w:val="0"/>
          <w:lang w:eastAsia="en-GB"/>
          <w14:ligatures w14:val="none"/>
        </w:rPr>
        <w:t>he RSC</w:t>
      </w:r>
      <w:r w:rsidR="009B1D77">
        <w:rPr>
          <w:rFonts w:eastAsia="Times New Roman"/>
          <w:kern w:val="0"/>
          <w:lang w:eastAsia="en-GB"/>
          <w14:ligatures w14:val="none"/>
        </w:rPr>
        <w:t>’</w:t>
      </w:r>
      <w:r w:rsidRPr="00250EA1">
        <w:rPr>
          <w:rFonts w:eastAsia="Times New Roman"/>
          <w:kern w:val="0"/>
          <w:lang w:eastAsia="en-GB"/>
          <w14:ligatures w14:val="none"/>
        </w:rPr>
        <w:t>s reputation suffered among minority communities, with some calling for boycotts.</w:t>
      </w:r>
    </w:p>
    <w:p w14:paraId="22A5D70B" w14:textId="79CED965"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Industry </w:t>
      </w:r>
      <w:r w:rsidR="00250EA1">
        <w:rPr>
          <w:rFonts w:eastAsia="Times New Roman"/>
          <w:kern w:val="0"/>
          <w:lang w:eastAsia="en-GB"/>
          <w14:ligatures w14:val="none"/>
        </w:rPr>
        <w:t>d</w:t>
      </w:r>
      <w:r w:rsidRPr="00250EA1">
        <w:rPr>
          <w:rFonts w:eastAsia="Times New Roman"/>
          <w:kern w:val="0"/>
          <w:lang w:eastAsia="en-GB"/>
          <w14:ligatures w14:val="none"/>
        </w:rPr>
        <w:t xml:space="preserve">ebate: </w:t>
      </w:r>
      <w:r w:rsidR="00A270F3">
        <w:rPr>
          <w:rFonts w:eastAsia="Times New Roman"/>
          <w:kern w:val="0"/>
          <w:lang w:eastAsia="en-GB"/>
          <w14:ligatures w14:val="none"/>
        </w:rPr>
        <w:t>t</w:t>
      </w:r>
      <w:r w:rsidRPr="00250EA1">
        <w:rPr>
          <w:rFonts w:eastAsia="Times New Roman"/>
          <w:kern w:val="0"/>
          <w:lang w:eastAsia="en-GB"/>
          <w14:ligatures w14:val="none"/>
        </w:rPr>
        <w:t>he controversy sparked wider industry discussions on structural racism and unconscious bias in casting.</w:t>
      </w:r>
    </w:p>
    <w:p w14:paraId="4F377DB0" w14:textId="0F76E923"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Policy </w:t>
      </w:r>
      <w:r w:rsidR="00250EA1">
        <w:rPr>
          <w:rFonts w:eastAsia="Times New Roman"/>
          <w:kern w:val="0"/>
          <w:lang w:eastAsia="en-GB"/>
          <w14:ligatures w14:val="none"/>
        </w:rPr>
        <w:t>s</w:t>
      </w:r>
      <w:r w:rsidRPr="00250EA1">
        <w:rPr>
          <w:rFonts w:eastAsia="Times New Roman"/>
          <w:kern w:val="0"/>
          <w:lang w:eastAsia="en-GB"/>
          <w14:ligatures w14:val="none"/>
        </w:rPr>
        <w:t xml:space="preserve">hifts: </w:t>
      </w:r>
      <w:r w:rsidR="00A270F3">
        <w:rPr>
          <w:rFonts w:eastAsia="Times New Roman"/>
          <w:kern w:val="0"/>
          <w:lang w:eastAsia="en-GB"/>
          <w14:ligatures w14:val="none"/>
        </w:rPr>
        <w:t>i</w:t>
      </w:r>
      <w:r w:rsidRPr="00250EA1">
        <w:rPr>
          <w:rFonts w:eastAsia="Times New Roman"/>
          <w:kern w:val="0"/>
          <w:lang w:eastAsia="en-GB"/>
          <w14:ligatures w14:val="none"/>
        </w:rPr>
        <w:t>n the years following, several UK theatres, including the RSC, began revising their casting and outreach policies, although progress remains mixed.</w:t>
      </w:r>
    </w:p>
    <w:p w14:paraId="1EDDA7B9" w14:textId="77777777"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Legacy: </w:t>
      </w:r>
      <w:r w:rsidRPr="00B31E3E">
        <w:rPr>
          <w:rFonts w:eastAsia="Times New Roman"/>
          <w:i/>
          <w:iCs/>
          <w:kern w:val="0"/>
          <w:lang w:eastAsia="en-GB"/>
          <w14:ligatures w14:val="none"/>
        </w:rPr>
        <w:t>The Orphan of Zhao</w:t>
      </w:r>
      <w:r w:rsidRPr="00250EA1">
        <w:rPr>
          <w:rFonts w:eastAsia="Times New Roman"/>
          <w:kern w:val="0"/>
          <w:lang w:eastAsia="en-GB"/>
          <w14:ligatures w14:val="none"/>
        </w:rPr>
        <w:t xml:space="preserve"> case remains a key example in theatre studies and cultural criticism when discussing racial bias and representation in Western theatre.</w:t>
      </w:r>
    </w:p>
    <w:p w14:paraId="3878356E" w14:textId="5FF283F4" w:rsidR="007C2BDA" w:rsidRPr="00A23805" w:rsidRDefault="007C2BDA" w:rsidP="00A23805">
      <w:pPr>
        <w:rPr>
          <w:b/>
          <w:bCs/>
          <w:lang w:eastAsia="en-GB"/>
        </w:rPr>
      </w:pPr>
      <w:r w:rsidRPr="00A23805">
        <w:rPr>
          <w:b/>
          <w:bCs/>
          <w:lang w:eastAsia="en-GB"/>
        </w:rPr>
        <w:t xml:space="preserve">Lessons </w:t>
      </w:r>
      <w:r w:rsidR="00D26990">
        <w:rPr>
          <w:b/>
          <w:bCs/>
          <w:lang w:eastAsia="en-GB"/>
        </w:rPr>
        <w:t>l</w:t>
      </w:r>
      <w:r w:rsidRPr="00A23805">
        <w:rPr>
          <w:b/>
          <w:bCs/>
          <w:lang w:eastAsia="en-GB"/>
        </w:rPr>
        <w:t>earn</w:t>
      </w:r>
      <w:r w:rsidR="00B30763">
        <w:rPr>
          <w:b/>
          <w:bCs/>
          <w:lang w:eastAsia="en-GB"/>
        </w:rPr>
        <w:t>t</w:t>
      </w:r>
    </w:p>
    <w:p w14:paraId="76A692E7" w14:textId="53839B8F"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lastRenderedPageBreak/>
        <w:t xml:space="preserve">Representation </w:t>
      </w:r>
      <w:r w:rsidR="00250EA1">
        <w:rPr>
          <w:rFonts w:eastAsia="Times New Roman"/>
          <w:kern w:val="0"/>
          <w:lang w:eastAsia="en-GB"/>
          <w14:ligatures w14:val="none"/>
        </w:rPr>
        <w:t>m</w:t>
      </w:r>
      <w:r w:rsidRPr="00250EA1">
        <w:rPr>
          <w:rFonts w:eastAsia="Times New Roman"/>
          <w:kern w:val="0"/>
          <w:lang w:eastAsia="en-GB"/>
          <w14:ligatures w14:val="none"/>
        </w:rPr>
        <w:t xml:space="preserve">atters: </w:t>
      </w:r>
      <w:r w:rsidR="00A270F3">
        <w:rPr>
          <w:rFonts w:eastAsia="Times New Roman"/>
          <w:kern w:val="0"/>
          <w:lang w:eastAsia="en-GB"/>
          <w14:ligatures w14:val="none"/>
        </w:rPr>
        <w:t>a</w:t>
      </w:r>
      <w:r w:rsidRPr="00250EA1">
        <w:rPr>
          <w:rFonts w:eastAsia="Times New Roman"/>
          <w:kern w:val="0"/>
          <w:lang w:eastAsia="en-GB"/>
          <w14:ligatures w14:val="none"/>
        </w:rPr>
        <w:t>uthentic casting is vital, especially when producing culturally specific material.</w:t>
      </w:r>
    </w:p>
    <w:p w14:paraId="6F5E8EDE" w14:textId="7AF3AEC3" w:rsidR="007C2BDA" w:rsidRPr="00250EA1" w:rsidRDefault="007C2BDA" w:rsidP="00F90F7B">
      <w:pPr>
        <w:rPr>
          <w:rFonts w:eastAsia="Times New Roman"/>
          <w:kern w:val="0"/>
          <w:lang w:eastAsia="en-GB"/>
          <w14:ligatures w14:val="none"/>
        </w:rPr>
      </w:pPr>
      <w:r w:rsidRPr="00250EA1">
        <w:rPr>
          <w:rFonts w:eastAsia="Times New Roman"/>
          <w:kern w:val="0"/>
          <w:lang w:eastAsia="en-GB"/>
          <w14:ligatures w14:val="none"/>
        </w:rPr>
        <w:t xml:space="preserve">Diversity </w:t>
      </w:r>
      <w:r w:rsidR="00250EA1">
        <w:rPr>
          <w:rFonts w:eastAsia="Times New Roman"/>
          <w:kern w:val="0"/>
          <w:lang w:eastAsia="en-GB"/>
          <w14:ligatures w14:val="none"/>
        </w:rPr>
        <w:t>b</w:t>
      </w:r>
      <w:r w:rsidRPr="00250EA1">
        <w:rPr>
          <w:rFonts w:eastAsia="Times New Roman"/>
          <w:kern w:val="0"/>
          <w:lang w:eastAsia="en-GB"/>
          <w14:ligatures w14:val="none"/>
        </w:rPr>
        <w:t xml:space="preserve">eyond </w:t>
      </w:r>
      <w:r w:rsidR="00250EA1">
        <w:rPr>
          <w:rFonts w:eastAsia="Times New Roman"/>
          <w:kern w:val="0"/>
          <w:lang w:eastAsia="en-GB"/>
          <w14:ligatures w14:val="none"/>
        </w:rPr>
        <w:t>o</w:t>
      </w:r>
      <w:r w:rsidRPr="00250EA1">
        <w:rPr>
          <w:rFonts w:eastAsia="Times New Roman"/>
          <w:kern w:val="0"/>
          <w:lang w:eastAsia="en-GB"/>
          <w14:ligatures w14:val="none"/>
        </w:rPr>
        <w:t xml:space="preserve">ptics: </w:t>
      </w:r>
      <w:r w:rsidR="00A270F3">
        <w:rPr>
          <w:rFonts w:eastAsia="Times New Roman"/>
          <w:kern w:val="0"/>
          <w:lang w:eastAsia="en-GB"/>
          <w14:ligatures w14:val="none"/>
        </w:rPr>
        <w:t>h</w:t>
      </w:r>
      <w:r w:rsidRPr="00250EA1">
        <w:rPr>
          <w:rFonts w:eastAsia="Times New Roman"/>
          <w:kern w:val="0"/>
          <w:lang w:eastAsia="en-GB"/>
          <w14:ligatures w14:val="none"/>
        </w:rPr>
        <w:t>aving a few non-white actors in peripheral roles is not enough; meaningful inclusion must extend to leads and creative leadership.</w:t>
      </w:r>
    </w:p>
    <w:p w14:paraId="266C12EF" w14:textId="2D5415B1" w:rsidR="007C2BDA" w:rsidRPr="00250EA1" w:rsidRDefault="00B31E3E" w:rsidP="00F90F7B">
      <w:pPr>
        <w:rPr>
          <w:rFonts w:eastAsia="Times New Roman"/>
          <w:color w:val="141414"/>
          <w:kern w:val="0"/>
          <w:lang w:eastAsia="en-GB"/>
          <w14:ligatures w14:val="none"/>
        </w:rPr>
      </w:pPr>
      <w:r>
        <w:rPr>
          <w:rFonts w:eastAsia="Times New Roman"/>
          <w:color w:val="141414"/>
          <w:kern w:val="0"/>
          <w:lang w:eastAsia="en-GB"/>
          <w14:ligatures w14:val="none"/>
        </w:rPr>
        <w:t xml:space="preserve">Source: </w:t>
      </w:r>
      <w:r w:rsidR="00AB4D1D" w:rsidRPr="00250EA1">
        <w:rPr>
          <w:rFonts w:eastAsia="Times New Roman"/>
          <w:color w:val="141414"/>
          <w:kern w:val="0"/>
          <w:lang w:eastAsia="en-GB"/>
          <w14:ligatures w14:val="none"/>
        </w:rPr>
        <w:t xml:space="preserve">Generated by </w:t>
      </w:r>
      <w:r>
        <w:rPr>
          <w:rFonts w:eastAsia="Times New Roman"/>
          <w:color w:val="141414"/>
          <w:kern w:val="0"/>
          <w:lang w:eastAsia="en-GB"/>
          <w14:ligatures w14:val="none"/>
        </w:rPr>
        <w:t>C</w:t>
      </w:r>
      <w:r w:rsidR="00AB4D1D" w:rsidRPr="00250EA1">
        <w:rPr>
          <w:rFonts w:eastAsia="Times New Roman"/>
          <w:color w:val="141414"/>
          <w:kern w:val="0"/>
          <w:lang w:eastAsia="en-GB"/>
          <w14:ligatures w14:val="none"/>
        </w:rPr>
        <w:t>hat</w:t>
      </w:r>
      <w:r>
        <w:rPr>
          <w:rFonts w:eastAsia="Times New Roman"/>
          <w:color w:val="141414"/>
          <w:kern w:val="0"/>
          <w:lang w:eastAsia="en-GB"/>
          <w14:ligatures w14:val="none"/>
        </w:rPr>
        <w:t>GPT.</w:t>
      </w:r>
    </w:p>
    <w:p w14:paraId="355904A4" w14:textId="77777777" w:rsidR="00715A0B" w:rsidRPr="00250EA1" w:rsidRDefault="00715A0B" w:rsidP="00F90F7B">
      <w:pPr>
        <w:rPr>
          <w:rFonts w:eastAsia="Times New Roman"/>
          <w:color w:val="141414"/>
          <w:kern w:val="0"/>
          <w:lang w:eastAsia="en-GB"/>
          <w14:ligatures w14:val="none"/>
        </w:rPr>
      </w:pPr>
    </w:p>
    <w:p w14:paraId="18912787" w14:textId="13A61374" w:rsidR="00715A0B" w:rsidRPr="00250EA1" w:rsidRDefault="00715A0B"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br w:type="page"/>
      </w:r>
    </w:p>
    <w:p w14:paraId="5B731E54" w14:textId="247FBB55" w:rsidR="00715A0B" w:rsidRPr="00250EA1" w:rsidRDefault="00A0060E" w:rsidP="009F4704">
      <w:pPr>
        <w:pStyle w:val="Heading3"/>
      </w:pPr>
      <w:r w:rsidRPr="00A0060E">
        <w:lastRenderedPageBreak/>
        <w:t>Hex case study</w:t>
      </w:r>
    </w:p>
    <w:p w14:paraId="6A5F6C3B" w14:textId="77175B68" w:rsidR="00715A0B" w:rsidRPr="009F4704" w:rsidRDefault="00715A0B" w:rsidP="009F4704">
      <w:pPr>
        <w:rPr>
          <w:rFonts w:eastAsia="Times New Roman"/>
          <w:b/>
          <w:bCs/>
          <w:i/>
          <w:kern w:val="0"/>
          <w:lang w:eastAsia="en-GB"/>
          <w14:ligatures w14:val="none"/>
        </w:rPr>
      </w:pPr>
      <w:r w:rsidRPr="009F4704">
        <w:rPr>
          <w:b/>
          <w:bCs/>
          <w:lang w:eastAsia="en-GB"/>
        </w:rPr>
        <w:t>Background</w:t>
      </w:r>
    </w:p>
    <w:p w14:paraId="69C80CF7" w14:textId="0760BD2A"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The National Theatre (NT) in London is one of the UK</w:t>
      </w:r>
      <w:r w:rsidR="009B1D77">
        <w:rPr>
          <w:rFonts w:eastAsia="Times New Roman"/>
          <w:kern w:val="0"/>
          <w:lang w:eastAsia="en-GB"/>
          <w14:ligatures w14:val="none"/>
        </w:rPr>
        <w:t>’</w:t>
      </w:r>
      <w:r w:rsidRPr="00250EA1">
        <w:rPr>
          <w:rFonts w:eastAsia="Times New Roman"/>
          <w:kern w:val="0"/>
          <w:lang w:eastAsia="en-GB"/>
          <w14:ligatures w14:val="none"/>
        </w:rPr>
        <w:t>s most influential publicly funded theatre institutions. Historically critiqued for underrepresentation of minority voices, the NT has taken substantial steps in recent years to address racial and cultural bias in its programming and casting.</w:t>
      </w:r>
    </w:p>
    <w:p w14:paraId="3AA65166" w14:textId="4AA848A2" w:rsidR="00715A0B" w:rsidRPr="009F4704" w:rsidRDefault="00715A0B" w:rsidP="009F4704">
      <w:pPr>
        <w:rPr>
          <w:b/>
          <w:bCs/>
          <w:i/>
          <w:lang w:eastAsia="en-GB"/>
        </w:rPr>
      </w:pPr>
      <w:r w:rsidRPr="009F4704">
        <w:rPr>
          <w:b/>
          <w:bCs/>
          <w:lang w:eastAsia="en-GB"/>
        </w:rPr>
        <w:t xml:space="preserve">The </w:t>
      </w:r>
      <w:r w:rsidR="00F663D7" w:rsidRPr="009F4704">
        <w:rPr>
          <w:b/>
          <w:bCs/>
          <w:lang w:eastAsia="en-GB"/>
        </w:rPr>
        <w:t>p</w:t>
      </w:r>
      <w:r w:rsidRPr="009F4704">
        <w:rPr>
          <w:b/>
          <w:bCs/>
          <w:lang w:eastAsia="en-GB"/>
        </w:rPr>
        <w:t xml:space="preserve">roduction: </w:t>
      </w:r>
      <w:r w:rsidRPr="00DD09AE">
        <w:rPr>
          <w:b/>
          <w:bCs/>
          <w:i/>
          <w:iCs/>
          <w:lang w:eastAsia="en-GB"/>
        </w:rPr>
        <w:t>Hex</w:t>
      </w:r>
      <w:r w:rsidRPr="009F4704">
        <w:rPr>
          <w:b/>
          <w:bCs/>
          <w:lang w:eastAsia="en-GB"/>
        </w:rPr>
        <w:t xml:space="preserve"> (2021–2022)</w:t>
      </w:r>
    </w:p>
    <w:p w14:paraId="198D7E97" w14:textId="77777777" w:rsidR="00715A0B" w:rsidRPr="00250EA1" w:rsidRDefault="00715A0B" w:rsidP="00F90F7B">
      <w:pPr>
        <w:rPr>
          <w:rFonts w:eastAsia="Times New Roman"/>
          <w:kern w:val="0"/>
          <w:lang w:eastAsia="en-GB"/>
          <w14:ligatures w14:val="none"/>
        </w:rPr>
      </w:pPr>
      <w:r w:rsidRPr="00DD09AE">
        <w:rPr>
          <w:rFonts w:eastAsia="Times New Roman"/>
          <w:i/>
          <w:iCs/>
          <w:kern w:val="0"/>
          <w:lang w:eastAsia="en-GB"/>
          <w14:ligatures w14:val="none"/>
        </w:rPr>
        <w:t>Hex</w:t>
      </w:r>
      <w:r w:rsidRPr="00250EA1">
        <w:rPr>
          <w:rFonts w:eastAsia="Times New Roman"/>
          <w:kern w:val="0"/>
          <w:lang w:eastAsia="en-GB"/>
          <w14:ligatures w14:val="none"/>
        </w:rPr>
        <w:t xml:space="preserve"> is a musical reimagining of the </w:t>
      </w:r>
      <w:r w:rsidRPr="00DD09AE">
        <w:rPr>
          <w:rFonts w:eastAsia="Times New Roman"/>
          <w:i/>
          <w:iCs/>
          <w:kern w:val="0"/>
          <w:lang w:eastAsia="en-GB"/>
          <w14:ligatures w14:val="none"/>
        </w:rPr>
        <w:t>Sleeping Beauty</w:t>
      </w:r>
      <w:r w:rsidRPr="00250EA1">
        <w:rPr>
          <w:rFonts w:eastAsia="Times New Roman"/>
          <w:kern w:val="0"/>
          <w:lang w:eastAsia="en-GB"/>
          <w14:ligatures w14:val="none"/>
        </w:rPr>
        <w:t xml:space="preserve"> fairy tale, directed by Rufus Norris, with a book by Tanya Ronder and music by Jim Fortune. The production was notable not just for its creative reworking of the classic story, but for its intentional use of diverse and inclusive casting and storytelling practices.</w:t>
      </w:r>
    </w:p>
    <w:p w14:paraId="643E13BC" w14:textId="076C35FE" w:rsidR="00715A0B" w:rsidRPr="009F4704" w:rsidRDefault="00715A0B" w:rsidP="009F4704">
      <w:pPr>
        <w:rPr>
          <w:b/>
          <w:bCs/>
          <w:i/>
          <w:lang w:eastAsia="en-GB"/>
        </w:rPr>
      </w:pPr>
      <w:r w:rsidRPr="009F4704">
        <w:rPr>
          <w:b/>
          <w:bCs/>
          <w:lang w:eastAsia="en-GB"/>
        </w:rPr>
        <w:t xml:space="preserve">Actions </w:t>
      </w:r>
      <w:r w:rsidR="00F663D7" w:rsidRPr="009F4704">
        <w:rPr>
          <w:b/>
          <w:bCs/>
          <w:lang w:eastAsia="en-GB"/>
        </w:rPr>
        <w:t>t</w:t>
      </w:r>
      <w:r w:rsidRPr="009F4704">
        <w:rPr>
          <w:b/>
          <w:bCs/>
          <w:lang w:eastAsia="en-GB"/>
        </w:rPr>
        <w:t xml:space="preserve">aken to </w:t>
      </w:r>
      <w:r w:rsidR="00F663D7" w:rsidRPr="009F4704">
        <w:rPr>
          <w:b/>
          <w:bCs/>
          <w:lang w:eastAsia="en-GB"/>
        </w:rPr>
        <w:t>r</w:t>
      </w:r>
      <w:r w:rsidRPr="009F4704">
        <w:rPr>
          <w:b/>
          <w:bCs/>
          <w:lang w:eastAsia="en-GB"/>
        </w:rPr>
        <w:t xml:space="preserve">educe </w:t>
      </w:r>
      <w:r w:rsidR="00F663D7" w:rsidRPr="009F4704">
        <w:rPr>
          <w:b/>
          <w:bCs/>
          <w:lang w:eastAsia="en-GB"/>
        </w:rPr>
        <w:t>b</w:t>
      </w:r>
      <w:r w:rsidRPr="009F4704">
        <w:rPr>
          <w:b/>
          <w:bCs/>
          <w:lang w:eastAsia="en-GB"/>
        </w:rPr>
        <w:t>ias</w:t>
      </w:r>
    </w:p>
    <w:p w14:paraId="2C85F1C3" w14:textId="77777777" w:rsidR="00F663D7" w:rsidRPr="00250EA1" w:rsidRDefault="00715A0B" w:rsidP="00D62A66">
      <w:pPr>
        <w:pStyle w:val="ListParagraph"/>
        <w:numPr>
          <w:ilvl w:val="0"/>
          <w:numId w:val="38"/>
        </w:numPr>
        <w:rPr>
          <w:rFonts w:eastAsia="Times New Roman"/>
          <w:kern w:val="0"/>
          <w:lang w:eastAsia="en-GB"/>
          <w14:ligatures w14:val="none"/>
        </w:rPr>
      </w:pPr>
      <w:r w:rsidRPr="00250EA1">
        <w:rPr>
          <w:rFonts w:eastAsia="Times New Roman"/>
          <w:kern w:val="0"/>
          <w:lang w:eastAsia="en-GB"/>
          <w14:ligatures w14:val="none"/>
        </w:rPr>
        <w:t>Colo</w:t>
      </w:r>
      <w:r w:rsidR="00420DE5" w:rsidRPr="00250EA1">
        <w:rPr>
          <w:rFonts w:eastAsia="Times New Roman"/>
          <w:kern w:val="0"/>
          <w:lang w:eastAsia="en-GB"/>
          <w14:ligatures w14:val="none"/>
        </w:rPr>
        <w:t>u</w:t>
      </w:r>
      <w:r w:rsidRPr="00250EA1">
        <w:rPr>
          <w:rFonts w:eastAsia="Times New Roman"/>
          <w:kern w:val="0"/>
          <w:lang w:eastAsia="en-GB"/>
          <w14:ligatures w14:val="none"/>
        </w:rPr>
        <w:t>r-</w:t>
      </w:r>
      <w:r w:rsidR="00F663D7" w:rsidRPr="00250EA1">
        <w:rPr>
          <w:rFonts w:eastAsia="Times New Roman"/>
          <w:kern w:val="0"/>
          <w:lang w:eastAsia="en-GB"/>
          <w14:ligatures w14:val="none"/>
        </w:rPr>
        <w:t>c</w:t>
      </w:r>
      <w:r w:rsidRPr="00250EA1">
        <w:rPr>
          <w:rFonts w:eastAsia="Times New Roman"/>
          <w:kern w:val="0"/>
          <w:lang w:eastAsia="en-GB"/>
          <w14:ligatures w14:val="none"/>
        </w:rPr>
        <w:t xml:space="preserve">onscious </w:t>
      </w:r>
      <w:r w:rsidR="00F663D7" w:rsidRPr="00250EA1">
        <w:rPr>
          <w:rFonts w:eastAsia="Times New Roman"/>
          <w:kern w:val="0"/>
          <w:lang w:eastAsia="en-GB"/>
          <w14:ligatures w14:val="none"/>
        </w:rPr>
        <w:t>c</w:t>
      </w:r>
      <w:r w:rsidRPr="00250EA1">
        <w:rPr>
          <w:rFonts w:eastAsia="Times New Roman"/>
          <w:kern w:val="0"/>
          <w:lang w:eastAsia="en-GB"/>
          <w14:ligatures w14:val="none"/>
        </w:rPr>
        <w:t>asting</w:t>
      </w:r>
    </w:p>
    <w:p w14:paraId="3C880BEF" w14:textId="6CA3BDB5" w:rsidR="00715A0B" w:rsidRPr="00250EA1" w:rsidRDefault="00715A0B" w:rsidP="00F663D7">
      <w:pPr>
        <w:rPr>
          <w:rFonts w:eastAsia="Times New Roman"/>
          <w:kern w:val="0"/>
          <w:lang w:eastAsia="en-GB"/>
          <w14:ligatures w14:val="none"/>
        </w:rPr>
      </w:pPr>
      <w:r w:rsidRPr="00250EA1">
        <w:rPr>
          <w:rFonts w:eastAsia="Times New Roman"/>
          <w:kern w:val="0"/>
          <w:lang w:eastAsia="en-GB"/>
          <w14:ligatures w14:val="none"/>
        </w:rPr>
        <w:t xml:space="preserve">Rather than defaulting to traditional Eurocentric casting, </w:t>
      </w:r>
      <w:r w:rsidRPr="00CC164A">
        <w:rPr>
          <w:rFonts w:eastAsia="Times New Roman"/>
          <w:i/>
          <w:iCs/>
          <w:kern w:val="0"/>
          <w:lang w:eastAsia="en-GB"/>
          <w14:ligatures w14:val="none"/>
        </w:rPr>
        <w:t>Hex</w:t>
      </w:r>
      <w:r w:rsidRPr="00250EA1">
        <w:rPr>
          <w:rFonts w:eastAsia="Times New Roman"/>
          <w:kern w:val="0"/>
          <w:lang w:eastAsia="en-GB"/>
          <w14:ligatures w14:val="none"/>
        </w:rPr>
        <w:t xml:space="preserve"> featured a multi-ethnic cast in lead and supporting roles. The central role of Fairy was played by Lisa Lambe (originally) and later by other performers of diverse backgrounds in subsequent runs, emphasi</w:t>
      </w:r>
      <w:r w:rsidR="00250EA1" w:rsidRPr="00250EA1">
        <w:rPr>
          <w:rFonts w:eastAsia="Times New Roman"/>
          <w:kern w:val="0"/>
          <w:lang w:eastAsia="en-GB"/>
          <w14:ligatures w14:val="none"/>
        </w:rPr>
        <w:t>s</w:t>
      </w:r>
      <w:r w:rsidRPr="00250EA1">
        <w:rPr>
          <w:rFonts w:eastAsia="Times New Roman"/>
          <w:kern w:val="0"/>
          <w:lang w:eastAsia="en-GB"/>
          <w14:ligatures w14:val="none"/>
        </w:rPr>
        <w:t>ing inclusive representation over conventional aesthetics.</w:t>
      </w:r>
    </w:p>
    <w:p w14:paraId="659722A0" w14:textId="77777777" w:rsidR="00F663D7" w:rsidRPr="00250EA1" w:rsidRDefault="00715A0B" w:rsidP="00D62A66">
      <w:pPr>
        <w:pStyle w:val="ListParagraph"/>
        <w:numPr>
          <w:ilvl w:val="0"/>
          <w:numId w:val="38"/>
        </w:numPr>
        <w:rPr>
          <w:rFonts w:eastAsia="Times New Roman"/>
          <w:kern w:val="0"/>
          <w:lang w:eastAsia="en-GB"/>
          <w14:ligatures w14:val="none"/>
        </w:rPr>
      </w:pPr>
      <w:r w:rsidRPr="00250EA1">
        <w:rPr>
          <w:rFonts w:eastAsia="Times New Roman"/>
          <w:kern w:val="0"/>
          <w:lang w:eastAsia="en-GB"/>
          <w14:ligatures w14:val="none"/>
        </w:rPr>
        <w:t xml:space="preserve">Story </w:t>
      </w:r>
      <w:r w:rsidR="00F663D7" w:rsidRPr="00250EA1">
        <w:rPr>
          <w:rFonts w:eastAsia="Times New Roman"/>
          <w:kern w:val="0"/>
          <w:lang w:eastAsia="en-GB"/>
          <w14:ligatures w14:val="none"/>
        </w:rPr>
        <w:t>r</w:t>
      </w:r>
      <w:r w:rsidRPr="00250EA1">
        <w:rPr>
          <w:rFonts w:eastAsia="Times New Roman"/>
          <w:kern w:val="0"/>
          <w:lang w:eastAsia="en-GB"/>
          <w14:ligatures w14:val="none"/>
        </w:rPr>
        <w:t>eframing</w:t>
      </w:r>
    </w:p>
    <w:p w14:paraId="4A3E943C" w14:textId="5A0FA4AC" w:rsidR="00715A0B" w:rsidRPr="00250EA1" w:rsidRDefault="00715A0B" w:rsidP="00F663D7">
      <w:pPr>
        <w:rPr>
          <w:rFonts w:eastAsia="Times New Roman"/>
          <w:kern w:val="0"/>
          <w:lang w:eastAsia="en-GB"/>
          <w14:ligatures w14:val="none"/>
        </w:rPr>
      </w:pPr>
      <w:r w:rsidRPr="00250EA1">
        <w:rPr>
          <w:rFonts w:eastAsia="Times New Roman"/>
          <w:kern w:val="0"/>
          <w:lang w:eastAsia="en-GB"/>
          <w14:ligatures w14:val="none"/>
        </w:rPr>
        <w:t>The musical reframed the classic tale with themes of difference, belonging and otherness</w:t>
      </w:r>
      <w:r w:rsidR="00C9212F">
        <w:rPr>
          <w:rFonts w:eastAsia="Times New Roman"/>
          <w:kern w:val="0"/>
          <w:lang w:eastAsia="en-GB"/>
          <w14:ligatures w14:val="none"/>
        </w:rPr>
        <w:t xml:space="preserve"> – </w:t>
      </w:r>
      <w:r w:rsidRPr="00250EA1">
        <w:rPr>
          <w:rFonts w:eastAsia="Times New Roman"/>
          <w:kern w:val="0"/>
          <w:lang w:eastAsia="en-GB"/>
          <w14:ligatures w14:val="none"/>
        </w:rPr>
        <w:t xml:space="preserve">making space for performers and audiences who had traditionally been excluded from Eurocentric fairy tales. The </w:t>
      </w:r>
      <w:r w:rsidR="00C9212F">
        <w:rPr>
          <w:rFonts w:eastAsia="Times New Roman"/>
          <w:kern w:val="0"/>
          <w:lang w:eastAsia="en-GB"/>
          <w14:ligatures w14:val="none"/>
        </w:rPr>
        <w:t>‘</w:t>
      </w:r>
      <w:r w:rsidRPr="00250EA1">
        <w:rPr>
          <w:rFonts w:eastAsia="Times New Roman"/>
          <w:kern w:val="0"/>
          <w:lang w:eastAsia="en-GB"/>
          <w14:ligatures w14:val="none"/>
        </w:rPr>
        <w:t>outsider</w:t>
      </w:r>
      <w:r w:rsidR="00C9212F">
        <w:rPr>
          <w:rFonts w:eastAsia="Times New Roman"/>
          <w:kern w:val="0"/>
          <w:lang w:eastAsia="en-GB"/>
          <w14:ligatures w14:val="none"/>
        </w:rPr>
        <w:t>’</w:t>
      </w:r>
      <w:r w:rsidRPr="00250EA1">
        <w:rPr>
          <w:rFonts w:eastAsia="Times New Roman"/>
          <w:kern w:val="0"/>
          <w:lang w:eastAsia="en-GB"/>
          <w14:ligatures w14:val="none"/>
        </w:rPr>
        <w:t xml:space="preserve"> perspective of the central character mirrored broader questions of exclusion and prejudice.</w:t>
      </w:r>
    </w:p>
    <w:p w14:paraId="452ED0CE" w14:textId="77777777" w:rsidR="00F663D7" w:rsidRPr="00250EA1" w:rsidRDefault="00715A0B" w:rsidP="00D62A66">
      <w:pPr>
        <w:pStyle w:val="ListParagraph"/>
        <w:numPr>
          <w:ilvl w:val="0"/>
          <w:numId w:val="38"/>
        </w:numPr>
        <w:rPr>
          <w:rFonts w:eastAsia="Times New Roman"/>
          <w:kern w:val="0"/>
          <w:lang w:eastAsia="en-GB"/>
          <w14:ligatures w14:val="none"/>
        </w:rPr>
      </w:pPr>
      <w:r w:rsidRPr="00250EA1">
        <w:rPr>
          <w:rFonts w:eastAsia="Times New Roman"/>
          <w:kern w:val="0"/>
          <w:lang w:eastAsia="en-GB"/>
          <w14:ligatures w14:val="none"/>
        </w:rPr>
        <w:t xml:space="preserve">Creative </w:t>
      </w:r>
      <w:r w:rsidR="00F663D7" w:rsidRPr="00250EA1">
        <w:rPr>
          <w:rFonts w:eastAsia="Times New Roman"/>
          <w:kern w:val="0"/>
          <w:lang w:eastAsia="en-GB"/>
          <w14:ligatures w14:val="none"/>
        </w:rPr>
        <w:t>t</w:t>
      </w:r>
      <w:r w:rsidRPr="00250EA1">
        <w:rPr>
          <w:rFonts w:eastAsia="Times New Roman"/>
          <w:kern w:val="0"/>
          <w:lang w:eastAsia="en-GB"/>
          <w14:ligatures w14:val="none"/>
        </w:rPr>
        <w:t xml:space="preserve">eam </w:t>
      </w:r>
      <w:r w:rsidR="00F663D7" w:rsidRPr="00250EA1">
        <w:rPr>
          <w:rFonts w:eastAsia="Times New Roman"/>
          <w:kern w:val="0"/>
          <w:lang w:eastAsia="en-GB"/>
          <w14:ligatures w14:val="none"/>
        </w:rPr>
        <w:t>d</w:t>
      </w:r>
      <w:r w:rsidRPr="00250EA1">
        <w:rPr>
          <w:rFonts w:eastAsia="Times New Roman"/>
          <w:kern w:val="0"/>
          <w:lang w:eastAsia="en-GB"/>
          <w14:ligatures w14:val="none"/>
        </w:rPr>
        <w:t>iversity</w:t>
      </w:r>
    </w:p>
    <w:p w14:paraId="5DC9956A" w14:textId="54D527F3" w:rsidR="00715A0B" w:rsidRPr="00250EA1" w:rsidRDefault="00715A0B" w:rsidP="00F663D7">
      <w:pPr>
        <w:rPr>
          <w:rFonts w:eastAsia="Times New Roman"/>
          <w:kern w:val="0"/>
          <w:lang w:eastAsia="en-GB"/>
          <w14:ligatures w14:val="none"/>
        </w:rPr>
      </w:pPr>
      <w:r w:rsidRPr="00250EA1">
        <w:rPr>
          <w:rFonts w:eastAsia="Times New Roman"/>
          <w:kern w:val="0"/>
          <w:lang w:eastAsia="en-GB"/>
          <w14:ligatures w14:val="none"/>
        </w:rPr>
        <w:t>The production team involved consultants and artists from underrepresented backgrounds, not only in casting but also in costume design, choreography and music, ensuring inclusivity was present throughout the creative process</w:t>
      </w:r>
      <w:r w:rsidR="00C9212F">
        <w:rPr>
          <w:rFonts w:eastAsia="Times New Roman"/>
          <w:kern w:val="0"/>
          <w:lang w:eastAsia="en-GB"/>
          <w14:ligatures w14:val="none"/>
        </w:rPr>
        <w:t xml:space="preserve"> – </w:t>
      </w:r>
      <w:r w:rsidRPr="00250EA1">
        <w:rPr>
          <w:rFonts w:eastAsia="Times New Roman"/>
          <w:kern w:val="0"/>
          <w:lang w:eastAsia="en-GB"/>
          <w14:ligatures w14:val="none"/>
        </w:rPr>
        <w:t>not just on stage.</w:t>
      </w:r>
    </w:p>
    <w:p w14:paraId="65F3DF0B" w14:textId="283C3460" w:rsidR="00F663D7" w:rsidRPr="00250EA1" w:rsidRDefault="00715A0B" w:rsidP="00D62A66">
      <w:pPr>
        <w:pStyle w:val="ListParagraph"/>
        <w:numPr>
          <w:ilvl w:val="0"/>
          <w:numId w:val="38"/>
        </w:numPr>
        <w:rPr>
          <w:rFonts w:eastAsia="Times New Roman"/>
          <w:kern w:val="0"/>
          <w:lang w:eastAsia="en-GB"/>
          <w14:ligatures w14:val="none"/>
        </w:rPr>
      </w:pPr>
      <w:r w:rsidRPr="00250EA1">
        <w:rPr>
          <w:rFonts w:eastAsia="Times New Roman"/>
          <w:kern w:val="0"/>
          <w:lang w:eastAsia="en-GB"/>
          <w14:ligatures w14:val="none"/>
        </w:rPr>
        <w:t xml:space="preserve">Open </w:t>
      </w:r>
      <w:r w:rsidR="00F663D7" w:rsidRPr="00250EA1">
        <w:rPr>
          <w:rFonts w:eastAsia="Times New Roman"/>
          <w:kern w:val="0"/>
          <w:lang w:eastAsia="en-GB"/>
          <w14:ligatures w14:val="none"/>
        </w:rPr>
        <w:t>c</w:t>
      </w:r>
      <w:r w:rsidRPr="00250EA1">
        <w:rPr>
          <w:rFonts w:eastAsia="Times New Roman"/>
          <w:kern w:val="0"/>
          <w:lang w:eastAsia="en-GB"/>
          <w14:ligatures w14:val="none"/>
        </w:rPr>
        <w:t xml:space="preserve">asting </w:t>
      </w:r>
      <w:r w:rsidR="00F663D7" w:rsidRPr="00250EA1">
        <w:rPr>
          <w:rFonts w:eastAsia="Times New Roman"/>
          <w:kern w:val="0"/>
          <w:lang w:eastAsia="en-GB"/>
          <w14:ligatures w14:val="none"/>
        </w:rPr>
        <w:t>c</w:t>
      </w:r>
      <w:r w:rsidRPr="00250EA1">
        <w:rPr>
          <w:rFonts w:eastAsia="Times New Roman"/>
          <w:kern w:val="0"/>
          <w:lang w:eastAsia="en-GB"/>
          <w14:ligatures w14:val="none"/>
        </w:rPr>
        <w:t xml:space="preserve">alls and </w:t>
      </w:r>
      <w:r w:rsidR="00F663D7" w:rsidRPr="00250EA1">
        <w:rPr>
          <w:rFonts w:eastAsia="Times New Roman"/>
          <w:kern w:val="0"/>
          <w:lang w:eastAsia="en-GB"/>
          <w14:ligatures w14:val="none"/>
        </w:rPr>
        <w:t>o</w:t>
      </w:r>
      <w:r w:rsidRPr="00250EA1">
        <w:rPr>
          <w:rFonts w:eastAsia="Times New Roman"/>
          <w:kern w:val="0"/>
          <w:lang w:eastAsia="en-GB"/>
          <w14:ligatures w14:val="none"/>
        </w:rPr>
        <w:t>utreach</w:t>
      </w:r>
    </w:p>
    <w:p w14:paraId="1975F8A0" w14:textId="0C3221DD" w:rsidR="00715A0B" w:rsidRPr="00250EA1" w:rsidRDefault="00715A0B" w:rsidP="00F663D7">
      <w:pPr>
        <w:rPr>
          <w:rFonts w:eastAsia="Times New Roman"/>
          <w:kern w:val="0"/>
          <w:lang w:eastAsia="en-GB"/>
          <w14:ligatures w14:val="none"/>
        </w:rPr>
      </w:pPr>
      <w:r w:rsidRPr="00250EA1">
        <w:rPr>
          <w:rFonts w:eastAsia="Times New Roman"/>
          <w:kern w:val="0"/>
          <w:lang w:eastAsia="en-GB"/>
          <w14:ligatures w14:val="none"/>
        </w:rPr>
        <w:t>The NT supported the production with nationwide casting outreach efforts, including open auditions and partnerships with training program</w:t>
      </w:r>
      <w:r w:rsidR="00B30763">
        <w:rPr>
          <w:rFonts w:eastAsia="Times New Roman"/>
          <w:kern w:val="0"/>
          <w:lang w:eastAsia="en-GB"/>
          <w14:ligatures w14:val="none"/>
        </w:rPr>
        <w:t>me</w:t>
      </w:r>
      <w:r w:rsidRPr="00250EA1">
        <w:rPr>
          <w:rFonts w:eastAsia="Times New Roman"/>
          <w:kern w:val="0"/>
          <w:lang w:eastAsia="en-GB"/>
          <w14:ligatures w14:val="none"/>
        </w:rPr>
        <w:t>s to reach diverse talent who might otherwise be overlooked in traditional casting pipelines.</w:t>
      </w:r>
    </w:p>
    <w:p w14:paraId="0B6FD63F" w14:textId="77777777" w:rsidR="00F663D7" w:rsidRPr="00250EA1" w:rsidRDefault="00715A0B" w:rsidP="00D62A66">
      <w:pPr>
        <w:pStyle w:val="ListParagraph"/>
        <w:numPr>
          <w:ilvl w:val="0"/>
          <w:numId w:val="38"/>
        </w:numPr>
        <w:rPr>
          <w:rFonts w:eastAsia="Times New Roman"/>
          <w:kern w:val="0"/>
          <w:lang w:eastAsia="en-GB"/>
          <w14:ligatures w14:val="none"/>
        </w:rPr>
      </w:pPr>
      <w:r w:rsidRPr="00250EA1">
        <w:rPr>
          <w:rFonts w:eastAsia="Times New Roman"/>
          <w:kern w:val="0"/>
          <w:lang w:eastAsia="en-GB"/>
          <w14:ligatures w14:val="none"/>
        </w:rPr>
        <w:t xml:space="preserve">Audience </w:t>
      </w:r>
      <w:r w:rsidR="00F663D7" w:rsidRPr="00250EA1">
        <w:rPr>
          <w:rFonts w:eastAsia="Times New Roman"/>
          <w:kern w:val="0"/>
          <w:lang w:eastAsia="en-GB"/>
          <w14:ligatures w14:val="none"/>
        </w:rPr>
        <w:t>e</w:t>
      </w:r>
      <w:r w:rsidRPr="00250EA1">
        <w:rPr>
          <w:rFonts w:eastAsia="Times New Roman"/>
          <w:kern w:val="0"/>
          <w:lang w:eastAsia="en-GB"/>
          <w14:ligatures w14:val="none"/>
        </w:rPr>
        <w:t>ngagement</w:t>
      </w:r>
    </w:p>
    <w:p w14:paraId="5DCFC1EE" w14:textId="214BC1B3" w:rsidR="00715A0B" w:rsidRPr="00250EA1" w:rsidRDefault="00715A0B" w:rsidP="00F663D7">
      <w:pPr>
        <w:rPr>
          <w:rFonts w:eastAsia="Times New Roman"/>
          <w:kern w:val="0"/>
          <w:lang w:eastAsia="en-GB"/>
          <w14:ligatures w14:val="none"/>
        </w:rPr>
      </w:pPr>
      <w:r w:rsidRPr="00250EA1">
        <w:rPr>
          <w:rFonts w:eastAsia="Times New Roman"/>
          <w:kern w:val="0"/>
          <w:lang w:eastAsia="en-GB"/>
          <w14:ligatures w14:val="none"/>
        </w:rPr>
        <w:t xml:space="preserve">The </w:t>
      </w:r>
      <w:r w:rsidR="008F79C1">
        <w:rPr>
          <w:rFonts w:eastAsia="Times New Roman"/>
          <w:kern w:val="0"/>
          <w:lang w:eastAsia="en-GB"/>
          <w14:ligatures w14:val="none"/>
        </w:rPr>
        <w:t>NT</w:t>
      </w:r>
      <w:r w:rsidRPr="00250EA1">
        <w:rPr>
          <w:rFonts w:eastAsia="Times New Roman"/>
          <w:kern w:val="0"/>
          <w:lang w:eastAsia="en-GB"/>
          <w14:ligatures w14:val="none"/>
        </w:rPr>
        <w:t xml:space="preserve"> offered free and subsidised tickets to schools in underserved areas and hosted community </w:t>
      </w:r>
      <w:r w:rsidR="00250EA1" w:rsidRPr="00250EA1">
        <w:rPr>
          <w:rFonts w:eastAsia="Times New Roman"/>
          <w:kern w:val="0"/>
          <w:lang w:eastAsia="en-GB"/>
          <w14:ligatures w14:val="none"/>
        </w:rPr>
        <w:t>question</w:t>
      </w:r>
      <w:r w:rsidR="00C9212F">
        <w:rPr>
          <w:rFonts w:eastAsia="Times New Roman"/>
          <w:kern w:val="0"/>
          <w:lang w:eastAsia="en-GB"/>
          <w14:ligatures w14:val="none"/>
        </w:rPr>
        <w:t>-</w:t>
      </w:r>
      <w:r w:rsidR="00250EA1" w:rsidRPr="00250EA1">
        <w:rPr>
          <w:rFonts w:eastAsia="Times New Roman"/>
          <w:kern w:val="0"/>
          <w:lang w:eastAsia="en-GB"/>
          <w14:ligatures w14:val="none"/>
        </w:rPr>
        <w:t>and</w:t>
      </w:r>
      <w:r w:rsidR="00C9212F">
        <w:rPr>
          <w:rFonts w:eastAsia="Times New Roman"/>
          <w:kern w:val="0"/>
          <w:lang w:eastAsia="en-GB"/>
          <w14:ligatures w14:val="none"/>
        </w:rPr>
        <w:t>-</w:t>
      </w:r>
      <w:r w:rsidR="00250EA1" w:rsidRPr="00250EA1">
        <w:rPr>
          <w:rFonts w:eastAsia="Times New Roman"/>
          <w:kern w:val="0"/>
          <w:lang w:eastAsia="en-GB"/>
          <w14:ligatures w14:val="none"/>
        </w:rPr>
        <w:t>answer</w:t>
      </w:r>
      <w:r w:rsidRPr="00250EA1">
        <w:rPr>
          <w:rFonts w:eastAsia="Times New Roman"/>
          <w:kern w:val="0"/>
          <w:lang w:eastAsia="en-GB"/>
          <w14:ligatures w14:val="none"/>
        </w:rPr>
        <w:t xml:space="preserve"> events to open up dialogue about representation in theatre.</w:t>
      </w:r>
    </w:p>
    <w:p w14:paraId="064F9CF5" w14:textId="54C86548" w:rsidR="00715A0B" w:rsidRPr="009F4704" w:rsidRDefault="00715A0B" w:rsidP="009F4704">
      <w:pPr>
        <w:rPr>
          <w:rFonts w:eastAsia="Times New Roman"/>
          <w:b/>
          <w:bCs/>
          <w:i/>
          <w:kern w:val="0"/>
          <w:lang w:eastAsia="en-GB"/>
          <w14:ligatures w14:val="none"/>
        </w:rPr>
      </w:pPr>
      <w:r w:rsidRPr="009F4704">
        <w:rPr>
          <w:b/>
          <w:bCs/>
          <w:lang w:eastAsia="en-GB"/>
        </w:rPr>
        <w:t>Impact</w:t>
      </w:r>
    </w:p>
    <w:p w14:paraId="37452025" w14:textId="3449264A"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lastRenderedPageBreak/>
        <w:t xml:space="preserve">Industry </w:t>
      </w:r>
      <w:r w:rsidR="00F663D7" w:rsidRPr="00250EA1">
        <w:rPr>
          <w:rFonts w:eastAsia="Times New Roman"/>
          <w:kern w:val="0"/>
          <w:lang w:eastAsia="en-GB"/>
          <w14:ligatures w14:val="none"/>
        </w:rPr>
        <w:t>r</w:t>
      </w:r>
      <w:r w:rsidRPr="00250EA1">
        <w:rPr>
          <w:rFonts w:eastAsia="Times New Roman"/>
          <w:kern w:val="0"/>
          <w:lang w:eastAsia="en-GB"/>
          <w14:ligatures w14:val="none"/>
        </w:rPr>
        <w:t xml:space="preserve">ecognition: </w:t>
      </w:r>
      <w:r w:rsidR="00CE0728">
        <w:rPr>
          <w:rFonts w:eastAsia="Times New Roman"/>
          <w:kern w:val="0"/>
          <w:lang w:eastAsia="en-GB"/>
          <w14:ligatures w14:val="none"/>
        </w:rPr>
        <w:t>t</w:t>
      </w:r>
      <w:r w:rsidRPr="00250EA1">
        <w:rPr>
          <w:rFonts w:eastAsia="Times New Roman"/>
          <w:kern w:val="0"/>
          <w:lang w:eastAsia="en-GB"/>
          <w14:ligatures w14:val="none"/>
        </w:rPr>
        <w:t>he production was praised by diversity advocates and critics for meaningful inclusion rather than tokenism.</w:t>
      </w:r>
    </w:p>
    <w:p w14:paraId="71EF0DAB" w14:textId="458C21C1"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 xml:space="preserve">New </w:t>
      </w:r>
      <w:r w:rsidR="00F663D7" w:rsidRPr="00250EA1">
        <w:rPr>
          <w:rFonts w:eastAsia="Times New Roman"/>
          <w:kern w:val="0"/>
          <w:lang w:eastAsia="en-GB"/>
          <w14:ligatures w14:val="none"/>
        </w:rPr>
        <w:t>a</w:t>
      </w:r>
      <w:r w:rsidRPr="00250EA1">
        <w:rPr>
          <w:rFonts w:eastAsia="Times New Roman"/>
          <w:kern w:val="0"/>
          <w:lang w:eastAsia="en-GB"/>
          <w14:ligatures w14:val="none"/>
        </w:rPr>
        <w:t xml:space="preserve">udiences: </w:t>
      </w:r>
      <w:r w:rsidRPr="00CC164A">
        <w:rPr>
          <w:rFonts w:eastAsia="Times New Roman"/>
          <w:i/>
          <w:iCs/>
          <w:kern w:val="0"/>
          <w:lang w:eastAsia="en-GB"/>
          <w14:ligatures w14:val="none"/>
        </w:rPr>
        <w:t>Hex</w:t>
      </w:r>
      <w:r w:rsidRPr="00250EA1">
        <w:rPr>
          <w:rFonts w:eastAsia="Times New Roman"/>
          <w:kern w:val="0"/>
          <w:lang w:eastAsia="en-GB"/>
          <w14:ligatures w14:val="none"/>
        </w:rPr>
        <w:t xml:space="preserve"> attracted a broader demographic than typical NT productions, including younger and racially diverse audiences.</w:t>
      </w:r>
    </w:p>
    <w:p w14:paraId="7AEC5E57" w14:textId="754EB3DB"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 xml:space="preserve">Sustainable </w:t>
      </w:r>
      <w:r w:rsidR="00F663D7" w:rsidRPr="00250EA1">
        <w:rPr>
          <w:rFonts w:eastAsia="Times New Roman"/>
          <w:kern w:val="0"/>
          <w:lang w:eastAsia="en-GB"/>
          <w14:ligatures w14:val="none"/>
        </w:rPr>
        <w:t>p</w:t>
      </w:r>
      <w:r w:rsidRPr="00250EA1">
        <w:rPr>
          <w:rFonts w:eastAsia="Times New Roman"/>
          <w:kern w:val="0"/>
          <w:lang w:eastAsia="en-GB"/>
          <w14:ligatures w14:val="none"/>
        </w:rPr>
        <w:t xml:space="preserve">ractice: </w:t>
      </w:r>
      <w:r w:rsidR="00CE0728">
        <w:rPr>
          <w:rFonts w:eastAsia="Times New Roman"/>
          <w:kern w:val="0"/>
          <w:lang w:eastAsia="en-GB"/>
          <w14:ligatures w14:val="none"/>
        </w:rPr>
        <w:t>t</w:t>
      </w:r>
      <w:r w:rsidRPr="00250EA1">
        <w:rPr>
          <w:rFonts w:eastAsia="Times New Roman"/>
          <w:kern w:val="0"/>
          <w:lang w:eastAsia="en-GB"/>
          <w14:ligatures w14:val="none"/>
        </w:rPr>
        <w:t xml:space="preserve">he NT has since continued to implement inclusive practices in subsequent productions, such as </w:t>
      </w:r>
      <w:r w:rsidRPr="00CC164A">
        <w:rPr>
          <w:rFonts w:eastAsia="Times New Roman"/>
          <w:i/>
          <w:iCs/>
          <w:kern w:val="0"/>
          <w:lang w:eastAsia="en-GB"/>
          <w14:ligatures w14:val="none"/>
        </w:rPr>
        <w:t>Blues for an Alabama Sky</w:t>
      </w:r>
      <w:r w:rsidRPr="00250EA1">
        <w:rPr>
          <w:rFonts w:eastAsia="Times New Roman"/>
          <w:kern w:val="0"/>
          <w:lang w:eastAsia="en-GB"/>
          <w14:ligatures w14:val="none"/>
        </w:rPr>
        <w:t xml:space="preserve"> and </w:t>
      </w:r>
      <w:r w:rsidRPr="00CC164A">
        <w:rPr>
          <w:rFonts w:eastAsia="Times New Roman"/>
          <w:i/>
          <w:iCs/>
          <w:kern w:val="0"/>
          <w:lang w:eastAsia="en-GB"/>
          <w14:ligatures w14:val="none"/>
        </w:rPr>
        <w:t>The Father and the Assassin</w:t>
      </w:r>
      <w:r w:rsidRPr="00250EA1">
        <w:rPr>
          <w:rFonts w:eastAsia="Times New Roman"/>
          <w:kern w:val="0"/>
          <w:lang w:eastAsia="en-GB"/>
          <w14:ligatures w14:val="none"/>
        </w:rPr>
        <w:t>, reinforcing its commitment to equity.</w:t>
      </w:r>
    </w:p>
    <w:p w14:paraId="58EC2E4F" w14:textId="6756C3A1" w:rsidR="00715A0B" w:rsidRPr="009F4704" w:rsidRDefault="00715A0B" w:rsidP="009F4704">
      <w:pPr>
        <w:rPr>
          <w:rFonts w:eastAsia="Times New Roman"/>
          <w:b/>
          <w:bCs/>
          <w:i/>
          <w:kern w:val="0"/>
          <w:lang w:eastAsia="en-GB"/>
          <w14:ligatures w14:val="none"/>
        </w:rPr>
      </w:pPr>
      <w:r w:rsidRPr="009F4704">
        <w:rPr>
          <w:b/>
          <w:bCs/>
          <w:lang w:eastAsia="en-GB"/>
        </w:rPr>
        <w:t xml:space="preserve">Lessons </w:t>
      </w:r>
      <w:r w:rsidR="00F663D7" w:rsidRPr="009F4704">
        <w:rPr>
          <w:rFonts w:eastAsia="Times New Roman"/>
          <w:b/>
          <w:bCs/>
          <w:kern w:val="0"/>
          <w:lang w:eastAsia="en-GB"/>
          <w14:ligatures w14:val="none"/>
        </w:rPr>
        <w:t>l</w:t>
      </w:r>
      <w:r w:rsidRPr="009F4704">
        <w:rPr>
          <w:rFonts w:eastAsia="Times New Roman"/>
          <w:b/>
          <w:bCs/>
          <w:kern w:val="0"/>
          <w:lang w:eastAsia="en-GB"/>
          <w14:ligatures w14:val="none"/>
        </w:rPr>
        <w:t>earn</w:t>
      </w:r>
      <w:r w:rsidR="00B30763">
        <w:rPr>
          <w:rFonts w:eastAsia="Times New Roman"/>
          <w:b/>
          <w:bCs/>
          <w:kern w:val="0"/>
          <w:lang w:eastAsia="en-GB"/>
          <w14:ligatures w14:val="none"/>
        </w:rPr>
        <w:t>t</w:t>
      </w:r>
    </w:p>
    <w:p w14:paraId="77B96C88" w14:textId="4D26E01E"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 xml:space="preserve">Intentional </w:t>
      </w:r>
      <w:r w:rsidR="00F663D7" w:rsidRPr="00250EA1">
        <w:rPr>
          <w:rFonts w:eastAsia="Times New Roman"/>
          <w:kern w:val="0"/>
          <w:lang w:eastAsia="en-GB"/>
          <w14:ligatures w14:val="none"/>
        </w:rPr>
        <w:t>c</w:t>
      </w:r>
      <w:r w:rsidRPr="00250EA1">
        <w:rPr>
          <w:rFonts w:eastAsia="Times New Roman"/>
          <w:kern w:val="0"/>
          <w:lang w:eastAsia="en-GB"/>
          <w14:ligatures w14:val="none"/>
        </w:rPr>
        <w:t xml:space="preserve">asting </w:t>
      </w:r>
      <w:r w:rsidR="00250EA1" w:rsidRPr="00250EA1">
        <w:rPr>
          <w:rFonts w:eastAsia="Times New Roman"/>
          <w:kern w:val="0"/>
          <w:lang w:eastAsia="en-GB"/>
          <w14:ligatures w14:val="none"/>
        </w:rPr>
        <w:t>y</w:t>
      </w:r>
      <w:r w:rsidRPr="00250EA1">
        <w:rPr>
          <w:rFonts w:eastAsia="Times New Roman"/>
          <w:kern w:val="0"/>
          <w:lang w:eastAsia="en-GB"/>
          <w14:ligatures w14:val="none"/>
        </w:rPr>
        <w:t xml:space="preserve">ields </w:t>
      </w:r>
      <w:r w:rsidR="00250EA1" w:rsidRPr="00250EA1">
        <w:rPr>
          <w:rFonts w:eastAsia="Times New Roman"/>
          <w:kern w:val="0"/>
          <w:lang w:eastAsia="en-GB"/>
          <w14:ligatures w14:val="none"/>
        </w:rPr>
        <w:t>r</w:t>
      </w:r>
      <w:r w:rsidRPr="00250EA1">
        <w:rPr>
          <w:rFonts w:eastAsia="Times New Roman"/>
          <w:kern w:val="0"/>
          <w:lang w:eastAsia="en-GB"/>
          <w14:ligatures w14:val="none"/>
        </w:rPr>
        <w:t xml:space="preserve">icher </w:t>
      </w:r>
      <w:r w:rsidR="00250EA1" w:rsidRPr="00250EA1">
        <w:rPr>
          <w:rFonts w:eastAsia="Times New Roman"/>
          <w:kern w:val="0"/>
          <w:lang w:eastAsia="en-GB"/>
          <w14:ligatures w14:val="none"/>
        </w:rPr>
        <w:t>s</w:t>
      </w:r>
      <w:r w:rsidRPr="00250EA1">
        <w:rPr>
          <w:rFonts w:eastAsia="Times New Roman"/>
          <w:kern w:val="0"/>
          <w:lang w:eastAsia="en-GB"/>
          <w14:ligatures w14:val="none"/>
        </w:rPr>
        <w:t xml:space="preserve">torytelling: </w:t>
      </w:r>
      <w:r w:rsidR="00B169FC">
        <w:rPr>
          <w:rFonts w:eastAsia="Times New Roman"/>
          <w:kern w:val="0"/>
          <w:lang w:eastAsia="en-GB"/>
          <w14:ligatures w14:val="none"/>
        </w:rPr>
        <w:t>d</w:t>
      </w:r>
      <w:r w:rsidRPr="00250EA1">
        <w:rPr>
          <w:rFonts w:eastAsia="Times New Roman"/>
          <w:kern w:val="0"/>
          <w:lang w:eastAsia="en-GB"/>
          <w14:ligatures w14:val="none"/>
        </w:rPr>
        <w:t>iversity enhances</w:t>
      </w:r>
      <w:r w:rsidR="00C9212F">
        <w:rPr>
          <w:rFonts w:eastAsia="Times New Roman"/>
          <w:kern w:val="0"/>
          <w:lang w:eastAsia="en-GB"/>
          <w14:ligatures w14:val="none"/>
        </w:rPr>
        <w:t xml:space="preserve"> – </w:t>
      </w:r>
      <w:r w:rsidRPr="00250EA1">
        <w:rPr>
          <w:rFonts w:eastAsia="Times New Roman"/>
          <w:kern w:val="0"/>
          <w:lang w:eastAsia="en-GB"/>
          <w14:ligatures w14:val="none"/>
        </w:rPr>
        <w:t>not detracts from</w:t>
      </w:r>
      <w:r w:rsidR="00C9212F">
        <w:rPr>
          <w:rFonts w:eastAsia="Times New Roman"/>
          <w:kern w:val="0"/>
          <w:lang w:eastAsia="en-GB"/>
          <w14:ligatures w14:val="none"/>
        </w:rPr>
        <w:t xml:space="preserve"> – </w:t>
      </w:r>
      <w:r w:rsidRPr="00250EA1">
        <w:rPr>
          <w:rFonts w:eastAsia="Times New Roman"/>
          <w:kern w:val="0"/>
          <w:lang w:eastAsia="en-GB"/>
          <w14:ligatures w14:val="none"/>
        </w:rPr>
        <w:t>narrative depth and audience engagement.</w:t>
      </w:r>
    </w:p>
    <w:p w14:paraId="1F858376" w14:textId="6770CD0A"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 xml:space="preserve">Representation </w:t>
      </w:r>
      <w:r w:rsidR="00250EA1" w:rsidRPr="00250EA1">
        <w:rPr>
          <w:rFonts w:eastAsia="Times New Roman"/>
          <w:kern w:val="0"/>
          <w:lang w:eastAsia="en-GB"/>
          <w14:ligatures w14:val="none"/>
        </w:rPr>
        <w:t>r</w:t>
      </w:r>
      <w:r w:rsidRPr="00250EA1">
        <w:rPr>
          <w:rFonts w:eastAsia="Times New Roman"/>
          <w:kern w:val="0"/>
          <w:lang w:eastAsia="en-GB"/>
          <w14:ligatures w14:val="none"/>
        </w:rPr>
        <w:t xml:space="preserve">equires </w:t>
      </w:r>
      <w:r w:rsidR="00250EA1" w:rsidRPr="00250EA1">
        <w:rPr>
          <w:rFonts w:eastAsia="Times New Roman"/>
          <w:kern w:val="0"/>
          <w:lang w:eastAsia="en-GB"/>
          <w14:ligatures w14:val="none"/>
        </w:rPr>
        <w:t>i</w:t>
      </w:r>
      <w:r w:rsidRPr="00250EA1">
        <w:rPr>
          <w:rFonts w:eastAsia="Times New Roman"/>
          <w:kern w:val="0"/>
          <w:lang w:eastAsia="en-GB"/>
          <w14:ligatures w14:val="none"/>
        </w:rPr>
        <w:t xml:space="preserve">nfrastructure: </w:t>
      </w:r>
      <w:r w:rsidR="005762E9">
        <w:rPr>
          <w:rFonts w:eastAsia="Times New Roman"/>
          <w:kern w:val="0"/>
          <w:lang w:eastAsia="en-GB"/>
          <w14:ligatures w14:val="none"/>
        </w:rPr>
        <w:t>c</w:t>
      </w:r>
      <w:r w:rsidRPr="00250EA1">
        <w:rPr>
          <w:rFonts w:eastAsia="Times New Roman"/>
          <w:kern w:val="0"/>
          <w:lang w:eastAsia="en-GB"/>
          <w14:ligatures w14:val="none"/>
        </w:rPr>
        <w:t>hange must come from all levels, from leadership to technical crew.</w:t>
      </w:r>
    </w:p>
    <w:p w14:paraId="601108A0" w14:textId="6D76F948" w:rsidR="00715A0B" w:rsidRPr="00250EA1" w:rsidRDefault="00715A0B" w:rsidP="00F90F7B">
      <w:pPr>
        <w:rPr>
          <w:rFonts w:eastAsia="Times New Roman"/>
          <w:kern w:val="0"/>
          <w:lang w:eastAsia="en-GB"/>
          <w14:ligatures w14:val="none"/>
        </w:rPr>
      </w:pPr>
      <w:r w:rsidRPr="00250EA1">
        <w:rPr>
          <w:rFonts w:eastAsia="Times New Roman"/>
          <w:kern w:val="0"/>
          <w:lang w:eastAsia="en-GB"/>
          <w14:ligatures w14:val="none"/>
        </w:rPr>
        <w:t xml:space="preserve">Equity </w:t>
      </w:r>
      <w:r w:rsidR="00250EA1" w:rsidRPr="00250EA1">
        <w:rPr>
          <w:rFonts w:eastAsia="Times New Roman"/>
          <w:kern w:val="0"/>
          <w:lang w:eastAsia="en-GB"/>
          <w14:ligatures w14:val="none"/>
        </w:rPr>
        <w:t>i</w:t>
      </w:r>
      <w:r w:rsidRPr="00250EA1">
        <w:rPr>
          <w:rFonts w:eastAsia="Times New Roman"/>
          <w:kern w:val="0"/>
          <w:lang w:eastAsia="en-GB"/>
          <w14:ligatures w14:val="none"/>
        </w:rPr>
        <w:t xml:space="preserve">s an </w:t>
      </w:r>
      <w:r w:rsidR="00250EA1" w:rsidRPr="00250EA1">
        <w:rPr>
          <w:rFonts w:eastAsia="Times New Roman"/>
          <w:kern w:val="0"/>
          <w:lang w:eastAsia="en-GB"/>
          <w14:ligatures w14:val="none"/>
        </w:rPr>
        <w:t>o</w:t>
      </w:r>
      <w:r w:rsidRPr="00250EA1">
        <w:rPr>
          <w:rFonts w:eastAsia="Times New Roman"/>
          <w:kern w:val="0"/>
          <w:lang w:eastAsia="en-GB"/>
          <w14:ligatures w14:val="none"/>
        </w:rPr>
        <w:t xml:space="preserve">ngoing </w:t>
      </w:r>
      <w:r w:rsidR="00250EA1" w:rsidRPr="00250EA1">
        <w:rPr>
          <w:rFonts w:eastAsia="Times New Roman"/>
          <w:kern w:val="0"/>
          <w:lang w:eastAsia="en-GB"/>
          <w14:ligatures w14:val="none"/>
        </w:rPr>
        <w:t>p</w:t>
      </w:r>
      <w:r w:rsidRPr="00250EA1">
        <w:rPr>
          <w:rFonts w:eastAsia="Times New Roman"/>
          <w:kern w:val="0"/>
          <w:lang w:eastAsia="en-GB"/>
          <w14:ligatures w14:val="none"/>
        </w:rPr>
        <w:t xml:space="preserve">rocess: </w:t>
      </w:r>
      <w:r w:rsidR="005762E9">
        <w:rPr>
          <w:rFonts w:eastAsia="Times New Roman"/>
          <w:kern w:val="0"/>
          <w:lang w:eastAsia="en-GB"/>
          <w14:ligatures w14:val="none"/>
        </w:rPr>
        <w:t>o</w:t>
      </w:r>
      <w:r w:rsidRPr="00250EA1">
        <w:rPr>
          <w:rFonts w:eastAsia="Times New Roman"/>
          <w:kern w:val="0"/>
          <w:lang w:eastAsia="en-GB"/>
          <w14:ligatures w14:val="none"/>
        </w:rPr>
        <w:t>ne inclusive production is a step forward, but systemic change requires sustained effort and accountability.</w:t>
      </w:r>
    </w:p>
    <w:p w14:paraId="58F5F09B" w14:textId="0944663F" w:rsidR="005023EE" w:rsidRPr="00250EA1" w:rsidRDefault="00FD6754" w:rsidP="00F90F7B">
      <w:pPr>
        <w:rPr>
          <w:rFonts w:eastAsia="Times New Roman"/>
          <w:kern w:val="0"/>
          <w:lang w:eastAsia="en-GB"/>
          <w14:ligatures w14:val="none"/>
        </w:rPr>
      </w:pPr>
      <w:r>
        <w:rPr>
          <w:rFonts w:eastAsia="Times New Roman"/>
          <w:kern w:val="0"/>
          <w:lang w:eastAsia="en-GB"/>
          <w14:ligatures w14:val="none"/>
        </w:rPr>
        <w:t xml:space="preserve">Source: </w:t>
      </w:r>
      <w:r w:rsidR="005023EE" w:rsidRPr="00250EA1">
        <w:rPr>
          <w:rFonts w:eastAsia="Times New Roman"/>
          <w:kern w:val="0"/>
          <w:lang w:eastAsia="en-GB"/>
          <w14:ligatures w14:val="none"/>
        </w:rPr>
        <w:t xml:space="preserve">Generated by </w:t>
      </w:r>
      <w:r>
        <w:rPr>
          <w:rFonts w:eastAsia="Times New Roman"/>
          <w:kern w:val="0"/>
          <w:lang w:eastAsia="en-GB"/>
          <w14:ligatures w14:val="none"/>
        </w:rPr>
        <w:t>C</w:t>
      </w:r>
      <w:r w:rsidR="005023EE" w:rsidRPr="00250EA1">
        <w:rPr>
          <w:rFonts w:eastAsia="Times New Roman"/>
          <w:kern w:val="0"/>
          <w:lang w:eastAsia="en-GB"/>
          <w14:ligatures w14:val="none"/>
        </w:rPr>
        <w:t>hat</w:t>
      </w:r>
      <w:r>
        <w:rPr>
          <w:rFonts w:eastAsia="Times New Roman"/>
          <w:kern w:val="0"/>
          <w:lang w:eastAsia="en-GB"/>
          <w14:ligatures w14:val="none"/>
        </w:rPr>
        <w:t>GPT</w:t>
      </w:r>
      <w:r w:rsidR="000852D1">
        <w:rPr>
          <w:rFonts w:eastAsia="Times New Roman"/>
          <w:kern w:val="0"/>
          <w:lang w:eastAsia="en-GB"/>
          <w14:ligatures w14:val="none"/>
        </w:rPr>
        <w:t>.</w:t>
      </w:r>
    </w:p>
    <w:p w14:paraId="6544FF76" w14:textId="672F2481" w:rsidR="00B940CB" w:rsidRPr="00250EA1" w:rsidRDefault="00B940CB" w:rsidP="00F90F7B">
      <w:pPr>
        <w:rPr>
          <w:rFonts w:eastAsia="Times New Roman"/>
          <w:color w:val="141414"/>
          <w:kern w:val="0"/>
          <w:lang w:eastAsia="en-GB"/>
          <w14:ligatures w14:val="none"/>
        </w:rPr>
      </w:pPr>
      <w:r w:rsidRPr="00250EA1">
        <w:rPr>
          <w:rFonts w:eastAsia="Times New Roman"/>
          <w:color w:val="141414"/>
          <w:kern w:val="0"/>
          <w:lang w:eastAsia="en-GB"/>
          <w14:ligatures w14:val="none"/>
        </w:rPr>
        <w:br w:type="page"/>
      </w:r>
    </w:p>
    <w:p w14:paraId="78411872" w14:textId="6DB3188F" w:rsidR="00EA30F1" w:rsidRPr="00250EA1" w:rsidRDefault="0DABB83C" w:rsidP="00125300">
      <w:pPr>
        <w:pStyle w:val="Heading2"/>
      </w:pPr>
      <w:r w:rsidRPr="00250EA1">
        <w:lastRenderedPageBreak/>
        <w:t xml:space="preserve">The following materials relate to lesson </w:t>
      </w:r>
      <w:r w:rsidR="60838027" w:rsidRPr="00250EA1">
        <w:t>8</w:t>
      </w:r>
      <w:r w:rsidRPr="00250EA1">
        <w:t xml:space="preserve">: </w:t>
      </w:r>
      <w:r w:rsidR="34D787DD" w:rsidRPr="00250EA1">
        <w:t>Unethical market research</w:t>
      </w:r>
    </w:p>
    <w:p w14:paraId="27BA98D3" w14:textId="77777777" w:rsidR="00460F49" w:rsidRDefault="00460F49">
      <w:r>
        <w:t>Facebook case study</w:t>
      </w:r>
    </w:p>
    <w:p w14:paraId="42BF82FE" w14:textId="77777777" w:rsidR="00460F49" w:rsidRDefault="00460F49">
      <w:r>
        <w:t>News of the World case study</w:t>
      </w:r>
    </w:p>
    <w:p w14:paraId="6430345E" w14:textId="77777777" w:rsidR="00460F49" w:rsidRDefault="00460F49">
      <w:r>
        <w:t>News of the World case study teacher guidance</w:t>
      </w:r>
    </w:p>
    <w:p w14:paraId="490B899E" w14:textId="73D8EE05" w:rsidR="00A0060E" w:rsidRDefault="00A0060E">
      <w:pPr>
        <w:rPr>
          <w:b/>
          <w:bCs/>
          <w:lang w:eastAsia="en-GB"/>
        </w:rPr>
      </w:pPr>
      <w:r>
        <w:br w:type="page"/>
      </w:r>
    </w:p>
    <w:p w14:paraId="23F6A474" w14:textId="1E8621BB" w:rsidR="00A138AC" w:rsidRPr="00250EA1" w:rsidRDefault="00A138AC" w:rsidP="00460F49">
      <w:pPr>
        <w:pStyle w:val="Heading3"/>
      </w:pPr>
      <w:r w:rsidRPr="00250EA1">
        <w:lastRenderedPageBreak/>
        <w:t xml:space="preserve">Facebook </w:t>
      </w:r>
      <w:r w:rsidR="00092E3E">
        <w:t>case study</w:t>
      </w:r>
    </w:p>
    <w:p w14:paraId="480FBC93" w14:textId="3CAD1E64" w:rsidR="00A138AC" w:rsidRPr="00460F49" w:rsidRDefault="00A138AC" w:rsidP="00460F49">
      <w:pPr>
        <w:rPr>
          <w:rFonts w:eastAsia="Times New Roman"/>
          <w:b/>
          <w:bCs/>
          <w:i/>
          <w:kern w:val="0"/>
          <w:lang w:eastAsia="en-GB"/>
          <w14:ligatures w14:val="none"/>
        </w:rPr>
      </w:pPr>
      <w:r w:rsidRPr="00460F49">
        <w:rPr>
          <w:b/>
          <w:bCs/>
          <w:lang w:eastAsia="en-GB"/>
        </w:rPr>
        <w:t>Background</w:t>
      </w:r>
    </w:p>
    <w:p w14:paraId="1EC2235A" w14:textId="3843AE06" w:rsidR="00A138AC" w:rsidRPr="00250EA1" w:rsidRDefault="00A138AC" w:rsidP="00F90F7B">
      <w:pPr>
        <w:rPr>
          <w:rFonts w:eastAsia="Times New Roman"/>
          <w:kern w:val="0"/>
          <w:lang w:eastAsia="en-GB"/>
          <w14:ligatures w14:val="none"/>
        </w:rPr>
      </w:pPr>
      <w:r w:rsidRPr="00250EA1">
        <w:rPr>
          <w:rFonts w:eastAsia="Times New Roman"/>
          <w:kern w:val="0"/>
          <w:lang w:eastAsia="en-GB"/>
          <w14:ligatures w14:val="none"/>
        </w:rPr>
        <w:t>Facebook became the world</w:t>
      </w:r>
      <w:r w:rsidR="009B1D77">
        <w:rPr>
          <w:rFonts w:eastAsia="Times New Roman"/>
          <w:kern w:val="0"/>
          <w:lang w:eastAsia="en-GB"/>
          <w14:ligatures w14:val="none"/>
        </w:rPr>
        <w:t>’</w:t>
      </w:r>
      <w:r w:rsidRPr="00250EA1">
        <w:rPr>
          <w:rFonts w:eastAsia="Times New Roman"/>
          <w:kern w:val="0"/>
          <w:lang w:eastAsia="en-GB"/>
          <w14:ligatures w14:val="none"/>
        </w:rPr>
        <w:t xml:space="preserve">s largest social media platform with </w:t>
      </w:r>
      <w:r w:rsidR="00BA43F5">
        <w:rPr>
          <w:rFonts w:eastAsia="Times New Roman"/>
          <w:kern w:val="0"/>
          <w:lang w:eastAsia="en-GB"/>
          <w14:ligatures w14:val="none"/>
        </w:rPr>
        <w:t>more than</w:t>
      </w:r>
      <w:r w:rsidR="00BA43F5" w:rsidRPr="00250EA1">
        <w:rPr>
          <w:rFonts w:eastAsia="Times New Roman"/>
          <w:kern w:val="0"/>
          <w:lang w:eastAsia="en-GB"/>
          <w14:ligatures w14:val="none"/>
        </w:rPr>
        <w:t xml:space="preserve"> </w:t>
      </w:r>
      <w:r w:rsidR="000852D1">
        <w:rPr>
          <w:rFonts w:eastAsia="Times New Roman"/>
          <w:kern w:val="0"/>
          <w:lang w:eastAsia="en-GB"/>
          <w14:ligatures w14:val="none"/>
        </w:rPr>
        <w:t>two</w:t>
      </w:r>
      <w:r w:rsidRPr="00250EA1">
        <w:rPr>
          <w:rFonts w:eastAsia="Times New Roman"/>
          <w:kern w:val="0"/>
          <w:lang w:eastAsia="en-GB"/>
          <w14:ligatures w14:val="none"/>
        </w:rPr>
        <w:t xml:space="preserve"> billion users by the late 2010s. It offered third-party developers access to user data via</w:t>
      </w:r>
      <w:r w:rsidR="00682642">
        <w:rPr>
          <w:rFonts w:eastAsia="Times New Roman"/>
          <w:kern w:val="0"/>
          <w:lang w:eastAsia="en-GB"/>
          <w14:ligatures w14:val="none"/>
        </w:rPr>
        <w:t xml:space="preserve"> an</w:t>
      </w:r>
      <w:r w:rsidRPr="00250EA1">
        <w:rPr>
          <w:rFonts w:eastAsia="Times New Roman"/>
          <w:kern w:val="0"/>
          <w:lang w:eastAsia="en-GB"/>
          <w14:ligatures w14:val="none"/>
        </w:rPr>
        <w:t xml:space="preserve"> </w:t>
      </w:r>
      <w:r w:rsidR="00682642">
        <w:rPr>
          <w:rFonts w:eastAsia="Times New Roman"/>
          <w:kern w:val="0"/>
          <w:lang w:eastAsia="en-GB"/>
          <w14:ligatures w14:val="none"/>
        </w:rPr>
        <w:t>a</w:t>
      </w:r>
      <w:r w:rsidR="005E2E71">
        <w:rPr>
          <w:rFonts w:eastAsia="Times New Roman"/>
          <w:kern w:val="0"/>
          <w:lang w:eastAsia="en-GB"/>
          <w14:ligatures w14:val="none"/>
        </w:rPr>
        <w:t>pplication</w:t>
      </w:r>
      <w:r w:rsidR="006825CC">
        <w:rPr>
          <w:rFonts w:eastAsia="Times New Roman"/>
          <w:kern w:val="0"/>
          <w:lang w:eastAsia="en-GB"/>
          <w14:ligatures w14:val="none"/>
        </w:rPr>
        <w:t xml:space="preserve"> </w:t>
      </w:r>
      <w:r w:rsidR="00682642">
        <w:rPr>
          <w:rFonts w:eastAsia="Times New Roman"/>
          <w:kern w:val="0"/>
          <w:lang w:eastAsia="en-GB"/>
          <w14:ligatures w14:val="none"/>
        </w:rPr>
        <w:t>p</w:t>
      </w:r>
      <w:r w:rsidR="006825CC">
        <w:rPr>
          <w:rFonts w:eastAsia="Times New Roman"/>
          <w:kern w:val="0"/>
          <w:lang w:eastAsia="en-GB"/>
          <w14:ligatures w14:val="none"/>
        </w:rPr>
        <w:t xml:space="preserve">rogramming </w:t>
      </w:r>
      <w:r w:rsidR="00682642">
        <w:rPr>
          <w:rFonts w:eastAsia="Times New Roman"/>
          <w:kern w:val="0"/>
          <w:lang w:eastAsia="en-GB"/>
          <w14:ligatures w14:val="none"/>
        </w:rPr>
        <w:t>i</w:t>
      </w:r>
      <w:r w:rsidR="006825CC">
        <w:rPr>
          <w:rFonts w:eastAsia="Times New Roman"/>
          <w:kern w:val="0"/>
          <w:lang w:eastAsia="en-GB"/>
          <w14:ligatures w14:val="none"/>
        </w:rPr>
        <w:t>nterface (API)</w:t>
      </w:r>
      <w:r w:rsidRPr="00250EA1">
        <w:rPr>
          <w:rFonts w:eastAsia="Times New Roman"/>
          <w:kern w:val="0"/>
          <w:lang w:eastAsia="en-GB"/>
          <w14:ligatures w14:val="none"/>
        </w:rPr>
        <w:t>, which enabled the creation of apps and games that could collect detailed personal information.</w:t>
      </w:r>
    </w:p>
    <w:p w14:paraId="18D30645" w14:textId="4665E9A9" w:rsidR="00A138AC" w:rsidRPr="00460F49" w:rsidRDefault="00A138AC" w:rsidP="00460F49">
      <w:pPr>
        <w:rPr>
          <w:rFonts w:eastAsia="Times New Roman"/>
          <w:b/>
          <w:bCs/>
          <w:i/>
          <w:kern w:val="0"/>
          <w:lang w:eastAsia="en-GB"/>
          <w14:ligatures w14:val="none"/>
        </w:rPr>
      </w:pPr>
      <w:r w:rsidRPr="00460F49">
        <w:rPr>
          <w:b/>
          <w:bCs/>
          <w:lang w:eastAsia="en-GB"/>
        </w:rPr>
        <w:t xml:space="preserve">The </w:t>
      </w:r>
      <w:r w:rsidR="00D26990">
        <w:rPr>
          <w:b/>
          <w:bCs/>
          <w:lang w:eastAsia="en-GB"/>
        </w:rPr>
        <w:t>i</w:t>
      </w:r>
      <w:r w:rsidRPr="00460F49">
        <w:rPr>
          <w:b/>
          <w:bCs/>
          <w:lang w:eastAsia="en-GB"/>
        </w:rPr>
        <w:t>ncident</w:t>
      </w:r>
    </w:p>
    <w:p w14:paraId="72A43EFC" w14:textId="4EC1D65B" w:rsidR="00A138AC" w:rsidRPr="00250EA1" w:rsidRDefault="00A138AC" w:rsidP="00F90F7B">
      <w:pPr>
        <w:rPr>
          <w:rFonts w:eastAsia="Times New Roman"/>
          <w:kern w:val="0"/>
          <w:lang w:eastAsia="en-GB"/>
          <w14:ligatures w14:val="none"/>
        </w:rPr>
      </w:pPr>
      <w:r w:rsidRPr="00250EA1">
        <w:rPr>
          <w:rFonts w:eastAsia="Times New Roman"/>
          <w:kern w:val="0"/>
          <w:lang w:eastAsia="en-GB"/>
          <w14:ligatures w14:val="none"/>
        </w:rPr>
        <w:t xml:space="preserve">In 2014, a researcher named Aleksandr Kogan developed a Facebook personality quiz app </w:t>
      </w:r>
      <w:r w:rsidR="00A7082A">
        <w:rPr>
          <w:rFonts w:eastAsia="Times New Roman"/>
          <w:kern w:val="0"/>
          <w:lang w:eastAsia="en-GB"/>
          <w14:ligatures w14:val="none"/>
        </w:rPr>
        <w:t xml:space="preserve">called </w:t>
      </w:r>
      <w:r w:rsidR="007810D2">
        <w:rPr>
          <w:rFonts w:eastAsia="Times New Roman"/>
          <w:kern w:val="0"/>
          <w:lang w:eastAsia="en-GB"/>
          <w14:ligatures w14:val="none"/>
        </w:rPr>
        <w:t>“</w:t>
      </w:r>
      <w:r w:rsidRPr="00250EA1">
        <w:rPr>
          <w:rFonts w:eastAsia="Times New Roman"/>
          <w:kern w:val="0"/>
          <w:lang w:eastAsia="en-GB"/>
          <w14:ligatures w14:val="none"/>
        </w:rPr>
        <w:t>This Is Your Digital Life</w:t>
      </w:r>
      <w:r w:rsidR="007810D2">
        <w:rPr>
          <w:rFonts w:eastAsia="Times New Roman"/>
          <w:kern w:val="0"/>
          <w:lang w:eastAsia="en-GB"/>
          <w14:ligatures w14:val="none"/>
        </w:rPr>
        <w:t>”</w:t>
      </w:r>
      <w:r w:rsidRPr="00250EA1">
        <w:rPr>
          <w:rFonts w:eastAsia="Times New Roman"/>
          <w:kern w:val="0"/>
          <w:lang w:eastAsia="en-GB"/>
          <w14:ligatures w14:val="none"/>
        </w:rPr>
        <w:t xml:space="preserve">. Around 270,000 users took the quiz, but </w:t>
      </w:r>
      <w:r w:rsidR="009B1D77">
        <w:rPr>
          <w:rFonts w:eastAsia="Times New Roman"/>
          <w:kern w:val="0"/>
          <w:lang w:eastAsia="en-GB"/>
          <w14:ligatures w14:val="none"/>
        </w:rPr>
        <w:t>because of</w:t>
      </w:r>
      <w:r w:rsidRPr="00250EA1">
        <w:rPr>
          <w:rFonts w:eastAsia="Times New Roman"/>
          <w:kern w:val="0"/>
          <w:lang w:eastAsia="en-GB"/>
          <w14:ligatures w14:val="none"/>
        </w:rPr>
        <w:t xml:space="preserve"> Facebook</w:t>
      </w:r>
      <w:r w:rsidR="009B1D77">
        <w:rPr>
          <w:rFonts w:eastAsia="Times New Roman"/>
          <w:kern w:val="0"/>
          <w:lang w:eastAsia="en-GB"/>
          <w14:ligatures w14:val="none"/>
        </w:rPr>
        <w:t>’</w:t>
      </w:r>
      <w:r w:rsidRPr="00250EA1">
        <w:rPr>
          <w:rFonts w:eastAsia="Times New Roman"/>
          <w:kern w:val="0"/>
          <w:lang w:eastAsia="en-GB"/>
          <w14:ligatures w14:val="none"/>
        </w:rPr>
        <w:t>s data-sharing policies at the time, the app collected data on millions of users, including friends of those who took the quiz</w:t>
      </w:r>
      <w:r w:rsidR="00A7082A">
        <w:rPr>
          <w:rFonts w:eastAsia="Times New Roman"/>
          <w:kern w:val="0"/>
          <w:lang w:eastAsia="en-GB"/>
          <w14:ligatures w14:val="none"/>
        </w:rPr>
        <w:t xml:space="preserve">. It was </w:t>
      </w:r>
      <w:r w:rsidRPr="00250EA1">
        <w:rPr>
          <w:rFonts w:eastAsia="Times New Roman"/>
          <w:kern w:val="0"/>
          <w:lang w:eastAsia="en-GB"/>
          <w14:ligatures w14:val="none"/>
        </w:rPr>
        <w:t>estimated to be up to 87 million people.</w:t>
      </w:r>
    </w:p>
    <w:p w14:paraId="2211330C" w14:textId="7C1DA9F7" w:rsidR="00A138AC" w:rsidRPr="00250EA1" w:rsidRDefault="00A138AC" w:rsidP="00F90F7B">
      <w:pPr>
        <w:rPr>
          <w:rFonts w:eastAsia="Times New Roman"/>
          <w:kern w:val="0"/>
          <w:lang w:eastAsia="en-GB"/>
          <w14:ligatures w14:val="none"/>
        </w:rPr>
      </w:pPr>
      <w:r w:rsidRPr="00250EA1">
        <w:rPr>
          <w:rFonts w:eastAsia="Times New Roman"/>
          <w:kern w:val="0"/>
          <w:lang w:eastAsia="en-GB"/>
          <w14:ligatures w14:val="none"/>
        </w:rPr>
        <w:t xml:space="preserve">Kogan sold the data to Cambridge Analytica, a political consulting firm. The </w:t>
      </w:r>
      <w:r w:rsidR="009C50E2">
        <w:rPr>
          <w:rFonts w:eastAsia="Times New Roman"/>
          <w:kern w:val="0"/>
          <w:lang w:eastAsia="en-GB"/>
          <w14:ligatures w14:val="none"/>
        </w:rPr>
        <w:t>organisation</w:t>
      </w:r>
      <w:r w:rsidRPr="00250EA1">
        <w:rPr>
          <w:rFonts w:eastAsia="Times New Roman"/>
          <w:kern w:val="0"/>
          <w:lang w:eastAsia="en-GB"/>
          <w14:ligatures w14:val="none"/>
        </w:rPr>
        <w:t xml:space="preserve"> used the data to build detailed psychological profiles and allegedly influenced the 2016 US presidential election and the Brexit referendum through targeted political advertising.</w:t>
      </w:r>
    </w:p>
    <w:p w14:paraId="08E0239C" w14:textId="656289E7" w:rsidR="00A138AC" w:rsidRPr="00460F49" w:rsidRDefault="00F663D7" w:rsidP="00460F49">
      <w:pPr>
        <w:rPr>
          <w:b/>
          <w:bCs/>
          <w:i/>
          <w:lang w:eastAsia="en-GB"/>
        </w:rPr>
      </w:pPr>
      <w:r w:rsidRPr="00460F49">
        <w:rPr>
          <w:b/>
          <w:bCs/>
          <w:lang w:eastAsia="en-GB"/>
        </w:rPr>
        <w:t>F</w:t>
      </w:r>
      <w:r w:rsidR="00A138AC" w:rsidRPr="00460F49">
        <w:rPr>
          <w:b/>
          <w:bCs/>
          <w:lang w:eastAsia="en-GB"/>
        </w:rPr>
        <w:t>acebook</w:t>
      </w:r>
      <w:r w:rsidR="009B1D77">
        <w:rPr>
          <w:b/>
          <w:bCs/>
          <w:lang w:eastAsia="en-GB"/>
        </w:rPr>
        <w:t>’</w:t>
      </w:r>
      <w:r w:rsidR="00A138AC" w:rsidRPr="00460F49">
        <w:rPr>
          <w:b/>
          <w:bCs/>
          <w:lang w:eastAsia="en-GB"/>
        </w:rPr>
        <w:t xml:space="preserve">s </w:t>
      </w:r>
      <w:r w:rsidRPr="00460F49">
        <w:rPr>
          <w:b/>
          <w:bCs/>
          <w:lang w:eastAsia="en-GB"/>
        </w:rPr>
        <w:t>r</w:t>
      </w:r>
      <w:r w:rsidR="00A138AC" w:rsidRPr="00460F49">
        <w:rPr>
          <w:b/>
          <w:bCs/>
          <w:lang w:eastAsia="en-GB"/>
        </w:rPr>
        <w:t>esponse</w:t>
      </w:r>
    </w:p>
    <w:p w14:paraId="24BEDBA5" w14:textId="325B5894" w:rsidR="00A138AC" w:rsidRPr="00250EA1" w:rsidRDefault="00A138AC" w:rsidP="00F90F7B">
      <w:pPr>
        <w:rPr>
          <w:rFonts w:eastAsia="Times New Roman"/>
          <w:kern w:val="0"/>
          <w:lang w:eastAsia="en-GB"/>
          <w14:ligatures w14:val="none"/>
        </w:rPr>
      </w:pPr>
      <w:r w:rsidRPr="00250EA1">
        <w:rPr>
          <w:rFonts w:eastAsia="Times New Roman"/>
          <w:kern w:val="0"/>
          <w:lang w:eastAsia="en-GB"/>
          <w14:ligatures w14:val="none"/>
        </w:rPr>
        <w:t xml:space="preserve">Initially </w:t>
      </w:r>
      <w:r w:rsidR="004B108A">
        <w:rPr>
          <w:rFonts w:eastAsia="Times New Roman"/>
          <w:kern w:val="0"/>
          <w:lang w:eastAsia="en-GB"/>
          <w14:ligatures w14:val="none"/>
        </w:rPr>
        <w:t xml:space="preserve">Facebook </w:t>
      </w:r>
      <w:r w:rsidRPr="00250EA1">
        <w:rPr>
          <w:rFonts w:eastAsia="Times New Roman"/>
          <w:kern w:val="0"/>
          <w:lang w:eastAsia="en-GB"/>
          <w14:ligatures w14:val="none"/>
        </w:rPr>
        <w:t xml:space="preserve">downplayed the </w:t>
      </w:r>
      <w:r w:rsidR="004B108A">
        <w:rPr>
          <w:rFonts w:eastAsia="Times New Roman"/>
          <w:kern w:val="0"/>
          <w:lang w:eastAsia="en-GB"/>
          <w14:ligatures w14:val="none"/>
        </w:rPr>
        <w:t>data leak</w:t>
      </w:r>
      <w:r w:rsidRPr="00250EA1">
        <w:rPr>
          <w:rFonts w:eastAsia="Times New Roman"/>
          <w:kern w:val="0"/>
          <w:lang w:eastAsia="en-GB"/>
          <w14:ligatures w14:val="none"/>
        </w:rPr>
        <w:t xml:space="preserve"> and said it was a </w:t>
      </w:r>
      <w:r w:rsidR="004B108A">
        <w:rPr>
          <w:rFonts w:eastAsia="Times New Roman"/>
          <w:kern w:val="0"/>
          <w:lang w:eastAsia="en-GB"/>
          <w14:ligatures w14:val="none"/>
        </w:rPr>
        <w:t>breach</w:t>
      </w:r>
      <w:r w:rsidRPr="00250EA1">
        <w:rPr>
          <w:rFonts w:eastAsia="Times New Roman"/>
          <w:kern w:val="0"/>
          <w:lang w:eastAsia="en-GB"/>
          <w14:ligatures w14:val="none"/>
        </w:rPr>
        <w:t xml:space="preserve"> of policy, not a data breach.</w:t>
      </w:r>
      <w:r w:rsidR="00F663D7" w:rsidRPr="00250EA1">
        <w:rPr>
          <w:rFonts w:eastAsia="Times New Roman"/>
          <w:kern w:val="0"/>
          <w:lang w:eastAsia="en-GB"/>
          <w14:ligatures w14:val="none"/>
        </w:rPr>
        <w:t xml:space="preserve"> </w:t>
      </w:r>
      <w:r w:rsidRPr="00250EA1">
        <w:rPr>
          <w:rFonts w:eastAsia="Times New Roman"/>
          <w:kern w:val="0"/>
          <w:lang w:eastAsia="en-GB"/>
          <w14:ligatures w14:val="none"/>
        </w:rPr>
        <w:t>In 2018, CEO Mark Zuckerberg testified before US Congress and the European Parliament</w:t>
      </w:r>
      <w:r w:rsidR="006811F1">
        <w:rPr>
          <w:rFonts w:eastAsia="Times New Roman"/>
          <w:kern w:val="0"/>
          <w:lang w:eastAsia="en-GB"/>
          <w14:ligatures w14:val="none"/>
        </w:rPr>
        <w:t xml:space="preserve"> that it was not a data breach</w:t>
      </w:r>
      <w:r w:rsidR="00777CC9">
        <w:rPr>
          <w:rFonts w:eastAsia="Times New Roman"/>
          <w:kern w:val="0"/>
          <w:lang w:eastAsia="en-GB"/>
          <w14:ligatures w14:val="none"/>
        </w:rPr>
        <w:t xml:space="preserve"> and claimed that Facebook had not broken any laws</w:t>
      </w:r>
      <w:r w:rsidRPr="00250EA1">
        <w:rPr>
          <w:rFonts w:eastAsia="Times New Roman"/>
          <w:kern w:val="0"/>
          <w:lang w:eastAsia="en-GB"/>
          <w14:ligatures w14:val="none"/>
        </w:rPr>
        <w:t>.</w:t>
      </w:r>
      <w:r w:rsidR="00F663D7" w:rsidRPr="00250EA1">
        <w:rPr>
          <w:rFonts w:eastAsia="Times New Roman"/>
          <w:kern w:val="0"/>
          <w:lang w:eastAsia="en-GB"/>
          <w14:ligatures w14:val="none"/>
        </w:rPr>
        <w:t xml:space="preserve"> </w:t>
      </w:r>
    </w:p>
    <w:p w14:paraId="1E6967CD" w14:textId="77777777" w:rsidR="00D05452" w:rsidRPr="00460F49" w:rsidRDefault="00D05452" w:rsidP="00460F49">
      <w:pPr>
        <w:rPr>
          <w:b/>
          <w:bCs/>
          <w:lang w:eastAsia="en-GB"/>
        </w:rPr>
      </w:pPr>
      <w:r w:rsidRPr="00460F49">
        <w:rPr>
          <w:b/>
          <w:bCs/>
          <w:lang w:eastAsia="en-GB"/>
        </w:rPr>
        <w:t>Consequences</w:t>
      </w:r>
    </w:p>
    <w:p w14:paraId="4CBFE4BC" w14:textId="7561EDB2" w:rsidR="00D05452" w:rsidRPr="00D05452" w:rsidRDefault="00D05452" w:rsidP="000F1C82">
      <w:pPr>
        <w:pStyle w:val="ListParagraph"/>
        <w:numPr>
          <w:ilvl w:val="0"/>
          <w:numId w:val="38"/>
        </w:numPr>
        <w:rPr>
          <w:rFonts w:eastAsia="Times New Roman"/>
          <w:kern w:val="0"/>
          <w:lang w:eastAsia="en-GB"/>
          <w14:ligatures w14:val="none"/>
        </w:rPr>
      </w:pPr>
      <w:r w:rsidRPr="00D05452">
        <w:rPr>
          <w:rFonts w:eastAsia="Times New Roman"/>
          <w:kern w:val="0"/>
          <w:lang w:eastAsia="en-GB"/>
          <w14:ligatures w14:val="none"/>
        </w:rPr>
        <w:t>Reputation damage: Facebook faced global backlash</w:t>
      </w:r>
      <w:r w:rsidR="009016B1">
        <w:rPr>
          <w:rFonts w:eastAsia="Times New Roman"/>
          <w:kern w:val="0"/>
          <w:lang w:eastAsia="en-GB"/>
          <w14:ligatures w14:val="none"/>
        </w:rPr>
        <w:t xml:space="preserve"> –</w:t>
      </w:r>
      <w:r w:rsidRPr="00D05452">
        <w:rPr>
          <w:rFonts w:eastAsia="Times New Roman"/>
          <w:kern w:val="0"/>
          <w:lang w:eastAsia="en-GB"/>
          <w14:ligatures w14:val="none"/>
        </w:rPr>
        <w:t xml:space="preserve"> the #DeleteFacebook movement gained significant followers and damaged Facebook</w:t>
      </w:r>
      <w:r w:rsidR="009B1D77">
        <w:rPr>
          <w:rFonts w:eastAsia="Times New Roman"/>
          <w:kern w:val="0"/>
          <w:lang w:eastAsia="en-GB"/>
          <w14:ligatures w14:val="none"/>
        </w:rPr>
        <w:t>’</w:t>
      </w:r>
      <w:r w:rsidRPr="00D05452">
        <w:rPr>
          <w:rFonts w:eastAsia="Times New Roman"/>
          <w:kern w:val="0"/>
          <w:lang w:eastAsia="en-GB"/>
          <w14:ligatures w14:val="none"/>
        </w:rPr>
        <w:t>s reputation.</w:t>
      </w:r>
    </w:p>
    <w:p w14:paraId="78B6E226" w14:textId="6A2AB1F0" w:rsidR="00D05452" w:rsidRPr="00D05452" w:rsidRDefault="00D05452" w:rsidP="000F1C82">
      <w:pPr>
        <w:pStyle w:val="ListParagraph"/>
        <w:numPr>
          <w:ilvl w:val="0"/>
          <w:numId w:val="38"/>
        </w:numPr>
        <w:rPr>
          <w:rFonts w:eastAsia="Times New Roman"/>
          <w:kern w:val="0"/>
          <w:lang w:eastAsia="en-GB"/>
          <w14:ligatures w14:val="none"/>
        </w:rPr>
      </w:pPr>
      <w:r w:rsidRPr="00D05452">
        <w:rPr>
          <w:rFonts w:eastAsia="Times New Roman"/>
          <w:kern w:val="0"/>
          <w:lang w:eastAsia="en-GB"/>
          <w14:ligatures w14:val="none"/>
        </w:rPr>
        <w:t xml:space="preserve">Legal and regulatory: Facebook was fined $5 billion </w:t>
      </w:r>
      <w:r w:rsidR="00682642">
        <w:rPr>
          <w:rFonts w:eastAsia="Times New Roman"/>
          <w:kern w:val="0"/>
          <w:lang w:eastAsia="en-GB"/>
          <w14:ligatures w14:val="none"/>
        </w:rPr>
        <w:t>by</w:t>
      </w:r>
      <w:r w:rsidR="00682642" w:rsidRPr="00D05452">
        <w:rPr>
          <w:rFonts w:eastAsia="Times New Roman"/>
          <w:kern w:val="0"/>
          <w:lang w:eastAsia="en-GB"/>
          <w14:ligatures w14:val="none"/>
        </w:rPr>
        <w:t xml:space="preserve"> </w:t>
      </w:r>
      <w:r w:rsidRPr="00D05452">
        <w:rPr>
          <w:rFonts w:eastAsia="Times New Roman"/>
          <w:kern w:val="0"/>
          <w:lang w:eastAsia="en-GB"/>
          <w14:ligatures w14:val="none"/>
        </w:rPr>
        <w:t>the US Federal Trade Commission.</w:t>
      </w:r>
    </w:p>
    <w:p w14:paraId="18BF7507" w14:textId="02F94511" w:rsidR="00D05452" w:rsidRPr="00250EA1" w:rsidRDefault="00D05452" w:rsidP="00F90F7B">
      <w:pPr>
        <w:pStyle w:val="ListParagraph"/>
        <w:numPr>
          <w:ilvl w:val="0"/>
          <w:numId w:val="38"/>
        </w:numPr>
        <w:rPr>
          <w:rFonts w:eastAsia="Times New Roman"/>
          <w:kern w:val="0"/>
          <w:lang w:eastAsia="en-GB"/>
          <w14:ligatures w14:val="none"/>
        </w:rPr>
      </w:pPr>
      <w:r w:rsidRPr="00883864">
        <w:rPr>
          <w:rFonts w:eastAsia="Times New Roman"/>
          <w:kern w:val="0"/>
          <w:lang w:eastAsia="en-GB"/>
          <w14:ligatures w14:val="none"/>
        </w:rPr>
        <w:t xml:space="preserve">Platform changes: Facebook </w:t>
      </w:r>
      <w:r w:rsidR="000F1C82" w:rsidRPr="000F1C82">
        <w:rPr>
          <w:rFonts w:eastAsia="Times New Roman"/>
          <w:kern w:val="0"/>
          <w:lang w:eastAsia="en-GB"/>
          <w14:ligatures w14:val="none"/>
        </w:rPr>
        <w:t>was required</w:t>
      </w:r>
      <w:r w:rsidRPr="00883864">
        <w:rPr>
          <w:rFonts w:eastAsia="Times New Roman"/>
          <w:kern w:val="0"/>
          <w:lang w:eastAsia="en-GB"/>
          <w14:ligatures w14:val="none"/>
        </w:rPr>
        <w:t xml:space="preserve"> to </w:t>
      </w:r>
      <w:r w:rsidR="000F1C82" w:rsidRPr="000F1C82">
        <w:rPr>
          <w:rFonts w:eastAsia="Times New Roman"/>
          <w:kern w:val="0"/>
          <w:lang w:eastAsia="en-GB"/>
          <w14:ligatures w14:val="none"/>
        </w:rPr>
        <w:t>s</w:t>
      </w:r>
      <w:r w:rsidRPr="000F1C82">
        <w:rPr>
          <w:rFonts w:eastAsia="Times New Roman"/>
          <w:kern w:val="0"/>
          <w:lang w:eastAsia="en-GB"/>
          <w14:ligatures w14:val="none"/>
        </w:rPr>
        <w:t>hut</w:t>
      </w:r>
      <w:r w:rsidRPr="00883864">
        <w:rPr>
          <w:rFonts w:eastAsia="Times New Roman"/>
          <w:kern w:val="0"/>
          <w:lang w:eastAsia="en-GB"/>
          <w14:ligatures w14:val="none"/>
        </w:rPr>
        <w:t xml:space="preserve"> down Facebook </w:t>
      </w:r>
      <w:r w:rsidR="00682642">
        <w:rPr>
          <w:rFonts w:eastAsia="Times New Roman"/>
          <w:kern w:val="0"/>
          <w:lang w:eastAsia="en-GB"/>
          <w14:ligatures w14:val="none"/>
        </w:rPr>
        <w:t>A</w:t>
      </w:r>
      <w:r w:rsidRPr="000F1C82">
        <w:rPr>
          <w:rFonts w:eastAsia="Times New Roman"/>
          <w:kern w:val="0"/>
          <w:lang w:eastAsia="en-GB"/>
          <w14:ligatures w14:val="none"/>
        </w:rPr>
        <w:t>nalytics</w:t>
      </w:r>
      <w:r w:rsidRPr="00883864">
        <w:rPr>
          <w:rFonts w:eastAsia="Times New Roman"/>
          <w:kern w:val="0"/>
          <w:lang w:eastAsia="en-GB"/>
          <w14:ligatures w14:val="none"/>
        </w:rPr>
        <w:t xml:space="preserve"> in 2021. </w:t>
      </w:r>
    </w:p>
    <w:p w14:paraId="5C82BD9E" w14:textId="0E1ECC69" w:rsidR="0081764C" w:rsidRDefault="000852D1">
      <w:pPr>
        <w:rPr>
          <w:rFonts w:eastAsia="Times New Roman"/>
          <w:kern w:val="0"/>
          <w:lang w:eastAsia="en-GB"/>
          <w14:ligatures w14:val="none"/>
        </w:rPr>
      </w:pPr>
      <w:r>
        <w:rPr>
          <w:rFonts w:eastAsia="Times New Roman"/>
          <w:kern w:val="0"/>
          <w:lang w:eastAsia="en-GB"/>
          <w14:ligatures w14:val="none"/>
        </w:rPr>
        <w:t xml:space="preserve">Source: </w:t>
      </w:r>
      <w:r w:rsidR="00921F1C">
        <w:rPr>
          <w:rFonts w:eastAsia="Times New Roman"/>
          <w:kern w:val="0"/>
          <w:lang w:eastAsia="en-GB"/>
          <w14:ligatures w14:val="none"/>
        </w:rPr>
        <w:t>Gener</w:t>
      </w:r>
      <w:r w:rsidR="009250E8">
        <w:rPr>
          <w:rFonts w:eastAsia="Times New Roman"/>
          <w:kern w:val="0"/>
          <w:lang w:eastAsia="en-GB"/>
          <w14:ligatures w14:val="none"/>
        </w:rPr>
        <w:t xml:space="preserve">ated by </w:t>
      </w:r>
      <w:r>
        <w:rPr>
          <w:rFonts w:eastAsia="Times New Roman"/>
          <w:kern w:val="0"/>
          <w:lang w:eastAsia="en-GB"/>
          <w14:ligatures w14:val="none"/>
        </w:rPr>
        <w:t>C</w:t>
      </w:r>
      <w:r w:rsidR="009250E8">
        <w:rPr>
          <w:rFonts w:eastAsia="Times New Roman"/>
          <w:kern w:val="0"/>
          <w:lang w:eastAsia="en-GB"/>
          <w14:ligatures w14:val="none"/>
        </w:rPr>
        <w:t>hat</w:t>
      </w:r>
      <w:r>
        <w:rPr>
          <w:rFonts w:eastAsia="Times New Roman"/>
          <w:kern w:val="0"/>
          <w:lang w:eastAsia="en-GB"/>
          <w14:ligatures w14:val="none"/>
        </w:rPr>
        <w:t>GPT</w:t>
      </w:r>
      <w:r w:rsidR="009250E8">
        <w:rPr>
          <w:rFonts w:eastAsia="Times New Roman"/>
          <w:kern w:val="0"/>
          <w:lang w:eastAsia="en-GB"/>
          <w14:ligatures w14:val="none"/>
        </w:rPr>
        <w:t>.</w:t>
      </w:r>
      <w:r w:rsidR="0081764C">
        <w:rPr>
          <w:rFonts w:eastAsia="Times New Roman"/>
          <w:kern w:val="0"/>
          <w:lang w:eastAsia="en-GB"/>
          <w14:ligatures w14:val="none"/>
        </w:rPr>
        <w:br w:type="page"/>
      </w:r>
    </w:p>
    <w:p w14:paraId="4F17BBD8" w14:textId="02317E8F" w:rsidR="005E3CE2" w:rsidRPr="00250EA1" w:rsidRDefault="005E3CE2" w:rsidP="00460F49">
      <w:pPr>
        <w:pStyle w:val="Heading3"/>
      </w:pPr>
      <w:r w:rsidRPr="00250EA1">
        <w:lastRenderedPageBreak/>
        <w:t xml:space="preserve">News of the World </w:t>
      </w:r>
      <w:r w:rsidR="00675ECF">
        <w:t>case study</w:t>
      </w:r>
    </w:p>
    <w:p w14:paraId="5C8E3325" w14:textId="271D625A" w:rsidR="005E3CE2" w:rsidRPr="00460F49" w:rsidRDefault="005E3CE2" w:rsidP="00460F49">
      <w:pPr>
        <w:rPr>
          <w:rFonts w:eastAsia="Times New Roman"/>
          <w:b/>
          <w:bCs/>
          <w:i/>
          <w:kern w:val="0"/>
          <w:lang w:eastAsia="en-GB"/>
          <w14:ligatures w14:val="none"/>
        </w:rPr>
      </w:pPr>
      <w:r w:rsidRPr="00460F49">
        <w:rPr>
          <w:b/>
          <w:bCs/>
          <w:lang w:eastAsia="en-GB"/>
        </w:rPr>
        <w:t>Overview</w:t>
      </w:r>
    </w:p>
    <w:p w14:paraId="564CFEF0" w14:textId="491784CC"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 xml:space="preserve">The </w:t>
      </w:r>
      <w:r w:rsidRPr="00CC164A">
        <w:rPr>
          <w:rFonts w:eastAsia="Times New Roman"/>
          <w:kern w:val="0"/>
          <w:lang w:eastAsia="en-GB"/>
          <w14:ligatures w14:val="none"/>
        </w:rPr>
        <w:t xml:space="preserve">News of the World, </w:t>
      </w:r>
      <w:r w:rsidRPr="00250EA1">
        <w:rPr>
          <w:rFonts w:eastAsia="Times New Roman"/>
          <w:kern w:val="0"/>
          <w:lang w:eastAsia="en-GB"/>
          <w14:ligatures w14:val="none"/>
        </w:rPr>
        <w:t>a British tabloid newspaper owned by Rupert Murdoch</w:t>
      </w:r>
      <w:r w:rsidR="009B1D77">
        <w:rPr>
          <w:rFonts w:eastAsia="Times New Roman"/>
          <w:kern w:val="0"/>
          <w:lang w:eastAsia="en-GB"/>
          <w14:ligatures w14:val="none"/>
        </w:rPr>
        <w:t>’</w:t>
      </w:r>
      <w:r w:rsidRPr="00250EA1">
        <w:rPr>
          <w:rFonts w:eastAsia="Times New Roman"/>
          <w:kern w:val="0"/>
          <w:lang w:eastAsia="en-GB"/>
          <w14:ligatures w14:val="none"/>
        </w:rPr>
        <w:t>s News Corporation, was involved in one of the most notorious media ethics scandals in UK history. This case focuses on how unethical market research methods, particularly illegal phone hacking, were used to gather information under the pretext of audience insight and story sourcing.</w:t>
      </w:r>
    </w:p>
    <w:p w14:paraId="56E0382E" w14:textId="05263B76" w:rsidR="005E3CE2" w:rsidRPr="00460F49" w:rsidRDefault="005E3CE2" w:rsidP="00460F49">
      <w:pPr>
        <w:rPr>
          <w:rFonts w:eastAsia="Times New Roman"/>
          <w:b/>
          <w:bCs/>
          <w:i/>
          <w:kern w:val="0"/>
          <w:lang w:eastAsia="en-GB"/>
          <w14:ligatures w14:val="none"/>
        </w:rPr>
      </w:pPr>
      <w:r w:rsidRPr="00460F49">
        <w:rPr>
          <w:b/>
          <w:bCs/>
          <w:lang w:eastAsia="en-GB"/>
        </w:rPr>
        <w:t>Background</w:t>
      </w:r>
    </w:p>
    <w:p w14:paraId="72D81B7E" w14:textId="77777777"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 xml:space="preserve">Company: </w:t>
      </w:r>
      <w:r w:rsidRPr="00CC164A">
        <w:rPr>
          <w:rFonts w:eastAsia="Times New Roman"/>
          <w:kern w:val="0"/>
          <w:lang w:eastAsia="en-GB"/>
          <w14:ligatures w14:val="none"/>
        </w:rPr>
        <w:t>News of the World</w:t>
      </w:r>
    </w:p>
    <w:p w14:paraId="67A3A85B" w14:textId="2D0933E2"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 xml:space="preserve">Industry: </w:t>
      </w:r>
      <w:r w:rsidR="00853C78">
        <w:rPr>
          <w:rFonts w:eastAsia="Times New Roman"/>
          <w:kern w:val="0"/>
          <w:lang w:eastAsia="en-GB"/>
          <w14:ligatures w14:val="none"/>
        </w:rPr>
        <w:t>p</w:t>
      </w:r>
      <w:r w:rsidRPr="00250EA1">
        <w:rPr>
          <w:rFonts w:eastAsia="Times New Roman"/>
          <w:kern w:val="0"/>
          <w:lang w:eastAsia="en-GB"/>
          <w14:ligatures w14:val="none"/>
        </w:rPr>
        <w:t>rint and digital media</w:t>
      </w:r>
    </w:p>
    <w:p w14:paraId="0C7EA75E" w14:textId="77777777"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Country: United Kingdom</w:t>
      </w:r>
    </w:p>
    <w:p w14:paraId="71E781BC" w14:textId="5518338D"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 xml:space="preserve">Timeframe: </w:t>
      </w:r>
      <w:r w:rsidR="00853C78">
        <w:rPr>
          <w:rFonts w:eastAsia="Times New Roman"/>
          <w:kern w:val="0"/>
          <w:lang w:eastAsia="en-GB"/>
          <w14:ligatures w14:val="none"/>
        </w:rPr>
        <w:t>e</w:t>
      </w:r>
      <w:r w:rsidRPr="00250EA1">
        <w:rPr>
          <w:rFonts w:eastAsia="Times New Roman"/>
          <w:kern w:val="0"/>
          <w:lang w:eastAsia="en-GB"/>
          <w14:ligatures w14:val="none"/>
        </w:rPr>
        <w:t>arly 2000s to 2011</w:t>
      </w:r>
    </w:p>
    <w:p w14:paraId="5968F92A" w14:textId="2E6B2E68"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The paper was one of the UK</w:t>
      </w:r>
      <w:r w:rsidR="009B1D77">
        <w:rPr>
          <w:rFonts w:eastAsia="Times New Roman"/>
          <w:kern w:val="0"/>
          <w:lang w:eastAsia="en-GB"/>
          <w14:ligatures w14:val="none"/>
        </w:rPr>
        <w:t>’</w:t>
      </w:r>
      <w:r w:rsidRPr="00250EA1">
        <w:rPr>
          <w:rFonts w:eastAsia="Times New Roman"/>
          <w:kern w:val="0"/>
          <w:lang w:eastAsia="en-GB"/>
          <w14:ligatures w14:val="none"/>
        </w:rPr>
        <w:t>s most-read tabloids, often relying on sensational stories to attract and retain readership.</w:t>
      </w:r>
    </w:p>
    <w:p w14:paraId="4AF7C6BE" w14:textId="77777777" w:rsidR="00460F49" w:rsidRPr="00460F49" w:rsidRDefault="00460F49" w:rsidP="00460F49">
      <w:pPr>
        <w:rPr>
          <w:rStyle w:val="Heading3Char"/>
          <w:rFonts w:eastAsiaTheme="minorHAnsi" w:cs="Arial"/>
          <w:b/>
          <w:bCs/>
          <w:i w:val="0"/>
        </w:rPr>
      </w:pPr>
      <w:r w:rsidRPr="00460F49">
        <w:rPr>
          <w:b/>
          <w:bCs/>
        </w:rPr>
        <w:t>Stronger regulations to protect consumers from misleading information</w:t>
      </w:r>
    </w:p>
    <w:p w14:paraId="187088CA" w14:textId="77777777"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Journalists and private investigators hired by the newspaper engaged in illegal activities such as:</w:t>
      </w:r>
    </w:p>
    <w:p w14:paraId="303C79F6" w14:textId="3687BFB6" w:rsidR="005E3CE2" w:rsidRPr="00250EA1" w:rsidRDefault="00D26990" w:rsidP="00D62A66">
      <w:pPr>
        <w:pStyle w:val="ListParagraph"/>
        <w:numPr>
          <w:ilvl w:val="0"/>
          <w:numId w:val="34"/>
        </w:numPr>
        <w:rPr>
          <w:rFonts w:eastAsia="Times New Roman"/>
          <w:kern w:val="0"/>
          <w:lang w:eastAsia="en-GB"/>
          <w14:ligatures w14:val="none"/>
        </w:rPr>
      </w:pPr>
      <w:r>
        <w:rPr>
          <w:rFonts w:eastAsia="Times New Roman"/>
          <w:kern w:val="0"/>
          <w:lang w:eastAsia="en-GB"/>
          <w14:ligatures w14:val="none"/>
        </w:rPr>
        <w:t>h</w:t>
      </w:r>
      <w:r w:rsidR="005E3CE2" w:rsidRPr="00250EA1">
        <w:rPr>
          <w:rFonts w:eastAsia="Times New Roman"/>
          <w:kern w:val="0"/>
          <w:lang w:eastAsia="en-GB"/>
          <w14:ligatures w14:val="none"/>
        </w:rPr>
        <w:t>acking into voicemail boxes of celebrities, politicians and even crime victims</w:t>
      </w:r>
    </w:p>
    <w:p w14:paraId="1B1F9E46" w14:textId="73DA867F" w:rsidR="005E3CE2" w:rsidRPr="00250EA1" w:rsidRDefault="00D26990" w:rsidP="00D62A66">
      <w:pPr>
        <w:pStyle w:val="ListParagraph"/>
        <w:numPr>
          <w:ilvl w:val="0"/>
          <w:numId w:val="34"/>
        </w:numPr>
        <w:rPr>
          <w:rFonts w:eastAsia="Times New Roman"/>
          <w:kern w:val="0"/>
          <w:lang w:eastAsia="en-GB"/>
          <w14:ligatures w14:val="none"/>
        </w:rPr>
      </w:pPr>
      <w:r>
        <w:rPr>
          <w:rFonts w:eastAsia="Times New Roman"/>
          <w:kern w:val="0"/>
          <w:lang w:eastAsia="en-GB"/>
          <w14:ligatures w14:val="none"/>
        </w:rPr>
        <w:t>p</w:t>
      </w:r>
      <w:r w:rsidR="005E3CE2" w:rsidRPr="00250EA1">
        <w:rPr>
          <w:rFonts w:eastAsia="Times New Roman"/>
          <w:kern w:val="0"/>
          <w:lang w:eastAsia="en-GB"/>
          <w14:ligatures w14:val="none"/>
        </w:rPr>
        <w:t>osing as market researchers or using false identities to gain personal data</w:t>
      </w:r>
    </w:p>
    <w:p w14:paraId="270796FB" w14:textId="2166AC87" w:rsidR="005E3CE2" w:rsidRPr="00250EA1" w:rsidRDefault="00D26990" w:rsidP="00D62A66">
      <w:pPr>
        <w:pStyle w:val="ListParagraph"/>
        <w:numPr>
          <w:ilvl w:val="0"/>
          <w:numId w:val="34"/>
        </w:numPr>
        <w:rPr>
          <w:rFonts w:eastAsia="Times New Roman"/>
          <w:kern w:val="0"/>
          <w:lang w:eastAsia="en-GB"/>
          <w14:ligatures w14:val="none"/>
        </w:rPr>
      </w:pPr>
      <w:r>
        <w:rPr>
          <w:rFonts w:eastAsia="Times New Roman"/>
          <w:kern w:val="0"/>
          <w:lang w:eastAsia="en-GB"/>
          <w14:ligatures w14:val="none"/>
        </w:rPr>
        <w:t>g</w:t>
      </w:r>
      <w:r w:rsidR="005E3CE2" w:rsidRPr="00250EA1">
        <w:rPr>
          <w:rFonts w:eastAsia="Times New Roman"/>
          <w:kern w:val="0"/>
          <w:lang w:eastAsia="en-GB"/>
          <w14:ligatures w14:val="none"/>
        </w:rPr>
        <w:t>athering personal information through bribery of police officers and public officials.</w:t>
      </w:r>
    </w:p>
    <w:p w14:paraId="6937F3D2" w14:textId="77777777"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Although framed as audience insight or investigative reporting, these practices crossed into invasion of privacy and illegal surveillance.</w:t>
      </w:r>
    </w:p>
    <w:p w14:paraId="4BBCBE55" w14:textId="1BC67258" w:rsidR="005E3CE2" w:rsidRPr="00460F49" w:rsidRDefault="005E3CE2" w:rsidP="00460F49">
      <w:pPr>
        <w:rPr>
          <w:b/>
          <w:bCs/>
          <w:i/>
          <w:lang w:eastAsia="en-GB"/>
        </w:rPr>
      </w:pPr>
      <w:r w:rsidRPr="00460F49">
        <w:rPr>
          <w:b/>
          <w:bCs/>
          <w:lang w:eastAsia="en-GB"/>
        </w:rPr>
        <w:t xml:space="preserve">Key </w:t>
      </w:r>
      <w:r w:rsidR="00F663D7" w:rsidRPr="00460F49">
        <w:rPr>
          <w:b/>
          <w:bCs/>
          <w:lang w:eastAsia="en-GB"/>
        </w:rPr>
        <w:t>i</w:t>
      </w:r>
      <w:r w:rsidRPr="00460F49">
        <w:rPr>
          <w:b/>
          <w:bCs/>
          <w:lang w:eastAsia="en-GB"/>
        </w:rPr>
        <w:t>ncident</w:t>
      </w:r>
    </w:p>
    <w:p w14:paraId="22DEB17A" w14:textId="77777777"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One of the most shocking revelations was that the newspaper hacked the voicemail of Milly Dowler, a missing schoolgirl who was later found murdered.</w:t>
      </w:r>
    </w:p>
    <w:p w14:paraId="67CA050E" w14:textId="10020E1A" w:rsidR="005E3CE2" w:rsidRPr="00250EA1" w:rsidRDefault="005E3CE2" w:rsidP="00F90F7B">
      <w:pPr>
        <w:rPr>
          <w:rFonts w:eastAsia="Times New Roman"/>
          <w:kern w:val="0"/>
          <w:lang w:eastAsia="en-GB"/>
          <w14:ligatures w14:val="none"/>
        </w:rPr>
      </w:pPr>
      <w:r w:rsidRPr="00250EA1">
        <w:rPr>
          <w:rFonts w:eastAsia="Times New Roman"/>
          <w:kern w:val="0"/>
          <w:lang w:eastAsia="en-GB"/>
          <w14:ligatures w14:val="none"/>
        </w:rPr>
        <w:t xml:space="preserve">This hacking gave </w:t>
      </w:r>
      <w:r w:rsidR="00F663D7" w:rsidRPr="00250EA1">
        <w:rPr>
          <w:rFonts w:eastAsia="Times New Roman"/>
          <w:kern w:val="0"/>
          <w:lang w:eastAsia="en-GB"/>
          <w14:ligatures w14:val="none"/>
        </w:rPr>
        <w:t>Milly</w:t>
      </w:r>
      <w:r w:rsidR="009B1D77">
        <w:rPr>
          <w:rFonts w:eastAsia="Times New Roman"/>
          <w:kern w:val="0"/>
          <w:lang w:eastAsia="en-GB"/>
          <w14:ligatures w14:val="none"/>
        </w:rPr>
        <w:t>’</w:t>
      </w:r>
      <w:r w:rsidR="00F663D7" w:rsidRPr="00250EA1">
        <w:rPr>
          <w:rFonts w:eastAsia="Times New Roman"/>
          <w:kern w:val="0"/>
          <w:lang w:eastAsia="en-GB"/>
          <w14:ligatures w14:val="none"/>
        </w:rPr>
        <w:t>s</w:t>
      </w:r>
      <w:r w:rsidRPr="00250EA1">
        <w:rPr>
          <w:rFonts w:eastAsia="Times New Roman"/>
          <w:kern w:val="0"/>
          <w:lang w:eastAsia="en-GB"/>
          <w14:ligatures w14:val="none"/>
        </w:rPr>
        <w:t xml:space="preserve"> family false hope that she was alive and interfered with the police investigation.</w:t>
      </w:r>
      <w:r w:rsidR="00F663D7" w:rsidRPr="00250EA1">
        <w:rPr>
          <w:rFonts w:eastAsia="Times New Roman"/>
          <w:kern w:val="0"/>
          <w:lang w:eastAsia="en-GB"/>
          <w14:ligatures w14:val="none"/>
        </w:rPr>
        <w:t xml:space="preserve"> </w:t>
      </w:r>
      <w:r w:rsidRPr="00250EA1">
        <w:rPr>
          <w:rFonts w:eastAsia="Times New Roman"/>
          <w:kern w:val="0"/>
          <w:lang w:eastAsia="en-GB"/>
          <w14:ligatures w14:val="none"/>
        </w:rPr>
        <w:t>The scandal gained public and political attention, leading to mass outrage.</w:t>
      </w:r>
    </w:p>
    <w:p w14:paraId="08295222" w14:textId="3033689F" w:rsidR="005E3CE2" w:rsidRPr="00460F49" w:rsidRDefault="005E3CE2" w:rsidP="00460F49">
      <w:pPr>
        <w:rPr>
          <w:rFonts w:eastAsia="Times New Roman"/>
          <w:b/>
          <w:bCs/>
          <w:i/>
          <w:kern w:val="0"/>
          <w:lang w:eastAsia="en-GB"/>
          <w14:ligatures w14:val="none"/>
        </w:rPr>
      </w:pPr>
      <w:r w:rsidRPr="00460F49">
        <w:rPr>
          <w:b/>
          <w:bCs/>
          <w:lang w:eastAsia="en-GB"/>
        </w:rPr>
        <w:t>Consequences</w:t>
      </w:r>
    </w:p>
    <w:p w14:paraId="7485EC32" w14:textId="37C96FD2" w:rsidR="005E3CE2" w:rsidRPr="00250EA1" w:rsidRDefault="005E3CE2" w:rsidP="00A346E4">
      <w:pPr>
        <w:rPr>
          <w:rFonts w:eastAsia="Times New Roman"/>
          <w:kern w:val="0"/>
          <w:lang w:eastAsia="en-GB"/>
          <w14:ligatures w14:val="none"/>
        </w:rPr>
      </w:pPr>
      <w:r w:rsidRPr="00250EA1">
        <w:rPr>
          <w:rFonts w:eastAsia="Times New Roman"/>
          <w:kern w:val="0"/>
          <w:lang w:eastAsia="en-GB"/>
          <w14:ligatures w14:val="none"/>
        </w:rPr>
        <w:t xml:space="preserve">Closure: </w:t>
      </w:r>
      <w:r w:rsidR="00853C78">
        <w:rPr>
          <w:rFonts w:eastAsia="Times New Roman"/>
          <w:kern w:val="0"/>
          <w:lang w:eastAsia="en-GB"/>
          <w14:ligatures w14:val="none"/>
        </w:rPr>
        <w:t>a</w:t>
      </w:r>
      <w:r w:rsidRPr="00250EA1">
        <w:rPr>
          <w:rFonts w:eastAsia="Times New Roman"/>
          <w:kern w:val="0"/>
          <w:lang w:eastAsia="en-GB"/>
          <w14:ligatures w14:val="none"/>
        </w:rPr>
        <w:t xml:space="preserve">fter 168 years in operation, the </w:t>
      </w:r>
      <w:r w:rsidR="00A346E4" w:rsidRPr="002C6426">
        <w:rPr>
          <w:rFonts w:eastAsia="Times New Roman"/>
          <w:i/>
          <w:iCs/>
          <w:kern w:val="0"/>
          <w:lang w:eastAsia="en-GB"/>
          <w14:ligatures w14:val="none"/>
        </w:rPr>
        <w:t>News of the World</w:t>
      </w:r>
      <w:r w:rsidR="00A346E4" w:rsidRPr="00A346E4">
        <w:rPr>
          <w:rFonts w:eastAsia="Times New Roman"/>
          <w:kern w:val="0"/>
          <w:lang w:eastAsia="en-GB"/>
          <w14:ligatures w14:val="none"/>
        </w:rPr>
        <w:t xml:space="preserve"> </w:t>
      </w:r>
      <w:r w:rsidRPr="00250EA1">
        <w:rPr>
          <w:rFonts w:eastAsia="Times New Roman"/>
          <w:kern w:val="0"/>
          <w:lang w:eastAsia="en-GB"/>
          <w14:ligatures w14:val="none"/>
        </w:rPr>
        <w:t>newspaper was shut down in July 2011. Multiple journalists, editors and private investigators were arrested and charged. Key convictions included</w:t>
      </w:r>
      <w:r w:rsidR="00A346E4">
        <w:rPr>
          <w:rFonts w:eastAsia="Times New Roman"/>
          <w:kern w:val="0"/>
          <w:lang w:eastAsia="en-GB"/>
          <w14:ligatures w14:val="none"/>
        </w:rPr>
        <w:t xml:space="preserve"> </w:t>
      </w:r>
      <w:r w:rsidRPr="00250EA1">
        <w:rPr>
          <w:rFonts w:eastAsia="Times New Roman"/>
          <w:kern w:val="0"/>
          <w:lang w:eastAsia="en-GB"/>
          <w14:ligatures w14:val="none"/>
        </w:rPr>
        <w:t xml:space="preserve">Andy Coulson (former editor) </w:t>
      </w:r>
      <w:r w:rsidR="00A346E4">
        <w:rPr>
          <w:rFonts w:eastAsia="Times New Roman"/>
          <w:kern w:val="0"/>
          <w:lang w:eastAsia="en-GB"/>
          <w14:ligatures w14:val="none"/>
        </w:rPr>
        <w:t xml:space="preserve">who </w:t>
      </w:r>
      <w:r w:rsidRPr="00250EA1">
        <w:rPr>
          <w:rFonts w:eastAsia="Times New Roman"/>
          <w:kern w:val="0"/>
          <w:lang w:eastAsia="en-GB"/>
          <w14:ligatures w14:val="none"/>
        </w:rPr>
        <w:t>was found guilty and imprisoned.</w:t>
      </w:r>
    </w:p>
    <w:p w14:paraId="50C33A24" w14:textId="45D389DB" w:rsidR="005E3CE2" w:rsidRPr="00250EA1" w:rsidRDefault="005E3CE2" w:rsidP="00A346E4">
      <w:pPr>
        <w:rPr>
          <w:rFonts w:eastAsia="Times New Roman"/>
          <w:kern w:val="0"/>
          <w:lang w:eastAsia="en-GB"/>
          <w14:ligatures w14:val="none"/>
        </w:rPr>
      </w:pPr>
      <w:r w:rsidRPr="00250EA1">
        <w:rPr>
          <w:rFonts w:eastAsia="Times New Roman"/>
          <w:kern w:val="0"/>
          <w:lang w:eastAsia="en-GB"/>
          <w14:ligatures w14:val="none"/>
        </w:rPr>
        <w:t xml:space="preserve">Corporate </w:t>
      </w:r>
      <w:r w:rsidR="00D66144">
        <w:rPr>
          <w:rFonts w:eastAsia="Times New Roman"/>
          <w:kern w:val="0"/>
          <w:lang w:eastAsia="en-GB"/>
          <w14:ligatures w14:val="none"/>
        </w:rPr>
        <w:t>f</w:t>
      </w:r>
      <w:r w:rsidRPr="00250EA1">
        <w:rPr>
          <w:rFonts w:eastAsia="Times New Roman"/>
          <w:kern w:val="0"/>
          <w:lang w:eastAsia="en-GB"/>
          <w14:ligatures w14:val="none"/>
        </w:rPr>
        <w:t>allout:</w:t>
      </w:r>
    </w:p>
    <w:p w14:paraId="6C9A5A35" w14:textId="7271DA99" w:rsidR="005E3CE2" w:rsidRPr="00250EA1" w:rsidRDefault="005E3CE2" w:rsidP="00D62A66">
      <w:pPr>
        <w:pStyle w:val="ListParagraph"/>
        <w:numPr>
          <w:ilvl w:val="0"/>
          <w:numId w:val="33"/>
        </w:numPr>
        <w:rPr>
          <w:rFonts w:eastAsia="Times New Roman"/>
          <w:kern w:val="0"/>
          <w:lang w:eastAsia="en-GB"/>
          <w14:ligatures w14:val="none"/>
        </w:rPr>
      </w:pPr>
      <w:r w:rsidRPr="00250EA1">
        <w:rPr>
          <w:rFonts w:eastAsia="Times New Roman"/>
          <w:kern w:val="0"/>
          <w:lang w:eastAsia="en-GB"/>
          <w14:ligatures w14:val="none"/>
        </w:rPr>
        <w:t>Rupert Murdoch</w:t>
      </w:r>
      <w:r w:rsidR="009B1D77">
        <w:rPr>
          <w:rFonts w:eastAsia="Times New Roman"/>
          <w:kern w:val="0"/>
          <w:lang w:eastAsia="en-GB"/>
          <w14:ligatures w14:val="none"/>
        </w:rPr>
        <w:t>’</w:t>
      </w:r>
      <w:r w:rsidRPr="00250EA1">
        <w:rPr>
          <w:rFonts w:eastAsia="Times New Roman"/>
          <w:kern w:val="0"/>
          <w:lang w:eastAsia="en-GB"/>
          <w14:ligatures w14:val="none"/>
        </w:rPr>
        <w:t>s News Corp</w:t>
      </w:r>
      <w:r w:rsidR="00BD0801">
        <w:rPr>
          <w:rFonts w:eastAsia="Times New Roman"/>
          <w:kern w:val="0"/>
          <w:lang w:eastAsia="en-GB"/>
          <w14:ligatures w14:val="none"/>
        </w:rPr>
        <w:t>oration</w:t>
      </w:r>
      <w:r w:rsidRPr="00250EA1">
        <w:rPr>
          <w:rFonts w:eastAsia="Times New Roman"/>
          <w:kern w:val="0"/>
          <w:lang w:eastAsia="en-GB"/>
          <w14:ligatures w14:val="none"/>
        </w:rPr>
        <w:t xml:space="preserve"> lost major advertising and political support.</w:t>
      </w:r>
    </w:p>
    <w:p w14:paraId="78838901" w14:textId="7D019345" w:rsidR="005E3CE2" w:rsidRPr="00250EA1" w:rsidRDefault="005E3CE2" w:rsidP="00D62A66">
      <w:pPr>
        <w:pStyle w:val="ListParagraph"/>
        <w:numPr>
          <w:ilvl w:val="0"/>
          <w:numId w:val="33"/>
        </w:numPr>
        <w:rPr>
          <w:rFonts w:eastAsia="Times New Roman"/>
          <w:kern w:val="0"/>
          <w:lang w:eastAsia="en-GB"/>
          <w14:ligatures w14:val="none"/>
        </w:rPr>
      </w:pPr>
      <w:r w:rsidRPr="00250EA1">
        <w:rPr>
          <w:rFonts w:eastAsia="Times New Roman"/>
          <w:kern w:val="0"/>
          <w:lang w:eastAsia="en-GB"/>
          <w14:ligatures w14:val="none"/>
        </w:rPr>
        <w:lastRenderedPageBreak/>
        <w:t>A planned acquisition of BSkyB by News Corp</w:t>
      </w:r>
      <w:r w:rsidR="00BD0801">
        <w:rPr>
          <w:rFonts w:eastAsia="Times New Roman"/>
          <w:kern w:val="0"/>
          <w:lang w:eastAsia="en-GB"/>
          <w14:ligatures w14:val="none"/>
        </w:rPr>
        <w:t>oration</w:t>
      </w:r>
      <w:r w:rsidRPr="00250EA1">
        <w:rPr>
          <w:rFonts w:eastAsia="Times New Roman"/>
          <w:kern w:val="0"/>
          <w:lang w:eastAsia="en-GB"/>
          <w14:ligatures w14:val="none"/>
        </w:rPr>
        <w:t xml:space="preserve"> was abandoned.</w:t>
      </w:r>
    </w:p>
    <w:p w14:paraId="0FC91926" w14:textId="30D674A9" w:rsidR="005F1985" w:rsidRDefault="005F1985">
      <w:pPr>
        <w:rPr>
          <w:rFonts w:eastAsia="Times New Roman"/>
          <w:kern w:val="0"/>
          <w:lang w:eastAsia="en-GB"/>
          <w14:ligatures w14:val="none"/>
        </w:rPr>
      </w:pPr>
      <w:r>
        <w:rPr>
          <w:rFonts w:eastAsia="Times New Roman"/>
          <w:kern w:val="0"/>
          <w:lang w:eastAsia="en-GB"/>
          <w14:ligatures w14:val="none"/>
        </w:rPr>
        <w:br w:type="page"/>
      </w:r>
    </w:p>
    <w:p w14:paraId="3E4B4C91" w14:textId="100768B9" w:rsidR="00832A63" w:rsidRPr="002D1728" w:rsidRDefault="00A63E3F" w:rsidP="00460F49">
      <w:pPr>
        <w:pStyle w:val="Heading3"/>
      </w:pPr>
      <w:r>
        <w:lastRenderedPageBreak/>
        <w:t>News of the World case study teacher guidance</w:t>
      </w:r>
    </w:p>
    <w:p w14:paraId="2555F14A" w14:textId="717AF673" w:rsidR="005E3CE2" w:rsidRPr="00460F49" w:rsidRDefault="005E3CE2" w:rsidP="00460F49">
      <w:pPr>
        <w:rPr>
          <w:b/>
          <w:bCs/>
          <w:i/>
          <w:lang w:eastAsia="en-GB"/>
        </w:rPr>
      </w:pPr>
      <w:r w:rsidRPr="00460F49">
        <w:rPr>
          <w:b/>
          <w:bCs/>
          <w:lang w:eastAsia="en-GB"/>
        </w:rPr>
        <w:t>E</w:t>
      </w:r>
      <w:r w:rsidR="001A74A9" w:rsidRPr="00460F49">
        <w:rPr>
          <w:b/>
          <w:bCs/>
          <w:lang w:eastAsia="en-GB"/>
        </w:rPr>
        <w:t>xamples of unethical market research</w:t>
      </w:r>
      <w:r w:rsidR="00D26990">
        <w:rPr>
          <w:b/>
          <w:bCs/>
          <w:lang w:eastAsia="en-GB"/>
        </w:rPr>
        <w:t>:</w:t>
      </w:r>
    </w:p>
    <w:p w14:paraId="6D167554" w14:textId="6368F8CF" w:rsidR="005E3CE2" w:rsidRPr="00250EA1" w:rsidRDefault="00436DB6" w:rsidP="00D62A66">
      <w:pPr>
        <w:pStyle w:val="ListParagraph"/>
        <w:numPr>
          <w:ilvl w:val="0"/>
          <w:numId w:val="32"/>
        </w:numPr>
        <w:rPr>
          <w:rFonts w:eastAsia="Times New Roman"/>
          <w:kern w:val="0"/>
          <w:lang w:eastAsia="en-GB"/>
          <w14:ligatures w14:val="none"/>
        </w:rPr>
      </w:pPr>
      <w:r>
        <w:rPr>
          <w:rFonts w:eastAsia="Times New Roman"/>
          <w:kern w:val="0"/>
          <w:lang w:eastAsia="en-GB"/>
          <w14:ligatures w14:val="none"/>
        </w:rPr>
        <w:t>Breach</w:t>
      </w:r>
      <w:r w:rsidR="005E3CE2" w:rsidRPr="00250EA1">
        <w:rPr>
          <w:rFonts w:eastAsia="Times New Roman"/>
          <w:kern w:val="0"/>
          <w:lang w:eastAsia="en-GB"/>
          <w14:ligatures w14:val="none"/>
        </w:rPr>
        <w:t xml:space="preserve"> of </w:t>
      </w:r>
      <w:r w:rsidR="00832A63" w:rsidRPr="00250EA1">
        <w:rPr>
          <w:rFonts w:eastAsia="Times New Roman"/>
          <w:kern w:val="0"/>
          <w:lang w:eastAsia="en-GB"/>
          <w14:ligatures w14:val="none"/>
        </w:rPr>
        <w:t>p</w:t>
      </w:r>
      <w:r w:rsidR="005E3CE2" w:rsidRPr="00250EA1">
        <w:rPr>
          <w:rFonts w:eastAsia="Times New Roman"/>
          <w:kern w:val="0"/>
          <w:lang w:eastAsia="en-GB"/>
          <w14:ligatures w14:val="none"/>
        </w:rPr>
        <w:t xml:space="preserve">rivacy: </w:t>
      </w:r>
      <w:r w:rsidR="00853C78">
        <w:rPr>
          <w:rFonts w:eastAsia="Times New Roman"/>
          <w:kern w:val="0"/>
          <w:lang w:eastAsia="en-GB"/>
          <w14:ligatures w14:val="none"/>
        </w:rPr>
        <w:t>u</w:t>
      </w:r>
      <w:r w:rsidR="005E3CE2" w:rsidRPr="00250EA1">
        <w:rPr>
          <w:rFonts w:eastAsia="Times New Roman"/>
          <w:kern w:val="0"/>
          <w:lang w:eastAsia="en-GB"/>
          <w14:ligatures w14:val="none"/>
        </w:rPr>
        <w:t>nauthori</w:t>
      </w:r>
      <w:r w:rsidR="00832A63" w:rsidRPr="00250EA1">
        <w:rPr>
          <w:rFonts w:eastAsia="Times New Roman"/>
          <w:kern w:val="0"/>
          <w:lang w:eastAsia="en-GB"/>
          <w14:ligatures w14:val="none"/>
        </w:rPr>
        <w:t>s</w:t>
      </w:r>
      <w:r w:rsidR="005E3CE2" w:rsidRPr="00250EA1">
        <w:rPr>
          <w:rFonts w:eastAsia="Times New Roman"/>
          <w:kern w:val="0"/>
          <w:lang w:eastAsia="en-GB"/>
          <w14:ligatures w14:val="none"/>
        </w:rPr>
        <w:t>ed access to private communications.</w:t>
      </w:r>
    </w:p>
    <w:p w14:paraId="11A0025E" w14:textId="14724B97" w:rsidR="005E3CE2" w:rsidRPr="00250EA1" w:rsidRDefault="005E3CE2" w:rsidP="00D62A66">
      <w:pPr>
        <w:pStyle w:val="ListParagraph"/>
        <w:numPr>
          <w:ilvl w:val="0"/>
          <w:numId w:val="32"/>
        </w:numPr>
        <w:rPr>
          <w:rFonts w:eastAsia="Times New Roman"/>
          <w:kern w:val="0"/>
          <w:lang w:eastAsia="en-GB"/>
          <w14:ligatures w14:val="none"/>
        </w:rPr>
      </w:pPr>
      <w:r w:rsidRPr="00250EA1">
        <w:rPr>
          <w:rFonts w:eastAsia="Times New Roman"/>
          <w:kern w:val="0"/>
          <w:lang w:eastAsia="en-GB"/>
          <w14:ligatures w14:val="none"/>
        </w:rPr>
        <w:t xml:space="preserve">Lack of </w:t>
      </w:r>
      <w:r w:rsidR="00832A63" w:rsidRPr="00250EA1">
        <w:rPr>
          <w:rFonts w:eastAsia="Times New Roman"/>
          <w:kern w:val="0"/>
          <w:lang w:eastAsia="en-GB"/>
          <w14:ligatures w14:val="none"/>
        </w:rPr>
        <w:t>c</w:t>
      </w:r>
      <w:r w:rsidRPr="00250EA1">
        <w:rPr>
          <w:rFonts w:eastAsia="Times New Roman"/>
          <w:kern w:val="0"/>
          <w:lang w:eastAsia="en-GB"/>
          <w14:ligatures w14:val="none"/>
        </w:rPr>
        <w:t xml:space="preserve">onsent: </w:t>
      </w:r>
      <w:r w:rsidR="00853C78">
        <w:rPr>
          <w:rFonts w:eastAsia="Times New Roman"/>
          <w:kern w:val="0"/>
          <w:lang w:eastAsia="en-GB"/>
          <w14:ligatures w14:val="none"/>
        </w:rPr>
        <w:t>n</w:t>
      </w:r>
      <w:r w:rsidRPr="00250EA1">
        <w:rPr>
          <w:rFonts w:eastAsia="Times New Roman"/>
          <w:kern w:val="0"/>
          <w:lang w:eastAsia="en-GB"/>
          <w14:ligatures w14:val="none"/>
        </w:rPr>
        <w:t xml:space="preserve">o informed consent from subjects whose data </w:t>
      </w:r>
      <w:r w:rsidR="00C559DD">
        <w:rPr>
          <w:rFonts w:eastAsia="Times New Roman"/>
          <w:kern w:val="0"/>
          <w:lang w:eastAsia="en-GB"/>
          <w14:ligatures w14:val="none"/>
        </w:rPr>
        <w:t>were</w:t>
      </w:r>
      <w:r w:rsidR="00C559DD" w:rsidRPr="00250EA1">
        <w:rPr>
          <w:rFonts w:eastAsia="Times New Roman"/>
          <w:kern w:val="0"/>
          <w:lang w:eastAsia="en-GB"/>
          <w14:ligatures w14:val="none"/>
        </w:rPr>
        <w:t xml:space="preserve"> </w:t>
      </w:r>
      <w:r w:rsidRPr="00250EA1">
        <w:rPr>
          <w:rFonts w:eastAsia="Times New Roman"/>
          <w:kern w:val="0"/>
          <w:lang w:eastAsia="en-GB"/>
          <w14:ligatures w14:val="none"/>
        </w:rPr>
        <w:t>collected.</w:t>
      </w:r>
    </w:p>
    <w:p w14:paraId="42878486" w14:textId="7FCA8C0F" w:rsidR="005E3CE2" w:rsidRPr="00250EA1" w:rsidRDefault="005E3CE2" w:rsidP="00D62A66">
      <w:pPr>
        <w:pStyle w:val="ListParagraph"/>
        <w:numPr>
          <w:ilvl w:val="0"/>
          <w:numId w:val="32"/>
        </w:numPr>
        <w:rPr>
          <w:rFonts w:eastAsia="Times New Roman"/>
          <w:kern w:val="0"/>
          <w:lang w:eastAsia="en-GB"/>
          <w14:ligatures w14:val="none"/>
        </w:rPr>
      </w:pPr>
      <w:r w:rsidRPr="00250EA1">
        <w:rPr>
          <w:rFonts w:eastAsia="Times New Roman"/>
          <w:kern w:val="0"/>
          <w:lang w:eastAsia="en-GB"/>
          <w14:ligatures w14:val="none"/>
        </w:rPr>
        <w:t xml:space="preserve">Deception: </w:t>
      </w:r>
      <w:r w:rsidR="00853C78">
        <w:rPr>
          <w:rFonts w:eastAsia="Times New Roman"/>
          <w:kern w:val="0"/>
          <w:lang w:eastAsia="en-GB"/>
          <w14:ligatures w14:val="none"/>
        </w:rPr>
        <w:t>m</w:t>
      </w:r>
      <w:r w:rsidRPr="00250EA1">
        <w:rPr>
          <w:rFonts w:eastAsia="Times New Roman"/>
          <w:kern w:val="0"/>
          <w:lang w:eastAsia="en-GB"/>
          <w14:ligatures w14:val="none"/>
        </w:rPr>
        <w:t>isrepresentation and fraudulent tactics to obtain information.</w:t>
      </w:r>
    </w:p>
    <w:p w14:paraId="63F3E13E" w14:textId="186C2219" w:rsidR="005E3CE2" w:rsidRPr="00250EA1" w:rsidRDefault="005E3CE2" w:rsidP="00D62A66">
      <w:pPr>
        <w:pStyle w:val="ListParagraph"/>
        <w:numPr>
          <w:ilvl w:val="0"/>
          <w:numId w:val="32"/>
        </w:numPr>
        <w:rPr>
          <w:rFonts w:eastAsia="Times New Roman"/>
          <w:kern w:val="0"/>
          <w:lang w:eastAsia="en-GB"/>
          <w14:ligatures w14:val="none"/>
        </w:rPr>
      </w:pPr>
      <w:r w:rsidRPr="00250EA1">
        <w:rPr>
          <w:rFonts w:eastAsia="Times New Roman"/>
          <w:kern w:val="0"/>
          <w:lang w:eastAsia="en-GB"/>
          <w14:ligatures w14:val="none"/>
        </w:rPr>
        <w:t xml:space="preserve">Corruption: </w:t>
      </w:r>
      <w:r w:rsidR="00853C78">
        <w:rPr>
          <w:rFonts w:eastAsia="Times New Roman"/>
          <w:kern w:val="0"/>
          <w:lang w:eastAsia="en-GB"/>
          <w14:ligatures w14:val="none"/>
        </w:rPr>
        <w:t>b</w:t>
      </w:r>
      <w:r w:rsidRPr="00250EA1">
        <w:rPr>
          <w:rFonts w:eastAsia="Times New Roman"/>
          <w:kern w:val="0"/>
          <w:lang w:eastAsia="en-GB"/>
          <w14:ligatures w14:val="none"/>
        </w:rPr>
        <w:t>ribery of officials for access to confidential information.</w:t>
      </w:r>
    </w:p>
    <w:p w14:paraId="261B9029" w14:textId="0764DC4C" w:rsidR="005E3CE2" w:rsidRPr="00460F49" w:rsidRDefault="005E3CE2" w:rsidP="00460F49">
      <w:pPr>
        <w:rPr>
          <w:b/>
          <w:bCs/>
          <w:i/>
          <w:lang w:eastAsia="en-GB"/>
        </w:rPr>
      </w:pPr>
      <w:r w:rsidRPr="00460F49">
        <w:rPr>
          <w:b/>
          <w:bCs/>
          <w:lang w:eastAsia="en-GB"/>
        </w:rPr>
        <w:t xml:space="preserve">Lessons </w:t>
      </w:r>
      <w:r w:rsidR="00832A63" w:rsidRPr="00460F49">
        <w:rPr>
          <w:b/>
          <w:bCs/>
          <w:lang w:eastAsia="en-GB"/>
        </w:rPr>
        <w:t>l</w:t>
      </w:r>
      <w:r w:rsidRPr="00460F49">
        <w:rPr>
          <w:b/>
          <w:bCs/>
          <w:lang w:eastAsia="en-GB"/>
        </w:rPr>
        <w:t>earn</w:t>
      </w:r>
      <w:r w:rsidR="00B30763">
        <w:rPr>
          <w:b/>
          <w:bCs/>
          <w:lang w:eastAsia="en-GB"/>
        </w:rPr>
        <w:t>t</w:t>
      </w:r>
      <w:r w:rsidR="00CE3662" w:rsidRPr="00460F49">
        <w:rPr>
          <w:b/>
          <w:bCs/>
          <w:lang w:eastAsia="en-GB"/>
        </w:rPr>
        <w:t xml:space="preserve"> from this case</w:t>
      </w:r>
      <w:r w:rsidR="00D26990">
        <w:rPr>
          <w:b/>
          <w:bCs/>
          <w:lang w:eastAsia="en-GB"/>
        </w:rPr>
        <w:t>:</w:t>
      </w:r>
    </w:p>
    <w:p w14:paraId="0A763CC1" w14:textId="77777777" w:rsidR="005E3CE2" w:rsidRPr="00250EA1" w:rsidRDefault="005E3CE2" w:rsidP="00D62A66">
      <w:pPr>
        <w:pStyle w:val="ListParagraph"/>
        <w:numPr>
          <w:ilvl w:val="0"/>
          <w:numId w:val="31"/>
        </w:numPr>
        <w:rPr>
          <w:rFonts w:eastAsia="Times New Roman"/>
          <w:kern w:val="0"/>
          <w:lang w:eastAsia="en-GB"/>
          <w14:ligatures w14:val="none"/>
        </w:rPr>
      </w:pPr>
      <w:r w:rsidRPr="00250EA1">
        <w:rPr>
          <w:rFonts w:eastAsia="Times New Roman"/>
          <w:kern w:val="0"/>
          <w:lang w:eastAsia="en-GB"/>
          <w14:ligatures w14:val="none"/>
        </w:rPr>
        <w:t>Ethics in market research and journalism must be clearly defined and enforced.</w:t>
      </w:r>
    </w:p>
    <w:p w14:paraId="75057301" w14:textId="77777777" w:rsidR="005E3CE2" w:rsidRPr="00250EA1" w:rsidRDefault="005E3CE2" w:rsidP="00D62A66">
      <w:pPr>
        <w:pStyle w:val="ListParagraph"/>
        <w:numPr>
          <w:ilvl w:val="0"/>
          <w:numId w:val="31"/>
        </w:numPr>
        <w:rPr>
          <w:rFonts w:eastAsia="Times New Roman"/>
          <w:kern w:val="0"/>
          <w:lang w:eastAsia="en-GB"/>
          <w14:ligatures w14:val="none"/>
        </w:rPr>
      </w:pPr>
      <w:r w:rsidRPr="00250EA1">
        <w:rPr>
          <w:rFonts w:eastAsia="Times New Roman"/>
          <w:kern w:val="0"/>
          <w:lang w:eastAsia="en-GB"/>
          <w14:ligatures w14:val="none"/>
        </w:rPr>
        <w:t>Companies must balance public interest with individual rights and legal boundaries.</w:t>
      </w:r>
    </w:p>
    <w:p w14:paraId="6D19E4B9" w14:textId="77777777" w:rsidR="005E3CE2" w:rsidRPr="00250EA1" w:rsidRDefault="005E3CE2" w:rsidP="00D62A66">
      <w:pPr>
        <w:pStyle w:val="ListParagraph"/>
        <w:numPr>
          <w:ilvl w:val="0"/>
          <w:numId w:val="31"/>
        </w:numPr>
        <w:rPr>
          <w:rFonts w:eastAsia="Times New Roman"/>
          <w:kern w:val="0"/>
          <w:lang w:eastAsia="en-GB"/>
          <w14:ligatures w14:val="none"/>
        </w:rPr>
      </w:pPr>
      <w:r w:rsidRPr="00250EA1">
        <w:rPr>
          <w:rFonts w:eastAsia="Times New Roman"/>
          <w:kern w:val="0"/>
          <w:lang w:eastAsia="en-GB"/>
          <w14:ligatures w14:val="none"/>
        </w:rPr>
        <w:t>Effective media regulation and transparency are essential to prevent abuses of power.</w:t>
      </w:r>
    </w:p>
    <w:p w14:paraId="63513191" w14:textId="691E6446" w:rsidR="005E3CE2" w:rsidRPr="00460F49" w:rsidRDefault="00436DB6" w:rsidP="00460F49">
      <w:pPr>
        <w:rPr>
          <w:b/>
          <w:bCs/>
          <w:i/>
          <w:lang w:eastAsia="en-GB"/>
        </w:rPr>
      </w:pPr>
      <w:r w:rsidRPr="00460F49">
        <w:rPr>
          <w:b/>
          <w:bCs/>
          <w:lang w:eastAsia="en-GB"/>
        </w:rPr>
        <w:t>Example s</w:t>
      </w:r>
      <w:r w:rsidR="00CE3662" w:rsidRPr="00460F49">
        <w:rPr>
          <w:b/>
          <w:bCs/>
          <w:lang w:eastAsia="en-GB"/>
        </w:rPr>
        <w:t>olutions</w:t>
      </w:r>
      <w:r w:rsidR="000079B8" w:rsidRPr="00460F49">
        <w:rPr>
          <w:b/>
          <w:bCs/>
          <w:lang w:eastAsia="en-GB"/>
        </w:rPr>
        <w:t xml:space="preserve"> from the industry</w:t>
      </w:r>
      <w:r w:rsidR="00D26990">
        <w:rPr>
          <w:b/>
          <w:bCs/>
          <w:lang w:eastAsia="en-GB"/>
        </w:rPr>
        <w:t>:</w:t>
      </w:r>
    </w:p>
    <w:p w14:paraId="3CE77945" w14:textId="34BEF56F" w:rsidR="005E3CE2" w:rsidRPr="00250EA1" w:rsidRDefault="005E3CE2" w:rsidP="00D62A66">
      <w:pPr>
        <w:pStyle w:val="ListParagraph"/>
        <w:numPr>
          <w:ilvl w:val="0"/>
          <w:numId w:val="30"/>
        </w:numPr>
        <w:rPr>
          <w:rFonts w:eastAsia="Times New Roman"/>
          <w:kern w:val="0"/>
          <w:lang w:eastAsia="en-GB"/>
          <w14:ligatures w14:val="none"/>
        </w:rPr>
      </w:pPr>
      <w:r w:rsidRPr="00250EA1">
        <w:rPr>
          <w:rFonts w:eastAsia="Times New Roman"/>
          <w:kern w:val="0"/>
          <w:lang w:eastAsia="en-GB"/>
          <w14:ligatures w14:val="none"/>
        </w:rPr>
        <w:t>Strengthened regulations through Independent Press Standards Organisation</w:t>
      </w:r>
      <w:r w:rsidR="00436DB6">
        <w:rPr>
          <w:rFonts w:eastAsia="Times New Roman"/>
          <w:kern w:val="0"/>
          <w:lang w:eastAsia="en-GB"/>
          <w14:ligatures w14:val="none"/>
        </w:rPr>
        <w:t xml:space="preserve"> (</w:t>
      </w:r>
      <w:r w:rsidR="00436DB6" w:rsidRPr="00250EA1">
        <w:rPr>
          <w:rFonts w:eastAsia="Times New Roman"/>
          <w:kern w:val="0"/>
          <w:lang w:eastAsia="en-GB"/>
          <w14:ligatures w14:val="none"/>
        </w:rPr>
        <w:t>IPSO</w:t>
      </w:r>
      <w:r w:rsidRPr="00250EA1">
        <w:rPr>
          <w:rFonts w:eastAsia="Times New Roman"/>
          <w:kern w:val="0"/>
          <w:lang w:eastAsia="en-GB"/>
          <w14:ligatures w14:val="none"/>
        </w:rPr>
        <w:t>).</w:t>
      </w:r>
    </w:p>
    <w:p w14:paraId="17240DA2" w14:textId="43640076" w:rsidR="005E3CE2" w:rsidRPr="00250EA1" w:rsidRDefault="004C7706" w:rsidP="00D62A66">
      <w:pPr>
        <w:pStyle w:val="ListParagraph"/>
        <w:numPr>
          <w:ilvl w:val="0"/>
          <w:numId w:val="30"/>
        </w:numPr>
        <w:rPr>
          <w:rFonts w:eastAsia="Times New Roman"/>
          <w:kern w:val="0"/>
          <w:lang w:eastAsia="en-GB"/>
          <w14:ligatures w14:val="none"/>
        </w:rPr>
      </w:pPr>
      <w:r>
        <w:rPr>
          <w:rFonts w:eastAsia="Times New Roman"/>
          <w:kern w:val="0"/>
          <w:lang w:eastAsia="en-GB"/>
          <w14:ligatures w14:val="none"/>
        </w:rPr>
        <w:t>Increased</w:t>
      </w:r>
      <w:r w:rsidRPr="00250EA1">
        <w:rPr>
          <w:rFonts w:eastAsia="Times New Roman"/>
          <w:kern w:val="0"/>
          <w:lang w:eastAsia="en-GB"/>
          <w14:ligatures w14:val="none"/>
        </w:rPr>
        <w:t xml:space="preserve"> </w:t>
      </w:r>
      <w:r w:rsidR="005E3CE2" w:rsidRPr="00250EA1">
        <w:rPr>
          <w:rFonts w:eastAsia="Times New Roman"/>
          <w:kern w:val="0"/>
          <w:lang w:eastAsia="en-GB"/>
          <w14:ligatures w14:val="none"/>
        </w:rPr>
        <w:t>public awareness of privacy rights and ethical journalism.</w:t>
      </w:r>
    </w:p>
    <w:p w14:paraId="5D2BB0DA" w14:textId="04D5D27F" w:rsidR="005E3CE2" w:rsidRPr="00250EA1" w:rsidRDefault="00436DB6" w:rsidP="00D62A66">
      <w:pPr>
        <w:pStyle w:val="ListParagraph"/>
        <w:numPr>
          <w:ilvl w:val="0"/>
          <w:numId w:val="30"/>
        </w:numPr>
        <w:rPr>
          <w:rFonts w:eastAsia="Times New Roman"/>
          <w:kern w:val="0"/>
          <w:lang w:eastAsia="en-GB"/>
          <w14:ligatures w14:val="none"/>
        </w:rPr>
      </w:pPr>
      <w:r>
        <w:rPr>
          <w:rFonts w:eastAsia="Times New Roman"/>
          <w:kern w:val="0"/>
          <w:lang w:eastAsia="en-GB"/>
          <w14:ligatures w14:val="none"/>
        </w:rPr>
        <w:t>M</w:t>
      </w:r>
      <w:r w:rsidR="005E3CE2" w:rsidRPr="00250EA1">
        <w:rPr>
          <w:rFonts w:eastAsia="Times New Roman"/>
          <w:kern w:val="0"/>
          <w:lang w:eastAsia="en-GB"/>
          <w14:ligatures w14:val="none"/>
        </w:rPr>
        <w:t xml:space="preserve">edia outlets </w:t>
      </w:r>
      <w:r>
        <w:rPr>
          <w:rFonts w:eastAsia="Times New Roman"/>
          <w:kern w:val="0"/>
          <w:lang w:eastAsia="en-GB"/>
          <w14:ligatures w14:val="none"/>
        </w:rPr>
        <w:t xml:space="preserve">have </w:t>
      </w:r>
      <w:r w:rsidR="005E3CE2" w:rsidRPr="00250EA1">
        <w:rPr>
          <w:rFonts w:eastAsia="Times New Roman"/>
          <w:kern w:val="0"/>
          <w:lang w:eastAsia="en-GB"/>
          <w14:ligatures w14:val="none"/>
        </w:rPr>
        <w:t>adopt</w:t>
      </w:r>
      <w:r>
        <w:rPr>
          <w:rFonts w:eastAsia="Times New Roman"/>
          <w:kern w:val="0"/>
          <w:lang w:eastAsia="en-GB"/>
          <w14:ligatures w14:val="none"/>
        </w:rPr>
        <w:t>ed</w:t>
      </w:r>
      <w:r w:rsidR="005E3CE2" w:rsidRPr="00250EA1">
        <w:rPr>
          <w:rFonts w:eastAsia="Times New Roman"/>
          <w:kern w:val="0"/>
          <w:lang w:eastAsia="en-GB"/>
          <w14:ligatures w14:val="none"/>
        </w:rPr>
        <w:t xml:space="preserve"> more robust compliance and ethical training program</w:t>
      </w:r>
      <w:r>
        <w:rPr>
          <w:rFonts w:eastAsia="Times New Roman"/>
          <w:kern w:val="0"/>
          <w:lang w:eastAsia="en-GB"/>
          <w14:ligatures w14:val="none"/>
        </w:rPr>
        <w:t>me</w:t>
      </w:r>
      <w:r w:rsidR="005E3CE2" w:rsidRPr="00250EA1">
        <w:rPr>
          <w:rFonts w:eastAsia="Times New Roman"/>
          <w:kern w:val="0"/>
          <w:lang w:eastAsia="en-GB"/>
          <w14:ligatures w14:val="none"/>
        </w:rPr>
        <w:t>s.</w:t>
      </w:r>
    </w:p>
    <w:p w14:paraId="32A4DE9C" w14:textId="3D6BBCF9" w:rsidR="2C9F2811" w:rsidRPr="00250EA1" w:rsidRDefault="00191065" w:rsidP="00F90F7B">
      <w:r>
        <w:t xml:space="preserve">Source: </w:t>
      </w:r>
      <w:r w:rsidR="009B2937" w:rsidRPr="00250EA1">
        <w:t xml:space="preserve">Generated by </w:t>
      </w:r>
      <w:r>
        <w:t>ChatGPT.</w:t>
      </w:r>
    </w:p>
    <w:p w14:paraId="5B1BDAC2" w14:textId="77777777" w:rsidR="00832A63" w:rsidRPr="00250EA1" w:rsidRDefault="00832A63">
      <w:pPr>
        <w:rPr>
          <w:b/>
          <w:bCs/>
        </w:rPr>
      </w:pPr>
      <w:r w:rsidRPr="00250EA1">
        <w:br w:type="page"/>
      </w:r>
    </w:p>
    <w:p w14:paraId="102734E4" w14:textId="3B30176D" w:rsidR="00F442ED" w:rsidRDefault="00BD3120" w:rsidP="00125300">
      <w:pPr>
        <w:pStyle w:val="Heading2"/>
      </w:pPr>
      <w:r w:rsidRPr="00250EA1">
        <w:lastRenderedPageBreak/>
        <w:t xml:space="preserve">The following materials relate to lesson 9: </w:t>
      </w:r>
      <w:r w:rsidR="00F15481" w:rsidRPr="00250EA1">
        <w:t>Plagiarism</w:t>
      </w:r>
    </w:p>
    <w:p w14:paraId="5A909539" w14:textId="135C28C7" w:rsidR="00460F49" w:rsidRDefault="00F325C1" w:rsidP="00460F49">
      <w:pPr>
        <w:rPr>
          <w:lang w:eastAsia="en-GB"/>
        </w:rPr>
      </w:pPr>
      <w:r>
        <w:rPr>
          <w:lang w:eastAsia="en-GB"/>
        </w:rPr>
        <w:t>Yesterday case study</w:t>
      </w:r>
    </w:p>
    <w:p w14:paraId="5F07472F" w14:textId="3643F248" w:rsidR="00F325C1" w:rsidRDefault="00F325C1" w:rsidP="00460F49">
      <w:pPr>
        <w:rPr>
          <w:lang w:eastAsia="en-GB"/>
        </w:rPr>
      </w:pPr>
      <w:r>
        <w:rPr>
          <w:lang w:eastAsia="en-GB"/>
        </w:rPr>
        <w:t>Yesterday teacher guidance</w:t>
      </w:r>
    </w:p>
    <w:p w14:paraId="47744784" w14:textId="64A87A47" w:rsidR="00F325C1" w:rsidRDefault="00F325C1" w:rsidP="00460F49">
      <w:pPr>
        <w:rPr>
          <w:lang w:eastAsia="en-GB"/>
        </w:rPr>
      </w:pPr>
      <w:r>
        <w:rPr>
          <w:lang w:eastAsia="en-GB"/>
        </w:rPr>
        <w:t xml:space="preserve">Risks for the next generation </w:t>
      </w:r>
      <w:r w:rsidR="006B0A5E">
        <w:rPr>
          <w:lang w:eastAsia="en-GB"/>
        </w:rPr>
        <w:t>of musicians</w:t>
      </w:r>
    </w:p>
    <w:p w14:paraId="1490180D" w14:textId="4B93F88F" w:rsidR="006B0A5E" w:rsidRDefault="006B0A5E" w:rsidP="00460F49">
      <w:pPr>
        <w:rPr>
          <w:lang w:eastAsia="en-GB"/>
        </w:rPr>
      </w:pPr>
      <w:r>
        <w:rPr>
          <w:lang w:eastAsia="en-GB"/>
        </w:rPr>
        <w:t>Risks for the next generation of musicians – teacher guidance</w:t>
      </w:r>
    </w:p>
    <w:p w14:paraId="488F038D" w14:textId="1748BD21" w:rsidR="006B0A5E" w:rsidRDefault="006B0A5E" w:rsidP="00460F49">
      <w:pPr>
        <w:rPr>
          <w:lang w:eastAsia="en-GB"/>
        </w:rPr>
      </w:pPr>
      <w:r>
        <w:rPr>
          <w:lang w:eastAsia="en-GB"/>
        </w:rPr>
        <w:t>Suggested answers</w:t>
      </w:r>
    </w:p>
    <w:p w14:paraId="0EA7F186" w14:textId="77777777" w:rsidR="006B0A5E" w:rsidRDefault="006B0A5E" w:rsidP="00460F49">
      <w:pPr>
        <w:rPr>
          <w:lang w:eastAsia="en-GB"/>
        </w:rPr>
      </w:pPr>
    </w:p>
    <w:p w14:paraId="29F2FF9E" w14:textId="77777777" w:rsidR="006B0A5E" w:rsidRPr="00460F49" w:rsidRDefault="006B0A5E" w:rsidP="00460F49">
      <w:pPr>
        <w:rPr>
          <w:lang w:eastAsia="en-GB"/>
        </w:rPr>
      </w:pPr>
    </w:p>
    <w:p w14:paraId="7408DA1E" w14:textId="261E4455" w:rsidR="00832A63" w:rsidRPr="00250EA1" w:rsidRDefault="00832A63">
      <w:pPr>
        <w:rPr>
          <w:b/>
          <w:bCs/>
          <w:lang w:eastAsia="en-GB"/>
        </w:rPr>
      </w:pPr>
    </w:p>
    <w:p w14:paraId="7524EC48" w14:textId="77777777" w:rsidR="00217EBF" w:rsidRDefault="00217EBF">
      <w:pPr>
        <w:rPr>
          <w:b/>
          <w:bCs/>
          <w:lang w:eastAsia="en-GB"/>
        </w:rPr>
      </w:pPr>
      <w:r>
        <w:br w:type="page"/>
      </w:r>
    </w:p>
    <w:p w14:paraId="712195D1" w14:textId="07255453" w:rsidR="00832A63" w:rsidRPr="00250EA1" w:rsidRDefault="005824D2" w:rsidP="006B0A5E">
      <w:pPr>
        <w:pStyle w:val="Heading3"/>
      </w:pPr>
      <w:r w:rsidRPr="00250EA1">
        <w:lastRenderedPageBreak/>
        <w:t>Yesterday</w:t>
      </w:r>
      <w:r w:rsidR="001018FF">
        <w:t xml:space="preserve"> case study</w:t>
      </w:r>
    </w:p>
    <w:p w14:paraId="4ECB96C1" w14:textId="3010BF4C" w:rsidR="005824D2" w:rsidRPr="006B0A5E" w:rsidRDefault="005824D2" w:rsidP="006B0A5E">
      <w:pPr>
        <w:rPr>
          <w:rFonts w:eastAsia="Times New Roman"/>
          <w:b/>
          <w:bCs/>
          <w:i/>
          <w:kern w:val="0"/>
          <w:lang w:eastAsia="en-GB"/>
          <w14:ligatures w14:val="none"/>
        </w:rPr>
      </w:pPr>
      <w:r w:rsidRPr="006B0A5E">
        <w:rPr>
          <w:b/>
          <w:bCs/>
          <w:lang w:eastAsia="en-GB"/>
        </w:rPr>
        <w:t>Overview</w:t>
      </w:r>
    </w:p>
    <w:p w14:paraId="736337F6" w14:textId="77777777" w:rsidR="005824D2" w:rsidRPr="00250EA1" w:rsidRDefault="005824D2" w:rsidP="00F90F7B">
      <w:pPr>
        <w:rPr>
          <w:rFonts w:eastAsia="Times New Roman"/>
          <w:kern w:val="0"/>
          <w:lang w:eastAsia="en-GB"/>
          <w14:ligatures w14:val="none"/>
        </w:rPr>
      </w:pPr>
      <w:r w:rsidRPr="00250EA1">
        <w:rPr>
          <w:rFonts w:eastAsia="Times New Roman"/>
          <w:kern w:val="0"/>
          <w:lang w:eastAsia="en-GB"/>
          <w14:ligatures w14:val="none"/>
        </w:rPr>
        <w:t xml:space="preserve">This case explores a plagiarism controversy surrounding the 2019 British film </w:t>
      </w:r>
      <w:r w:rsidRPr="005D23F5">
        <w:rPr>
          <w:rFonts w:eastAsia="Times New Roman"/>
          <w:kern w:val="0"/>
          <w:lang w:eastAsia="en-GB"/>
          <w14:ligatures w14:val="none"/>
        </w:rPr>
        <w:t>Yesterday</w:t>
      </w:r>
      <w:r w:rsidRPr="00250EA1">
        <w:rPr>
          <w:rFonts w:eastAsia="Times New Roman"/>
          <w:kern w:val="0"/>
          <w:lang w:eastAsia="en-GB"/>
          <w14:ligatures w14:val="none"/>
        </w:rPr>
        <w:t>, produced by Working Title Films and distributed by Universal Pictures. The film faced legal and public backlash after allegations that its central concept was stolen from a previously published screenplay. While not proven in court, the situation raised serious ethical questions about idea ownership in the film industry.</w:t>
      </w:r>
    </w:p>
    <w:p w14:paraId="42F9DD19" w14:textId="7FADA15A" w:rsidR="005824D2" w:rsidRPr="006B0A5E" w:rsidRDefault="005824D2" w:rsidP="006B0A5E">
      <w:pPr>
        <w:rPr>
          <w:rFonts w:eastAsia="Times New Roman"/>
          <w:b/>
          <w:bCs/>
          <w:i/>
          <w:kern w:val="0"/>
          <w:lang w:eastAsia="en-GB"/>
          <w14:ligatures w14:val="none"/>
        </w:rPr>
      </w:pPr>
      <w:r w:rsidRPr="006B0A5E">
        <w:rPr>
          <w:b/>
          <w:bCs/>
          <w:lang w:eastAsia="en-GB"/>
        </w:rPr>
        <w:t>Background</w:t>
      </w:r>
    </w:p>
    <w:p w14:paraId="06A3CEAB" w14:textId="1948234F" w:rsidR="005824D2" w:rsidRPr="00250EA1" w:rsidRDefault="005824D2" w:rsidP="00F90F7B">
      <w:pPr>
        <w:rPr>
          <w:rFonts w:eastAsia="Times New Roman"/>
          <w:kern w:val="0"/>
          <w:lang w:eastAsia="en-GB"/>
          <w14:ligatures w14:val="none"/>
        </w:rPr>
      </w:pPr>
      <w:r w:rsidRPr="00250EA1">
        <w:rPr>
          <w:rFonts w:eastAsia="Times New Roman"/>
          <w:kern w:val="0"/>
          <w:lang w:eastAsia="en-GB"/>
          <w14:ligatures w14:val="none"/>
        </w:rPr>
        <w:t>Company: Working Title Films (UK-based</w:t>
      </w:r>
      <w:r w:rsidRPr="00BA5E5B">
        <w:rPr>
          <w:rFonts w:eastAsia="Times New Roman"/>
          <w:kern w:val="0"/>
          <w:lang w:eastAsia="en-GB"/>
          <w14:ligatures w14:val="none"/>
        </w:rPr>
        <w:t>)</w:t>
      </w:r>
    </w:p>
    <w:p w14:paraId="553C2DA4" w14:textId="3658A38B" w:rsidR="005824D2" w:rsidRPr="00250EA1" w:rsidRDefault="005824D2" w:rsidP="00F90F7B">
      <w:pPr>
        <w:rPr>
          <w:rFonts w:eastAsia="Times New Roman"/>
          <w:kern w:val="0"/>
          <w:lang w:eastAsia="en-GB"/>
          <w14:ligatures w14:val="none"/>
        </w:rPr>
      </w:pPr>
      <w:r w:rsidRPr="00250EA1">
        <w:rPr>
          <w:rFonts w:eastAsia="Times New Roman"/>
          <w:kern w:val="0"/>
          <w:lang w:eastAsia="en-GB"/>
          <w14:ligatures w14:val="none"/>
        </w:rPr>
        <w:t xml:space="preserve">Industry: </w:t>
      </w:r>
      <w:r w:rsidR="00853C78">
        <w:rPr>
          <w:rFonts w:eastAsia="Times New Roman"/>
          <w:kern w:val="0"/>
          <w:lang w:eastAsia="en-GB"/>
          <w14:ligatures w14:val="none"/>
        </w:rPr>
        <w:t>f</w:t>
      </w:r>
      <w:r w:rsidRPr="00250EA1">
        <w:rPr>
          <w:rFonts w:eastAsia="Times New Roman"/>
          <w:kern w:val="0"/>
          <w:lang w:eastAsia="en-GB"/>
          <w14:ligatures w14:val="none"/>
        </w:rPr>
        <w:t xml:space="preserve">ilm and </w:t>
      </w:r>
      <w:r w:rsidR="008A5A99">
        <w:rPr>
          <w:rFonts w:eastAsia="Times New Roman"/>
          <w:kern w:val="0"/>
          <w:lang w:eastAsia="en-GB"/>
          <w14:ligatures w14:val="none"/>
        </w:rPr>
        <w:t>t</w:t>
      </w:r>
      <w:r w:rsidRPr="00250EA1">
        <w:rPr>
          <w:rFonts w:eastAsia="Times New Roman"/>
          <w:kern w:val="0"/>
          <w:lang w:eastAsia="en-GB"/>
          <w14:ligatures w14:val="none"/>
        </w:rPr>
        <w:t xml:space="preserve">elevision </w:t>
      </w:r>
      <w:r w:rsidR="008A5A99">
        <w:rPr>
          <w:rFonts w:eastAsia="Times New Roman"/>
          <w:kern w:val="0"/>
          <w:lang w:eastAsia="en-GB"/>
          <w14:ligatures w14:val="none"/>
        </w:rPr>
        <w:t>p</w:t>
      </w:r>
      <w:r w:rsidRPr="00250EA1">
        <w:rPr>
          <w:rFonts w:eastAsia="Times New Roman"/>
          <w:kern w:val="0"/>
          <w:lang w:eastAsia="en-GB"/>
          <w14:ligatures w14:val="none"/>
        </w:rPr>
        <w:t>roduction</w:t>
      </w:r>
    </w:p>
    <w:p w14:paraId="75C88118" w14:textId="2F07A6B1" w:rsidR="005824D2" w:rsidRPr="004C2B69" w:rsidRDefault="005824D2" w:rsidP="00F90F7B">
      <w:pPr>
        <w:rPr>
          <w:rFonts w:eastAsia="Times New Roman"/>
          <w:i/>
          <w:iCs/>
          <w:kern w:val="0"/>
          <w:lang w:eastAsia="en-GB"/>
          <w14:ligatures w14:val="none"/>
        </w:rPr>
      </w:pPr>
      <w:r w:rsidRPr="00250EA1">
        <w:rPr>
          <w:rFonts w:eastAsia="Times New Roman"/>
          <w:kern w:val="0"/>
          <w:lang w:eastAsia="en-GB"/>
          <w14:ligatures w14:val="none"/>
        </w:rPr>
        <w:t xml:space="preserve">Notable </w:t>
      </w:r>
      <w:r w:rsidR="008A5A99">
        <w:rPr>
          <w:rFonts w:eastAsia="Times New Roman"/>
          <w:kern w:val="0"/>
          <w:lang w:eastAsia="en-GB"/>
          <w14:ligatures w14:val="none"/>
        </w:rPr>
        <w:t>p</w:t>
      </w:r>
      <w:r w:rsidRPr="00250EA1">
        <w:rPr>
          <w:rFonts w:eastAsia="Times New Roman"/>
          <w:kern w:val="0"/>
          <w:lang w:eastAsia="en-GB"/>
          <w14:ligatures w14:val="none"/>
        </w:rPr>
        <w:t xml:space="preserve">roductions: </w:t>
      </w:r>
      <w:r w:rsidRPr="004C2B69">
        <w:rPr>
          <w:rFonts w:eastAsia="Times New Roman"/>
          <w:i/>
          <w:iCs/>
          <w:kern w:val="0"/>
          <w:lang w:eastAsia="en-GB"/>
          <w14:ligatures w14:val="none"/>
        </w:rPr>
        <w:t>Love Actually</w:t>
      </w:r>
      <w:r w:rsidRPr="00250EA1">
        <w:rPr>
          <w:rFonts w:eastAsia="Times New Roman"/>
          <w:kern w:val="0"/>
          <w:lang w:eastAsia="en-GB"/>
          <w14:ligatures w14:val="none"/>
        </w:rPr>
        <w:t xml:space="preserve">, </w:t>
      </w:r>
      <w:r w:rsidRPr="004C2B69">
        <w:rPr>
          <w:rFonts w:eastAsia="Times New Roman"/>
          <w:i/>
          <w:iCs/>
          <w:kern w:val="0"/>
          <w:lang w:eastAsia="en-GB"/>
          <w14:ligatures w14:val="none"/>
        </w:rPr>
        <w:t>Four Weddings and a Funeral</w:t>
      </w:r>
      <w:r w:rsidRPr="00250EA1">
        <w:rPr>
          <w:rFonts w:eastAsia="Times New Roman"/>
          <w:kern w:val="0"/>
          <w:lang w:eastAsia="en-GB"/>
          <w14:ligatures w14:val="none"/>
        </w:rPr>
        <w:t xml:space="preserve">, </w:t>
      </w:r>
      <w:r w:rsidRPr="004C2B69">
        <w:rPr>
          <w:rFonts w:eastAsia="Times New Roman"/>
          <w:i/>
          <w:iCs/>
          <w:kern w:val="0"/>
          <w:lang w:eastAsia="en-GB"/>
          <w14:ligatures w14:val="none"/>
        </w:rPr>
        <w:t>The Theory of Everything</w:t>
      </w:r>
      <w:r w:rsidRPr="00250EA1">
        <w:rPr>
          <w:rFonts w:eastAsia="Times New Roman"/>
          <w:kern w:val="0"/>
          <w:lang w:eastAsia="en-GB"/>
          <w14:ligatures w14:val="none"/>
        </w:rPr>
        <w:t xml:space="preserve">, </w:t>
      </w:r>
      <w:r w:rsidRPr="004C2B69">
        <w:rPr>
          <w:rFonts w:eastAsia="Times New Roman"/>
          <w:i/>
          <w:iCs/>
          <w:kern w:val="0"/>
          <w:lang w:eastAsia="en-GB"/>
          <w14:ligatures w14:val="none"/>
        </w:rPr>
        <w:t>Yesterday</w:t>
      </w:r>
    </w:p>
    <w:p w14:paraId="28BC4D13" w14:textId="33A1CAA4" w:rsidR="005824D2" w:rsidRPr="00250EA1" w:rsidRDefault="005824D2" w:rsidP="00F90F7B">
      <w:pPr>
        <w:rPr>
          <w:rFonts w:eastAsia="Times New Roman"/>
          <w:kern w:val="0"/>
          <w:lang w:eastAsia="en-GB"/>
          <w14:ligatures w14:val="none"/>
        </w:rPr>
      </w:pPr>
      <w:r w:rsidRPr="004C2B69">
        <w:rPr>
          <w:rFonts w:eastAsia="Times New Roman"/>
          <w:i/>
          <w:iCs/>
          <w:kern w:val="0"/>
          <w:lang w:eastAsia="en-GB"/>
          <w14:ligatures w14:val="none"/>
        </w:rPr>
        <w:t>Yesterday</w:t>
      </w:r>
      <w:r w:rsidRPr="00250EA1">
        <w:rPr>
          <w:rFonts w:eastAsia="Times New Roman"/>
          <w:kern w:val="0"/>
          <w:lang w:eastAsia="en-GB"/>
          <w14:ligatures w14:val="none"/>
        </w:rPr>
        <w:t xml:space="preserve"> was written by Richard Curtis and directed by Danny Boyle. The film tells the story of a struggling musician who wakes up in a world where no one remembers The Beatles, allowing him to claim their songs as his own.</w:t>
      </w:r>
    </w:p>
    <w:p w14:paraId="5AE59CAE" w14:textId="09CC23FC" w:rsidR="005824D2" w:rsidRPr="006B0A5E" w:rsidRDefault="005824D2" w:rsidP="006B0A5E">
      <w:pPr>
        <w:rPr>
          <w:b/>
          <w:bCs/>
          <w:i/>
          <w:lang w:eastAsia="en-GB"/>
        </w:rPr>
      </w:pPr>
      <w:r w:rsidRPr="006B0A5E">
        <w:rPr>
          <w:b/>
          <w:bCs/>
          <w:lang w:eastAsia="en-GB"/>
        </w:rPr>
        <w:t xml:space="preserve">The </w:t>
      </w:r>
      <w:r w:rsidR="00832A63" w:rsidRPr="006B0A5E">
        <w:rPr>
          <w:b/>
          <w:bCs/>
          <w:lang w:eastAsia="en-GB"/>
        </w:rPr>
        <w:t>p</w:t>
      </w:r>
      <w:r w:rsidRPr="006B0A5E">
        <w:rPr>
          <w:b/>
          <w:bCs/>
          <w:lang w:eastAsia="en-GB"/>
        </w:rPr>
        <w:t xml:space="preserve">lagiarism </w:t>
      </w:r>
      <w:r w:rsidR="00832A63" w:rsidRPr="006B0A5E">
        <w:rPr>
          <w:b/>
          <w:bCs/>
          <w:lang w:eastAsia="en-GB"/>
        </w:rPr>
        <w:t>c</w:t>
      </w:r>
      <w:r w:rsidRPr="006B0A5E">
        <w:rPr>
          <w:b/>
          <w:bCs/>
          <w:lang w:eastAsia="en-GB"/>
        </w:rPr>
        <w:t>laim</w:t>
      </w:r>
    </w:p>
    <w:p w14:paraId="707BEF5A" w14:textId="1536804F" w:rsidR="0030431D" w:rsidRPr="00464174" w:rsidRDefault="0030431D" w:rsidP="0030431D">
      <w:pPr>
        <w:rPr>
          <w:rFonts w:eastAsia="Times New Roman"/>
          <w:kern w:val="0"/>
          <w:lang w:eastAsia="en-GB"/>
          <w14:ligatures w14:val="none"/>
        </w:rPr>
      </w:pPr>
      <w:r w:rsidRPr="00464174">
        <w:rPr>
          <w:rFonts w:eastAsia="Times New Roman"/>
          <w:kern w:val="0"/>
          <w:lang w:eastAsia="en-GB"/>
          <w14:ligatures w14:val="none"/>
        </w:rPr>
        <w:t>In 2019, screenwriter Jack Malik</w:t>
      </w:r>
      <w:r>
        <w:rPr>
          <w:rFonts w:eastAsia="Times New Roman"/>
          <w:kern w:val="0"/>
          <w:lang w:eastAsia="en-GB"/>
          <w14:ligatures w14:val="none"/>
        </w:rPr>
        <w:t xml:space="preserve"> (</w:t>
      </w:r>
      <w:r w:rsidRPr="00250EA1">
        <w:rPr>
          <w:rFonts w:eastAsia="Times New Roman"/>
          <w:kern w:val="0"/>
          <w:lang w:eastAsia="en-GB"/>
          <w14:ligatures w14:val="none"/>
        </w:rPr>
        <w:t xml:space="preserve">ironically, the same name as the protagonist in </w:t>
      </w:r>
      <w:r w:rsidRPr="00E744B4">
        <w:rPr>
          <w:rFonts w:eastAsia="Times New Roman"/>
          <w:kern w:val="0"/>
          <w:lang w:eastAsia="en-GB"/>
          <w14:ligatures w14:val="none"/>
        </w:rPr>
        <w:t>Yesterday</w:t>
      </w:r>
      <w:r w:rsidRPr="00250EA1">
        <w:rPr>
          <w:rFonts w:eastAsia="Times New Roman"/>
          <w:kern w:val="0"/>
          <w:lang w:eastAsia="en-GB"/>
          <w14:ligatures w14:val="none"/>
        </w:rPr>
        <w:t>)</w:t>
      </w:r>
      <w:r w:rsidRPr="00464174">
        <w:rPr>
          <w:rFonts w:eastAsia="Times New Roman"/>
          <w:kern w:val="0"/>
          <w:lang w:eastAsia="en-GB"/>
          <w14:ligatures w14:val="none"/>
        </w:rPr>
        <w:t xml:space="preserve"> and his writing partner Gregory Davis filed a legal claim that the film plagiarised a screenplay they wrote in 2006 called </w:t>
      </w:r>
      <w:r w:rsidRPr="00E744B4">
        <w:rPr>
          <w:rFonts w:eastAsia="Times New Roman"/>
          <w:kern w:val="0"/>
          <w:lang w:eastAsia="en-GB"/>
          <w14:ligatures w14:val="none"/>
        </w:rPr>
        <w:t>Sliding Doors Meets The Beatles</w:t>
      </w:r>
      <w:r w:rsidRPr="00464174">
        <w:rPr>
          <w:rFonts w:eastAsia="Times New Roman"/>
          <w:kern w:val="0"/>
          <w:lang w:eastAsia="en-GB"/>
          <w14:ligatures w14:val="none"/>
        </w:rPr>
        <w:t xml:space="preserve">. The key similarities </w:t>
      </w:r>
      <w:r>
        <w:rPr>
          <w:rFonts w:eastAsia="Times New Roman"/>
          <w:kern w:val="0"/>
          <w:lang w:eastAsia="en-GB"/>
          <w14:ligatures w14:val="none"/>
        </w:rPr>
        <w:t>included</w:t>
      </w:r>
      <w:r w:rsidRPr="00464174">
        <w:rPr>
          <w:rFonts w:eastAsia="Times New Roman"/>
          <w:kern w:val="0"/>
          <w:lang w:eastAsia="en-GB"/>
          <w14:ligatures w14:val="none"/>
        </w:rPr>
        <w:t>:</w:t>
      </w:r>
    </w:p>
    <w:p w14:paraId="5D9A5105" w14:textId="52354DF2" w:rsidR="005824D2" w:rsidRPr="00250EA1" w:rsidRDefault="00464174" w:rsidP="00D62A66">
      <w:pPr>
        <w:pStyle w:val="ListParagraph"/>
        <w:numPr>
          <w:ilvl w:val="0"/>
          <w:numId w:val="29"/>
        </w:numPr>
        <w:rPr>
          <w:rFonts w:eastAsia="Times New Roman"/>
          <w:kern w:val="0"/>
          <w:lang w:eastAsia="en-GB"/>
          <w14:ligatures w14:val="none"/>
        </w:rPr>
      </w:pPr>
      <w:r>
        <w:rPr>
          <w:rFonts w:eastAsia="Times New Roman"/>
          <w:kern w:val="0"/>
          <w:lang w:eastAsia="en-GB"/>
          <w14:ligatures w14:val="none"/>
        </w:rPr>
        <w:t>It ha</w:t>
      </w:r>
      <w:r w:rsidR="008A5A99">
        <w:rPr>
          <w:rFonts w:eastAsia="Times New Roman"/>
          <w:kern w:val="0"/>
          <w:lang w:eastAsia="en-GB"/>
          <w14:ligatures w14:val="none"/>
        </w:rPr>
        <w:t>d</w:t>
      </w:r>
      <w:r>
        <w:rPr>
          <w:rFonts w:eastAsia="Times New Roman"/>
          <w:kern w:val="0"/>
          <w:lang w:eastAsia="en-GB"/>
          <w14:ligatures w14:val="none"/>
        </w:rPr>
        <w:t xml:space="preserve"> </w:t>
      </w:r>
      <w:r w:rsidR="00A54937">
        <w:rPr>
          <w:rFonts w:eastAsia="Times New Roman"/>
          <w:kern w:val="0"/>
          <w:lang w:eastAsia="en-GB"/>
          <w14:ligatures w14:val="none"/>
        </w:rPr>
        <w:t>the same c</w:t>
      </w:r>
      <w:r w:rsidR="005824D2" w:rsidRPr="00250EA1">
        <w:rPr>
          <w:rFonts w:eastAsia="Times New Roman"/>
          <w:kern w:val="0"/>
          <w:lang w:eastAsia="en-GB"/>
          <w14:ligatures w14:val="none"/>
        </w:rPr>
        <w:t xml:space="preserve">entral concept: </w:t>
      </w:r>
      <w:r w:rsidR="008A5A99">
        <w:rPr>
          <w:rFonts w:eastAsia="Times New Roman"/>
          <w:kern w:val="0"/>
          <w:lang w:eastAsia="en-GB"/>
          <w14:ligatures w14:val="none"/>
        </w:rPr>
        <w:t>a</w:t>
      </w:r>
      <w:r w:rsidR="005824D2" w:rsidRPr="00250EA1">
        <w:rPr>
          <w:rFonts w:eastAsia="Times New Roman"/>
          <w:kern w:val="0"/>
          <w:lang w:eastAsia="en-GB"/>
          <w14:ligatures w14:val="none"/>
        </w:rPr>
        <w:t xml:space="preserve"> man wakes up in a world where The Beatles never existed.</w:t>
      </w:r>
    </w:p>
    <w:p w14:paraId="04231A4A" w14:textId="61FC1BFF" w:rsidR="005824D2" w:rsidRPr="00250EA1" w:rsidRDefault="008A5A99" w:rsidP="00D62A66">
      <w:pPr>
        <w:pStyle w:val="ListParagraph"/>
        <w:numPr>
          <w:ilvl w:val="0"/>
          <w:numId w:val="29"/>
        </w:numPr>
        <w:rPr>
          <w:rFonts w:eastAsia="Times New Roman"/>
          <w:kern w:val="0"/>
          <w:lang w:eastAsia="en-GB"/>
          <w14:ligatures w14:val="none"/>
        </w:rPr>
      </w:pPr>
      <w:r>
        <w:rPr>
          <w:rFonts w:eastAsia="Times New Roman"/>
          <w:kern w:val="0"/>
          <w:lang w:eastAsia="en-GB"/>
          <w14:ligatures w14:val="none"/>
        </w:rPr>
        <w:t>It had a s</w:t>
      </w:r>
      <w:r w:rsidR="00F758BF">
        <w:rPr>
          <w:rFonts w:eastAsia="Times New Roman"/>
          <w:kern w:val="0"/>
          <w:lang w:eastAsia="en-GB"/>
          <w14:ligatures w14:val="none"/>
        </w:rPr>
        <w:t>imilar n</w:t>
      </w:r>
      <w:r w:rsidR="0030431D" w:rsidRPr="00250EA1">
        <w:rPr>
          <w:rFonts w:eastAsia="Times New Roman"/>
          <w:kern w:val="0"/>
          <w:lang w:eastAsia="en-GB"/>
          <w14:ligatures w14:val="none"/>
        </w:rPr>
        <w:t>arrative</w:t>
      </w:r>
      <w:r w:rsidR="005824D2" w:rsidRPr="00250EA1">
        <w:rPr>
          <w:rFonts w:eastAsia="Times New Roman"/>
          <w:kern w:val="0"/>
          <w:lang w:eastAsia="en-GB"/>
          <w14:ligatures w14:val="none"/>
        </w:rPr>
        <w:t xml:space="preserve"> arc and emotional tone.</w:t>
      </w:r>
    </w:p>
    <w:p w14:paraId="51B44AD2" w14:textId="5877B953" w:rsidR="005824D2" w:rsidRPr="00250EA1" w:rsidRDefault="00F758BF" w:rsidP="00D62A66">
      <w:pPr>
        <w:pStyle w:val="ListParagraph"/>
        <w:numPr>
          <w:ilvl w:val="0"/>
          <w:numId w:val="29"/>
        </w:numPr>
        <w:rPr>
          <w:rFonts w:eastAsia="Times New Roman"/>
          <w:kern w:val="0"/>
          <w:lang w:eastAsia="en-GB"/>
          <w14:ligatures w14:val="none"/>
        </w:rPr>
      </w:pPr>
      <w:r>
        <w:rPr>
          <w:rFonts w:eastAsia="Times New Roman"/>
          <w:kern w:val="0"/>
          <w:lang w:eastAsia="en-GB"/>
          <w14:ligatures w14:val="none"/>
        </w:rPr>
        <w:t>The</w:t>
      </w:r>
      <w:r w:rsidR="005824D2" w:rsidRPr="00250EA1">
        <w:rPr>
          <w:rFonts w:eastAsia="Times New Roman"/>
          <w:kern w:val="0"/>
          <w:lang w:eastAsia="en-GB"/>
          <w14:ligatures w14:val="none"/>
        </w:rPr>
        <w:t xml:space="preserve"> protagonist</w:t>
      </w:r>
      <w:r w:rsidR="009B1D77">
        <w:rPr>
          <w:rFonts w:eastAsia="Times New Roman"/>
          <w:kern w:val="0"/>
          <w:lang w:eastAsia="en-GB"/>
          <w14:ligatures w14:val="none"/>
        </w:rPr>
        <w:t>’</w:t>
      </w:r>
      <w:r w:rsidR="005824D2" w:rsidRPr="00250EA1">
        <w:rPr>
          <w:rFonts w:eastAsia="Times New Roman"/>
          <w:kern w:val="0"/>
          <w:lang w:eastAsia="en-GB"/>
          <w14:ligatures w14:val="none"/>
        </w:rPr>
        <w:t>s name</w:t>
      </w:r>
      <w:r w:rsidR="00832A63" w:rsidRPr="00250EA1">
        <w:rPr>
          <w:rFonts w:eastAsia="Times New Roman"/>
          <w:kern w:val="0"/>
          <w:lang w:eastAsia="en-GB"/>
          <w14:ligatures w14:val="none"/>
        </w:rPr>
        <w:t xml:space="preserve"> </w:t>
      </w:r>
      <w:r w:rsidR="005824D2" w:rsidRPr="00250EA1">
        <w:rPr>
          <w:rFonts w:eastAsia="Times New Roman"/>
          <w:kern w:val="0"/>
          <w:lang w:eastAsia="en-GB"/>
          <w14:ligatures w14:val="none"/>
        </w:rPr>
        <w:t>Jack Malik</w:t>
      </w:r>
      <w:r w:rsidR="00832A63" w:rsidRPr="00250EA1">
        <w:rPr>
          <w:rFonts w:eastAsia="Times New Roman"/>
          <w:kern w:val="0"/>
          <w:lang w:eastAsia="en-GB"/>
          <w14:ligatures w14:val="none"/>
        </w:rPr>
        <w:t xml:space="preserve"> </w:t>
      </w:r>
      <w:r w:rsidR="005824D2" w:rsidRPr="00250EA1">
        <w:rPr>
          <w:rFonts w:eastAsia="Times New Roman"/>
          <w:kern w:val="0"/>
          <w:lang w:eastAsia="en-GB"/>
          <w14:ligatures w14:val="none"/>
        </w:rPr>
        <w:t>matched.</w:t>
      </w:r>
    </w:p>
    <w:p w14:paraId="0C782074" w14:textId="46315E00" w:rsidR="005824D2" w:rsidRPr="00250EA1" w:rsidRDefault="005824D2" w:rsidP="00F90F7B">
      <w:pPr>
        <w:pStyle w:val="ListParagraph"/>
        <w:numPr>
          <w:ilvl w:val="0"/>
          <w:numId w:val="29"/>
        </w:numPr>
        <w:rPr>
          <w:rFonts w:eastAsia="Times New Roman"/>
          <w:kern w:val="0"/>
          <w:lang w:eastAsia="en-GB"/>
          <w14:ligatures w14:val="none"/>
        </w:rPr>
      </w:pPr>
      <w:r w:rsidRPr="0048651A">
        <w:t xml:space="preserve">The </w:t>
      </w:r>
      <w:r w:rsidR="0048651A" w:rsidRPr="0048651A">
        <w:t>claimant</w:t>
      </w:r>
      <w:r w:rsidRPr="0048651A">
        <w:t xml:space="preserve"> argued</w:t>
      </w:r>
      <w:r w:rsidRPr="00250EA1">
        <w:rPr>
          <w:rFonts w:eastAsia="Times New Roman"/>
          <w:kern w:val="0"/>
          <w:lang w:eastAsia="en-GB"/>
          <w14:ligatures w14:val="none"/>
        </w:rPr>
        <w:t xml:space="preserve"> that </w:t>
      </w:r>
      <w:r w:rsidR="0030431D" w:rsidRPr="00250EA1">
        <w:rPr>
          <w:rFonts w:eastAsia="Times New Roman"/>
          <w:kern w:val="0"/>
          <w:lang w:eastAsia="en-GB"/>
          <w14:ligatures w14:val="none"/>
        </w:rPr>
        <w:t xml:space="preserve">the script </w:t>
      </w:r>
      <w:r w:rsidRPr="00250EA1">
        <w:rPr>
          <w:rFonts w:eastAsia="Times New Roman"/>
          <w:kern w:val="0"/>
          <w:lang w:eastAsia="en-GB"/>
          <w14:ligatures w14:val="none"/>
        </w:rPr>
        <w:t xml:space="preserve">had </w:t>
      </w:r>
      <w:r w:rsidR="0048651A">
        <w:rPr>
          <w:rFonts w:eastAsia="Times New Roman"/>
          <w:kern w:val="0"/>
          <w:lang w:eastAsia="en-GB"/>
          <w14:ligatures w14:val="none"/>
        </w:rPr>
        <w:t xml:space="preserve">been </w:t>
      </w:r>
      <w:r w:rsidRPr="00250EA1">
        <w:rPr>
          <w:rFonts w:eastAsia="Times New Roman"/>
          <w:kern w:val="0"/>
          <w:lang w:eastAsia="en-GB"/>
          <w14:ligatures w14:val="none"/>
        </w:rPr>
        <w:t>submitted to production companies and contests, where it could have been accessed by people connected to Working Title Films or Universal Pictures.</w:t>
      </w:r>
    </w:p>
    <w:p w14:paraId="7781A98D" w14:textId="5D02EA1A" w:rsidR="005824D2" w:rsidRPr="006B0A5E" w:rsidRDefault="005824D2" w:rsidP="006B0A5E">
      <w:pPr>
        <w:rPr>
          <w:b/>
          <w:bCs/>
          <w:i/>
          <w:lang w:eastAsia="en-GB"/>
        </w:rPr>
      </w:pPr>
      <w:r w:rsidRPr="006B0A5E">
        <w:rPr>
          <w:b/>
          <w:bCs/>
          <w:lang w:eastAsia="en-GB"/>
        </w:rPr>
        <w:t xml:space="preserve">Legal </w:t>
      </w:r>
      <w:r w:rsidR="00832A63" w:rsidRPr="006B0A5E">
        <w:rPr>
          <w:b/>
          <w:bCs/>
          <w:lang w:eastAsia="en-GB"/>
        </w:rPr>
        <w:t>s</w:t>
      </w:r>
      <w:r w:rsidRPr="006B0A5E">
        <w:rPr>
          <w:b/>
          <w:bCs/>
          <w:lang w:eastAsia="en-GB"/>
        </w:rPr>
        <w:t>tatus</w:t>
      </w:r>
    </w:p>
    <w:p w14:paraId="772B1E2B" w14:textId="5DB3D173" w:rsidR="005824D2" w:rsidRPr="00250EA1" w:rsidRDefault="005824D2" w:rsidP="009E7A28">
      <w:pPr>
        <w:rPr>
          <w:rFonts w:eastAsia="Times New Roman"/>
          <w:kern w:val="0"/>
          <w:lang w:eastAsia="en-GB"/>
          <w14:ligatures w14:val="none"/>
        </w:rPr>
      </w:pPr>
      <w:r w:rsidRPr="00250EA1">
        <w:rPr>
          <w:rFonts w:eastAsia="Times New Roman"/>
          <w:kern w:val="0"/>
          <w:lang w:eastAsia="en-GB"/>
          <w14:ligatures w14:val="none"/>
        </w:rPr>
        <w:t xml:space="preserve">The </w:t>
      </w:r>
      <w:r w:rsidR="009E7A28" w:rsidRPr="009E7A28">
        <w:rPr>
          <w:rFonts w:eastAsia="Times New Roman"/>
          <w:kern w:val="0"/>
          <w:lang w:eastAsia="en-GB"/>
          <w14:ligatures w14:val="none"/>
        </w:rPr>
        <w:t>claim</w:t>
      </w:r>
      <w:r w:rsidRPr="00250EA1">
        <w:rPr>
          <w:rFonts w:eastAsia="Times New Roman"/>
          <w:kern w:val="0"/>
          <w:lang w:eastAsia="en-GB"/>
          <w14:ligatures w14:val="none"/>
        </w:rPr>
        <w:t xml:space="preserve"> did not result in a full trial.</w:t>
      </w:r>
      <w:r w:rsidR="009E7A28" w:rsidRPr="009E7A28">
        <w:rPr>
          <w:rFonts w:eastAsia="Times New Roman"/>
          <w:kern w:val="0"/>
          <w:lang w:eastAsia="en-GB"/>
          <w14:ligatures w14:val="none"/>
        </w:rPr>
        <w:t xml:space="preserve"> </w:t>
      </w:r>
      <w:r w:rsidRPr="00250EA1">
        <w:rPr>
          <w:rFonts w:eastAsia="Times New Roman"/>
          <w:kern w:val="0"/>
          <w:lang w:eastAsia="en-GB"/>
          <w14:ligatures w14:val="none"/>
        </w:rPr>
        <w:t>It was ultimately dismissed, with courts citing insufficient evidence of direct access or substantial similarity.</w:t>
      </w:r>
      <w:r w:rsidR="009E7A28" w:rsidRPr="009E7A28">
        <w:rPr>
          <w:rFonts w:eastAsia="Times New Roman"/>
          <w:kern w:val="0"/>
          <w:lang w:eastAsia="en-GB"/>
          <w14:ligatures w14:val="none"/>
        </w:rPr>
        <w:t xml:space="preserve"> </w:t>
      </w:r>
      <w:r w:rsidRPr="00250EA1">
        <w:rPr>
          <w:rFonts w:eastAsia="Times New Roman"/>
          <w:kern w:val="0"/>
          <w:lang w:eastAsia="en-GB"/>
          <w14:ligatures w14:val="none"/>
        </w:rPr>
        <w:t>Nevertheless, the case drew media attention and industry discussion about the protection of ideas and scripts.</w:t>
      </w:r>
    </w:p>
    <w:p w14:paraId="4C315C8B" w14:textId="6BD70E64" w:rsidR="005824D2" w:rsidRPr="006B0A5E" w:rsidRDefault="005824D2" w:rsidP="006B0A5E">
      <w:pPr>
        <w:rPr>
          <w:rFonts w:eastAsia="Times New Roman"/>
          <w:b/>
          <w:bCs/>
          <w:i/>
          <w:kern w:val="0"/>
          <w:lang w:eastAsia="en-GB"/>
          <w14:ligatures w14:val="none"/>
        </w:rPr>
      </w:pPr>
      <w:r w:rsidRPr="006B0A5E">
        <w:rPr>
          <w:b/>
          <w:bCs/>
          <w:lang w:eastAsia="en-GB"/>
        </w:rPr>
        <w:t xml:space="preserve">Ethical </w:t>
      </w:r>
      <w:r w:rsidR="008A5A99">
        <w:rPr>
          <w:b/>
          <w:bCs/>
          <w:lang w:eastAsia="en-GB"/>
        </w:rPr>
        <w:t>i</w:t>
      </w:r>
      <w:r w:rsidRPr="006B0A5E">
        <w:rPr>
          <w:b/>
          <w:bCs/>
          <w:lang w:eastAsia="en-GB"/>
        </w:rPr>
        <w:t>ssues</w:t>
      </w:r>
    </w:p>
    <w:p w14:paraId="1CB82354" w14:textId="6B808EE1" w:rsidR="005824D2" w:rsidRPr="00250EA1" w:rsidRDefault="005824D2" w:rsidP="00D62A66">
      <w:pPr>
        <w:pStyle w:val="ListParagraph"/>
        <w:numPr>
          <w:ilvl w:val="0"/>
          <w:numId w:val="27"/>
        </w:numPr>
        <w:rPr>
          <w:rFonts w:eastAsia="Times New Roman"/>
          <w:kern w:val="0"/>
          <w:lang w:eastAsia="en-GB"/>
          <w14:ligatures w14:val="none"/>
        </w:rPr>
      </w:pPr>
      <w:r w:rsidRPr="00250EA1">
        <w:rPr>
          <w:rFonts w:eastAsia="Times New Roman"/>
          <w:kern w:val="0"/>
          <w:lang w:eastAsia="en-GB"/>
          <w14:ligatures w14:val="none"/>
        </w:rPr>
        <w:t xml:space="preserve">Idea </w:t>
      </w:r>
      <w:r w:rsidR="00832A63" w:rsidRPr="00250EA1">
        <w:rPr>
          <w:rFonts w:eastAsia="Times New Roman"/>
          <w:kern w:val="0"/>
          <w:lang w:eastAsia="en-GB"/>
          <w14:ligatures w14:val="none"/>
        </w:rPr>
        <w:t>t</w:t>
      </w:r>
      <w:r w:rsidRPr="00250EA1">
        <w:rPr>
          <w:rFonts w:eastAsia="Times New Roman"/>
          <w:kern w:val="0"/>
          <w:lang w:eastAsia="en-GB"/>
          <w14:ligatures w14:val="none"/>
        </w:rPr>
        <w:t xml:space="preserve">heft </w:t>
      </w:r>
      <w:r w:rsidR="00832A63" w:rsidRPr="00250EA1">
        <w:rPr>
          <w:rFonts w:eastAsia="Times New Roman"/>
          <w:kern w:val="0"/>
          <w:lang w:eastAsia="en-GB"/>
          <w14:ligatures w14:val="none"/>
        </w:rPr>
        <w:t>vs</w:t>
      </w:r>
      <w:r w:rsidRPr="00250EA1">
        <w:rPr>
          <w:rFonts w:eastAsia="Times New Roman"/>
          <w:kern w:val="0"/>
          <w:lang w:eastAsia="en-GB"/>
          <w14:ligatures w14:val="none"/>
        </w:rPr>
        <w:t xml:space="preserve"> </w:t>
      </w:r>
      <w:r w:rsidR="00832A63" w:rsidRPr="00250EA1">
        <w:rPr>
          <w:rFonts w:eastAsia="Times New Roman"/>
          <w:kern w:val="0"/>
          <w:lang w:eastAsia="en-GB"/>
          <w14:ligatures w14:val="none"/>
        </w:rPr>
        <w:t>p</w:t>
      </w:r>
      <w:r w:rsidRPr="00250EA1">
        <w:rPr>
          <w:rFonts w:eastAsia="Times New Roman"/>
          <w:kern w:val="0"/>
          <w:lang w:eastAsia="en-GB"/>
          <w14:ligatures w14:val="none"/>
        </w:rPr>
        <w:t xml:space="preserve">arallel </w:t>
      </w:r>
      <w:r w:rsidR="00832A63" w:rsidRPr="00250EA1">
        <w:rPr>
          <w:rFonts w:eastAsia="Times New Roman"/>
          <w:kern w:val="0"/>
          <w:lang w:eastAsia="en-GB"/>
          <w14:ligatures w14:val="none"/>
        </w:rPr>
        <w:t>t</w:t>
      </w:r>
      <w:r w:rsidRPr="00250EA1">
        <w:rPr>
          <w:rFonts w:eastAsia="Times New Roman"/>
          <w:kern w:val="0"/>
          <w:lang w:eastAsia="en-GB"/>
          <w14:ligatures w14:val="none"/>
        </w:rPr>
        <w:t xml:space="preserve">hinking: </w:t>
      </w:r>
      <w:r w:rsidR="008A5A99">
        <w:rPr>
          <w:rFonts w:eastAsia="Times New Roman"/>
          <w:kern w:val="0"/>
          <w:lang w:eastAsia="en-GB"/>
          <w14:ligatures w14:val="none"/>
        </w:rPr>
        <w:t>w</w:t>
      </w:r>
      <w:r w:rsidRPr="00250EA1">
        <w:rPr>
          <w:rFonts w:eastAsia="Times New Roman"/>
          <w:kern w:val="0"/>
          <w:lang w:eastAsia="en-GB"/>
          <w14:ligatures w14:val="none"/>
        </w:rPr>
        <w:t>hile courts often do</w:t>
      </w:r>
      <w:r w:rsidR="00F15565">
        <w:rPr>
          <w:rFonts w:eastAsia="Times New Roman"/>
          <w:kern w:val="0"/>
          <w:lang w:eastAsia="en-GB"/>
          <w14:ligatures w14:val="none"/>
        </w:rPr>
        <w:t xml:space="preserve"> </w:t>
      </w:r>
      <w:r w:rsidRPr="00250EA1">
        <w:rPr>
          <w:rFonts w:eastAsia="Times New Roman"/>
          <w:kern w:val="0"/>
          <w:lang w:eastAsia="en-GB"/>
          <w14:ligatures w14:val="none"/>
        </w:rPr>
        <w:t>n</w:t>
      </w:r>
      <w:r w:rsidR="00F15565">
        <w:rPr>
          <w:rFonts w:eastAsia="Times New Roman"/>
          <w:kern w:val="0"/>
          <w:lang w:eastAsia="en-GB"/>
          <w14:ligatures w14:val="none"/>
        </w:rPr>
        <w:t>o</w:t>
      </w:r>
      <w:r w:rsidRPr="00250EA1">
        <w:rPr>
          <w:rFonts w:eastAsia="Times New Roman"/>
          <w:kern w:val="0"/>
          <w:lang w:eastAsia="en-GB"/>
          <w14:ligatures w14:val="none"/>
        </w:rPr>
        <w:t xml:space="preserve">t protect </w:t>
      </w:r>
      <w:r w:rsidR="007810D2">
        <w:rPr>
          <w:rFonts w:eastAsia="Times New Roman"/>
          <w:kern w:val="0"/>
          <w:lang w:eastAsia="en-GB"/>
          <w14:ligatures w14:val="none"/>
        </w:rPr>
        <w:t>‘</w:t>
      </w:r>
      <w:r w:rsidRPr="00250EA1">
        <w:rPr>
          <w:rFonts w:eastAsia="Times New Roman"/>
          <w:kern w:val="0"/>
          <w:lang w:eastAsia="en-GB"/>
          <w14:ligatures w14:val="none"/>
        </w:rPr>
        <w:t>ideas</w:t>
      </w:r>
      <w:r w:rsidR="007810D2">
        <w:rPr>
          <w:rFonts w:eastAsia="Times New Roman"/>
          <w:kern w:val="0"/>
          <w:lang w:eastAsia="en-GB"/>
          <w14:ligatures w14:val="none"/>
        </w:rPr>
        <w:t>’</w:t>
      </w:r>
      <w:r w:rsidRPr="00250EA1">
        <w:rPr>
          <w:rFonts w:eastAsia="Times New Roman"/>
          <w:kern w:val="0"/>
          <w:lang w:eastAsia="en-GB"/>
          <w14:ligatures w14:val="none"/>
        </w:rPr>
        <w:t xml:space="preserve"> alone (only specific expressions of them), many argued the similarities were too close to ignore.</w:t>
      </w:r>
    </w:p>
    <w:p w14:paraId="5F301765" w14:textId="3DF62C86" w:rsidR="005824D2" w:rsidRPr="00250EA1" w:rsidRDefault="005824D2" w:rsidP="00D62A66">
      <w:pPr>
        <w:pStyle w:val="ListParagraph"/>
        <w:numPr>
          <w:ilvl w:val="0"/>
          <w:numId w:val="27"/>
        </w:numPr>
        <w:rPr>
          <w:rFonts w:eastAsia="Times New Roman"/>
          <w:kern w:val="0"/>
          <w:lang w:eastAsia="en-GB"/>
          <w14:ligatures w14:val="none"/>
        </w:rPr>
      </w:pPr>
      <w:r w:rsidRPr="00250EA1">
        <w:rPr>
          <w:rFonts w:eastAsia="Times New Roman"/>
          <w:kern w:val="0"/>
          <w:lang w:eastAsia="en-GB"/>
          <w14:ligatures w14:val="none"/>
        </w:rPr>
        <w:t xml:space="preserve">Credit and </w:t>
      </w:r>
      <w:r w:rsidR="00832A63" w:rsidRPr="00250EA1">
        <w:rPr>
          <w:rFonts w:eastAsia="Times New Roman"/>
          <w:kern w:val="0"/>
          <w:lang w:eastAsia="en-GB"/>
          <w14:ligatures w14:val="none"/>
        </w:rPr>
        <w:t>c</w:t>
      </w:r>
      <w:r w:rsidRPr="00250EA1">
        <w:rPr>
          <w:rFonts w:eastAsia="Times New Roman"/>
          <w:kern w:val="0"/>
          <w:lang w:eastAsia="en-GB"/>
          <w14:ligatures w14:val="none"/>
        </w:rPr>
        <w:t xml:space="preserve">ompensation: </w:t>
      </w:r>
      <w:r w:rsidR="008A5A99">
        <w:rPr>
          <w:rFonts w:eastAsia="Times New Roman"/>
          <w:kern w:val="0"/>
          <w:lang w:eastAsia="en-GB"/>
          <w14:ligatures w14:val="none"/>
        </w:rPr>
        <w:t>i</w:t>
      </w:r>
      <w:r w:rsidRPr="00250EA1">
        <w:rPr>
          <w:rFonts w:eastAsia="Times New Roman"/>
          <w:kern w:val="0"/>
          <w:lang w:eastAsia="en-GB"/>
          <w14:ligatures w14:val="none"/>
        </w:rPr>
        <w:t>f the allegations were valid, the original writers were denied both recognition and financial benefit.</w:t>
      </w:r>
    </w:p>
    <w:p w14:paraId="0300879E" w14:textId="3FDAA80A" w:rsidR="005824D2" w:rsidRPr="00250EA1" w:rsidRDefault="005824D2" w:rsidP="00D62A66">
      <w:pPr>
        <w:pStyle w:val="ListParagraph"/>
        <w:numPr>
          <w:ilvl w:val="0"/>
          <w:numId w:val="27"/>
        </w:numPr>
        <w:rPr>
          <w:rFonts w:eastAsia="Times New Roman"/>
          <w:kern w:val="0"/>
          <w:lang w:eastAsia="en-GB"/>
          <w14:ligatures w14:val="none"/>
        </w:rPr>
      </w:pPr>
      <w:r w:rsidRPr="00250EA1">
        <w:rPr>
          <w:rFonts w:eastAsia="Times New Roman"/>
          <w:kern w:val="0"/>
          <w:lang w:eastAsia="en-GB"/>
          <w14:ligatures w14:val="none"/>
        </w:rPr>
        <w:lastRenderedPageBreak/>
        <w:t xml:space="preserve">Industry </w:t>
      </w:r>
      <w:r w:rsidR="00832A63" w:rsidRPr="00250EA1">
        <w:rPr>
          <w:rFonts w:eastAsia="Times New Roman"/>
          <w:kern w:val="0"/>
          <w:lang w:eastAsia="en-GB"/>
          <w14:ligatures w14:val="none"/>
        </w:rPr>
        <w:t>b</w:t>
      </w:r>
      <w:r w:rsidRPr="00250EA1">
        <w:rPr>
          <w:rFonts w:eastAsia="Times New Roman"/>
          <w:kern w:val="0"/>
          <w:lang w:eastAsia="en-GB"/>
          <w14:ligatures w14:val="none"/>
        </w:rPr>
        <w:t xml:space="preserve">arriers: </w:t>
      </w:r>
      <w:r w:rsidR="00A514CC">
        <w:rPr>
          <w:rFonts w:eastAsia="Times New Roman"/>
          <w:kern w:val="0"/>
          <w:lang w:eastAsia="en-GB"/>
          <w14:ligatures w14:val="none"/>
        </w:rPr>
        <w:t>t</w:t>
      </w:r>
      <w:r w:rsidRPr="00250EA1">
        <w:rPr>
          <w:rFonts w:eastAsia="Times New Roman"/>
          <w:kern w:val="0"/>
          <w:lang w:eastAsia="en-GB"/>
          <w14:ligatures w14:val="none"/>
        </w:rPr>
        <w:t>he case highlighted the power imbalance between emerging writers and large studios.</w:t>
      </w:r>
    </w:p>
    <w:p w14:paraId="465F5D30" w14:textId="1BCFB813" w:rsidR="005824D2" w:rsidRPr="006B0A5E" w:rsidRDefault="005824D2" w:rsidP="006B0A5E">
      <w:pPr>
        <w:rPr>
          <w:rFonts w:eastAsia="Times New Roman"/>
          <w:b/>
          <w:bCs/>
          <w:i/>
          <w:kern w:val="0"/>
          <w:lang w:eastAsia="en-GB"/>
          <w14:ligatures w14:val="none"/>
        </w:rPr>
      </w:pPr>
      <w:r w:rsidRPr="006B0A5E">
        <w:rPr>
          <w:b/>
          <w:bCs/>
          <w:lang w:eastAsia="en-GB"/>
        </w:rPr>
        <w:t>Consequences</w:t>
      </w:r>
    </w:p>
    <w:p w14:paraId="5386DB65" w14:textId="77777777" w:rsidR="005824D2" w:rsidRPr="00250EA1" w:rsidRDefault="005824D2" w:rsidP="00D62A66">
      <w:pPr>
        <w:pStyle w:val="ListParagraph"/>
        <w:numPr>
          <w:ilvl w:val="0"/>
          <w:numId w:val="24"/>
        </w:numPr>
        <w:rPr>
          <w:rFonts w:eastAsia="Times New Roman"/>
          <w:kern w:val="0"/>
          <w:lang w:eastAsia="en-GB"/>
          <w14:ligatures w14:val="none"/>
        </w:rPr>
      </w:pPr>
      <w:r w:rsidRPr="00250EA1">
        <w:rPr>
          <w:rFonts w:eastAsia="Times New Roman"/>
          <w:kern w:val="0"/>
          <w:lang w:eastAsia="en-GB"/>
          <w14:ligatures w14:val="none"/>
        </w:rPr>
        <w:t>No formal legal penalties for Working Title Films or Universal.</w:t>
      </w:r>
    </w:p>
    <w:p w14:paraId="779BA42E" w14:textId="23A9CEAB" w:rsidR="005824D2" w:rsidRPr="00250EA1" w:rsidRDefault="005824D2" w:rsidP="00D62A66">
      <w:pPr>
        <w:pStyle w:val="ListParagraph"/>
        <w:numPr>
          <w:ilvl w:val="0"/>
          <w:numId w:val="24"/>
        </w:numPr>
        <w:rPr>
          <w:rFonts w:eastAsia="Times New Roman"/>
          <w:kern w:val="0"/>
          <w:lang w:eastAsia="en-GB"/>
          <w14:ligatures w14:val="none"/>
        </w:rPr>
      </w:pPr>
      <w:r w:rsidRPr="00250EA1">
        <w:rPr>
          <w:rFonts w:eastAsia="Times New Roman"/>
          <w:kern w:val="0"/>
          <w:lang w:eastAsia="en-GB"/>
          <w14:ligatures w14:val="none"/>
        </w:rPr>
        <w:t xml:space="preserve">The </w:t>
      </w:r>
      <w:r w:rsidR="008348AE">
        <w:rPr>
          <w:rFonts w:eastAsia="Times New Roman"/>
          <w:kern w:val="0"/>
          <w:lang w:eastAsia="en-GB"/>
          <w14:ligatures w14:val="none"/>
        </w:rPr>
        <w:t>claim</w:t>
      </w:r>
      <w:r w:rsidRPr="00250EA1">
        <w:rPr>
          <w:rFonts w:eastAsia="Times New Roman"/>
          <w:kern w:val="0"/>
          <w:lang w:eastAsia="en-GB"/>
          <w14:ligatures w14:val="none"/>
        </w:rPr>
        <w:t xml:space="preserve"> sparked debate in screenwriting communities and among creatives about protecting their work.</w:t>
      </w:r>
    </w:p>
    <w:p w14:paraId="28F66788" w14:textId="0CE32ED3" w:rsidR="005824D2" w:rsidRPr="00250EA1" w:rsidRDefault="008348AE" w:rsidP="00D62A66">
      <w:pPr>
        <w:pStyle w:val="ListParagraph"/>
        <w:numPr>
          <w:ilvl w:val="0"/>
          <w:numId w:val="24"/>
        </w:numPr>
        <w:rPr>
          <w:rFonts w:eastAsia="Times New Roman"/>
          <w:kern w:val="0"/>
          <w:lang w:eastAsia="en-GB"/>
          <w14:ligatures w14:val="none"/>
        </w:rPr>
      </w:pPr>
      <w:r>
        <w:rPr>
          <w:rFonts w:eastAsia="Times New Roman"/>
          <w:kern w:val="0"/>
          <w:lang w:eastAsia="en-GB"/>
          <w14:ligatures w14:val="none"/>
        </w:rPr>
        <w:t>It r</w:t>
      </w:r>
      <w:r w:rsidR="005824D2" w:rsidRPr="00250EA1">
        <w:rPr>
          <w:rFonts w:eastAsia="Times New Roman"/>
          <w:kern w:val="0"/>
          <w:lang w:eastAsia="en-GB"/>
          <w14:ligatures w14:val="none"/>
        </w:rPr>
        <w:t>aised questions about whether large studios should have stricter protocols for verifying original content.</w:t>
      </w:r>
    </w:p>
    <w:p w14:paraId="4F6727D6" w14:textId="426D588E" w:rsidR="005824D2" w:rsidRPr="006B0A5E" w:rsidRDefault="005824D2" w:rsidP="006B0A5E">
      <w:pPr>
        <w:rPr>
          <w:rFonts w:eastAsia="Times New Roman"/>
          <w:b/>
          <w:bCs/>
          <w:i/>
          <w:kern w:val="0"/>
          <w:lang w:eastAsia="en-GB"/>
          <w14:ligatures w14:val="none"/>
        </w:rPr>
      </w:pPr>
      <w:r w:rsidRPr="006B0A5E">
        <w:rPr>
          <w:b/>
          <w:bCs/>
          <w:lang w:eastAsia="en-GB"/>
        </w:rPr>
        <w:t>Working Title Films</w:t>
      </w:r>
      <w:r w:rsidR="009B1D77">
        <w:rPr>
          <w:b/>
          <w:bCs/>
          <w:lang w:eastAsia="en-GB"/>
        </w:rPr>
        <w:t>’</w:t>
      </w:r>
      <w:r w:rsidRPr="006B0A5E">
        <w:rPr>
          <w:b/>
          <w:bCs/>
          <w:lang w:eastAsia="en-GB"/>
        </w:rPr>
        <w:t xml:space="preserve"> </w:t>
      </w:r>
      <w:r w:rsidR="00A514CC">
        <w:rPr>
          <w:b/>
          <w:bCs/>
          <w:lang w:eastAsia="en-GB"/>
        </w:rPr>
        <w:t>r</w:t>
      </w:r>
      <w:r w:rsidRPr="006B0A5E">
        <w:rPr>
          <w:b/>
          <w:bCs/>
          <w:lang w:eastAsia="en-GB"/>
        </w:rPr>
        <w:t>esponse</w:t>
      </w:r>
    </w:p>
    <w:p w14:paraId="43702305" w14:textId="0F04E4E1" w:rsidR="005824D2" w:rsidRPr="00250EA1" w:rsidRDefault="005824D2" w:rsidP="00D62A66">
      <w:pPr>
        <w:pStyle w:val="ListParagraph"/>
        <w:numPr>
          <w:ilvl w:val="0"/>
          <w:numId w:val="25"/>
        </w:numPr>
        <w:rPr>
          <w:rFonts w:eastAsia="Times New Roman"/>
          <w:kern w:val="0"/>
          <w:lang w:eastAsia="en-GB"/>
          <w14:ligatures w14:val="none"/>
        </w:rPr>
      </w:pPr>
      <w:r w:rsidRPr="00250EA1">
        <w:rPr>
          <w:rFonts w:eastAsia="Times New Roman"/>
          <w:kern w:val="0"/>
          <w:lang w:eastAsia="en-GB"/>
          <w14:ligatures w14:val="none"/>
        </w:rPr>
        <w:t xml:space="preserve">The company did not publicly comment in detail about the </w:t>
      </w:r>
      <w:r w:rsidR="008348AE">
        <w:rPr>
          <w:rFonts w:eastAsia="Times New Roman"/>
          <w:kern w:val="0"/>
          <w:lang w:eastAsia="en-GB"/>
          <w14:ligatures w14:val="none"/>
        </w:rPr>
        <w:t>claim</w:t>
      </w:r>
      <w:r w:rsidRPr="00250EA1">
        <w:rPr>
          <w:rFonts w:eastAsia="Times New Roman"/>
          <w:kern w:val="0"/>
          <w:lang w:eastAsia="en-GB"/>
          <w14:ligatures w14:val="none"/>
        </w:rPr>
        <w:t>.</w:t>
      </w:r>
    </w:p>
    <w:p w14:paraId="3FFC4E55" w14:textId="77777777" w:rsidR="005824D2" w:rsidRPr="00250EA1" w:rsidRDefault="005824D2" w:rsidP="00D62A66">
      <w:pPr>
        <w:pStyle w:val="ListParagraph"/>
        <w:numPr>
          <w:ilvl w:val="0"/>
          <w:numId w:val="25"/>
        </w:numPr>
        <w:rPr>
          <w:rFonts w:eastAsia="Times New Roman"/>
          <w:kern w:val="0"/>
          <w:lang w:eastAsia="en-GB"/>
          <w14:ligatures w14:val="none"/>
        </w:rPr>
      </w:pPr>
      <w:r w:rsidRPr="00250EA1">
        <w:rPr>
          <w:rFonts w:eastAsia="Times New Roman"/>
          <w:kern w:val="0"/>
          <w:lang w:eastAsia="en-GB"/>
          <w14:ligatures w14:val="none"/>
        </w:rPr>
        <w:t>Richard Curtis maintained that the idea was original and developed independently with Danny Boyle.</w:t>
      </w:r>
    </w:p>
    <w:p w14:paraId="5F53176F" w14:textId="77EB2004" w:rsidR="00F27536" w:rsidRDefault="009C38A9">
      <w:pPr>
        <w:rPr>
          <w:rFonts w:eastAsia="Times New Roman"/>
          <w:kern w:val="0"/>
          <w:lang w:eastAsia="en-GB"/>
          <w14:ligatures w14:val="none"/>
        </w:rPr>
      </w:pPr>
      <w:r>
        <w:rPr>
          <w:rFonts w:eastAsia="Arial"/>
        </w:rPr>
        <w:t xml:space="preserve">Source: </w:t>
      </w:r>
      <w:r w:rsidR="00F27536" w:rsidRPr="00250EA1">
        <w:rPr>
          <w:rFonts w:eastAsia="Arial"/>
        </w:rPr>
        <w:t>Generated by Chat</w:t>
      </w:r>
      <w:r>
        <w:rPr>
          <w:rFonts w:eastAsia="Arial"/>
        </w:rPr>
        <w:t>GPT</w:t>
      </w:r>
      <w:r w:rsidR="00F27536" w:rsidRPr="00250EA1">
        <w:rPr>
          <w:rFonts w:eastAsia="Arial"/>
        </w:rPr>
        <w:t>.</w:t>
      </w:r>
      <w:r w:rsidR="00F27536">
        <w:rPr>
          <w:rFonts w:eastAsia="Times New Roman"/>
          <w:kern w:val="0"/>
          <w:lang w:eastAsia="en-GB"/>
          <w14:ligatures w14:val="none"/>
        </w:rPr>
        <w:br w:type="page"/>
      </w:r>
    </w:p>
    <w:p w14:paraId="76B47655" w14:textId="77777777" w:rsidR="007F54CE" w:rsidRDefault="007F54CE" w:rsidP="006B0A5E">
      <w:pPr>
        <w:pStyle w:val="Heading3"/>
      </w:pPr>
      <w:r>
        <w:lastRenderedPageBreak/>
        <w:t>Yesterday teacher guidance</w:t>
      </w:r>
    </w:p>
    <w:p w14:paraId="6C7F8B54" w14:textId="69006994" w:rsidR="005824D2" w:rsidRPr="006B0A5E" w:rsidRDefault="005824D2" w:rsidP="006B0A5E">
      <w:pPr>
        <w:rPr>
          <w:rFonts w:eastAsia="Times New Roman"/>
          <w:b/>
          <w:bCs/>
          <w:i/>
          <w:kern w:val="0"/>
          <w:lang w:eastAsia="en-GB"/>
          <w14:ligatures w14:val="none"/>
        </w:rPr>
      </w:pPr>
      <w:r w:rsidRPr="006B0A5E">
        <w:rPr>
          <w:b/>
          <w:bCs/>
          <w:lang w:eastAsia="en-GB"/>
        </w:rPr>
        <w:t xml:space="preserve">Lessons </w:t>
      </w:r>
      <w:r w:rsidR="00832A63" w:rsidRPr="006B0A5E">
        <w:rPr>
          <w:rFonts w:eastAsia="Times New Roman"/>
          <w:b/>
          <w:bCs/>
          <w:kern w:val="0"/>
          <w:lang w:eastAsia="en-GB"/>
          <w14:ligatures w14:val="none"/>
        </w:rPr>
        <w:t>l</w:t>
      </w:r>
      <w:r w:rsidRPr="006B0A5E">
        <w:rPr>
          <w:rFonts w:eastAsia="Times New Roman"/>
          <w:b/>
          <w:bCs/>
          <w:kern w:val="0"/>
          <w:lang w:eastAsia="en-GB"/>
          <w14:ligatures w14:val="none"/>
        </w:rPr>
        <w:t>earn</w:t>
      </w:r>
      <w:r w:rsidR="00B30763">
        <w:rPr>
          <w:rFonts w:eastAsia="Times New Roman"/>
          <w:b/>
          <w:bCs/>
          <w:kern w:val="0"/>
          <w:lang w:eastAsia="en-GB"/>
          <w14:ligatures w14:val="none"/>
        </w:rPr>
        <w:t>t</w:t>
      </w:r>
    </w:p>
    <w:p w14:paraId="7410FC64" w14:textId="4FDF4E8C"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 xml:space="preserve">Protection of </w:t>
      </w:r>
      <w:r w:rsidR="00832A63" w:rsidRPr="00250EA1">
        <w:rPr>
          <w:rFonts w:eastAsia="Times New Roman"/>
          <w:kern w:val="0"/>
          <w:lang w:eastAsia="en-GB"/>
          <w14:ligatures w14:val="none"/>
        </w:rPr>
        <w:t>c</w:t>
      </w:r>
      <w:r w:rsidRPr="00250EA1">
        <w:rPr>
          <w:rFonts w:eastAsia="Times New Roman"/>
          <w:kern w:val="0"/>
          <w:lang w:eastAsia="en-GB"/>
          <w14:ligatures w14:val="none"/>
        </w:rPr>
        <w:t xml:space="preserve">reative </w:t>
      </w:r>
      <w:r w:rsidR="00832A63" w:rsidRPr="00250EA1">
        <w:rPr>
          <w:rFonts w:eastAsia="Times New Roman"/>
          <w:kern w:val="0"/>
          <w:lang w:eastAsia="en-GB"/>
          <w14:ligatures w14:val="none"/>
        </w:rPr>
        <w:t>w</w:t>
      </w:r>
      <w:r w:rsidRPr="00250EA1">
        <w:rPr>
          <w:rFonts w:eastAsia="Times New Roman"/>
          <w:kern w:val="0"/>
          <w:lang w:eastAsia="en-GB"/>
          <w14:ligatures w14:val="none"/>
        </w:rPr>
        <w:t xml:space="preserve">ork: </w:t>
      </w:r>
      <w:r w:rsidR="00A514CC">
        <w:rPr>
          <w:rFonts w:eastAsia="Times New Roman"/>
          <w:kern w:val="0"/>
          <w:lang w:eastAsia="en-GB"/>
          <w14:ligatures w14:val="none"/>
        </w:rPr>
        <w:t>w</w:t>
      </w:r>
      <w:r w:rsidRPr="00250EA1">
        <w:rPr>
          <w:rFonts w:eastAsia="Times New Roman"/>
          <w:kern w:val="0"/>
          <w:lang w:eastAsia="en-GB"/>
          <w14:ligatures w14:val="none"/>
        </w:rPr>
        <w:t>riters must take steps to register and document their ideas before submitting them.</w:t>
      </w:r>
    </w:p>
    <w:p w14:paraId="4AAF714D" w14:textId="44D52D65"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 xml:space="preserve">Transparency in </w:t>
      </w:r>
      <w:r w:rsidR="00832A63" w:rsidRPr="00250EA1">
        <w:rPr>
          <w:rFonts w:eastAsia="Times New Roman"/>
          <w:kern w:val="0"/>
          <w:lang w:eastAsia="en-GB"/>
          <w14:ligatures w14:val="none"/>
        </w:rPr>
        <w:t>f</w:t>
      </w:r>
      <w:r w:rsidRPr="00250EA1">
        <w:rPr>
          <w:rFonts w:eastAsia="Times New Roman"/>
          <w:kern w:val="0"/>
          <w:lang w:eastAsia="en-GB"/>
          <w14:ligatures w14:val="none"/>
        </w:rPr>
        <w:t xml:space="preserve">ilm </w:t>
      </w:r>
      <w:r w:rsidR="00832A63" w:rsidRPr="00250EA1">
        <w:rPr>
          <w:rFonts w:eastAsia="Times New Roman"/>
          <w:kern w:val="0"/>
          <w:lang w:eastAsia="en-GB"/>
          <w14:ligatures w14:val="none"/>
        </w:rPr>
        <w:t>d</w:t>
      </w:r>
      <w:r w:rsidRPr="00250EA1">
        <w:rPr>
          <w:rFonts w:eastAsia="Times New Roman"/>
          <w:kern w:val="0"/>
          <w:lang w:eastAsia="en-GB"/>
          <w14:ligatures w14:val="none"/>
        </w:rPr>
        <w:t xml:space="preserve">evelopment: </w:t>
      </w:r>
      <w:r w:rsidR="00A514CC">
        <w:rPr>
          <w:rFonts w:eastAsia="Times New Roman"/>
          <w:kern w:val="0"/>
          <w:lang w:eastAsia="en-GB"/>
          <w14:ligatures w14:val="none"/>
        </w:rPr>
        <w:t>s</w:t>
      </w:r>
      <w:r w:rsidRPr="00250EA1">
        <w:rPr>
          <w:rFonts w:eastAsia="Times New Roman"/>
          <w:kern w:val="0"/>
          <w:lang w:eastAsia="en-GB"/>
          <w14:ligatures w14:val="none"/>
        </w:rPr>
        <w:t>tudios should ensure they have rigorous checks against unintentional overlap with unsolicited scripts.</w:t>
      </w:r>
    </w:p>
    <w:p w14:paraId="479A833E" w14:textId="413B620B"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 xml:space="preserve">Legal </w:t>
      </w:r>
      <w:r w:rsidR="00832A63" w:rsidRPr="00250EA1">
        <w:rPr>
          <w:rFonts w:eastAsia="Times New Roman"/>
          <w:kern w:val="0"/>
          <w:lang w:eastAsia="en-GB"/>
          <w14:ligatures w14:val="none"/>
        </w:rPr>
        <w:t>g</w:t>
      </w:r>
      <w:r w:rsidRPr="00250EA1">
        <w:rPr>
          <w:rFonts w:eastAsia="Times New Roman"/>
          <w:kern w:val="0"/>
          <w:lang w:eastAsia="en-GB"/>
          <w14:ligatures w14:val="none"/>
        </w:rPr>
        <w:t>r</w:t>
      </w:r>
      <w:r w:rsidR="00C32127">
        <w:rPr>
          <w:rFonts w:eastAsia="Times New Roman"/>
          <w:kern w:val="0"/>
          <w:lang w:eastAsia="en-GB"/>
          <w14:ligatures w14:val="none"/>
        </w:rPr>
        <w:t>e</w:t>
      </w:r>
      <w:r w:rsidRPr="00250EA1">
        <w:rPr>
          <w:rFonts w:eastAsia="Times New Roman"/>
          <w:kern w:val="0"/>
          <w:lang w:eastAsia="en-GB"/>
          <w14:ligatures w14:val="none"/>
        </w:rPr>
        <w:t xml:space="preserve">y </w:t>
      </w:r>
      <w:r w:rsidR="00832A63" w:rsidRPr="00250EA1">
        <w:rPr>
          <w:rFonts w:eastAsia="Times New Roman"/>
          <w:kern w:val="0"/>
          <w:lang w:eastAsia="en-GB"/>
          <w14:ligatures w14:val="none"/>
        </w:rPr>
        <w:t>a</w:t>
      </w:r>
      <w:r w:rsidRPr="00250EA1">
        <w:rPr>
          <w:rFonts w:eastAsia="Times New Roman"/>
          <w:kern w:val="0"/>
          <w:lang w:eastAsia="en-GB"/>
          <w14:ligatures w14:val="none"/>
        </w:rPr>
        <w:t xml:space="preserve">reas: </w:t>
      </w:r>
      <w:r w:rsidR="00A514CC">
        <w:rPr>
          <w:rFonts w:eastAsia="Times New Roman"/>
          <w:kern w:val="0"/>
          <w:lang w:eastAsia="en-GB"/>
          <w14:ligatures w14:val="none"/>
        </w:rPr>
        <w:t>t</w:t>
      </w:r>
      <w:r w:rsidRPr="00250EA1">
        <w:rPr>
          <w:rFonts w:eastAsia="Times New Roman"/>
          <w:kern w:val="0"/>
          <w:lang w:eastAsia="en-GB"/>
          <w14:ligatures w14:val="none"/>
        </w:rPr>
        <w:t>he film industry often operates in a gr</w:t>
      </w:r>
      <w:r w:rsidR="00C32127">
        <w:rPr>
          <w:rFonts w:eastAsia="Times New Roman"/>
          <w:kern w:val="0"/>
          <w:lang w:eastAsia="en-GB"/>
          <w14:ligatures w14:val="none"/>
        </w:rPr>
        <w:t>e</w:t>
      </w:r>
      <w:r w:rsidRPr="00250EA1">
        <w:rPr>
          <w:rFonts w:eastAsia="Times New Roman"/>
          <w:kern w:val="0"/>
          <w:lang w:eastAsia="en-GB"/>
          <w14:ligatures w14:val="none"/>
        </w:rPr>
        <w:t>y area where multiple creators can develop similar ideas independently.</w:t>
      </w:r>
    </w:p>
    <w:p w14:paraId="0DA9CD6C" w14:textId="3238E292" w:rsidR="005824D2" w:rsidRPr="000445E3" w:rsidRDefault="005824D2" w:rsidP="000445E3">
      <w:pPr>
        <w:rPr>
          <w:rFonts w:eastAsia="Times New Roman"/>
          <w:b/>
          <w:bCs/>
          <w:kern w:val="0"/>
          <w:lang w:eastAsia="en-GB"/>
          <w14:ligatures w14:val="none"/>
        </w:rPr>
      </w:pPr>
      <w:r w:rsidRPr="000445E3">
        <w:rPr>
          <w:rFonts w:eastAsia="Times New Roman"/>
          <w:b/>
          <w:bCs/>
          <w:kern w:val="0"/>
          <w:lang w:eastAsia="en-GB"/>
          <w14:ligatures w14:val="none"/>
        </w:rPr>
        <w:t xml:space="preserve">Industry </w:t>
      </w:r>
      <w:r w:rsidR="00832A63" w:rsidRPr="000445E3">
        <w:rPr>
          <w:rFonts w:eastAsia="Times New Roman"/>
          <w:b/>
          <w:bCs/>
          <w:kern w:val="0"/>
          <w:lang w:eastAsia="en-GB"/>
          <w14:ligatures w14:val="none"/>
        </w:rPr>
        <w:t>i</w:t>
      </w:r>
      <w:r w:rsidRPr="000445E3">
        <w:rPr>
          <w:rFonts w:eastAsia="Times New Roman"/>
          <w:b/>
          <w:bCs/>
          <w:kern w:val="0"/>
          <w:lang w:eastAsia="en-GB"/>
          <w14:ligatures w14:val="none"/>
        </w:rPr>
        <w:t>mpact</w:t>
      </w:r>
    </w:p>
    <w:p w14:paraId="463A714A" w14:textId="77777777"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Screenwriters became more cautious about pitching ideas without NDAs or copyright registration.</w:t>
      </w:r>
    </w:p>
    <w:p w14:paraId="4B19018B" w14:textId="407C3F45"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Inspired more creators to use legal protections like the Writers</w:t>
      </w:r>
      <w:r w:rsidR="009B1D77">
        <w:rPr>
          <w:rFonts w:eastAsia="Times New Roman"/>
          <w:kern w:val="0"/>
          <w:lang w:eastAsia="en-GB"/>
          <w14:ligatures w14:val="none"/>
        </w:rPr>
        <w:t>’</w:t>
      </w:r>
      <w:r w:rsidRPr="00250EA1">
        <w:rPr>
          <w:rFonts w:eastAsia="Times New Roman"/>
          <w:kern w:val="0"/>
          <w:lang w:eastAsia="en-GB"/>
          <w14:ligatures w14:val="none"/>
        </w:rPr>
        <w:t xml:space="preserve"> Guild script registration.</w:t>
      </w:r>
    </w:p>
    <w:p w14:paraId="195D0D49" w14:textId="77777777" w:rsidR="005824D2" w:rsidRPr="00250EA1" w:rsidRDefault="005824D2" w:rsidP="00D62A66">
      <w:pPr>
        <w:pStyle w:val="ListParagraph"/>
        <w:numPr>
          <w:ilvl w:val="0"/>
          <w:numId w:val="26"/>
        </w:numPr>
        <w:rPr>
          <w:rFonts w:eastAsia="Times New Roman"/>
          <w:kern w:val="0"/>
          <w:lang w:eastAsia="en-GB"/>
          <w14:ligatures w14:val="none"/>
        </w:rPr>
      </w:pPr>
      <w:r w:rsidRPr="00250EA1">
        <w:rPr>
          <w:rFonts w:eastAsia="Times New Roman"/>
          <w:kern w:val="0"/>
          <w:lang w:eastAsia="en-GB"/>
          <w14:ligatures w14:val="none"/>
        </w:rPr>
        <w:t>Prompted informal discussion within production companies about ethical sourcing of story concepts.</w:t>
      </w:r>
    </w:p>
    <w:p w14:paraId="21D3708E" w14:textId="36C3599F" w:rsidR="00F442ED" w:rsidRPr="00250EA1" w:rsidRDefault="00B9597A" w:rsidP="00F90F7B">
      <w:pPr>
        <w:rPr>
          <w:rFonts w:eastAsia="Arial"/>
        </w:rPr>
      </w:pPr>
      <w:r>
        <w:rPr>
          <w:rFonts w:eastAsia="Arial"/>
        </w:rPr>
        <w:t xml:space="preserve">Source: </w:t>
      </w:r>
      <w:r w:rsidR="004335AC" w:rsidRPr="00250EA1">
        <w:rPr>
          <w:rFonts w:eastAsia="Arial"/>
        </w:rPr>
        <w:t>Generated by Chat</w:t>
      </w:r>
      <w:r>
        <w:rPr>
          <w:rFonts w:eastAsia="Arial"/>
        </w:rPr>
        <w:t>GPT</w:t>
      </w:r>
      <w:r w:rsidR="004335AC" w:rsidRPr="00250EA1">
        <w:rPr>
          <w:rFonts w:eastAsia="Arial"/>
        </w:rPr>
        <w:t>.</w:t>
      </w:r>
      <w:r w:rsidR="00F442ED" w:rsidRPr="00250EA1">
        <w:rPr>
          <w:rFonts w:eastAsia="Arial"/>
        </w:rPr>
        <w:br w:type="page"/>
      </w:r>
    </w:p>
    <w:p w14:paraId="05D9E90B" w14:textId="1AAA15EC" w:rsidR="42B8A98D" w:rsidRPr="000B28EB" w:rsidRDefault="008C4DDD" w:rsidP="006B0A5E">
      <w:pPr>
        <w:pStyle w:val="Heading3"/>
      </w:pPr>
      <w:r w:rsidRPr="005D3576">
        <w:rPr>
          <w:rStyle w:val="Heading2Char"/>
          <w:b w:val="0"/>
          <w:bCs w:val="0"/>
        </w:rPr>
        <w:lastRenderedPageBreak/>
        <w:t>R</w:t>
      </w:r>
      <w:r w:rsidR="42B8A98D" w:rsidRPr="000C7F3D">
        <w:t>is</w:t>
      </w:r>
      <w:r w:rsidR="42B8A98D" w:rsidRPr="000B28EB">
        <w:t>ks</w:t>
      </w:r>
      <w:r w:rsidR="00F34FE4" w:rsidRPr="000B28EB">
        <w:t xml:space="preserve"> </w:t>
      </w:r>
      <w:r w:rsidR="00C86B5D" w:rsidRPr="000B28EB">
        <w:t xml:space="preserve">for </w:t>
      </w:r>
      <w:r w:rsidR="42B8A98D" w:rsidRPr="000B28EB">
        <w:t>the next generation of musicians</w:t>
      </w:r>
    </w:p>
    <w:p w14:paraId="2133D035" w14:textId="704F8FEE" w:rsidR="42B8A98D" w:rsidRPr="00A719EA" w:rsidRDefault="42B8A98D" w:rsidP="00F90F7B">
      <w:pPr>
        <w:rPr>
          <w:rFonts w:eastAsia="Arial"/>
          <w:color w:val="141414"/>
        </w:rPr>
      </w:pPr>
      <w:r w:rsidRPr="00A719EA">
        <w:rPr>
          <w:rFonts w:eastAsia="Arial"/>
          <w:color w:val="141414"/>
        </w:rPr>
        <w:t>Sir Paul McCartney has told the BBC</w:t>
      </w:r>
      <w:r w:rsidR="005379BD">
        <w:rPr>
          <w:rFonts w:eastAsia="Arial"/>
          <w:color w:val="141414"/>
        </w:rPr>
        <w:t xml:space="preserve"> that</w:t>
      </w:r>
      <w:r w:rsidRPr="00A719EA">
        <w:rPr>
          <w:rFonts w:eastAsia="Arial"/>
          <w:color w:val="141414"/>
        </w:rPr>
        <w:t xml:space="preserve"> proposed changes to copyright law could allow </w:t>
      </w:r>
      <w:r w:rsidR="007810D2">
        <w:rPr>
          <w:rFonts w:eastAsia="Arial"/>
          <w:color w:val="141414"/>
        </w:rPr>
        <w:t>“</w:t>
      </w:r>
      <w:r w:rsidRPr="00A719EA">
        <w:rPr>
          <w:rFonts w:eastAsia="Arial"/>
          <w:color w:val="141414"/>
        </w:rPr>
        <w:t>rip off</w:t>
      </w:r>
      <w:r w:rsidR="007810D2">
        <w:rPr>
          <w:rFonts w:eastAsia="Arial"/>
          <w:color w:val="141414"/>
        </w:rPr>
        <w:t>”</w:t>
      </w:r>
      <w:r w:rsidRPr="00A719EA">
        <w:rPr>
          <w:rFonts w:eastAsia="Arial"/>
          <w:color w:val="141414"/>
        </w:rPr>
        <w:t xml:space="preserve"> technology that might make it impossible for musicians and artists to make a living.</w:t>
      </w:r>
    </w:p>
    <w:p w14:paraId="56077E74" w14:textId="27491C51" w:rsidR="42B8A98D" w:rsidRPr="00A719EA" w:rsidRDefault="42B8A98D" w:rsidP="00F90F7B">
      <w:pPr>
        <w:rPr>
          <w:rFonts w:eastAsia="Arial"/>
          <w:color w:val="141414"/>
        </w:rPr>
      </w:pPr>
      <w:r w:rsidRPr="00A719EA">
        <w:rPr>
          <w:rFonts w:eastAsia="Arial"/>
          <w:color w:val="141414"/>
        </w:rPr>
        <w:t xml:space="preserve">The </w:t>
      </w:r>
      <w:r w:rsidR="009540DC">
        <w:rPr>
          <w:rFonts w:eastAsia="Arial"/>
          <w:color w:val="141414"/>
        </w:rPr>
        <w:t>G</w:t>
      </w:r>
      <w:r w:rsidRPr="00A719EA">
        <w:rPr>
          <w:rFonts w:eastAsia="Arial"/>
          <w:color w:val="141414"/>
        </w:rPr>
        <w:t>overnment is considering an overhaul of the law that would allow AI developers to use creators</w:t>
      </w:r>
      <w:r w:rsidR="009B1D77">
        <w:rPr>
          <w:rFonts w:eastAsia="Arial"/>
          <w:color w:val="141414"/>
        </w:rPr>
        <w:t>’</w:t>
      </w:r>
      <w:r w:rsidRPr="00A719EA">
        <w:rPr>
          <w:rFonts w:eastAsia="Arial"/>
          <w:color w:val="141414"/>
        </w:rPr>
        <w:t xml:space="preserve"> content on the internet to help develop their models, unless the rights holders opt out.</w:t>
      </w:r>
    </w:p>
    <w:p w14:paraId="7674C65A" w14:textId="381E0847" w:rsidR="42B8A98D" w:rsidRPr="00A719EA" w:rsidRDefault="42B8A98D" w:rsidP="00F90F7B">
      <w:pPr>
        <w:rPr>
          <w:rFonts w:eastAsia="Arial"/>
          <w:color w:val="141414"/>
        </w:rPr>
      </w:pPr>
      <w:r w:rsidRPr="00A719EA">
        <w:rPr>
          <w:rFonts w:eastAsia="Arial"/>
          <w:color w:val="141414"/>
        </w:rPr>
        <w:t xml:space="preserve">In a rare interview for Sunday with Laura Kuenssberg, Sir Paul </w:t>
      </w:r>
      <w:r w:rsidR="005E6601" w:rsidRPr="00A719EA">
        <w:rPr>
          <w:rFonts w:eastAsia="Arial"/>
          <w:color w:val="141414"/>
        </w:rPr>
        <w:t>said,</w:t>
      </w:r>
      <w:r w:rsidRPr="00A719EA">
        <w:rPr>
          <w:rFonts w:eastAsia="Arial"/>
          <w:color w:val="141414"/>
        </w:rPr>
        <w:t xml:space="preserve"> </w:t>
      </w:r>
      <w:r w:rsidR="007810D2">
        <w:rPr>
          <w:rFonts w:eastAsia="Arial"/>
          <w:color w:val="141414"/>
        </w:rPr>
        <w:t>“</w:t>
      </w:r>
      <w:r w:rsidRPr="00A719EA">
        <w:rPr>
          <w:rFonts w:eastAsia="Arial"/>
          <w:color w:val="141414"/>
        </w:rPr>
        <w:t>when we were kids in Liverpool, we found a job that we loved, but it also paid the bills</w:t>
      </w:r>
      <w:r w:rsidR="007810D2">
        <w:rPr>
          <w:rFonts w:eastAsia="Arial"/>
          <w:color w:val="141414"/>
        </w:rPr>
        <w:t>”</w:t>
      </w:r>
      <w:r w:rsidRPr="00A719EA">
        <w:rPr>
          <w:rFonts w:eastAsia="Arial"/>
          <w:color w:val="141414"/>
        </w:rPr>
        <w:t xml:space="preserve">, warning the proposals could remove the incentive for writers and artists and result in a </w:t>
      </w:r>
      <w:r w:rsidR="007810D2">
        <w:rPr>
          <w:rFonts w:eastAsia="Arial"/>
          <w:color w:val="141414"/>
        </w:rPr>
        <w:t>“</w:t>
      </w:r>
      <w:r w:rsidRPr="00A719EA">
        <w:rPr>
          <w:rFonts w:eastAsia="Arial"/>
          <w:color w:val="141414"/>
        </w:rPr>
        <w:t>loss of creativity</w:t>
      </w:r>
      <w:r w:rsidR="007810D2">
        <w:rPr>
          <w:rFonts w:eastAsia="Arial"/>
          <w:color w:val="141414"/>
        </w:rPr>
        <w:t>”</w:t>
      </w:r>
      <w:r w:rsidRPr="00A719EA">
        <w:rPr>
          <w:rFonts w:eastAsia="Arial"/>
          <w:color w:val="141414"/>
        </w:rPr>
        <w:t>.</w:t>
      </w:r>
    </w:p>
    <w:p w14:paraId="4C97983E" w14:textId="3AD00766" w:rsidR="42B8A98D" w:rsidRPr="00A719EA" w:rsidRDefault="42B8A98D" w:rsidP="00F90F7B">
      <w:pPr>
        <w:rPr>
          <w:rFonts w:eastAsia="Arial"/>
          <w:color w:val="141414"/>
        </w:rPr>
      </w:pPr>
      <w:r w:rsidRPr="00A719EA">
        <w:rPr>
          <w:rFonts w:eastAsia="Arial"/>
          <w:color w:val="141414"/>
        </w:rPr>
        <w:t xml:space="preserve">The </w:t>
      </w:r>
      <w:r w:rsidR="009540DC">
        <w:rPr>
          <w:rFonts w:eastAsia="Arial"/>
          <w:color w:val="141414"/>
        </w:rPr>
        <w:t>G</w:t>
      </w:r>
      <w:r w:rsidRPr="00A719EA">
        <w:rPr>
          <w:rFonts w:eastAsia="Arial"/>
          <w:color w:val="141414"/>
        </w:rPr>
        <w:t xml:space="preserve">overnment said it aimed to deliver legal certainty through a copyright regime that provided creators with </w:t>
      </w:r>
      <w:r w:rsidR="007810D2">
        <w:rPr>
          <w:rFonts w:eastAsia="Arial"/>
          <w:color w:val="141414"/>
        </w:rPr>
        <w:t>“</w:t>
      </w:r>
      <w:r w:rsidRPr="00A719EA">
        <w:rPr>
          <w:rFonts w:eastAsia="Arial"/>
          <w:color w:val="141414"/>
        </w:rPr>
        <w:t>real control</w:t>
      </w:r>
      <w:r w:rsidR="007810D2">
        <w:rPr>
          <w:rFonts w:eastAsia="Arial"/>
          <w:color w:val="141414"/>
        </w:rPr>
        <w:t>”</w:t>
      </w:r>
      <w:r w:rsidRPr="00A719EA">
        <w:rPr>
          <w:rFonts w:eastAsia="Arial"/>
          <w:color w:val="141414"/>
        </w:rPr>
        <w:t xml:space="preserve"> and transparency.</w:t>
      </w:r>
    </w:p>
    <w:p w14:paraId="418284F5" w14:textId="59B8A1D4" w:rsidR="42B8A98D" w:rsidRPr="00A719EA" w:rsidRDefault="42B8A98D" w:rsidP="00F90F7B">
      <w:pPr>
        <w:rPr>
          <w:rFonts w:eastAsia="Arial"/>
          <w:color w:val="141414"/>
        </w:rPr>
      </w:pPr>
      <w:r w:rsidRPr="00A719EA">
        <w:rPr>
          <w:rFonts w:eastAsia="Arial"/>
          <w:color w:val="141414"/>
        </w:rPr>
        <w:t xml:space="preserve">Sir Paul, one of the two surviving members of </w:t>
      </w:r>
      <w:r w:rsidR="00164CCA">
        <w:rPr>
          <w:rFonts w:eastAsia="Arial"/>
          <w:color w:val="141414"/>
        </w:rPr>
        <w:t>T</w:t>
      </w:r>
      <w:r w:rsidRPr="00A719EA">
        <w:rPr>
          <w:rFonts w:eastAsia="Arial"/>
          <w:color w:val="141414"/>
        </w:rPr>
        <w:t xml:space="preserve">he Beatles, said there was a risk that AI would create a </w:t>
      </w:r>
      <w:r w:rsidR="007810D2">
        <w:rPr>
          <w:rFonts w:eastAsia="Arial"/>
          <w:color w:val="141414"/>
        </w:rPr>
        <w:t>“</w:t>
      </w:r>
      <w:r w:rsidRPr="00A719EA">
        <w:rPr>
          <w:rFonts w:eastAsia="Arial"/>
          <w:color w:val="141414"/>
        </w:rPr>
        <w:t>Wild West</w:t>
      </w:r>
      <w:r w:rsidR="007810D2">
        <w:rPr>
          <w:rFonts w:eastAsia="Arial"/>
          <w:color w:val="141414"/>
        </w:rPr>
        <w:t>”</w:t>
      </w:r>
      <w:r w:rsidRPr="00A719EA">
        <w:rPr>
          <w:rFonts w:eastAsia="Arial"/>
          <w:color w:val="141414"/>
        </w:rPr>
        <w:t xml:space="preserve"> in which artists</w:t>
      </w:r>
      <w:r w:rsidR="009B1D77">
        <w:rPr>
          <w:rFonts w:eastAsia="Arial"/>
          <w:color w:val="141414"/>
        </w:rPr>
        <w:t>’</w:t>
      </w:r>
      <w:r w:rsidRPr="00A719EA">
        <w:rPr>
          <w:rFonts w:eastAsia="Arial"/>
          <w:color w:val="141414"/>
        </w:rPr>
        <w:t xml:space="preserve"> copyright is not properly protected.</w:t>
      </w:r>
    </w:p>
    <w:p w14:paraId="6112D1AB" w14:textId="2B7A1392"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You get young guys, girls, coming up, and they write a beautiful song, and they don</w:t>
      </w:r>
      <w:r w:rsidR="009B1D77">
        <w:rPr>
          <w:rFonts w:eastAsia="Arial"/>
          <w:color w:val="141414"/>
        </w:rPr>
        <w:t>’</w:t>
      </w:r>
      <w:r w:rsidR="42B8A98D" w:rsidRPr="00A719EA">
        <w:rPr>
          <w:rFonts w:eastAsia="Arial"/>
          <w:color w:val="141414"/>
        </w:rPr>
        <w:t>t own it,</w:t>
      </w:r>
      <w:r>
        <w:rPr>
          <w:rFonts w:eastAsia="Arial"/>
          <w:color w:val="141414"/>
        </w:rPr>
        <w:t>”</w:t>
      </w:r>
      <w:r w:rsidR="42B8A98D" w:rsidRPr="00A719EA">
        <w:rPr>
          <w:rFonts w:eastAsia="Arial"/>
          <w:color w:val="141414"/>
        </w:rPr>
        <w:t xml:space="preserve"> he said.</w:t>
      </w:r>
    </w:p>
    <w:p w14:paraId="28FF949D" w14:textId="01FEB6F6"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They don</w:t>
      </w:r>
      <w:r w:rsidR="009B1D77">
        <w:rPr>
          <w:rFonts w:eastAsia="Arial"/>
          <w:color w:val="141414"/>
        </w:rPr>
        <w:t>’</w:t>
      </w:r>
      <w:r w:rsidR="42B8A98D" w:rsidRPr="00A719EA">
        <w:rPr>
          <w:rFonts w:eastAsia="Arial"/>
          <w:color w:val="141414"/>
        </w:rPr>
        <w:t>t have anything to do with it. And anyone who wants can just rip it off.</w:t>
      </w:r>
    </w:p>
    <w:p w14:paraId="64E7BE37" w14:textId="68250118"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The truth is, the money</w:t>
      </w:r>
      <w:r w:rsidR="009B1D77">
        <w:rPr>
          <w:rFonts w:eastAsia="Arial"/>
          <w:color w:val="141414"/>
        </w:rPr>
        <w:t>’</w:t>
      </w:r>
      <w:r w:rsidR="42B8A98D" w:rsidRPr="00A719EA">
        <w:rPr>
          <w:rFonts w:eastAsia="Arial"/>
          <w:color w:val="141414"/>
        </w:rPr>
        <w:t>s going somewhere. Somebody</w:t>
      </w:r>
      <w:r w:rsidR="009B1D77">
        <w:rPr>
          <w:rFonts w:eastAsia="Arial"/>
          <w:color w:val="141414"/>
        </w:rPr>
        <w:t>’</w:t>
      </w:r>
      <w:r w:rsidR="42B8A98D" w:rsidRPr="00A719EA">
        <w:rPr>
          <w:rFonts w:eastAsia="Arial"/>
          <w:color w:val="141414"/>
        </w:rPr>
        <w:t>s getting paid, so why shouldn</w:t>
      </w:r>
      <w:r w:rsidR="009B1D77">
        <w:rPr>
          <w:rFonts w:eastAsia="Arial"/>
          <w:color w:val="141414"/>
        </w:rPr>
        <w:t>’</w:t>
      </w:r>
      <w:r w:rsidR="42B8A98D" w:rsidRPr="00A719EA">
        <w:rPr>
          <w:rFonts w:eastAsia="Arial"/>
          <w:color w:val="141414"/>
        </w:rPr>
        <w:t>t it be the guy who sat down and wrote Yesterday?</w:t>
      </w:r>
      <w:r>
        <w:rPr>
          <w:rFonts w:eastAsia="Arial"/>
          <w:color w:val="141414"/>
        </w:rPr>
        <w:t>”</w:t>
      </w:r>
    </w:p>
    <w:p w14:paraId="10329802" w14:textId="0AA77385" w:rsidR="42B8A98D" w:rsidRPr="00A719EA" w:rsidRDefault="42B8A98D" w:rsidP="00F90F7B">
      <w:pPr>
        <w:rPr>
          <w:rFonts w:eastAsia="Arial"/>
          <w:color w:val="141414"/>
        </w:rPr>
      </w:pPr>
      <w:r w:rsidRPr="00A719EA">
        <w:rPr>
          <w:rFonts w:eastAsia="Arial"/>
          <w:color w:val="141414"/>
        </w:rPr>
        <w:t xml:space="preserve">He appealed to the </w:t>
      </w:r>
      <w:r w:rsidR="009540DC">
        <w:rPr>
          <w:rFonts w:eastAsia="Arial"/>
          <w:color w:val="141414"/>
        </w:rPr>
        <w:t>G</w:t>
      </w:r>
      <w:r w:rsidRPr="00A719EA">
        <w:rPr>
          <w:rFonts w:eastAsia="Arial"/>
          <w:color w:val="141414"/>
        </w:rPr>
        <w:t xml:space="preserve">overnment to think again about its plans, saying: </w:t>
      </w:r>
      <w:r w:rsidR="005E59A6">
        <w:rPr>
          <w:rFonts w:eastAsia="Arial"/>
          <w:color w:val="141414"/>
        </w:rPr>
        <w:t>“</w:t>
      </w:r>
      <w:r w:rsidRPr="00A719EA">
        <w:rPr>
          <w:rFonts w:eastAsia="Arial"/>
          <w:color w:val="141414"/>
        </w:rPr>
        <w:t>We</w:t>
      </w:r>
      <w:r w:rsidR="009B1D77">
        <w:rPr>
          <w:rFonts w:eastAsia="Arial"/>
          <w:color w:val="141414"/>
        </w:rPr>
        <w:t>’</w:t>
      </w:r>
      <w:r w:rsidRPr="00A719EA">
        <w:rPr>
          <w:rFonts w:eastAsia="Arial"/>
          <w:color w:val="141414"/>
        </w:rPr>
        <w:t>re the people, you</w:t>
      </w:r>
      <w:r w:rsidR="009B1D77">
        <w:rPr>
          <w:rFonts w:eastAsia="Arial"/>
          <w:color w:val="141414"/>
        </w:rPr>
        <w:t>’</w:t>
      </w:r>
      <w:r w:rsidRPr="00A719EA">
        <w:rPr>
          <w:rFonts w:eastAsia="Arial"/>
          <w:color w:val="141414"/>
        </w:rPr>
        <w:t>re the government! You</w:t>
      </w:r>
      <w:r w:rsidR="009B1D77">
        <w:rPr>
          <w:rFonts w:eastAsia="Arial"/>
          <w:color w:val="141414"/>
        </w:rPr>
        <w:t>’</w:t>
      </w:r>
      <w:r w:rsidRPr="00A719EA">
        <w:rPr>
          <w:rFonts w:eastAsia="Arial"/>
          <w:color w:val="141414"/>
        </w:rPr>
        <w:t>re supposed to protect us. That</w:t>
      </w:r>
      <w:r w:rsidR="009B1D77">
        <w:rPr>
          <w:rFonts w:eastAsia="Arial"/>
          <w:color w:val="141414"/>
        </w:rPr>
        <w:t>’</w:t>
      </w:r>
      <w:r w:rsidRPr="00A719EA">
        <w:rPr>
          <w:rFonts w:eastAsia="Arial"/>
          <w:color w:val="141414"/>
        </w:rPr>
        <w:t>s your job.</w:t>
      </w:r>
    </w:p>
    <w:p w14:paraId="53AE3286" w14:textId="4A54D092"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So you know, if you</w:t>
      </w:r>
      <w:r w:rsidR="009B1D77">
        <w:rPr>
          <w:rFonts w:eastAsia="Arial"/>
          <w:color w:val="141414"/>
        </w:rPr>
        <w:t>’</w:t>
      </w:r>
      <w:r w:rsidR="42B8A98D" w:rsidRPr="00A719EA">
        <w:rPr>
          <w:rFonts w:eastAsia="Arial"/>
          <w:color w:val="141414"/>
        </w:rPr>
        <w:t>re putting through a bill, make sure you protect the creative thinkers, the creative artists, or you</w:t>
      </w:r>
      <w:r w:rsidR="009B1D77">
        <w:rPr>
          <w:rFonts w:eastAsia="Arial"/>
          <w:color w:val="141414"/>
        </w:rPr>
        <w:t>’</w:t>
      </w:r>
      <w:r w:rsidR="42B8A98D" w:rsidRPr="00A719EA">
        <w:rPr>
          <w:rFonts w:eastAsia="Arial"/>
          <w:color w:val="141414"/>
        </w:rPr>
        <w:t>re not going to have them.</w:t>
      </w:r>
      <w:r>
        <w:rPr>
          <w:rFonts w:eastAsia="Arial"/>
          <w:color w:val="141414"/>
        </w:rPr>
        <w:t>”</w:t>
      </w:r>
    </w:p>
    <w:p w14:paraId="7E4FD13E" w14:textId="15E4EC99" w:rsidR="42B8A98D" w:rsidRPr="00A719EA" w:rsidRDefault="42B8A98D" w:rsidP="00F90F7B">
      <w:pPr>
        <w:rPr>
          <w:rFonts w:eastAsia="Arial"/>
          <w:color w:val="141414"/>
        </w:rPr>
      </w:pPr>
      <w:r w:rsidRPr="00A719EA">
        <w:rPr>
          <w:rFonts w:eastAsia="Arial"/>
          <w:color w:val="141414"/>
        </w:rPr>
        <w:t>In 2023, Sir Paul and Beatles drummer Sir Ringo Starr used AI to extract the vocals from an unfinished demo left by John Lennon to</w:t>
      </w:r>
      <w:r>
        <w:rPr>
          <w:rFonts w:eastAsia="Arial"/>
          <w:color w:val="141414"/>
        </w:rPr>
        <w:t xml:space="preserve"> </w:t>
      </w:r>
      <w:r w:rsidR="001E74E1">
        <w:rPr>
          <w:rFonts w:eastAsia="Arial"/>
          <w:color w:val="141414"/>
        </w:rPr>
        <w:t xml:space="preserve">produce a new song. </w:t>
      </w:r>
      <w:r w:rsidRPr="00A719EA">
        <w:rPr>
          <w:rFonts w:eastAsia="Arial"/>
          <w:color w:val="141414"/>
        </w:rPr>
        <w:t xml:space="preserve">The song, billed as </w:t>
      </w:r>
      <w:r w:rsidR="00164CCA">
        <w:rPr>
          <w:rFonts w:eastAsia="Arial"/>
          <w:color w:val="141414"/>
        </w:rPr>
        <w:t>T</w:t>
      </w:r>
      <w:r w:rsidRPr="00A719EA">
        <w:rPr>
          <w:rFonts w:eastAsia="Arial"/>
          <w:color w:val="141414"/>
        </w:rPr>
        <w:t>he Beatles</w:t>
      </w:r>
      <w:r w:rsidR="009B1D77">
        <w:rPr>
          <w:rFonts w:eastAsia="Arial"/>
          <w:color w:val="141414"/>
        </w:rPr>
        <w:t>’</w:t>
      </w:r>
      <w:r w:rsidRPr="00A719EA">
        <w:rPr>
          <w:rFonts w:eastAsia="Arial"/>
          <w:color w:val="141414"/>
        </w:rPr>
        <w:t xml:space="preserve"> final release, drew widespread praise and has been nominated for two Grammys and a</w:t>
      </w:r>
      <w:r w:rsidR="005379BD">
        <w:rPr>
          <w:rFonts w:eastAsia="Arial"/>
          <w:color w:val="141414"/>
        </w:rPr>
        <w:t xml:space="preserve"> BRIT</w:t>
      </w:r>
      <w:r w:rsidRPr="00A719EA">
        <w:rPr>
          <w:rFonts w:eastAsia="Arial"/>
          <w:color w:val="141414"/>
        </w:rPr>
        <w:t xml:space="preserve"> award.</w:t>
      </w:r>
    </w:p>
    <w:p w14:paraId="770782D6" w14:textId="4BA953BE"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I think AI is great, and it can do lots of great things,</w:t>
      </w:r>
      <w:r>
        <w:rPr>
          <w:rFonts w:eastAsia="Arial"/>
          <w:color w:val="141414"/>
        </w:rPr>
        <w:t>”</w:t>
      </w:r>
      <w:r w:rsidR="42B8A98D" w:rsidRPr="00A719EA">
        <w:rPr>
          <w:rFonts w:eastAsia="Arial"/>
          <w:color w:val="141414"/>
        </w:rPr>
        <w:t xml:space="preserve"> Sir Paul said.</w:t>
      </w:r>
    </w:p>
    <w:p w14:paraId="31BB0A2E" w14:textId="7BF1B7D5" w:rsidR="42B8A98D" w:rsidRPr="00A719EA" w:rsidRDefault="005E59A6" w:rsidP="00F90F7B">
      <w:pPr>
        <w:rPr>
          <w:rFonts w:eastAsia="Arial"/>
          <w:color w:val="141414"/>
        </w:rPr>
      </w:pPr>
      <w:r>
        <w:rPr>
          <w:rFonts w:eastAsia="Arial"/>
          <w:color w:val="141414"/>
        </w:rPr>
        <w:t>“</w:t>
      </w:r>
      <w:r w:rsidR="42B8A98D" w:rsidRPr="00A719EA">
        <w:rPr>
          <w:rFonts w:eastAsia="Arial"/>
          <w:color w:val="141414"/>
        </w:rPr>
        <w:t>We took an old cassette of John</w:t>
      </w:r>
      <w:r w:rsidR="009B1D77">
        <w:rPr>
          <w:rFonts w:eastAsia="Arial"/>
          <w:color w:val="141414"/>
        </w:rPr>
        <w:t>’</w:t>
      </w:r>
      <w:r w:rsidR="42B8A98D" w:rsidRPr="00A719EA">
        <w:rPr>
          <w:rFonts w:eastAsia="Arial"/>
          <w:color w:val="141414"/>
        </w:rPr>
        <w:t xml:space="preserve">s and cleaned his voice </w:t>
      </w:r>
      <w:r w:rsidR="0092112B" w:rsidRPr="00A719EA">
        <w:rPr>
          <w:rFonts w:eastAsia="Arial"/>
          <w:color w:val="141414"/>
        </w:rPr>
        <w:t>up,</w:t>
      </w:r>
      <w:r w:rsidR="42B8A98D" w:rsidRPr="00A719EA">
        <w:rPr>
          <w:rFonts w:eastAsia="Arial"/>
          <w:color w:val="141414"/>
        </w:rPr>
        <w:t xml:space="preserve"> so it sounded like it had just been recorded yesterday. So it has its uses.</w:t>
      </w:r>
      <w:r w:rsidR="0092112B">
        <w:rPr>
          <w:rFonts w:eastAsia="Arial"/>
          <w:color w:val="141414"/>
        </w:rPr>
        <w:t xml:space="preserve"> </w:t>
      </w:r>
      <w:r w:rsidR="42B8A98D" w:rsidRPr="00A719EA">
        <w:rPr>
          <w:rFonts w:eastAsia="Arial"/>
          <w:color w:val="141414"/>
        </w:rPr>
        <w:t>But it shouldn</w:t>
      </w:r>
      <w:r w:rsidR="009B1D77">
        <w:rPr>
          <w:rFonts w:eastAsia="Arial"/>
          <w:color w:val="141414"/>
        </w:rPr>
        <w:t>’</w:t>
      </w:r>
      <w:r w:rsidR="42B8A98D" w:rsidRPr="00A719EA">
        <w:rPr>
          <w:rFonts w:eastAsia="Arial"/>
          <w:color w:val="141414"/>
        </w:rPr>
        <w:t>t rip creative people off. There</w:t>
      </w:r>
      <w:r w:rsidR="009B1D77">
        <w:rPr>
          <w:rFonts w:eastAsia="Arial"/>
          <w:color w:val="141414"/>
        </w:rPr>
        <w:t>’</w:t>
      </w:r>
      <w:r w:rsidR="42B8A98D" w:rsidRPr="00A719EA">
        <w:rPr>
          <w:rFonts w:eastAsia="Arial"/>
          <w:color w:val="141414"/>
        </w:rPr>
        <w:t>s no sense in that.</w:t>
      </w:r>
      <w:r>
        <w:rPr>
          <w:rFonts w:eastAsia="Arial"/>
          <w:color w:val="141414"/>
        </w:rPr>
        <w:t>”</w:t>
      </w:r>
    </w:p>
    <w:p w14:paraId="4912CD2B" w14:textId="068DD244" w:rsidR="00436F5D" w:rsidRDefault="002B3D6B" w:rsidP="00F90F7B">
      <w:pPr>
        <w:rPr>
          <w:rFonts w:eastAsia="Arial"/>
          <w:color w:val="141414"/>
          <w:highlight w:val="yellow"/>
        </w:rPr>
      </w:pPr>
      <w:r w:rsidRPr="008833DB">
        <w:rPr>
          <w:rFonts w:eastAsia="Arial"/>
          <w:color w:val="141414"/>
        </w:rPr>
        <w:t>Source</w:t>
      </w:r>
      <w:r w:rsidR="00F93F46">
        <w:rPr>
          <w:rFonts w:eastAsia="Arial"/>
          <w:color w:val="141414"/>
        </w:rPr>
        <w:t>:</w:t>
      </w:r>
      <w:r w:rsidRPr="008833DB">
        <w:rPr>
          <w:rFonts w:eastAsia="Arial"/>
          <w:color w:val="141414"/>
        </w:rPr>
        <w:t xml:space="preserve"> Laura K</w:t>
      </w:r>
      <w:r w:rsidR="0095082A">
        <w:rPr>
          <w:rFonts w:eastAsia="Arial"/>
          <w:color w:val="141414"/>
        </w:rPr>
        <w:t>uenss</w:t>
      </w:r>
      <w:r w:rsidRPr="008833DB">
        <w:rPr>
          <w:rFonts w:eastAsia="Arial"/>
          <w:color w:val="141414"/>
        </w:rPr>
        <w:t>berg at the BBC</w:t>
      </w:r>
      <w:r w:rsidR="008833DB" w:rsidRPr="008833DB">
        <w:rPr>
          <w:rFonts w:eastAsia="Arial"/>
          <w:color w:val="141414"/>
        </w:rPr>
        <w:t>.</w:t>
      </w:r>
      <w:r w:rsidR="00B0200C">
        <w:rPr>
          <w:rFonts w:eastAsia="Arial"/>
          <w:color w:val="141414"/>
        </w:rPr>
        <w:t xml:space="preserve"> BBC website. </w:t>
      </w:r>
      <w:r w:rsidR="000B28EB">
        <w:rPr>
          <w:rFonts w:eastAsia="Arial"/>
          <w:color w:val="141414"/>
          <w:highlight w:val="yellow"/>
        </w:rPr>
        <w:br w:type="page"/>
      </w:r>
    </w:p>
    <w:p w14:paraId="5F826A1A" w14:textId="79CE2FB0" w:rsidR="00436F5D" w:rsidRPr="009C33A0" w:rsidRDefault="00AE41F5" w:rsidP="006B0A5E">
      <w:pPr>
        <w:pStyle w:val="Heading3"/>
      </w:pPr>
      <w:r w:rsidRPr="009C33A0">
        <w:lastRenderedPageBreak/>
        <w:t xml:space="preserve">Risks for the next generation of musicians </w:t>
      </w:r>
      <w:r w:rsidR="00C43681">
        <w:t>–</w:t>
      </w:r>
      <w:r w:rsidRPr="009C33A0">
        <w:t xml:space="preserve"> </w:t>
      </w:r>
      <w:r w:rsidR="000B28EB" w:rsidRPr="009C33A0">
        <w:t>t</w:t>
      </w:r>
      <w:r w:rsidR="00436F5D" w:rsidRPr="009C33A0">
        <w:t>eacher guidance</w:t>
      </w:r>
    </w:p>
    <w:p w14:paraId="368F05A0" w14:textId="760863C7" w:rsidR="42B8A98D" w:rsidRPr="00103394" w:rsidRDefault="42B8A98D" w:rsidP="00F90F7B">
      <w:pPr>
        <w:rPr>
          <w:rFonts w:eastAsia="Arial"/>
          <w:color w:val="141414"/>
        </w:rPr>
      </w:pPr>
      <w:r w:rsidRPr="00103394">
        <w:rPr>
          <w:rFonts w:eastAsia="Arial"/>
          <w:color w:val="141414"/>
        </w:rPr>
        <w:t xml:space="preserve">The </w:t>
      </w:r>
      <w:r w:rsidR="009540DC">
        <w:rPr>
          <w:rFonts w:eastAsia="Arial"/>
          <w:color w:val="141414"/>
        </w:rPr>
        <w:t>G</w:t>
      </w:r>
      <w:r w:rsidRPr="00103394">
        <w:rPr>
          <w:rFonts w:eastAsia="Arial"/>
          <w:color w:val="141414"/>
        </w:rPr>
        <w:t>overnment is currently consulting on proposals that would allow AI companies to use material that is available online without respecting copyright</w:t>
      </w:r>
      <w:r w:rsidR="00BF0628">
        <w:rPr>
          <w:rFonts w:eastAsia="Arial"/>
          <w:color w:val="141414"/>
        </w:rPr>
        <w:t>,</w:t>
      </w:r>
      <w:r w:rsidRPr="00103394">
        <w:rPr>
          <w:rFonts w:eastAsia="Arial"/>
          <w:color w:val="141414"/>
        </w:rPr>
        <w:t xml:space="preserve"> if they are using it for text or data mining.</w:t>
      </w:r>
    </w:p>
    <w:p w14:paraId="0E478879" w14:textId="3AE8B86A" w:rsidR="42B8A98D" w:rsidRPr="00103394" w:rsidRDefault="42B8A98D" w:rsidP="00F90F7B">
      <w:pPr>
        <w:rPr>
          <w:rFonts w:eastAsia="Arial"/>
          <w:color w:val="141414"/>
        </w:rPr>
      </w:pPr>
      <w:r w:rsidRPr="00103394">
        <w:rPr>
          <w:rFonts w:eastAsia="Arial"/>
          <w:color w:val="141414"/>
        </w:rPr>
        <w:t>Generative AI programmes mine, or learn, from vast amounts of data like text, images or music online to generate new content which feels like it has been made by a human.</w:t>
      </w:r>
    </w:p>
    <w:p w14:paraId="10C488BA" w14:textId="2E4268A3" w:rsidR="42B8A98D" w:rsidRPr="00103394" w:rsidRDefault="42B8A98D" w:rsidP="00F90F7B">
      <w:pPr>
        <w:rPr>
          <w:rFonts w:eastAsia="Arial"/>
          <w:color w:val="141414"/>
        </w:rPr>
      </w:pPr>
      <w:r w:rsidRPr="00103394">
        <w:rPr>
          <w:rFonts w:eastAsia="Arial"/>
          <w:color w:val="141414"/>
        </w:rPr>
        <w:t xml:space="preserve">The proposals would give artists or creators a </w:t>
      </w:r>
      <w:r w:rsidR="00BE4B2A">
        <w:rPr>
          <w:rFonts w:eastAsia="Arial"/>
          <w:color w:val="141414"/>
        </w:rPr>
        <w:t>“</w:t>
      </w:r>
      <w:r w:rsidRPr="00103394">
        <w:rPr>
          <w:rFonts w:eastAsia="Arial"/>
          <w:color w:val="141414"/>
        </w:rPr>
        <w:t>rights reservation</w:t>
      </w:r>
      <w:r w:rsidR="00BE4B2A">
        <w:rPr>
          <w:rFonts w:eastAsia="Arial"/>
          <w:color w:val="141414"/>
        </w:rPr>
        <w:t>”</w:t>
      </w:r>
      <w:r w:rsidR="007E06EB">
        <w:rPr>
          <w:rFonts w:eastAsia="Arial"/>
          <w:color w:val="141414"/>
        </w:rPr>
        <w:t xml:space="preserve"> </w:t>
      </w:r>
      <w:r w:rsidR="00BF0628">
        <w:rPr>
          <w:rFonts w:eastAsia="Arial"/>
          <w:color w:val="141414"/>
        </w:rPr>
        <w:t>(</w:t>
      </w:r>
      <w:r w:rsidR="007E06EB">
        <w:rPr>
          <w:rFonts w:eastAsia="Arial"/>
          <w:color w:val="141414"/>
        </w:rPr>
        <w:t>i.e.</w:t>
      </w:r>
      <w:r w:rsidRPr="00103394">
        <w:rPr>
          <w:rFonts w:eastAsia="Arial"/>
          <w:color w:val="141414"/>
        </w:rPr>
        <w:t xml:space="preserve"> the ability to opt out</w:t>
      </w:r>
      <w:r w:rsidR="00BF0628">
        <w:rPr>
          <w:rFonts w:eastAsia="Arial"/>
          <w:color w:val="141414"/>
        </w:rPr>
        <w:t>)</w:t>
      </w:r>
      <w:r w:rsidRPr="00103394">
        <w:rPr>
          <w:rFonts w:eastAsia="Arial"/>
          <w:color w:val="141414"/>
        </w:rPr>
        <w:t>.</w:t>
      </w:r>
    </w:p>
    <w:p w14:paraId="71657876" w14:textId="3079B839" w:rsidR="42B8A98D" w:rsidRPr="00103394" w:rsidRDefault="007E06EB" w:rsidP="00F90F7B">
      <w:pPr>
        <w:rPr>
          <w:rFonts w:eastAsia="Arial"/>
          <w:color w:val="141414"/>
        </w:rPr>
      </w:pPr>
      <w:r>
        <w:rPr>
          <w:rFonts w:eastAsia="Arial"/>
          <w:color w:val="141414"/>
        </w:rPr>
        <w:t>C</w:t>
      </w:r>
      <w:r w:rsidR="42B8A98D" w:rsidRPr="00103394">
        <w:rPr>
          <w:rFonts w:eastAsia="Arial"/>
          <w:color w:val="141414"/>
        </w:rPr>
        <w:t>ritics of the plan believe it is not possible for an individual writer or artist to notify thousands of different AI service providers that they do not want their content used in that way, or to monitor what has happened to their work across the whole internet.</w:t>
      </w:r>
    </w:p>
    <w:p w14:paraId="63A75687" w14:textId="381A1F68" w:rsidR="42B8A98D" w:rsidRPr="00103394" w:rsidRDefault="42B8A98D" w:rsidP="00F90F7B">
      <w:pPr>
        <w:rPr>
          <w:rFonts w:eastAsia="Arial"/>
          <w:color w:val="141414"/>
        </w:rPr>
      </w:pPr>
      <w:r w:rsidRPr="00103394">
        <w:rPr>
          <w:rFonts w:eastAsia="Arial"/>
          <w:color w:val="141414"/>
        </w:rPr>
        <w:t xml:space="preserve">An alternative proposal </w:t>
      </w:r>
      <w:r w:rsidR="00BF0628">
        <w:rPr>
          <w:rFonts w:eastAsia="Arial"/>
          <w:color w:val="141414"/>
        </w:rPr>
        <w:t xml:space="preserve">would be </w:t>
      </w:r>
      <w:r w:rsidRPr="00103394">
        <w:rPr>
          <w:rFonts w:eastAsia="Arial"/>
          <w:color w:val="141414"/>
        </w:rPr>
        <w:t>for artists to opt in to give their permission for their content to be used</w:t>
      </w:r>
      <w:r>
        <w:rPr>
          <w:rFonts w:eastAsia="Arial"/>
          <w:color w:val="141414"/>
        </w:rPr>
        <w:t>.</w:t>
      </w:r>
    </w:p>
    <w:p w14:paraId="3AC3C3DD" w14:textId="60205EBD" w:rsidR="42B8A98D" w:rsidRPr="00103394" w:rsidRDefault="42B8A98D" w:rsidP="00F90F7B">
      <w:pPr>
        <w:rPr>
          <w:rFonts w:eastAsia="Arial"/>
          <w:color w:val="141414"/>
        </w:rPr>
      </w:pPr>
      <w:r w:rsidRPr="00103394">
        <w:rPr>
          <w:rFonts w:eastAsia="Arial"/>
          <w:color w:val="141414"/>
        </w:rPr>
        <w:t xml:space="preserve">Tom Kiehl, chief executive of music industry body UK Music, said: </w:t>
      </w:r>
      <w:r w:rsidR="0033203E">
        <w:rPr>
          <w:rFonts w:eastAsia="Arial"/>
          <w:color w:val="141414"/>
        </w:rPr>
        <w:t>“</w:t>
      </w:r>
      <w:r w:rsidRPr="00103394">
        <w:rPr>
          <w:rFonts w:eastAsia="Arial"/>
          <w:color w:val="141414"/>
        </w:rPr>
        <w:t xml:space="preserve">Government plans to change copyright law to make it easier for AI firms to use the music of artists, composers and music companies without their permission </w:t>
      </w:r>
      <w:r w:rsidR="00AF7B07">
        <w:rPr>
          <w:rFonts w:eastAsia="Arial"/>
          <w:color w:val="141414"/>
        </w:rPr>
        <w:t>[put]</w:t>
      </w:r>
      <w:r w:rsidR="00AF7B07" w:rsidRPr="00103394">
        <w:rPr>
          <w:rFonts w:eastAsia="Arial"/>
          <w:color w:val="141414"/>
        </w:rPr>
        <w:t xml:space="preserve"> </w:t>
      </w:r>
      <w:r w:rsidRPr="00103394">
        <w:rPr>
          <w:rFonts w:eastAsia="Arial"/>
          <w:color w:val="141414"/>
        </w:rPr>
        <w:t>the music industry at a huge risk.</w:t>
      </w:r>
      <w:r w:rsidR="0033203E">
        <w:rPr>
          <w:rFonts w:eastAsia="Arial"/>
          <w:color w:val="141414"/>
        </w:rPr>
        <w:t>”</w:t>
      </w:r>
    </w:p>
    <w:p w14:paraId="073B692C" w14:textId="6AD8F6EC" w:rsidR="42B8A98D" w:rsidRPr="00250EA1" w:rsidRDefault="00B467B5" w:rsidP="00F90F7B">
      <w:pPr>
        <w:rPr>
          <w:rFonts w:eastAsia="Arial"/>
          <w:color w:val="141414"/>
        </w:rPr>
      </w:pPr>
      <w:r>
        <w:rPr>
          <w:rFonts w:eastAsia="Arial"/>
          <w:color w:val="141414"/>
        </w:rPr>
        <w:t>“</w:t>
      </w:r>
      <w:r w:rsidR="42B8A98D" w:rsidRPr="00103394">
        <w:rPr>
          <w:rFonts w:eastAsia="Arial"/>
          <w:color w:val="141414"/>
        </w:rPr>
        <w:t xml:space="preserve">There is no evidence that creatives can effectively </w:t>
      </w:r>
      <w:r w:rsidR="009B1D77">
        <w:rPr>
          <w:rFonts w:eastAsia="Arial"/>
          <w:color w:val="141414"/>
        </w:rPr>
        <w:t>‘</w:t>
      </w:r>
      <w:r w:rsidR="42B8A98D" w:rsidRPr="00103394">
        <w:rPr>
          <w:rFonts w:eastAsia="Arial"/>
          <w:color w:val="141414"/>
        </w:rPr>
        <w:t>opt out</w:t>
      </w:r>
      <w:r w:rsidR="009B1D77">
        <w:rPr>
          <w:rFonts w:eastAsia="Arial"/>
          <w:color w:val="141414"/>
        </w:rPr>
        <w:t>’</w:t>
      </w:r>
      <w:r w:rsidR="42B8A98D" w:rsidRPr="00103394">
        <w:rPr>
          <w:rFonts w:eastAsia="Arial"/>
          <w:color w:val="141414"/>
        </w:rPr>
        <w:t xml:space="preserve"> of their work from being trained by AI systems and so this apparent concession does not provide any reassurance to those that work in music.</w:t>
      </w:r>
      <w:r>
        <w:rPr>
          <w:rFonts w:eastAsia="Arial"/>
          <w:color w:val="141414"/>
        </w:rPr>
        <w:t>”</w:t>
      </w:r>
    </w:p>
    <w:p w14:paraId="1C8040E7" w14:textId="54DF6874" w:rsidR="42B8A98D" w:rsidRPr="00250EA1" w:rsidRDefault="42B8A98D" w:rsidP="00F90F7B">
      <w:pPr>
        <w:rPr>
          <w:rFonts w:eastAsia="Arial"/>
          <w:color w:val="141414"/>
        </w:rPr>
      </w:pPr>
      <w:r w:rsidRPr="00250EA1">
        <w:rPr>
          <w:rFonts w:eastAsia="Arial"/>
          <w:color w:val="141414"/>
        </w:rPr>
        <w:t xml:space="preserve">A </w:t>
      </w:r>
      <w:r w:rsidR="009540DC">
        <w:rPr>
          <w:rFonts w:eastAsia="Arial"/>
          <w:color w:val="141414"/>
        </w:rPr>
        <w:t>G</w:t>
      </w:r>
      <w:r w:rsidRPr="00250EA1">
        <w:rPr>
          <w:rFonts w:eastAsia="Arial"/>
          <w:color w:val="141414"/>
        </w:rPr>
        <w:t>overnment spokesperson said that the UK</w:t>
      </w:r>
      <w:r w:rsidR="009B1D77">
        <w:rPr>
          <w:rFonts w:eastAsia="Arial"/>
          <w:color w:val="141414"/>
        </w:rPr>
        <w:t>’</w:t>
      </w:r>
      <w:r w:rsidRPr="00250EA1">
        <w:rPr>
          <w:rFonts w:eastAsia="Arial"/>
          <w:color w:val="141414"/>
        </w:rPr>
        <w:t xml:space="preserve">s music industry was </w:t>
      </w:r>
      <w:r w:rsidR="00B467B5">
        <w:rPr>
          <w:rFonts w:eastAsia="Arial"/>
          <w:color w:val="141414"/>
        </w:rPr>
        <w:t>“</w:t>
      </w:r>
      <w:r w:rsidRPr="00250EA1">
        <w:rPr>
          <w:rFonts w:eastAsia="Arial"/>
          <w:color w:val="141414"/>
        </w:rPr>
        <w:t>truly world class</w:t>
      </w:r>
      <w:r w:rsidR="00B467B5">
        <w:rPr>
          <w:rFonts w:eastAsia="Arial"/>
          <w:color w:val="141414"/>
        </w:rPr>
        <w:t>”</w:t>
      </w:r>
      <w:r w:rsidRPr="00250EA1">
        <w:rPr>
          <w:rFonts w:eastAsia="Arial"/>
          <w:color w:val="141414"/>
        </w:rPr>
        <w:t xml:space="preserve"> and had produced </w:t>
      </w:r>
      <w:r w:rsidR="00B467B5">
        <w:rPr>
          <w:rFonts w:eastAsia="Arial"/>
          <w:color w:val="141414"/>
        </w:rPr>
        <w:t>“</w:t>
      </w:r>
      <w:r w:rsidRPr="00250EA1">
        <w:rPr>
          <w:rFonts w:eastAsia="Arial"/>
          <w:color w:val="141414"/>
        </w:rPr>
        <w:t>some of the most celebrated artists in history</w:t>
      </w:r>
      <w:r w:rsidR="00B467B5">
        <w:rPr>
          <w:rFonts w:eastAsia="Arial"/>
          <w:color w:val="141414"/>
        </w:rPr>
        <w:t>”</w:t>
      </w:r>
      <w:r w:rsidRPr="00250EA1">
        <w:rPr>
          <w:rFonts w:eastAsia="Arial"/>
          <w:color w:val="141414"/>
        </w:rPr>
        <w:t>.</w:t>
      </w:r>
    </w:p>
    <w:p w14:paraId="3F7ED1F0" w14:textId="1F7868FA" w:rsidR="42B8A98D" w:rsidRPr="00250EA1" w:rsidRDefault="00B467B5" w:rsidP="00F90F7B">
      <w:pPr>
        <w:rPr>
          <w:rFonts w:eastAsia="Arial"/>
          <w:color w:val="141414"/>
        </w:rPr>
      </w:pPr>
      <w:r>
        <w:rPr>
          <w:rFonts w:eastAsia="Arial"/>
          <w:color w:val="141414"/>
        </w:rPr>
        <w:t>“</w:t>
      </w:r>
      <w:r w:rsidR="42B8A98D" w:rsidRPr="00250EA1">
        <w:rPr>
          <w:rFonts w:eastAsia="Arial"/>
          <w:color w:val="141414"/>
        </w:rPr>
        <w:t>That is why we have launched a consultation to ensure the UK copyright framework offers strong protections for artists with regards to AI,</w:t>
      </w:r>
      <w:r>
        <w:rPr>
          <w:rFonts w:eastAsia="Arial"/>
          <w:color w:val="141414"/>
        </w:rPr>
        <w:t>”</w:t>
      </w:r>
      <w:r w:rsidR="42B8A98D" w:rsidRPr="00250EA1">
        <w:rPr>
          <w:rFonts w:eastAsia="Arial"/>
          <w:color w:val="141414"/>
        </w:rPr>
        <w:t xml:space="preserve"> they said.</w:t>
      </w:r>
    </w:p>
    <w:p w14:paraId="2D5E241A" w14:textId="539ECAD1" w:rsidR="42B8A98D" w:rsidRPr="00250EA1" w:rsidRDefault="00B467B5" w:rsidP="00F90F7B">
      <w:pPr>
        <w:rPr>
          <w:rFonts w:eastAsia="Arial"/>
          <w:color w:val="141414"/>
        </w:rPr>
      </w:pPr>
      <w:r>
        <w:rPr>
          <w:rFonts w:eastAsia="Arial"/>
          <w:color w:val="141414"/>
        </w:rPr>
        <w:t>“</w:t>
      </w:r>
      <w:r w:rsidR="42B8A98D" w:rsidRPr="00250EA1">
        <w:rPr>
          <w:rFonts w:eastAsia="Arial"/>
          <w:color w:val="141414"/>
        </w:rPr>
        <w:t>Our aim is to deliver legal certainty through a copyright regime that provides creators with real control, transparency, and helps them licence their content.</w:t>
      </w:r>
      <w:r>
        <w:rPr>
          <w:rFonts w:eastAsia="Arial"/>
          <w:color w:val="141414"/>
        </w:rPr>
        <w:t>”</w:t>
      </w:r>
    </w:p>
    <w:p w14:paraId="1B81B28E" w14:textId="19B70448" w:rsidR="42B8A98D" w:rsidRPr="00250EA1" w:rsidRDefault="42B8A98D" w:rsidP="00F90F7B">
      <w:pPr>
        <w:rPr>
          <w:rFonts w:eastAsia="Arial"/>
          <w:color w:val="141414"/>
        </w:rPr>
      </w:pPr>
      <w:r w:rsidRPr="00250EA1">
        <w:rPr>
          <w:rFonts w:eastAsia="Arial"/>
          <w:color w:val="141414"/>
        </w:rPr>
        <w:t xml:space="preserve">The spokesperson added </w:t>
      </w:r>
      <w:r w:rsidR="00AF7B07">
        <w:rPr>
          <w:rFonts w:eastAsia="Arial"/>
          <w:color w:val="141414"/>
        </w:rPr>
        <w:t xml:space="preserve">that </w:t>
      </w:r>
      <w:r w:rsidRPr="00250EA1">
        <w:rPr>
          <w:rFonts w:eastAsia="Arial"/>
          <w:color w:val="141414"/>
        </w:rPr>
        <w:t xml:space="preserve">the </w:t>
      </w:r>
      <w:r w:rsidR="009540DC">
        <w:rPr>
          <w:rFonts w:eastAsia="Arial"/>
          <w:color w:val="141414"/>
        </w:rPr>
        <w:t>G</w:t>
      </w:r>
      <w:r w:rsidRPr="00250EA1">
        <w:rPr>
          <w:rFonts w:eastAsia="Arial"/>
          <w:color w:val="141414"/>
        </w:rPr>
        <w:t xml:space="preserve">overnment was </w:t>
      </w:r>
      <w:r w:rsidR="00B467B5">
        <w:rPr>
          <w:rFonts w:eastAsia="Arial"/>
          <w:color w:val="141414"/>
        </w:rPr>
        <w:t>“</w:t>
      </w:r>
      <w:r w:rsidRPr="00250EA1">
        <w:rPr>
          <w:rFonts w:eastAsia="Arial"/>
          <w:color w:val="141414"/>
        </w:rPr>
        <w:t>keen to hear the views of the music industry on these proposals</w:t>
      </w:r>
      <w:r w:rsidR="00BE4B2A">
        <w:rPr>
          <w:rFonts w:eastAsia="Arial"/>
          <w:color w:val="141414"/>
        </w:rPr>
        <w:t>”</w:t>
      </w:r>
      <w:r w:rsidRPr="00250EA1">
        <w:rPr>
          <w:rFonts w:eastAsia="Arial"/>
          <w:color w:val="141414"/>
        </w:rPr>
        <w:t xml:space="preserve"> and would </w:t>
      </w:r>
      <w:r w:rsidR="00BE4B2A">
        <w:rPr>
          <w:rFonts w:eastAsia="Arial"/>
          <w:color w:val="141414"/>
        </w:rPr>
        <w:t>“</w:t>
      </w:r>
      <w:r w:rsidRPr="00250EA1">
        <w:rPr>
          <w:rFonts w:eastAsia="Arial"/>
          <w:color w:val="141414"/>
        </w:rPr>
        <w:t>only move forward once we are confident that we are delivering clarity, control and transparency for artists and the sector, alongside appropriate access to data for AI innovators</w:t>
      </w:r>
      <w:r w:rsidR="00B467B5">
        <w:rPr>
          <w:rFonts w:eastAsia="Arial"/>
          <w:color w:val="141414"/>
        </w:rPr>
        <w:t>”</w:t>
      </w:r>
      <w:r w:rsidRPr="00250EA1">
        <w:rPr>
          <w:rFonts w:eastAsia="Arial"/>
          <w:color w:val="141414"/>
        </w:rPr>
        <w:t>.</w:t>
      </w:r>
    </w:p>
    <w:p w14:paraId="52582610" w14:textId="6B257F74" w:rsidR="004D6365" w:rsidRDefault="006769D4">
      <w:pPr>
        <w:rPr>
          <w:rFonts w:eastAsia="Arial"/>
          <w:color w:val="141414"/>
        </w:rPr>
      </w:pPr>
      <w:r w:rsidRPr="008833DB">
        <w:rPr>
          <w:rFonts w:eastAsia="Arial"/>
          <w:color w:val="141414"/>
        </w:rPr>
        <w:t>Source</w:t>
      </w:r>
      <w:r w:rsidR="00682642">
        <w:rPr>
          <w:rFonts w:eastAsia="Arial"/>
          <w:color w:val="141414"/>
        </w:rPr>
        <w:t>:</w:t>
      </w:r>
      <w:r w:rsidRPr="008833DB">
        <w:rPr>
          <w:rFonts w:eastAsia="Arial"/>
          <w:color w:val="141414"/>
        </w:rPr>
        <w:t xml:space="preserve"> Laura K</w:t>
      </w:r>
      <w:r>
        <w:rPr>
          <w:rFonts w:eastAsia="Arial"/>
          <w:color w:val="141414"/>
        </w:rPr>
        <w:t>uenss</w:t>
      </w:r>
      <w:r w:rsidRPr="008833DB">
        <w:rPr>
          <w:rFonts w:eastAsia="Arial"/>
          <w:color w:val="141414"/>
        </w:rPr>
        <w:t>berg at the BBC.</w:t>
      </w:r>
      <w:r w:rsidR="00C01497">
        <w:rPr>
          <w:rFonts w:eastAsia="Arial"/>
          <w:color w:val="141414"/>
        </w:rPr>
        <w:t xml:space="preserve"> BBC website.</w:t>
      </w:r>
      <w:r w:rsidR="004D6365">
        <w:rPr>
          <w:rFonts w:eastAsia="Arial"/>
          <w:color w:val="141414"/>
        </w:rPr>
        <w:br w:type="page"/>
      </w:r>
    </w:p>
    <w:p w14:paraId="30B1ED8E" w14:textId="7F2E211A" w:rsidR="00C471E9" w:rsidRPr="00250EA1" w:rsidRDefault="00135C58" w:rsidP="006B0A5E">
      <w:pPr>
        <w:pStyle w:val="Heading3"/>
      </w:pPr>
      <w:r>
        <w:lastRenderedPageBreak/>
        <w:t>Suggested</w:t>
      </w:r>
      <w:r w:rsidR="00C471E9" w:rsidRPr="00250EA1">
        <w:t xml:space="preserve"> answers</w:t>
      </w:r>
    </w:p>
    <w:p w14:paraId="3A18D49E" w14:textId="799FC30B" w:rsidR="00C471E9" w:rsidRPr="00250EA1" w:rsidRDefault="00C471E9" w:rsidP="00D62A66">
      <w:pPr>
        <w:pStyle w:val="ListParagraph"/>
        <w:numPr>
          <w:ilvl w:val="0"/>
          <w:numId w:val="23"/>
        </w:numPr>
      </w:pPr>
      <w:r>
        <w:t xml:space="preserve">Professional codes that apply to MBP include the </w:t>
      </w:r>
      <w:r w:rsidR="00DB6C52">
        <w:t>National Union of Journalists Code of Conduct</w:t>
      </w:r>
      <w:r>
        <w:t>.</w:t>
      </w:r>
    </w:p>
    <w:p w14:paraId="7ED540D5" w14:textId="5C83ABD5" w:rsidR="00C471E9" w:rsidRPr="00250EA1" w:rsidRDefault="00713E2F" w:rsidP="00D62A66">
      <w:pPr>
        <w:pStyle w:val="ListParagraph"/>
        <w:numPr>
          <w:ilvl w:val="0"/>
          <w:numId w:val="23"/>
        </w:numPr>
      </w:pPr>
      <w:r w:rsidRPr="00250EA1">
        <w:t>Non-disclosure</w:t>
      </w:r>
      <w:r w:rsidR="00C471E9" w:rsidRPr="00250EA1">
        <w:t xml:space="preserve"> agreements support MBP companies </w:t>
      </w:r>
      <w:r w:rsidR="00AF7B07">
        <w:t xml:space="preserve">and stop </w:t>
      </w:r>
      <w:r w:rsidR="00C471E9" w:rsidRPr="00250EA1">
        <w:t>the scripts of TV program</w:t>
      </w:r>
      <w:r w:rsidR="00B30763">
        <w:t>me</w:t>
      </w:r>
      <w:r w:rsidR="00C471E9" w:rsidRPr="00250EA1">
        <w:t>s being disclosed before the program</w:t>
      </w:r>
      <w:r w:rsidR="00B30763">
        <w:t>me</w:t>
      </w:r>
      <w:r w:rsidR="00C471E9" w:rsidRPr="00250EA1">
        <w:t xml:space="preserve"> is shown on TV.</w:t>
      </w:r>
    </w:p>
    <w:p w14:paraId="691BD9A5" w14:textId="55AAB517" w:rsidR="00C471E9" w:rsidRPr="00250EA1" w:rsidRDefault="00C471E9" w:rsidP="00D62A66">
      <w:pPr>
        <w:pStyle w:val="ListParagraph"/>
        <w:numPr>
          <w:ilvl w:val="0"/>
          <w:numId w:val="23"/>
        </w:numPr>
      </w:pPr>
      <w:r w:rsidRPr="00250EA1">
        <w:t>Informed consent is required when interviewing vulnerable people for an investigative documentary. They may have experienced trauma and need to be dealt with sensitively.</w:t>
      </w:r>
    </w:p>
    <w:p w14:paraId="59B4643E" w14:textId="1E07E940" w:rsidR="00C471E9" w:rsidRPr="00250EA1" w:rsidRDefault="00917F64" w:rsidP="00D62A66">
      <w:pPr>
        <w:pStyle w:val="ListParagraph"/>
        <w:numPr>
          <w:ilvl w:val="0"/>
          <w:numId w:val="23"/>
        </w:numPr>
      </w:pPr>
      <w:r>
        <w:t>Personal protective equipment (</w:t>
      </w:r>
      <w:r w:rsidR="00C471E9" w:rsidRPr="00250EA1">
        <w:t>PPE</w:t>
      </w:r>
      <w:r>
        <w:t>)</w:t>
      </w:r>
      <w:r w:rsidR="00C471E9" w:rsidRPr="00250EA1">
        <w:t xml:space="preserve"> is regularly used on film sets to ensure employees are protected from risk of harm.</w:t>
      </w:r>
    </w:p>
    <w:p w14:paraId="5011C35C" w14:textId="0CBC8AA7" w:rsidR="00C471E9" w:rsidRPr="00250EA1" w:rsidRDefault="008D622C" w:rsidP="00D62A66">
      <w:pPr>
        <w:pStyle w:val="ListParagraph"/>
        <w:numPr>
          <w:ilvl w:val="0"/>
          <w:numId w:val="23"/>
        </w:numPr>
      </w:pPr>
      <w:r>
        <w:t>People in t</w:t>
      </w:r>
      <w:r w:rsidR="00411528">
        <w:t xml:space="preserve">he </w:t>
      </w:r>
      <w:r w:rsidR="00C471E9" w:rsidRPr="00250EA1">
        <w:t xml:space="preserve">MBP </w:t>
      </w:r>
      <w:r w:rsidR="00411528">
        <w:t xml:space="preserve">industry </w:t>
      </w:r>
      <w:r w:rsidR="00C471E9" w:rsidRPr="00250EA1">
        <w:t xml:space="preserve">regularly face ethical </w:t>
      </w:r>
      <w:r w:rsidR="31180577" w:rsidRPr="00250EA1">
        <w:t>dilemmas</w:t>
      </w:r>
      <w:r w:rsidR="00AE040C">
        <w:t xml:space="preserve"> –</w:t>
      </w:r>
      <w:r w:rsidR="00C471E9" w:rsidRPr="00250EA1">
        <w:t xml:space="preserve"> </w:t>
      </w:r>
      <w:r w:rsidR="00150EFC">
        <w:t>for example,</w:t>
      </w:r>
      <w:r w:rsidR="00C471E9" w:rsidRPr="00250EA1">
        <w:t xml:space="preserve"> </w:t>
      </w:r>
      <w:r w:rsidR="00411528">
        <w:t>should</w:t>
      </w:r>
      <w:r w:rsidR="00411528" w:rsidRPr="00250EA1">
        <w:t xml:space="preserve"> </w:t>
      </w:r>
      <w:r w:rsidR="00C471E9" w:rsidRPr="00250EA1">
        <w:t>they use AI rather than paying an actor to do the job</w:t>
      </w:r>
      <w:r w:rsidR="00150EFC">
        <w:t>?</w:t>
      </w:r>
    </w:p>
    <w:p w14:paraId="7499FFBE" w14:textId="77777777" w:rsidR="00C471E9" w:rsidRPr="00250EA1" w:rsidRDefault="00C471E9" w:rsidP="00F90F7B"/>
    <w:p w14:paraId="4B24BA96" w14:textId="77777777" w:rsidR="00BD3120" w:rsidRPr="00250EA1" w:rsidRDefault="00BD3120" w:rsidP="00F90F7B">
      <w:r w:rsidRPr="00250EA1">
        <w:br w:type="page"/>
      </w:r>
    </w:p>
    <w:p w14:paraId="6E21113C" w14:textId="09527EDB" w:rsidR="009F4FA9" w:rsidRPr="00250EA1" w:rsidRDefault="00BD3120" w:rsidP="00125300">
      <w:pPr>
        <w:pStyle w:val="Heading2"/>
        <w:rPr>
          <w:color w:val="000000" w:themeColor="text1"/>
        </w:rPr>
      </w:pPr>
      <w:r w:rsidRPr="00250EA1">
        <w:lastRenderedPageBreak/>
        <w:t xml:space="preserve">The following materials relate to lesson </w:t>
      </w:r>
      <w:r w:rsidRPr="00250EA1">
        <w:rPr>
          <w:color w:val="000000" w:themeColor="text1"/>
        </w:rPr>
        <w:t xml:space="preserve">10: </w:t>
      </w:r>
      <w:r w:rsidR="00507FE7" w:rsidRPr="00250EA1">
        <w:rPr>
          <w:color w:val="000000" w:themeColor="text1"/>
        </w:rPr>
        <w:t>Propose ethical business solutions</w:t>
      </w:r>
    </w:p>
    <w:p w14:paraId="5A4CBC6D" w14:textId="77777777" w:rsidR="00B763F4" w:rsidRDefault="00B763F4">
      <w:r>
        <w:t>Professionalism and ethics questions</w:t>
      </w:r>
    </w:p>
    <w:p w14:paraId="002F548B" w14:textId="77777777" w:rsidR="00B763F4" w:rsidRDefault="00B763F4">
      <w:r>
        <w:t>Professionalism and ethics answers</w:t>
      </w:r>
    </w:p>
    <w:p w14:paraId="747998C4" w14:textId="77777777" w:rsidR="00036F3A" w:rsidRDefault="00036F3A" w:rsidP="00036F3A">
      <w:r>
        <w:t>Fictitious Global Studios case study</w:t>
      </w:r>
    </w:p>
    <w:p w14:paraId="39E2D1ED" w14:textId="77777777" w:rsidR="00B763F4" w:rsidRDefault="00B763F4">
      <w:r>
        <w:t>Self-reflection form</w:t>
      </w:r>
    </w:p>
    <w:p w14:paraId="0A0FE537" w14:textId="01F1F223" w:rsidR="00142152" w:rsidRDefault="00142152">
      <w:pPr>
        <w:rPr>
          <w:b/>
          <w:bCs/>
          <w:lang w:eastAsia="en-GB"/>
        </w:rPr>
      </w:pPr>
      <w:r>
        <w:br w:type="page"/>
      </w:r>
    </w:p>
    <w:p w14:paraId="15AB7BCE" w14:textId="784095BE" w:rsidR="7BCD8BBB" w:rsidRPr="00250EA1" w:rsidRDefault="7BCD8BBB" w:rsidP="00B763F4">
      <w:pPr>
        <w:pStyle w:val="Heading3"/>
      </w:pPr>
      <w:r w:rsidRPr="00250EA1">
        <w:lastRenderedPageBreak/>
        <w:t>Professionalism and ethics questions</w:t>
      </w:r>
    </w:p>
    <w:p w14:paraId="2011D7D0" w14:textId="5B0549BE" w:rsidR="009F4FA9" w:rsidRPr="00250EA1" w:rsidRDefault="7F7E60CC" w:rsidP="00D62A66">
      <w:pPr>
        <w:pStyle w:val="TRIPTemplate"/>
        <w:numPr>
          <w:ilvl w:val="0"/>
          <w:numId w:val="21"/>
        </w:numPr>
        <w:ind w:left="360"/>
      </w:pPr>
      <w:r w:rsidRPr="00250EA1">
        <w:t xml:space="preserve">Contestants are </w:t>
      </w:r>
      <w:r w:rsidR="5CB4A1E1" w:rsidRPr="00250EA1">
        <w:t>participating</w:t>
      </w:r>
      <w:r w:rsidRPr="00250EA1">
        <w:t xml:space="preserve"> </w:t>
      </w:r>
      <w:r w:rsidR="08E3C097" w:rsidRPr="00250EA1">
        <w:t>in</w:t>
      </w:r>
      <w:r w:rsidRPr="00250EA1">
        <w:t xml:space="preserve"> a reality show where there is a final winner.</w:t>
      </w:r>
      <w:r w:rsidR="009F4FA9" w:rsidRPr="00250EA1">
        <w:t xml:space="preserve"> </w:t>
      </w:r>
      <w:r w:rsidR="00D13EFD" w:rsidRPr="00250EA1">
        <w:t>Explain w</w:t>
      </w:r>
      <w:r w:rsidRPr="00250EA1">
        <w:t xml:space="preserve">hy </w:t>
      </w:r>
      <w:r w:rsidR="0038738E" w:rsidRPr="00250EA1">
        <w:t>a</w:t>
      </w:r>
      <w:r w:rsidRPr="00250EA1">
        <w:t xml:space="preserve"> </w:t>
      </w:r>
      <w:r w:rsidR="00E95217" w:rsidRPr="00250EA1">
        <w:t>non-disclosure agreement (</w:t>
      </w:r>
      <w:r w:rsidRPr="00250EA1">
        <w:t>NDA</w:t>
      </w:r>
      <w:r w:rsidR="00E95217" w:rsidRPr="00250EA1">
        <w:t>)</w:t>
      </w:r>
      <w:r w:rsidRPr="00250EA1">
        <w:t xml:space="preserve"> </w:t>
      </w:r>
      <w:r w:rsidR="0038738E" w:rsidRPr="00250EA1">
        <w:t>is required.</w:t>
      </w:r>
    </w:p>
    <w:p w14:paraId="1BF282BB" w14:textId="77777777" w:rsidR="009F4FA9" w:rsidRPr="00250EA1" w:rsidRDefault="009F4FA9" w:rsidP="009F4FA9">
      <w:pPr>
        <w:pStyle w:val="TRIPTemplate"/>
      </w:pPr>
    </w:p>
    <w:p w14:paraId="6F418B98" w14:textId="51A56C46" w:rsidR="009F4FA9" w:rsidRPr="00250EA1" w:rsidRDefault="423D5123" w:rsidP="00D62A66">
      <w:pPr>
        <w:pStyle w:val="TRIPTemplate"/>
        <w:numPr>
          <w:ilvl w:val="0"/>
          <w:numId w:val="21"/>
        </w:numPr>
        <w:ind w:left="360"/>
      </w:pPr>
      <w:r w:rsidRPr="00250EA1">
        <w:t>V</w:t>
      </w:r>
      <w:r w:rsidR="7F7E60CC" w:rsidRPr="00250EA1">
        <w:t xml:space="preserve">ictims </w:t>
      </w:r>
      <w:r w:rsidR="18DA1689" w:rsidRPr="00250EA1">
        <w:t>of</w:t>
      </w:r>
      <w:r w:rsidR="0D9E64D9" w:rsidRPr="00250EA1">
        <w:t xml:space="preserve"> </w:t>
      </w:r>
      <w:r w:rsidR="7F7E60CC" w:rsidRPr="00250EA1">
        <w:t xml:space="preserve">a natural disaster are </w:t>
      </w:r>
      <w:r w:rsidR="7C0CE30D" w:rsidRPr="00250EA1">
        <w:t>being interviewed</w:t>
      </w:r>
      <w:r w:rsidR="7F7E60CC" w:rsidRPr="00250EA1">
        <w:t xml:space="preserve"> for a news programme.</w:t>
      </w:r>
      <w:r w:rsidR="009F4FA9" w:rsidRPr="00250EA1">
        <w:t xml:space="preserve"> </w:t>
      </w:r>
      <w:r w:rsidR="005416E6" w:rsidRPr="00250EA1">
        <w:t>Explain w</w:t>
      </w:r>
      <w:r w:rsidR="7F7E60CC" w:rsidRPr="00250EA1">
        <w:t>hy informed consent</w:t>
      </w:r>
      <w:r w:rsidR="005416E6" w:rsidRPr="00250EA1">
        <w:t xml:space="preserve"> is required. </w:t>
      </w:r>
    </w:p>
    <w:p w14:paraId="5A1FB02B" w14:textId="77777777" w:rsidR="009F4FA9" w:rsidRPr="00250EA1" w:rsidRDefault="009F4FA9" w:rsidP="009F4FA9">
      <w:pPr>
        <w:pStyle w:val="TRIPTemplate"/>
      </w:pPr>
    </w:p>
    <w:p w14:paraId="54BA8B58" w14:textId="42B7964F" w:rsidR="7F7E60CC" w:rsidRPr="00250EA1" w:rsidRDefault="7F7E60CC" w:rsidP="00D62A66">
      <w:pPr>
        <w:pStyle w:val="TRIPTemplate"/>
        <w:numPr>
          <w:ilvl w:val="0"/>
          <w:numId w:val="21"/>
        </w:numPr>
        <w:ind w:left="360"/>
      </w:pPr>
      <w:r w:rsidRPr="00250EA1">
        <w:t xml:space="preserve">A streaming channel is collecting information on customer viewing habits. </w:t>
      </w:r>
      <w:r w:rsidR="00AC417B" w:rsidRPr="00250EA1">
        <w:t>Explain why</w:t>
      </w:r>
      <w:r w:rsidRPr="00250EA1">
        <w:t xml:space="preserve"> this information </w:t>
      </w:r>
      <w:r w:rsidR="00AC417B" w:rsidRPr="00250EA1">
        <w:t>can</w:t>
      </w:r>
      <w:r w:rsidRPr="00250EA1">
        <w:t>not be shared</w:t>
      </w:r>
      <w:r w:rsidR="00AC417B" w:rsidRPr="00250EA1">
        <w:t>.</w:t>
      </w:r>
    </w:p>
    <w:p w14:paraId="258F9F3B" w14:textId="77777777" w:rsidR="009F4FA9" w:rsidRPr="00250EA1" w:rsidRDefault="009F4FA9" w:rsidP="009F4FA9">
      <w:pPr>
        <w:pStyle w:val="TRIPTemplate"/>
      </w:pPr>
    </w:p>
    <w:p w14:paraId="3EEBB9EE" w14:textId="116CF1C6" w:rsidR="00F15481" w:rsidRPr="00250EA1" w:rsidRDefault="00AC417B" w:rsidP="00D62A66">
      <w:pPr>
        <w:pStyle w:val="TRIPTemplate"/>
        <w:numPr>
          <w:ilvl w:val="0"/>
          <w:numId w:val="21"/>
        </w:numPr>
        <w:ind w:left="360"/>
      </w:pPr>
      <w:r w:rsidRPr="00250EA1">
        <w:t>A</w:t>
      </w:r>
      <w:r w:rsidR="7F7E60CC" w:rsidRPr="00250EA1">
        <w:t xml:space="preserve"> </w:t>
      </w:r>
      <w:r w:rsidR="009D50DD" w:rsidRPr="00250EA1">
        <w:t xml:space="preserve">documentary </w:t>
      </w:r>
      <w:r w:rsidR="7F7E60CC" w:rsidRPr="00250EA1">
        <w:t xml:space="preserve">producer </w:t>
      </w:r>
      <w:r w:rsidR="009D50DD" w:rsidRPr="00250EA1">
        <w:t xml:space="preserve">is </w:t>
      </w:r>
      <w:r w:rsidR="7F7E60CC" w:rsidRPr="00250EA1">
        <w:t>on location in Antarctica</w:t>
      </w:r>
      <w:r w:rsidR="009D50DD" w:rsidRPr="00250EA1">
        <w:t>.</w:t>
      </w:r>
      <w:r w:rsidR="009F4FA9" w:rsidRPr="00250EA1">
        <w:t xml:space="preserve"> </w:t>
      </w:r>
      <w:r w:rsidR="00EA38F0" w:rsidRPr="00250EA1">
        <w:t xml:space="preserve">Describe one example of </w:t>
      </w:r>
      <w:r w:rsidR="008D622C">
        <w:t>personal protective equipment (</w:t>
      </w:r>
      <w:r w:rsidR="00EA38F0" w:rsidRPr="00250EA1">
        <w:t>PPE</w:t>
      </w:r>
      <w:r w:rsidR="008D622C">
        <w:t>)</w:t>
      </w:r>
      <w:r w:rsidR="00EA38F0" w:rsidRPr="00250EA1">
        <w:t xml:space="preserve"> required for this situation. </w:t>
      </w:r>
    </w:p>
    <w:p w14:paraId="4DA27E6D" w14:textId="77777777" w:rsidR="009F4FA9" w:rsidRPr="00250EA1" w:rsidRDefault="009F4FA9" w:rsidP="009F4FA9">
      <w:pPr>
        <w:pStyle w:val="TRIPTemplate"/>
      </w:pPr>
    </w:p>
    <w:p w14:paraId="5E549C09" w14:textId="180E3941" w:rsidR="00F51FEE" w:rsidRPr="00250EA1" w:rsidRDefault="7F7E60CC" w:rsidP="00D62A66">
      <w:pPr>
        <w:pStyle w:val="TRIPTemplate"/>
        <w:numPr>
          <w:ilvl w:val="0"/>
          <w:numId w:val="21"/>
        </w:numPr>
        <w:ind w:left="360"/>
      </w:pPr>
      <w:r w:rsidRPr="00250EA1">
        <w:t xml:space="preserve">A freelance content creator </w:t>
      </w:r>
      <w:r w:rsidR="54B5EBC9" w:rsidRPr="00250EA1">
        <w:t>is</w:t>
      </w:r>
      <w:r w:rsidR="00C640C6" w:rsidRPr="00250EA1">
        <w:t xml:space="preserve"> making an </w:t>
      </w:r>
      <w:r w:rsidR="00084D02" w:rsidRPr="00250EA1">
        <w:t>advert</w:t>
      </w:r>
      <w:r w:rsidR="00C640C6" w:rsidRPr="00250EA1">
        <w:t xml:space="preserve"> which </w:t>
      </w:r>
      <w:r w:rsidR="00EE754F" w:rsidRPr="00250EA1">
        <w:t xml:space="preserve">involves filming </w:t>
      </w:r>
      <w:r w:rsidR="002A42BF" w:rsidRPr="00250EA1">
        <w:t xml:space="preserve">an award ceremony. </w:t>
      </w:r>
      <w:r w:rsidR="001423E7" w:rsidRPr="00250EA1">
        <w:t xml:space="preserve">Explain why timekeeping </w:t>
      </w:r>
      <w:r w:rsidR="002A42BF" w:rsidRPr="00250EA1">
        <w:t xml:space="preserve">is </w:t>
      </w:r>
      <w:r w:rsidR="00C640C6" w:rsidRPr="00250EA1">
        <w:t xml:space="preserve">important </w:t>
      </w:r>
      <w:r w:rsidR="002A42BF" w:rsidRPr="00250EA1">
        <w:t>for the success of the advert</w:t>
      </w:r>
      <w:r w:rsidR="00243178" w:rsidRPr="00250EA1">
        <w:t xml:space="preserve">. </w:t>
      </w:r>
    </w:p>
    <w:p w14:paraId="37273D0B" w14:textId="77777777" w:rsidR="009F4FA9" w:rsidRPr="00250EA1" w:rsidRDefault="009F4FA9" w:rsidP="009F4FA9">
      <w:pPr>
        <w:pStyle w:val="TRIPTemplate"/>
      </w:pPr>
    </w:p>
    <w:p w14:paraId="75957F37" w14:textId="620FA286" w:rsidR="00BA6A09" w:rsidRPr="00250EA1" w:rsidRDefault="00BA6A09" w:rsidP="00D62A66">
      <w:pPr>
        <w:pStyle w:val="TRIPTemplate"/>
        <w:numPr>
          <w:ilvl w:val="0"/>
          <w:numId w:val="21"/>
        </w:numPr>
        <w:ind w:left="360"/>
      </w:pPr>
      <w:r w:rsidRPr="00250EA1">
        <w:t>Suggest how period costume designers can promote corporate social responsibility.</w:t>
      </w:r>
    </w:p>
    <w:p w14:paraId="78221349" w14:textId="68DF8EC3" w:rsidR="4A7BBC5E" w:rsidRPr="00250EA1" w:rsidRDefault="4A7BBC5E" w:rsidP="009F4FA9">
      <w:pPr>
        <w:rPr>
          <w:rFonts w:eastAsia="Arial"/>
        </w:rPr>
      </w:pPr>
    </w:p>
    <w:p w14:paraId="6EF3225C" w14:textId="77777777" w:rsidR="001C79A8" w:rsidRPr="00250EA1" w:rsidRDefault="001C79A8" w:rsidP="00F90F7B">
      <w:pPr>
        <w:rPr>
          <w:rFonts w:eastAsia="Arial"/>
        </w:rPr>
      </w:pPr>
      <w:r w:rsidRPr="00250EA1">
        <w:rPr>
          <w:rFonts w:eastAsia="Arial"/>
        </w:rPr>
        <w:br w:type="page"/>
      </w:r>
    </w:p>
    <w:p w14:paraId="0C761CFE" w14:textId="69AA8A1D" w:rsidR="009F4FA9" w:rsidRPr="00250EA1" w:rsidRDefault="00B546D7" w:rsidP="00B763F4">
      <w:pPr>
        <w:pStyle w:val="Heading3"/>
      </w:pPr>
      <w:r>
        <w:lastRenderedPageBreak/>
        <w:t>Professionalism and ethics a</w:t>
      </w:r>
      <w:r w:rsidR="15110D54" w:rsidRPr="00250EA1">
        <w:t>nswers</w:t>
      </w:r>
    </w:p>
    <w:p w14:paraId="0505FE42" w14:textId="2DD62C81" w:rsidR="472ACD4E" w:rsidRPr="00250EA1" w:rsidRDefault="00350E40" w:rsidP="00F90F7B">
      <w:r w:rsidRPr="00250EA1">
        <w:rPr>
          <w:rFonts w:eastAsia="Arial"/>
        </w:rPr>
        <w:t>Please note that these are sample answer</w:t>
      </w:r>
      <w:r w:rsidR="001C79A8" w:rsidRPr="00250EA1">
        <w:rPr>
          <w:rFonts w:eastAsia="Arial"/>
        </w:rPr>
        <w:t>s</w:t>
      </w:r>
      <w:r w:rsidRPr="00250EA1">
        <w:rPr>
          <w:rFonts w:eastAsia="Arial"/>
        </w:rPr>
        <w:t xml:space="preserve">. </w:t>
      </w:r>
    </w:p>
    <w:p w14:paraId="42386489" w14:textId="088A557C" w:rsidR="001C79A8" w:rsidRPr="00250EA1" w:rsidRDefault="00E95217" w:rsidP="00D62A66">
      <w:pPr>
        <w:pStyle w:val="ListParagraph"/>
        <w:numPr>
          <w:ilvl w:val="0"/>
          <w:numId w:val="22"/>
        </w:numPr>
        <w:rPr>
          <w:rFonts w:eastAsia="Arial"/>
        </w:rPr>
      </w:pPr>
      <w:r w:rsidRPr="00250EA1">
        <w:rPr>
          <w:rFonts w:eastAsia="Arial"/>
        </w:rPr>
        <w:t>Contestants are participating in a reality show where there is a final winner.</w:t>
      </w:r>
      <w:r w:rsidR="001C79A8" w:rsidRPr="00250EA1">
        <w:rPr>
          <w:rFonts w:eastAsia="Arial"/>
        </w:rPr>
        <w:t xml:space="preserve"> </w:t>
      </w:r>
      <w:r w:rsidRPr="00250EA1">
        <w:rPr>
          <w:rFonts w:eastAsia="Arial"/>
        </w:rPr>
        <w:t>Explain why an NDA is required.</w:t>
      </w:r>
    </w:p>
    <w:p w14:paraId="330E1D9E" w14:textId="5E15685C" w:rsidR="00E95217" w:rsidRPr="00250EA1" w:rsidRDefault="15110D54" w:rsidP="00F90F7B">
      <w:pPr>
        <w:rPr>
          <w:rFonts w:eastAsia="Arial"/>
          <w:color w:val="000000" w:themeColor="text1"/>
        </w:rPr>
      </w:pPr>
      <w:r w:rsidRPr="00250EA1">
        <w:rPr>
          <w:rFonts w:eastAsia="Arial"/>
          <w:color w:val="000000" w:themeColor="text1"/>
        </w:rPr>
        <w:t>A</w:t>
      </w:r>
      <w:r w:rsidR="00E95217" w:rsidRPr="00250EA1">
        <w:rPr>
          <w:rFonts w:eastAsia="Arial"/>
          <w:color w:val="000000" w:themeColor="text1"/>
        </w:rPr>
        <w:t xml:space="preserve">nswer: </w:t>
      </w:r>
      <w:r w:rsidR="4A7C80FB" w:rsidRPr="00250EA1">
        <w:rPr>
          <w:rFonts w:eastAsia="Arial"/>
          <w:color w:val="000000" w:themeColor="text1"/>
        </w:rPr>
        <w:t>The TV program</w:t>
      </w:r>
      <w:r w:rsidR="00B30763">
        <w:rPr>
          <w:rFonts w:eastAsia="Arial"/>
          <w:color w:val="000000" w:themeColor="text1"/>
        </w:rPr>
        <w:t>me</w:t>
      </w:r>
      <w:r w:rsidR="4A7C80FB" w:rsidRPr="00250EA1">
        <w:rPr>
          <w:rFonts w:eastAsia="Arial"/>
          <w:color w:val="000000" w:themeColor="text1"/>
        </w:rPr>
        <w:t xml:space="preserve"> will be filmed in </w:t>
      </w:r>
      <w:r w:rsidR="050E52E4" w:rsidRPr="00250EA1">
        <w:rPr>
          <w:rFonts w:eastAsia="Arial"/>
          <w:color w:val="000000" w:themeColor="text1"/>
        </w:rPr>
        <w:t xml:space="preserve">advance </w:t>
      </w:r>
      <w:r w:rsidR="00E95217" w:rsidRPr="00250EA1">
        <w:rPr>
          <w:rFonts w:eastAsia="Arial"/>
          <w:color w:val="000000" w:themeColor="text1"/>
        </w:rPr>
        <w:t>so it</w:t>
      </w:r>
      <w:r w:rsidR="050E52E4" w:rsidRPr="00250EA1">
        <w:rPr>
          <w:rFonts w:eastAsia="Arial"/>
          <w:color w:val="000000" w:themeColor="text1"/>
        </w:rPr>
        <w:t xml:space="preserve"> is important the contestants do not tell the public who won the series as this will spoil </w:t>
      </w:r>
      <w:r w:rsidR="009665B7" w:rsidRPr="00250EA1">
        <w:rPr>
          <w:rFonts w:eastAsia="Arial"/>
          <w:color w:val="000000" w:themeColor="text1"/>
        </w:rPr>
        <w:t xml:space="preserve">the programme for the </w:t>
      </w:r>
      <w:r w:rsidR="004D65C0" w:rsidRPr="00250EA1">
        <w:rPr>
          <w:rFonts w:eastAsia="Arial"/>
          <w:color w:val="000000" w:themeColor="text1"/>
        </w:rPr>
        <w:t>company</w:t>
      </w:r>
      <w:r w:rsidR="2320ECDE" w:rsidRPr="00250EA1">
        <w:rPr>
          <w:rFonts w:eastAsia="Arial"/>
          <w:color w:val="000000" w:themeColor="text1"/>
        </w:rPr>
        <w:t>.</w:t>
      </w:r>
      <w:r w:rsidR="0069255B" w:rsidRPr="00250EA1">
        <w:rPr>
          <w:rFonts w:eastAsia="Arial"/>
          <w:color w:val="000000" w:themeColor="text1"/>
        </w:rPr>
        <w:t xml:space="preserve"> </w:t>
      </w:r>
      <w:r w:rsidR="004D65C0" w:rsidRPr="00250EA1">
        <w:rPr>
          <w:rFonts w:eastAsia="Arial"/>
          <w:color w:val="000000" w:themeColor="text1"/>
        </w:rPr>
        <w:t>As a</w:t>
      </w:r>
      <w:r w:rsidR="008A5559">
        <w:rPr>
          <w:rFonts w:eastAsia="Arial"/>
          <w:color w:val="000000" w:themeColor="text1"/>
        </w:rPr>
        <w:t xml:space="preserve">n NDA </w:t>
      </w:r>
      <w:r w:rsidR="0069255B" w:rsidRPr="00250EA1">
        <w:rPr>
          <w:rFonts w:eastAsia="Arial"/>
          <w:color w:val="000000" w:themeColor="text1"/>
        </w:rPr>
        <w:t>is a contract</w:t>
      </w:r>
      <w:r w:rsidR="008A5559">
        <w:rPr>
          <w:rFonts w:eastAsia="Arial"/>
          <w:color w:val="000000" w:themeColor="text1"/>
        </w:rPr>
        <w:t>,</w:t>
      </w:r>
      <w:r w:rsidR="0069255B" w:rsidRPr="00250EA1">
        <w:rPr>
          <w:rFonts w:eastAsia="Arial"/>
          <w:color w:val="000000" w:themeColor="text1"/>
        </w:rPr>
        <w:t xml:space="preserve"> the contestants </w:t>
      </w:r>
      <w:r w:rsidR="004D65C0" w:rsidRPr="00250EA1">
        <w:rPr>
          <w:rFonts w:eastAsia="Arial"/>
          <w:color w:val="000000" w:themeColor="text1"/>
        </w:rPr>
        <w:t>will</w:t>
      </w:r>
      <w:r w:rsidR="0069255B" w:rsidRPr="00250EA1">
        <w:rPr>
          <w:rFonts w:eastAsia="Arial"/>
          <w:color w:val="000000" w:themeColor="text1"/>
        </w:rPr>
        <w:t xml:space="preserve"> not </w:t>
      </w:r>
      <w:r w:rsidR="00F70D3A" w:rsidRPr="00250EA1">
        <w:rPr>
          <w:rFonts w:eastAsia="Arial"/>
          <w:color w:val="000000" w:themeColor="text1"/>
        </w:rPr>
        <w:t>be able to</w:t>
      </w:r>
      <w:r w:rsidR="0069255B" w:rsidRPr="00250EA1">
        <w:rPr>
          <w:rFonts w:eastAsia="Arial"/>
          <w:color w:val="000000" w:themeColor="text1"/>
        </w:rPr>
        <w:t xml:space="preserve"> disclose confidential information </w:t>
      </w:r>
      <w:r w:rsidR="00F70D3A" w:rsidRPr="00250EA1">
        <w:rPr>
          <w:rFonts w:eastAsia="Arial"/>
          <w:color w:val="000000" w:themeColor="text1"/>
        </w:rPr>
        <w:t xml:space="preserve">about the </w:t>
      </w:r>
      <w:r w:rsidR="001C79A8" w:rsidRPr="00250EA1">
        <w:rPr>
          <w:rFonts w:eastAsia="Arial"/>
          <w:color w:val="000000" w:themeColor="text1"/>
        </w:rPr>
        <w:t>show,</w:t>
      </w:r>
      <w:r w:rsidR="00F70D3A" w:rsidRPr="00250EA1">
        <w:rPr>
          <w:rFonts w:eastAsia="Arial"/>
          <w:color w:val="000000" w:themeColor="text1"/>
        </w:rPr>
        <w:t xml:space="preserve"> </w:t>
      </w:r>
      <w:r w:rsidR="00D524B7" w:rsidRPr="00250EA1">
        <w:rPr>
          <w:rFonts w:eastAsia="Arial"/>
          <w:color w:val="000000" w:themeColor="text1"/>
        </w:rPr>
        <w:t xml:space="preserve">so it protects the company from </w:t>
      </w:r>
      <w:r w:rsidR="003C7827" w:rsidRPr="00250EA1">
        <w:rPr>
          <w:rFonts w:eastAsia="Arial"/>
          <w:color w:val="000000" w:themeColor="text1"/>
        </w:rPr>
        <w:t xml:space="preserve">information being leaked in advance of airing the show. </w:t>
      </w:r>
    </w:p>
    <w:p w14:paraId="54FDA889" w14:textId="7FF435FC" w:rsidR="003C7827" w:rsidRPr="00250EA1" w:rsidRDefault="00E95217" w:rsidP="00D62A66">
      <w:pPr>
        <w:pStyle w:val="ListParagraph"/>
        <w:numPr>
          <w:ilvl w:val="0"/>
          <w:numId w:val="22"/>
        </w:numPr>
        <w:rPr>
          <w:rFonts w:eastAsia="Arial"/>
          <w:color w:val="000000" w:themeColor="text1"/>
        </w:rPr>
      </w:pPr>
      <w:r w:rsidRPr="00250EA1">
        <w:rPr>
          <w:rFonts w:eastAsia="Arial"/>
          <w:color w:val="000000" w:themeColor="text1"/>
        </w:rPr>
        <w:t xml:space="preserve">Victims </w:t>
      </w:r>
      <w:r w:rsidR="219B2A5A" w:rsidRPr="00250EA1">
        <w:rPr>
          <w:rFonts w:eastAsia="Arial"/>
          <w:color w:val="000000" w:themeColor="text1"/>
        </w:rPr>
        <w:t>of</w:t>
      </w:r>
      <w:r w:rsidRPr="00250EA1">
        <w:rPr>
          <w:rFonts w:eastAsia="Arial"/>
          <w:color w:val="000000" w:themeColor="text1"/>
        </w:rPr>
        <w:t xml:space="preserve"> a natural disaster are being interviewed for a news programme.</w:t>
      </w:r>
      <w:r w:rsidR="001C79A8" w:rsidRPr="00250EA1">
        <w:rPr>
          <w:rFonts w:eastAsia="Arial"/>
          <w:color w:val="000000" w:themeColor="text1"/>
        </w:rPr>
        <w:t xml:space="preserve"> </w:t>
      </w:r>
      <w:r w:rsidRPr="00250EA1">
        <w:rPr>
          <w:rFonts w:eastAsia="Arial"/>
          <w:color w:val="000000" w:themeColor="text1"/>
        </w:rPr>
        <w:t xml:space="preserve">Explain why informed consent is required. </w:t>
      </w:r>
    </w:p>
    <w:p w14:paraId="5969FF4C" w14:textId="3E88AE7E" w:rsidR="00E95217" w:rsidRPr="00250EA1" w:rsidRDefault="003C7827" w:rsidP="00F90F7B">
      <w:pPr>
        <w:rPr>
          <w:rFonts w:eastAsia="Arial"/>
          <w:color w:val="000000" w:themeColor="text1"/>
        </w:rPr>
      </w:pPr>
      <w:r w:rsidRPr="00250EA1">
        <w:rPr>
          <w:rFonts w:eastAsia="Arial"/>
          <w:color w:val="000000" w:themeColor="text1"/>
        </w:rPr>
        <w:t xml:space="preserve">Answer: After </w:t>
      </w:r>
      <w:r w:rsidR="00D33FDA" w:rsidRPr="00250EA1">
        <w:rPr>
          <w:rFonts w:eastAsia="Arial"/>
          <w:color w:val="000000" w:themeColor="text1"/>
        </w:rPr>
        <w:t xml:space="preserve">the </w:t>
      </w:r>
      <w:r w:rsidRPr="00250EA1">
        <w:rPr>
          <w:rFonts w:eastAsia="Arial"/>
          <w:color w:val="000000" w:themeColor="text1"/>
        </w:rPr>
        <w:t xml:space="preserve">natural disaster </w:t>
      </w:r>
      <w:r w:rsidR="00D33FDA" w:rsidRPr="00250EA1">
        <w:rPr>
          <w:rFonts w:eastAsia="Arial"/>
          <w:color w:val="000000" w:themeColor="text1"/>
        </w:rPr>
        <w:t xml:space="preserve">the </w:t>
      </w:r>
      <w:r w:rsidRPr="00250EA1">
        <w:rPr>
          <w:rFonts w:eastAsia="Arial"/>
          <w:color w:val="000000" w:themeColor="text1"/>
        </w:rPr>
        <w:t>victim</w:t>
      </w:r>
      <w:r w:rsidR="00D33FDA" w:rsidRPr="00250EA1">
        <w:rPr>
          <w:rFonts w:eastAsia="Arial"/>
          <w:color w:val="000000" w:themeColor="text1"/>
        </w:rPr>
        <w:t>s</w:t>
      </w:r>
      <w:r w:rsidRPr="00250EA1">
        <w:rPr>
          <w:rFonts w:eastAsia="Arial"/>
          <w:color w:val="000000" w:themeColor="text1"/>
        </w:rPr>
        <w:t xml:space="preserve"> </w:t>
      </w:r>
      <w:r w:rsidR="00D33FDA" w:rsidRPr="00250EA1">
        <w:rPr>
          <w:rFonts w:eastAsia="Arial"/>
          <w:color w:val="000000" w:themeColor="text1"/>
        </w:rPr>
        <w:t>will be vulnerable</w:t>
      </w:r>
      <w:r w:rsidR="0008588D" w:rsidRPr="00250EA1">
        <w:rPr>
          <w:rFonts w:eastAsia="Arial"/>
          <w:color w:val="000000" w:themeColor="text1"/>
        </w:rPr>
        <w:t xml:space="preserve"> because they will be in a state of distress and shock</w:t>
      </w:r>
      <w:r w:rsidR="00D33FDA" w:rsidRPr="00250EA1">
        <w:rPr>
          <w:rFonts w:eastAsia="Arial"/>
          <w:color w:val="000000" w:themeColor="text1"/>
        </w:rPr>
        <w:t xml:space="preserve">. </w:t>
      </w:r>
      <w:r w:rsidR="00967B83" w:rsidRPr="00250EA1">
        <w:rPr>
          <w:rFonts w:eastAsia="Arial"/>
          <w:color w:val="000000" w:themeColor="text1"/>
        </w:rPr>
        <w:t>R</w:t>
      </w:r>
      <w:r w:rsidRPr="00250EA1">
        <w:rPr>
          <w:rFonts w:eastAsia="Arial"/>
          <w:color w:val="000000" w:themeColor="text1"/>
        </w:rPr>
        <w:t xml:space="preserve">eporters </w:t>
      </w:r>
      <w:r w:rsidR="00D33FDA" w:rsidRPr="00250EA1">
        <w:rPr>
          <w:rFonts w:eastAsia="Arial"/>
          <w:color w:val="000000" w:themeColor="text1"/>
        </w:rPr>
        <w:t xml:space="preserve">must </w:t>
      </w:r>
      <w:r w:rsidR="00963A3A" w:rsidRPr="00250EA1">
        <w:rPr>
          <w:rFonts w:eastAsia="Arial"/>
          <w:color w:val="000000" w:themeColor="text1"/>
        </w:rPr>
        <w:t>gain informed consent</w:t>
      </w:r>
      <w:r w:rsidR="00D33FDA" w:rsidRPr="00250EA1">
        <w:rPr>
          <w:rFonts w:eastAsia="Arial"/>
          <w:color w:val="000000" w:themeColor="text1"/>
        </w:rPr>
        <w:t xml:space="preserve"> </w:t>
      </w:r>
      <w:r w:rsidR="00963A3A" w:rsidRPr="00250EA1">
        <w:rPr>
          <w:rFonts w:eastAsia="Arial"/>
          <w:color w:val="000000" w:themeColor="text1"/>
        </w:rPr>
        <w:t>because they cann</w:t>
      </w:r>
      <w:r w:rsidRPr="00250EA1">
        <w:rPr>
          <w:rFonts w:eastAsia="Arial"/>
          <w:color w:val="000000" w:themeColor="text1"/>
        </w:rPr>
        <w:t>ot take advantage of th</w:t>
      </w:r>
      <w:r w:rsidR="00963A3A" w:rsidRPr="00250EA1">
        <w:rPr>
          <w:rFonts w:eastAsia="Arial"/>
          <w:color w:val="000000" w:themeColor="text1"/>
        </w:rPr>
        <w:t xml:space="preserve">e situation. </w:t>
      </w:r>
      <w:r w:rsidR="0079720C" w:rsidRPr="00250EA1">
        <w:rPr>
          <w:rFonts w:eastAsia="Arial"/>
          <w:color w:val="000000" w:themeColor="text1"/>
        </w:rPr>
        <w:t>If informed consent is not given and the film</w:t>
      </w:r>
      <w:r w:rsidR="00963A3A" w:rsidRPr="00250EA1">
        <w:rPr>
          <w:rFonts w:eastAsia="Arial"/>
          <w:color w:val="000000" w:themeColor="text1"/>
        </w:rPr>
        <w:t xml:space="preserve"> footage</w:t>
      </w:r>
      <w:r w:rsidR="0079720C" w:rsidRPr="00250EA1">
        <w:rPr>
          <w:rFonts w:eastAsia="Arial"/>
          <w:color w:val="000000" w:themeColor="text1"/>
        </w:rPr>
        <w:t xml:space="preserve"> is used</w:t>
      </w:r>
      <w:r w:rsidR="008A5559">
        <w:rPr>
          <w:rFonts w:eastAsia="Arial"/>
          <w:color w:val="000000" w:themeColor="text1"/>
        </w:rPr>
        <w:t>,</w:t>
      </w:r>
      <w:r w:rsidR="0079720C" w:rsidRPr="00250EA1">
        <w:rPr>
          <w:rFonts w:eastAsia="Arial"/>
          <w:color w:val="000000" w:themeColor="text1"/>
        </w:rPr>
        <w:t xml:space="preserve"> the victim can sue </w:t>
      </w:r>
      <w:r w:rsidR="0008588D" w:rsidRPr="00250EA1">
        <w:rPr>
          <w:rFonts w:eastAsia="Arial"/>
          <w:color w:val="000000" w:themeColor="text1"/>
        </w:rPr>
        <w:t>for damages</w:t>
      </w:r>
      <w:r w:rsidR="008A5559">
        <w:rPr>
          <w:rFonts w:eastAsia="Arial"/>
          <w:color w:val="000000" w:themeColor="text1"/>
        </w:rPr>
        <w:t>,</w:t>
      </w:r>
      <w:r w:rsidR="0008588D" w:rsidRPr="00250EA1">
        <w:rPr>
          <w:rFonts w:eastAsia="Arial"/>
          <w:color w:val="000000" w:themeColor="text1"/>
        </w:rPr>
        <w:t xml:space="preserve"> and it could lead to criminal </w:t>
      </w:r>
      <w:r w:rsidR="00A837AD" w:rsidRPr="00250EA1">
        <w:rPr>
          <w:rFonts w:eastAsia="Arial"/>
          <w:color w:val="000000" w:themeColor="text1"/>
        </w:rPr>
        <w:t>prosecution</w:t>
      </w:r>
      <w:r w:rsidR="0008588D" w:rsidRPr="00250EA1">
        <w:rPr>
          <w:rFonts w:eastAsia="Arial"/>
          <w:color w:val="000000" w:themeColor="text1"/>
        </w:rPr>
        <w:t xml:space="preserve"> because the reporter is breaking the law. </w:t>
      </w:r>
    </w:p>
    <w:p w14:paraId="49AFD0CD" w14:textId="3A59CF3A" w:rsidR="00A837AD" w:rsidRPr="00250EA1" w:rsidRDefault="00E95217" w:rsidP="00D62A66">
      <w:pPr>
        <w:pStyle w:val="ListParagraph"/>
        <w:numPr>
          <w:ilvl w:val="0"/>
          <w:numId w:val="22"/>
        </w:numPr>
        <w:rPr>
          <w:rFonts w:eastAsia="Arial"/>
        </w:rPr>
      </w:pPr>
      <w:r w:rsidRPr="00250EA1">
        <w:rPr>
          <w:rFonts w:eastAsia="Arial"/>
        </w:rPr>
        <w:t>A streaming channel is collecting information on customer viewing habits. Explain why this information cannot be shared</w:t>
      </w:r>
      <w:r w:rsidR="00EE2D79" w:rsidRPr="00250EA1">
        <w:rPr>
          <w:rFonts w:eastAsia="Arial"/>
        </w:rPr>
        <w:t xml:space="preserve"> with a third party</w:t>
      </w:r>
      <w:r w:rsidRPr="00250EA1">
        <w:rPr>
          <w:rFonts w:eastAsia="Arial"/>
        </w:rPr>
        <w:t>.</w:t>
      </w:r>
    </w:p>
    <w:p w14:paraId="69F2A86D" w14:textId="0ED71660" w:rsidR="00FD4DB4" w:rsidRPr="00250EA1" w:rsidRDefault="00A837AD" w:rsidP="00F90F7B">
      <w:pPr>
        <w:rPr>
          <w:rFonts w:eastAsia="Arial"/>
          <w:color w:val="000000" w:themeColor="text1"/>
        </w:rPr>
      </w:pPr>
      <w:r w:rsidRPr="00250EA1">
        <w:rPr>
          <w:rFonts w:eastAsia="Arial"/>
          <w:color w:val="000000" w:themeColor="text1"/>
        </w:rPr>
        <w:t xml:space="preserve">Answer: </w:t>
      </w:r>
      <w:r w:rsidR="00EE2D79" w:rsidRPr="00250EA1">
        <w:rPr>
          <w:rFonts w:eastAsia="Arial"/>
          <w:color w:val="000000" w:themeColor="text1"/>
        </w:rPr>
        <w:t xml:space="preserve">The streaming channel only </w:t>
      </w:r>
      <w:r w:rsidR="00561149" w:rsidRPr="00250EA1">
        <w:rPr>
          <w:rFonts w:eastAsia="Arial"/>
          <w:color w:val="000000" w:themeColor="text1"/>
        </w:rPr>
        <w:t>has permission to collect data about customer viewing habits</w:t>
      </w:r>
      <w:r w:rsidRPr="00250EA1">
        <w:rPr>
          <w:rFonts w:eastAsia="Arial"/>
          <w:color w:val="000000" w:themeColor="text1"/>
        </w:rPr>
        <w:t xml:space="preserve"> </w:t>
      </w:r>
      <w:r w:rsidR="00EA1B4D" w:rsidRPr="00250EA1">
        <w:rPr>
          <w:rFonts w:eastAsia="Arial"/>
          <w:color w:val="000000" w:themeColor="text1"/>
        </w:rPr>
        <w:t xml:space="preserve">so </w:t>
      </w:r>
      <w:r w:rsidR="00FD795C">
        <w:rPr>
          <w:rFonts w:eastAsia="Arial"/>
          <w:color w:val="000000" w:themeColor="text1"/>
        </w:rPr>
        <w:t>it</w:t>
      </w:r>
      <w:r w:rsidR="00EA1B4D" w:rsidRPr="00250EA1">
        <w:rPr>
          <w:rFonts w:eastAsia="Arial"/>
          <w:color w:val="000000" w:themeColor="text1"/>
        </w:rPr>
        <w:t xml:space="preserve"> can</w:t>
      </w:r>
      <w:r w:rsidRPr="00250EA1">
        <w:rPr>
          <w:rFonts w:eastAsia="Arial"/>
          <w:color w:val="000000" w:themeColor="text1"/>
        </w:rPr>
        <w:t>not pass on customers</w:t>
      </w:r>
      <w:r w:rsidR="006F6655">
        <w:rPr>
          <w:rFonts w:eastAsia="Arial"/>
          <w:color w:val="000000" w:themeColor="text1"/>
        </w:rPr>
        <w:t>’</w:t>
      </w:r>
      <w:r w:rsidRPr="00250EA1">
        <w:rPr>
          <w:rFonts w:eastAsia="Arial"/>
          <w:color w:val="000000" w:themeColor="text1"/>
        </w:rPr>
        <w:t xml:space="preserve"> information to a third part</w:t>
      </w:r>
      <w:r w:rsidR="00EA38F0" w:rsidRPr="00250EA1">
        <w:rPr>
          <w:rFonts w:eastAsia="Arial"/>
          <w:color w:val="000000" w:themeColor="text1"/>
        </w:rPr>
        <w:t>y</w:t>
      </w:r>
      <w:r w:rsidRPr="00250EA1">
        <w:rPr>
          <w:rFonts w:eastAsia="Arial"/>
          <w:color w:val="000000" w:themeColor="text1"/>
        </w:rPr>
        <w:t xml:space="preserve"> </w:t>
      </w:r>
      <w:r w:rsidR="00EA38F0" w:rsidRPr="00250EA1">
        <w:rPr>
          <w:rFonts w:eastAsia="Arial"/>
          <w:color w:val="000000" w:themeColor="text1"/>
        </w:rPr>
        <w:t>because this would be</w:t>
      </w:r>
      <w:r w:rsidRPr="00250EA1">
        <w:rPr>
          <w:rFonts w:eastAsia="Arial"/>
          <w:color w:val="000000" w:themeColor="text1"/>
        </w:rPr>
        <w:t xml:space="preserve"> breaking data protection laws</w:t>
      </w:r>
      <w:r w:rsidR="00EA38F0" w:rsidRPr="00250EA1">
        <w:rPr>
          <w:rFonts w:eastAsia="Arial"/>
          <w:color w:val="000000" w:themeColor="text1"/>
        </w:rPr>
        <w:t xml:space="preserve"> </w:t>
      </w:r>
      <w:r w:rsidR="006F6655">
        <w:rPr>
          <w:rFonts w:eastAsia="Arial"/>
          <w:color w:val="000000" w:themeColor="text1"/>
        </w:rPr>
        <w:t xml:space="preserve">– </w:t>
      </w:r>
      <w:r w:rsidR="00FD795C">
        <w:rPr>
          <w:rFonts w:eastAsia="Arial"/>
          <w:color w:val="000000" w:themeColor="text1"/>
        </w:rPr>
        <w:t>it</w:t>
      </w:r>
      <w:r w:rsidR="00EA38F0" w:rsidRPr="00250EA1">
        <w:rPr>
          <w:rFonts w:eastAsia="Arial"/>
          <w:color w:val="000000" w:themeColor="text1"/>
        </w:rPr>
        <w:t xml:space="preserve"> need</w:t>
      </w:r>
      <w:r w:rsidR="00FD795C">
        <w:rPr>
          <w:rFonts w:eastAsia="Arial"/>
          <w:color w:val="000000" w:themeColor="text1"/>
        </w:rPr>
        <w:t>s</w:t>
      </w:r>
      <w:r w:rsidR="00EA38F0" w:rsidRPr="00250EA1">
        <w:rPr>
          <w:rFonts w:eastAsia="Arial"/>
          <w:color w:val="000000" w:themeColor="text1"/>
        </w:rPr>
        <w:t xml:space="preserve"> </w:t>
      </w:r>
      <w:r w:rsidR="28AC0E2C" w:rsidRPr="00250EA1">
        <w:rPr>
          <w:rFonts w:eastAsia="Arial"/>
          <w:color w:val="000000" w:themeColor="text1"/>
        </w:rPr>
        <w:t>consent</w:t>
      </w:r>
      <w:r w:rsidR="00EA38F0" w:rsidRPr="00250EA1">
        <w:rPr>
          <w:rFonts w:eastAsia="Arial"/>
          <w:color w:val="000000" w:themeColor="text1"/>
        </w:rPr>
        <w:t xml:space="preserve"> from the customer to use the data for this purpose. </w:t>
      </w:r>
    </w:p>
    <w:p w14:paraId="5D8D1D86" w14:textId="00070C87" w:rsidR="00EA38F0" w:rsidRPr="00250EA1" w:rsidRDefault="00E95217" w:rsidP="00D62A66">
      <w:pPr>
        <w:pStyle w:val="ListParagraph"/>
        <w:numPr>
          <w:ilvl w:val="0"/>
          <w:numId w:val="22"/>
        </w:numPr>
        <w:rPr>
          <w:rFonts w:eastAsia="Arial"/>
        </w:rPr>
      </w:pPr>
      <w:r w:rsidRPr="00250EA1">
        <w:rPr>
          <w:rFonts w:eastAsia="Arial"/>
        </w:rPr>
        <w:t xml:space="preserve">A documentary producer is on location in Antarctica. Describe </w:t>
      </w:r>
      <w:r w:rsidR="00EA38F0" w:rsidRPr="00250EA1">
        <w:rPr>
          <w:rFonts w:eastAsia="Arial"/>
        </w:rPr>
        <w:t>one example of</w:t>
      </w:r>
      <w:r w:rsidRPr="00250EA1">
        <w:rPr>
          <w:rFonts w:eastAsia="Arial"/>
        </w:rPr>
        <w:t xml:space="preserve"> PPE required for this situation. </w:t>
      </w:r>
    </w:p>
    <w:p w14:paraId="442CC686" w14:textId="5630E868" w:rsidR="00D30C00" w:rsidRPr="00250EA1" w:rsidRDefault="00350E40" w:rsidP="00F90F7B">
      <w:pPr>
        <w:rPr>
          <w:rFonts w:eastAsia="Arial"/>
          <w:color w:val="000000" w:themeColor="text1"/>
        </w:rPr>
      </w:pPr>
      <w:r w:rsidRPr="00250EA1">
        <w:rPr>
          <w:rFonts w:eastAsia="Arial"/>
          <w:color w:val="000000" w:themeColor="text1"/>
        </w:rPr>
        <w:t xml:space="preserve">Answer: </w:t>
      </w:r>
      <w:r w:rsidR="006F6655">
        <w:rPr>
          <w:rFonts w:eastAsia="Arial"/>
          <w:color w:val="000000" w:themeColor="text1"/>
        </w:rPr>
        <w:t>An example is</w:t>
      </w:r>
      <w:r w:rsidR="008A5559">
        <w:rPr>
          <w:rFonts w:eastAsia="Arial"/>
          <w:color w:val="000000" w:themeColor="text1"/>
        </w:rPr>
        <w:t xml:space="preserve"> t</w:t>
      </w:r>
      <w:r w:rsidR="00EA38F0" w:rsidRPr="00250EA1">
        <w:rPr>
          <w:rFonts w:eastAsia="Arial"/>
          <w:color w:val="000000" w:themeColor="text1"/>
        </w:rPr>
        <w:t xml:space="preserve">hermal </w:t>
      </w:r>
      <w:r w:rsidRPr="00250EA1">
        <w:rPr>
          <w:rFonts w:eastAsia="Arial"/>
          <w:color w:val="000000" w:themeColor="text1"/>
        </w:rPr>
        <w:t xml:space="preserve">clothing such as </w:t>
      </w:r>
      <w:r w:rsidR="00B83431" w:rsidRPr="00250EA1">
        <w:rPr>
          <w:rFonts w:eastAsia="Arial"/>
          <w:color w:val="000000" w:themeColor="text1"/>
        </w:rPr>
        <w:t xml:space="preserve">gloves. </w:t>
      </w:r>
      <w:r w:rsidR="401AC108" w:rsidRPr="00250EA1">
        <w:rPr>
          <w:rFonts w:eastAsia="Arial"/>
          <w:color w:val="000000" w:themeColor="text1"/>
        </w:rPr>
        <w:t>This will prevent frostbite which is a health and safety risk.</w:t>
      </w:r>
    </w:p>
    <w:p w14:paraId="538707F3" w14:textId="3E12484C" w:rsidR="00AD7F5E" w:rsidRPr="00250EA1" w:rsidRDefault="00AD7F5E" w:rsidP="00D62A66">
      <w:pPr>
        <w:pStyle w:val="ListParagraph"/>
        <w:numPr>
          <w:ilvl w:val="0"/>
          <w:numId w:val="22"/>
        </w:numPr>
        <w:rPr>
          <w:rFonts w:eastAsia="Arial"/>
          <w:color w:val="000000" w:themeColor="text1"/>
        </w:rPr>
      </w:pPr>
      <w:r w:rsidRPr="00250EA1">
        <w:rPr>
          <w:rFonts w:eastAsia="Arial"/>
        </w:rPr>
        <w:t xml:space="preserve">A freelance content creator is making an advert which involves filming an award ceremony. Explain why timekeeping is important for the success of the advert. </w:t>
      </w:r>
    </w:p>
    <w:p w14:paraId="40A41052" w14:textId="2D50D332" w:rsidR="00F15481" w:rsidRPr="00250EA1" w:rsidRDefault="00F15481" w:rsidP="00F90F7B">
      <w:pPr>
        <w:rPr>
          <w:rFonts w:eastAsia="Arial"/>
        </w:rPr>
      </w:pPr>
      <w:r w:rsidRPr="00250EA1">
        <w:rPr>
          <w:rFonts w:eastAsia="Arial"/>
          <w:color w:val="000000" w:themeColor="text1"/>
        </w:rPr>
        <w:t xml:space="preserve">Answer: </w:t>
      </w:r>
      <w:r w:rsidR="00AD7F5E" w:rsidRPr="00250EA1">
        <w:rPr>
          <w:rFonts w:eastAsia="Arial"/>
        </w:rPr>
        <w:t xml:space="preserve">By arriving on time, it will help the </w:t>
      </w:r>
      <w:r w:rsidR="00F3062D" w:rsidRPr="00250EA1">
        <w:rPr>
          <w:rFonts w:eastAsia="Arial"/>
        </w:rPr>
        <w:t xml:space="preserve">success of the </w:t>
      </w:r>
      <w:r w:rsidR="00AD7F5E" w:rsidRPr="00250EA1">
        <w:rPr>
          <w:rFonts w:eastAsia="Arial"/>
        </w:rPr>
        <w:t>advert because the</w:t>
      </w:r>
      <w:r w:rsidR="5705D116" w:rsidRPr="00250EA1">
        <w:rPr>
          <w:rFonts w:eastAsia="Arial"/>
        </w:rPr>
        <w:t>y</w:t>
      </w:r>
      <w:r w:rsidR="00AD7F5E" w:rsidRPr="00250EA1">
        <w:rPr>
          <w:rFonts w:eastAsia="Arial"/>
        </w:rPr>
        <w:t xml:space="preserve"> will be </w:t>
      </w:r>
      <w:r w:rsidR="4CE83FD1" w:rsidRPr="00250EA1">
        <w:rPr>
          <w:rFonts w:eastAsia="Arial"/>
        </w:rPr>
        <w:t xml:space="preserve">on </w:t>
      </w:r>
      <w:r w:rsidR="00AD7F5E" w:rsidRPr="00250EA1">
        <w:rPr>
          <w:rFonts w:eastAsia="Arial"/>
        </w:rPr>
        <w:t>time to set up the equipment properly</w:t>
      </w:r>
      <w:r w:rsidR="7BFE9DD0" w:rsidRPr="00250EA1">
        <w:rPr>
          <w:rFonts w:eastAsia="Arial"/>
        </w:rPr>
        <w:t>. As it is a live event, they will only get one opportunity to film</w:t>
      </w:r>
      <w:r w:rsidR="00AD7F5E" w:rsidRPr="00250EA1">
        <w:rPr>
          <w:rFonts w:eastAsia="Arial"/>
        </w:rPr>
        <w:t xml:space="preserve"> the </w:t>
      </w:r>
      <w:r w:rsidR="7BFE9DD0" w:rsidRPr="00250EA1">
        <w:rPr>
          <w:rFonts w:eastAsia="Arial"/>
        </w:rPr>
        <w:t>footage.</w:t>
      </w:r>
      <w:r w:rsidR="00AD7F5E" w:rsidRPr="00250EA1">
        <w:rPr>
          <w:rFonts w:eastAsia="Arial"/>
        </w:rPr>
        <w:t xml:space="preserve"> Keeping to the planned time to </w:t>
      </w:r>
      <w:r w:rsidR="31584876" w:rsidRPr="00250EA1">
        <w:rPr>
          <w:rFonts w:eastAsia="Arial"/>
        </w:rPr>
        <w:t>film</w:t>
      </w:r>
      <w:r w:rsidR="00AD7F5E" w:rsidRPr="00250EA1">
        <w:rPr>
          <w:rFonts w:eastAsia="Arial"/>
        </w:rPr>
        <w:t xml:space="preserve"> the award ceremony will mean there is more footage to choose </w:t>
      </w:r>
      <w:r w:rsidR="684EABF9" w:rsidRPr="00250EA1">
        <w:rPr>
          <w:rFonts w:eastAsia="Arial"/>
        </w:rPr>
        <w:t>from</w:t>
      </w:r>
      <w:r w:rsidR="00AD7F5E" w:rsidRPr="00250EA1">
        <w:rPr>
          <w:rFonts w:eastAsia="Arial"/>
        </w:rPr>
        <w:t xml:space="preserve"> for the advert</w:t>
      </w:r>
      <w:r w:rsidR="46492793" w:rsidRPr="00250EA1">
        <w:rPr>
          <w:rFonts w:eastAsia="Arial"/>
        </w:rPr>
        <w:t>. If</w:t>
      </w:r>
      <w:r w:rsidR="00AD7F5E" w:rsidRPr="00250EA1">
        <w:rPr>
          <w:rFonts w:eastAsia="Arial"/>
        </w:rPr>
        <w:t xml:space="preserve"> they were late</w:t>
      </w:r>
      <w:r w:rsidR="46492793" w:rsidRPr="00250EA1">
        <w:rPr>
          <w:rFonts w:eastAsia="Arial"/>
        </w:rPr>
        <w:t xml:space="preserve"> there would be less footage available for the advert</w:t>
      </w:r>
      <w:r w:rsidR="00AD7F5E" w:rsidRPr="00250EA1">
        <w:rPr>
          <w:rFonts w:eastAsia="Arial"/>
        </w:rPr>
        <w:t xml:space="preserve">. </w:t>
      </w:r>
    </w:p>
    <w:p w14:paraId="433C08EF" w14:textId="30446355" w:rsidR="00E95217" w:rsidRPr="00250EA1" w:rsidRDefault="00BA6A09" w:rsidP="00D62A66">
      <w:pPr>
        <w:pStyle w:val="ListParagraph"/>
        <w:numPr>
          <w:ilvl w:val="0"/>
          <w:numId w:val="22"/>
        </w:numPr>
        <w:rPr>
          <w:rFonts w:eastAsia="Arial"/>
        </w:rPr>
      </w:pPr>
      <w:r w:rsidRPr="00250EA1">
        <w:rPr>
          <w:rFonts w:eastAsia="Arial"/>
        </w:rPr>
        <w:t>Suggest</w:t>
      </w:r>
      <w:r w:rsidR="00E95217" w:rsidRPr="00250EA1">
        <w:rPr>
          <w:rFonts w:eastAsia="Arial"/>
        </w:rPr>
        <w:t xml:space="preserve"> how period costume designers </w:t>
      </w:r>
      <w:r w:rsidR="00AD7F5E" w:rsidRPr="00250EA1">
        <w:rPr>
          <w:rFonts w:eastAsia="Arial"/>
        </w:rPr>
        <w:t>can promote</w:t>
      </w:r>
      <w:r w:rsidR="00E95217" w:rsidRPr="00250EA1">
        <w:rPr>
          <w:rFonts w:eastAsia="Arial"/>
        </w:rPr>
        <w:t xml:space="preserve"> corporate social responsibility.</w:t>
      </w:r>
    </w:p>
    <w:p w14:paraId="4A5D30B8" w14:textId="035B1F17" w:rsidR="14D3D9BC" w:rsidRPr="00250EA1" w:rsidRDefault="00E96DA5" w:rsidP="00F90F7B">
      <w:pPr>
        <w:rPr>
          <w:rFonts w:eastAsia="Arial"/>
          <w:color w:val="000000" w:themeColor="text1"/>
        </w:rPr>
      </w:pPr>
      <w:r w:rsidRPr="00250EA1">
        <w:rPr>
          <w:rFonts w:eastAsia="Arial"/>
          <w:color w:val="000000" w:themeColor="text1"/>
        </w:rPr>
        <w:t xml:space="preserve">Answer: </w:t>
      </w:r>
      <w:r w:rsidR="0A31C394" w:rsidRPr="00250EA1">
        <w:rPr>
          <w:rFonts w:eastAsia="Arial"/>
          <w:color w:val="000000" w:themeColor="text1"/>
        </w:rPr>
        <w:t xml:space="preserve">Costume designers </w:t>
      </w:r>
      <w:r w:rsidR="00BA6A09" w:rsidRPr="00250EA1">
        <w:rPr>
          <w:rFonts w:eastAsia="Arial"/>
          <w:color w:val="000000" w:themeColor="text1"/>
        </w:rPr>
        <w:t>c</w:t>
      </w:r>
      <w:r w:rsidR="0A31C394" w:rsidRPr="00250EA1">
        <w:rPr>
          <w:rFonts w:eastAsia="Arial"/>
          <w:color w:val="000000" w:themeColor="text1"/>
        </w:rPr>
        <w:t xml:space="preserve">ould </w:t>
      </w:r>
      <w:r w:rsidR="00FD4DB4" w:rsidRPr="00250EA1">
        <w:rPr>
          <w:rFonts w:eastAsia="Arial"/>
          <w:color w:val="000000" w:themeColor="text1"/>
        </w:rPr>
        <w:t>source materials that are ethically produced. To minimise material waste</w:t>
      </w:r>
      <w:r w:rsidR="003E203E" w:rsidRPr="00250EA1">
        <w:rPr>
          <w:rFonts w:eastAsia="Arial"/>
          <w:color w:val="000000" w:themeColor="text1"/>
        </w:rPr>
        <w:t>,</w:t>
      </w:r>
      <w:r w:rsidR="00FD4DB4" w:rsidRPr="00250EA1">
        <w:rPr>
          <w:rFonts w:eastAsia="Arial"/>
          <w:color w:val="000000" w:themeColor="text1"/>
        </w:rPr>
        <w:t xml:space="preserve"> they could consider recycling materials from disused costumes. </w:t>
      </w:r>
    </w:p>
    <w:p w14:paraId="11722D6F" w14:textId="28B70528" w:rsidR="00036F3A" w:rsidRDefault="00507FE7" w:rsidP="00036F3A">
      <w:r w:rsidRPr="49B6EE8F">
        <w:rPr>
          <w:rFonts w:eastAsia="Arial"/>
          <w:color w:val="000000" w:themeColor="text1"/>
        </w:rPr>
        <w:br w:type="page"/>
      </w:r>
    </w:p>
    <w:p w14:paraId="5071B863" w14:textId="77F2626E" w:rsidR="0052038E" w:rsidRPr="00250EA1" w:rsidRDefault="00036F3A" w:rsidP="00305EB8">
      <w:r>
        <w:lastRenderedPageBreak/>
        <w:t xml:space="preserve">Fictitious </w:t>
      </w:r>
      <w:r w:rsidR="0001046A">
        <w:t>Global Studios</w:t>
      </w:r>
      <w:r w:rsidR="00135D59">
        <w:t xml:space="preserve"> </w:t>
      </w:r>
      <w:r w:rsidR="00B546D7">
        <w:t>case study</w:t>
      </w:r>
    </w:p>
    <w:p w14:paraId="357BA580" w14:textId="11CF7A61" w:rsidR="00135D59" w:rsidRPr="00250EA1" w:rsidRDefault="00135D59" w:rsidP="00F90F7B">
      <w:pPr>
        <w:rPr>
          <w:rFonts w:eastAsia="Times New Roman"/>
          <w:lang w:eastAsia="en-GB"/>
        </w:rPr>
      </w:pPr>
      <w:r w:rsidRPr="00B763F4">
        <w:rPr>
          <w:b/>
          <w:bCs/>
        </w:rPr>
        <w:t>Company background</w:t>
      </w:r>
      <w:r w:rsidRPr="00B763F4">
        <w:rPr>
          <w:b/>
          <w:bCs/>
        </w:rPr>
        <w:br/>
      </w:r>
      <w:r w:rsidR="0001046A" w:rsidRPr="00250EA1">
        <w:rPr>
          <w:rFonts w:eastAsia="Times New Roman"/>
          <w:lang w:eastAsia="en-GB"/>
        </w:rPr>
        <w:t>Global Studios</w:t>
      </w:r>
      <w:r w:rsidRPr="00250EA1">
        <w:rPr>
          <w:rFonts w:eastAsia="Times New Roman"/>
          <w:lang w:eastAsia="en-GB"/>
        </w:rPr>
        <w:t xml:space="preserve"> was a leading global media company with a presence in </w:t>
      </w:r>
      <w:r w:rsidR="00BA43F5">
        <w:rPr>
          <w:rFonts w:eastAsia="Times New Roman"/>
          <w:lang w:eastAsia="en-GB"/>
        </w:rPr>
        <w:t>more than</w:t>
      </w:r>
      <w:r w:rsidR="00BA43F5" w:rsidRPr="00250EA1">
        <w:rPr>
          <w:rFonts w:eastAsia="Times New Roman"/>
          <w:lang w:eastAsia="en-GB"/>
        </w:rPr>
        <w:t xml:space="preserve"> </w:t>
      </w:r>
      <w:r w:rsidRPr="00250EA1">
        <w:rPr>
          <w:rFonts w:eastAsia="Times New Roman"/>
          <w:lang w:eastAsia="en-GB"/>
        </w:rPr>
        <w:t xml:space="preserve">30 countries. Specialising in digital content creation, news distribution and television broadcasting, </w:t>
      </w:r>
      <w:r w:rsidR="0001046A" w:rsidRPr="00250EA1">
        <w:rPr>
          <w:rFonts w:eastAsia="Times New Roman"/>
          <w:lang w:eastAsia="en-GB"/>
        </w:rPr>
        <w:t xml:space="preserve">Global Studios </w:t>
      </w:r>
      <w:r w:rsidRPr="00250EA1">
        <w:rPr>
          <w:rFonts w:eastAsia="Times New Roman"/>
          <w:lang w:eastAsia="en-GB"/>
        </w:rPr>
        <w:t>employed thousands of workers in various roles, including on-air talent, production staff and office workers. The company</w:t>
      </w:r>
      <w:r w:rsidR="009B1D77">
        <w:rPr>
          <w:rFonts w:eastAsia="Times New Roman"/>
          <w:lang w:eastAsia="en-GB"/>
        </w:rPr>
        <w:t>’</w:t>
      </w:r>
      <w:r w:rsidRPr="00250EA1">
        <w:rPr>
          <w:rFonts w:eastAsia="Times New Roman"/>
          <w:lang w:eastAsia="en-GB"/>
        </w:rPr>
        <w:t>s expansive operations and high profile in the global market made it one of the most recognised names in the media industry.</w:t>
      </w:r>
    </w:p>
    <w:p w14:paraId="75D74132" w14:textId="36238B46" w:rsidR="0052038E" w:rsidRPr="00250EA1" w:rsidRDefault="00135D59" w:rsidP="00F90F7B">
      <w:pPr>
        <w:rPr>
          <w:rFonts w:eastAsia="Times New Roman"/>
          <w:lang w:eastAsia="en-GB"/>
        </w:rPr>
      </w:pPr>
      <w:r w:rsidRPr="00250EA1">
        <w:rPr>
          <w:rFonts w:eastAsia="Times New Roman"/>
          <w:lang w:eastAsia="en-GB"/>
        </w:rPr>
        <w:t xml:space="preserve">Despite its success, </w:t>
      </w:r>
      <w:r w:rsidR="00735D35" w:rsidRPr="00250EA1">
        <w:rPr>
          <w:rFonts w:eastAsia="Times New Roman"/>
          <w:lang w:eastAsia="en-GB"/>
        </w:rPr>
        <w:t>Global Studios</w:t>
      </w:r>
      <w:r w:rsidRPr="00250EA1">
        <w:rPr>
          <w:rFonts w:eastAsia="Times New Roman"/>
          <w:lang w:eastAsia="en-GB"/>
        </w:rPr>
        <w:t xml:space="preserve"> struggled to maintain consistent operational standards across its global offices. Its focus on cost-cutting and short-term profit often led to neglect in areas such as employee welfare, cybersecurity and corporate culture.</w:t>
      </w:r>
    </w:p>
    <w:p w14:paraId="6A9C09C6" w14:textId="13EB248D" w:rsidR="0052038E" w:rsidRPr="00B763F4" w:rsidRDefault="00D30C00" w:rsidP="00B763F4">
      <w:pPr>
        <w:rPr>
          <w:rFonts w:eastAsia="Times New Roman"/>
          <w:b/>
          <w:bCs/>
          <w:i/>
          <w:lang w:eastAsia="en-GB"/>
        </w:rPr>
      </w:pPr>
      <w:r w:rsidRPr="00B763F4">
        <w:rPr>
          <w:b/>
          <w:bCs/>
          <w:lang w:eastAsia="en-GB"/>
        </w:rPr>
        <w:t>T</w:t>
      </w:r>
      <w:r w:rsidR="00135D59" w:rsidRPr="00B763F4">
        <w:rPr>
          <w:b/>
          <w:bCs/>
          <w:lang w:eastAsia="en-GB"/>
        </w:rPr>
        <w:t>he issues it faced</w:t>
      </w:r>
    </w:p>
    <w:p w14:paraId="478BDB23" w14:textId="73B96BBF" w:rsidR="00135D59" w:rsidRPr="00250EA1" w:rsidRDefault="00135D59" w:rsidP="00D62A66">
      <w:pPr>
        <w:pStyle w:val="ListParagraph"/>
        <w:numPr>
          <w:ilvl w:val="0"/>
          <w:numId w:val="20"/>
        </w:numPr>
        <w:rPr>
          <w:rFonts w:eastAsia="Times New Roman"/>
          <w:lang w:eastAsia="en-GB"/>
        </w:rPr>
      </w:pPr>
      <w:r w:rsidRPr="00250EA1">
        <w:rPr>
          <w:rFonts w:eastAsia="Times New Roman"/>
          <w:lang w:eastAsia="en-GB"/>
        </w:rPr>
        <w:t xml:space="preserve">Use </w:t>
      </w:r>
      <w:r w:rsidR="006F6655">
        <w:rPr>
          <w:rFonts w:eastAsia="Times New Roman"/>
          <w:lang w:eastAsia="en-GB"/>
        </w:rPr>
        <w:t xml:space="preserve">of </w:t>
      </w:r>
      <w:r w:rsidRPr="00250EA1">
        <w:rPr>
          <w:rFonts w:eastAsia="Times New Roman"/>
          <w:lang w:eastAsia="en-GB"/>
        </w:rPr>
        <w:t>cheap labour</w:t>
      </w:r>
    </w:p>
    <w:p w14:paraId="6C6AE0B8" w14:textId="7950F62B" w:rsidR="0052038E" w:rsidRPr="00250EA1" w:rsidRDefault="00711FE8" w:rsidP="00F90F7B">
      <w:pPr>
        <w:rPr>
          <w:rFonts w:eastAsia="Times New Roman"/>
          <w:lang w:eastAsia="en-GB"/>
        </w:rPr>
      </w:pPr>
      <w:r w:rsidRPr="00250EA1">
        <w:rPr>
          <w:rFonts w:eastAsia="Times New Roman"/>
          <w:lang w:eastAsia="en-GB"/>
        </w:rPr>
        <w:t>Global Studios</w:t>
      </w:r>
      <w:r w:rsidR="00135D59" w:rsidRPr="00250EA1">
        <w:rPr>
          <w:rFonts w:eastAsia="Times New Roman"/>
          <w:lang w:eastAsia="en-GB"/>
        </w:rPr>
        <w:t xml:space="preserve"> </w:t>
      </w:r>
      <w:r w:rsidR="003A6FBE">
        <w:rPr>
          <w:rFonts w:eastAsia="Times New Roman"/>
          <w:lang w:eastAsia="en-GB"/>
        </w:rPr>
        <w:t>was</w:t>
      </w:r>
      <w:r w:rsidR="00135D59" w:rsidRPr="00250EA1">
        <w:rPr>
          <w:rFonts w:eastAsia="Times New Roman"/>
          <w:lang w:eastAsia="en-GB"/>
        </w:rPr>
        <w:t xml:space="preserve"> accused of outsourcing </w:t>
      </w:r>
      <w:r w:rsidR="00944C21">
        <w:rPr>
          <w:rFonts w:eastAsia="Times New Roman"/>
          <w:lang w:eastAsia="en-GB"/>
        </w:rPr>
        <w:t>personal protective equipment (</w:t>
      </w:r>
      <w:r w:rsidR="00135D59" w:rsidRPr="00250EA1">
        <w:rPr>
          <w:rFonts w:eastAsia="Times New Roman"/>
          <w:lang w:eastAsia="en-GB"/>
        </w:rPr>
        <w:t>PPE</w:t>
      </w:r>
      <w:r w:rsidR="00944C21">
        <w:rPr>
          <w:rFonts w:eastAsia="Times New Roman"/>
          <w:lang w:eastAsia="en-GB"/>
        </w:rPr>
        <w:t>)</w:t>
      </w:r>
      <w:r w:rsidR="00135D59" w:rsidRPr="00250EA1">
        <w:rPr>
          <w:rFonts w:eastAsia="Times New Roman"/>
          <w:lang w:eastAsia="en-GB"/>
        </w:rPr>
        <w:t xml:space="preserve"> to factories in developing countries where labour laws are less stringent. These factories, often located in countries with lower minimum wage standards, provide cheap labour to produce PPE at a fraction of the cost that would be expected in Western countries. Workers in these factories often endure poor working conditions, long hours and low wages, which has raised concerns about ethical labour practices and the exploitation of workers. The PPE provided to employees was </w:t>
      </w:r>
      <w:r w:rsidR="003A6FBE">
        <w:rPr>
          <w:rFonts w:eastAsia="Times New Roman"/>
          <w:lang w:eastAsia="en-GB"/>
        </w:rPr>
        <w:t xml:space="preserve">also </w:t>
      </w:r>
      <w:r w:rsidR="00135D59" w:rsidRPr="00250EA1">
        <w:rPr>
          <w:rFonts w:eastAsia="Times New Roman"/>
          <w:lang w:eastAsia="en-GB"/>
        </w:rPr>
        <w:t>substandard.</w:t>
      </w:r>
    </w:p>
    <w:p w14:paraId="73190060" w14:textId="77777777" w:rsidR="00135D59" w:rsidRPr="00250EA1" w:rsidRDefault="00135D59" w:rsidP="00D62A66">
      <w:pPr>
        <w:pStyle w:val="ListParagraph"/>
        <w:numPr>
          <w:ilvl w:val="0"/>
          <w:numId w:val="20"/>
        </w:numPr>
        <w:rPr>
          <w:rFonts w:eastAsia="Times New Roman"/>
          <w:lang w:eastAsia="en-GB"/>
        </w:rPr>
      </w:pPr>
      <w:r w:rsidRPr="00250EA1">
        <w:rPr>
          <w:rFonts w:eastAsia="Times New Roman"/>
          <w:lang w:eastAsia="en-GB"/>
        </w:rPr>
        <w:t>Data breach and cybersecurity negligence</w:t>
      </w:r>
    </w:p>
    <w:p w14:paraId="21305A17" w14:textId="0D895798" w:rsidR="00135D59" w:rsidRPr="00250EA1" w:rsidRDefault="00711FE8" w:rsidP="00F90F7B">
      <w:pPr>
        <w:rPr>
          <w:rFonts w:eastAsia="Times New Roman"/>
          <w:lang w:eastAsia="en-GB"/>
        </w:rPr>
      </w:pPr>
      <w:r w:rsidRPr="00250EA1">
        <w:rPr>
          <w:rFonts w:eastAsia="Times New Roman"/>
          <w:lang w:eastAsia="en-GB"/>
        </w:rPr>
        <w:t>Global Studios</w:t>
      </w:r>
      <w:r w:rsidR="003A6FBE">
        <w:rPr>
          <w:rFonts w:eastAsia="Times New Roman"/>
          <w:lang w:eastAsia="en-GB"/>
        </w:rPr>
        <w:t>’</w:t>
      </w:r>
      <w:r w:rsidR="007C0B3A" w:rsidRPr="00250EA1">
        <w:rPr>
          <w:rFonts w:eastAsia="Times New Roman"/>
          <w:lang w:eastAsia="en-GB"/>
        </w:rPr>
        <w:t xml:space="preserve"> </w:t>
      </w:r>
      <w:r w:rsidR="00135D59" w:rsidRPr="00250EA1">
        <w:rPr>
          <w:rFonts w:eastAsia="Times New Roman"/>
          <w:lang w:eastAsia="en-GB"/>
        </w:rPr>
        <w:t>failure to invest in robust cybersecurity systems eventually resulted in a major data breach. Despite handling vast amounts of sensitive customer data, including personal information and payment details, the company had a casual approach to data protection. Lack of organisation procedures</w:t>
      </w:r>
      <w:r w:rsidR="003A6FBE">
        <w:rPr>
          <w:rFonts w:eastAsia="Times New Roman"/>
          <w:lang w:eastAsia="en-GB"/>
        </w:rPr>
        <w:t xml:space="preserve"> and </w:t>
      </w:r>
      <w:r w:rsidR="00135D59" w:rsidRPr="00250EA1">
        <w:rPr>
          <w:rFonts w:eastAsia="Times New Roman"/>
          <w:lang w:eastAsia="en-GB"/>
        </w:rPr>
        <w:t>inappropriate use, storage and processing of data led to vulnerabilities.</w:t>
      </w:r>
    </w:p>
    <w:p w14:paraId="5C4DFF41" w14:textId="68F20A3A" w:rsidR="00C44969" w:rsidRPr="00250EA1" w:rsidRDefault="00135D59" w:rsidP="00F90F7B">
      <w:pPr>
        <w:rPr>
          <w:rFonts w:eastAsia="Times New Roman"/>
          <w:lang w:eastAsia="en-GB"/>
        </w:rPr>
      </w:pPr>
      <w:r w:rsidRPr="00250EA1">
        <w:rPr>
          <w:rFonts w:eastAsia="Times New Roman"/>
          <w:lang w:eastAsia="en-GB"/>
        </w:rPr>
        <w:t xml:space="preserve">Hackers exploited these weaknesses and accessed both employee data and confidential content that had not yet been aired or published. The breach not only led to financial losses </w:t>
      </w:r>
      <w:r w:rsidR="009B1D77">
        <w:rPr>
          <w:rFonts w:eastAsia="Times New Roman"/>
          <w:lang w:eastAsia="en-GB"/>
        </w:rPr>
        <w:t>because of</w:t>
      </w:r>
      <w:r w:rsidRPr="00250EA1">
        <w:rPr>
          <w:rFonts w:eastAsia="Times New Roman"/>
          <w:lang w:eastAsia="en-GB"/>
        </w:rPr>
        <w:t xml:space="preserve"> fines and legal settlements but also damaged the company</w:t>
      </w:r>
      <w:r w:rsidR="009B1D77">
        <w:rPr>
          <w:rFonts w:eastAsia="Times New Roman"/>
          <w:lang w:eastAsia="en-GB"/>
        </w:rPr>
        <w:t>’</w:t>
      </w:r>
      <w:r w:rsidRPr="00250EA1">
        <w:rPr>
          <w:rFonts w:eastAsia="Times New Roman"/>
          <w:lang w:eastAsia="en-GB"/>
        </w:rPr>
        <w:t xml:space="preserve">s reputation. Customers and partners lost trust in </w:t>
      </w:r>
      <w:r w:rsidR="007C0B3A" w:rsidRPr="00250EA1">
        <w:rPr>
          <w:rFonts w:eastAsia="Times New Roman"/>
          <w:lang w:eastAsia="en-GB"/>
        </w:rPr>
        <w:t>Global Studios</w:t>
      </w:r>
      <w:r w:rsidR="003A6FBE">
        <w:rPr>
          <w:rFonts w:eastAsia="Times New Roman"/>
          <w:lang w:eastAsia="en-GB"/>
        </w:rPr>
        <w:t>’</w:t>
      </w:r>
      <w:r w:rsidRPr="00250EA1">
        <w:rPr>
          <w:rFonts w:eastAsia="Times New Roman"/>
          <w:lang w:eastAsia="en-GB"/>
        </w:rPr>
        <w:t xml:space="preserve"> ability to safeguard their information, and several major advertisers pulled their support.</w:t>
      </w:r>
    </w:p>
    <w:p w14:paraId="3CE55892" w14:textId="71114764" w:rsidR="00135D59" w:rsidRPr="00B763F4" w:rsidRDefault="00135D59" w:rsidP="00B763F4">
      <w:pPr>
        <w:rPr>
          <w:rFonts w:eastAsia="Times New Roman"/>
          <w:b/>
          <w:bCs/>
          <w:i/>
          <w:lang w:eastAsia="en-GB"/>
        </w:rPr>
      </w:pPr>
      <w:r w:rsidRPr="00B763F4">
        <w:rPr>
          <w:b/>
          <w:bCs/>
          <w:lang w:eastAsia="en-GB"/>
        </w:rPr>
        <w:t xml:space="preserve">Inappropriate work etiquette </w:t>
      </w:r>
    </w:p>
    <w:p w14:paraId="45839C8D" w14:textId="51184CD0" w:rsidR="00135D59" w:rsidRPr="00250EA1" w:rsidRDefault="007C0B3A" w:rsidP="00F90F7B">
      <w:pPr>
        <w:rPr>
          <w:rFonts w:eastAsia="Times New Roman"/>
          <w:lang w:eastAsia="en-GB"/>
        </w:rPr>
      </w:pPr>
      <w:r w:rsidRPr="00250EA1">
        <w:rPr>
          <w:rFonts w:eastAsia="Times New Roman"/>
          <w:lang w:eastAsia="en-GB"/>
        </w:rPr>
        <w:t>Global Studios</w:t>
      </w:r>
      <w:r w:rsidR="003A6FBE">
        <w:rPr>
          <w:rFonts w:eastAsia="Times New Roman"/>
          <w:lang w:eastAsia="en-GB"/>
        </w:rPr>
        <w:t>’</w:t>
      </w:r>
      <w:r w:rsidRPr="00250EA1">
        <w:rPr>
          <w:rFonts w:eastAsia="Times New Roman"/>
          <w:lang w:eastAsia="en-GB"/>
        </w:rPr>
        <w:t xml:space="preserve"> </w:t>
      </w:r>
      <w:r w:rsidR="00135D59" w:rsidRPr="00250EA1">
        <w:rPr>
          <w:rFonts w:eastAsia="Times New Roman"/>
          <w:lang w:eastAsia="en-GB"/>
        </w:rPr>
        <w:t>corporate culture had long been described as chaotic and inconsistent. There were no formal codes of practice, ethics policies or standard operating procedures across its global offices. This absence of clear guidelines created confusion around acceptable workplace behaviour and work expectations.</w:t>
      </w:r>
    </w:p>
    <w:p w14:paraId="651999F3" w14:textId="2C47A5E6" w:rsidR="00135D59" w:rsidRPr="00250EA1" w:rsidRDefault="00135D59" w:rsidP="00F90F7B">
      <w:pPr>
        <w:rPr>
          <w:rFonts w:eastAsia="Times New Roman"/>
          <w:lang w:eastAsia="en-GB"/>
        </w:rPr>
      </w:pPr>
      <w:r w:rsidRPr="00250EA1">
        <w:rPr>
          <w:rFonts w:eastAsia="Times New Roman"/>
          <w:lang w:eastAsia="en-GB"/>
        </w:rPr>
        <w:t xml:space="preserve">Many employees experienced inappropriate work etiquette, such as poor communication, a lack of professional boundaries and even instances of harassment. With no clear guidelines or consequences for misconduct, some </w:t>
      </w:r>
      <w:r w:rsidRPr="00250EA1">
        <w:rPr>
          <w:rFonts w:eastAsia="Times New Roman"/>
          <w:lang w:eastAsia="en-GB"/>
        </w:rPr>
        <w:lastRenderedPageBreak/>
        <w:t>employees took advantage of the lax atmosphere, undermining team collaboration and productivity.</w:t>
      </w:r>
    </w:p>
    <w:p w14:paraId="39A3AF2A" w14:textId="511EF368" w:rsidR="00754A53" w:rsidRDefault="00135D59" w:rsidP="00F90F7B">
      <w:pPr>
        <w:rPr>
          <w:rFonts w:eastAsia="Times New Roman"/>
          <w:lang w:eastAsia="en-GB"/>
        </w:rPr>
      </w:pPr>
      <w:r w:rsidRPr="00250EA1">
        <w:rPr>
          <w:rFonts w:eastAsia="Times New Roman"/>
          <w:lang w:eastAsia="en-GB"/>
        </w:rPr>
        <w:t>Additionally, some managers displayed unprofessional behaviour, including favouritism and a lack of support for their teams. As a result, morale plummeted, leading to high turnover rates and difficulty in attracting top talent.</w:t>
      </w:r>
    </w:p>
    <w:p w14:paraId="2159E439" w14:textId="32406917" w:rsidR="00A004BD" w:rsidRPr="00250EA1" w:rsidRDefault="0B8E2036" w:rsidP="49B6EE8F">
      <w:pPr>
        <w:rPr>
          <w:rFonts w:eastAsia="Arial"/>
          <w:lang w:eastAsia="en-GB"/>
        </w:rPr>
      </w:pPr>
      <w:r w:rsidRPr="49B6EE8F">
        <w:rPr>
          <w:rFonts w:eastAsia="Arial"/>
        </w:rPr>
        <w:t>Generated by Chatgtp</w:t>
      </w:r>
    </w:p>
    <w:p w14:paraId="3137A12D" w14:textId="77777777" w:rsidR="0094679A" w:rsidRDefault="0094679A">
      <w:pPr>
        <w:rPr>
          <w:rFonts w:eastAsiaTheme="majorEastAsia" w:cstheme="majorBidi"/>
          <w:i/>
        </w:rPr>
      </w:pPr>
      <w:r>
        <w:br w:type="page"/>
      </w:r>
    </w:p>
    <w:p w14:paraId="49B1A2A9" w14:textId="6C0C5C23" w:rsidR="002662FC" w:rsidRPr="00250EA1" w:rsidRDefault="00B342C0" w:rsidP="0055718E">
      <w:pPr>
        <w:pStyle w:val="Heading3"/>
      </w:pPr>
      <w:r w:rsidRPr="00250EA1">
        <w:lastRenderedPageBreak/>
        <w:t>Self-reflection form</w:t>
      </w:r>
    </w:p>
    <w:p w14:paraId="3D5B4E54" w14:textId="5584F1D4" w:rsidR="002662FC" w:rsidRPr="00250EA1" w:rsidRDefault="00C31706" w:rsidP="00F90F7B">
      <w:pPr>
        <w:rPr>
          <w:rFonts w:eastAsia="Arial"/>
          <w:color w:val="000000" w:themeColor="text1"/>
        </w:rPr>
      </w:pPr>
      <w:r w:rsidRPr="00250EA1">
        <w:rPr>
          <w:rFonts w:eastAsia="Arial"/>
          <w:color w:val="000000" w:themeColor="text1"/>
        </w:rPr>
        <w:t xml:space="preserve">Complete </w:t>
      </w:r>
      <w:r w:rsidR="002662FC" w:rsidRPr="00250EA1">
        <w:rPr>
          <w:rFonts w:eastAsia="Arial"/>
          <w:color w:val="000000" w:themeColor="text1"/>
        </w:rPr>
        <w:t>a self-assessment</w:t>
      </w:r>
      <w:r w:rsidR="003A6FBE">
        <w:rPr>
          <w:rFonts w:eastAsia="Arial"/>
          <w:color w:val="000000" w:themeColor="text1"/>
        </w:rPr>
        <w:t>,</w:t>
      </w:r>
      <w:r w:rsidR="002662FC" w:rsidRPr="00250EA1">
        <w:rPr>
          <w:rFonts w:eastAsia="Arial"/>
          <w:color w:val="000000" w:themeColor="text1"/>
        </w:rPr>
        <w:t xml:space="preserve"> </w:t>
      </w:r>
      <w:r w:rsidR="00E9375F" w:rsidRPr="00250EA1">
        <w:rPr>
          <w:rFonts w:eastAsia="Arial"/>
          <w:color w:val="000000" w:themeColor="text1"/>
        </w:rPr>
        <w:t>considering</w:t>
      </w:r>
      <w:r w:rsidR="002662FC" w:rsidRPr="00250EA1">
        <w:rPr>
          <w:rFonts w:eastAsia="Arial"/>
          <w:color w:val="000000" w:themeColor="text1"/>
        </w:rPr>
        <w:t xml:space="preserve"> feedback from peer. </w:t>
      </w:r>
    </w:p>
    <w:tbl>
      <w:tblPr>
        <w:tblStyle w:val="TableGrid"/>
        <w:tblW w:w="0" w:type="auto"/>
        <w:tblLook w:val="04A0" w:firstRow="1" w:lastRow="0" w:firstColumn="1" w:lastColumn="0" w:noHBand="0" w:noVBand="1"/>
      </w:tblPr>
      <w:tblGrid>
        <w:gridCol w:w="4463"/>
        <w:gridCol w:w="4463"/>
      </w:tblGrid>
      <w:tr w:rsidR="00842B08" w:rsidRPr="00250EA1" w14:paraId="05B24B24" w14:textId="77777777" w:rsidTr="00842B08">
        <w:tc>
          <w:tcPr>
            <w:tcW w:w="4463" w:type="dxa"/>
          </w:tcPr>
          <w:p w14:paraId="5178C81E" w14:textId="77777777" w:rsidR="00842B08" w:rsidRDefault="00842B08" w:rsidP="00F90F7B">
            <w:pPr>
              <w:rPr>
                <w:rFonts w:eastAsia="Arial"/>
                <w:color w:val="000000" w:themeColor="text1"/>
              </w:rPr>
            </w:pPr>
            <w:r w:rsidRPr="00250EA1">
              <w:rPr>
                <w:rFonts w:eastAsia="Arial"/>
                <w:color w:val="000000" w:themeColor="text1"/>
              </w:rPr>
              <w:t>What was good?</w:t>
            </w:r>
          </w:p>
          <w:p w14:paraId="6CC1CCB8" w14:textId="1123EE0C" w:rsidR="00D53C63" w:rsidRPr="00250EA1" w:rsidRDefault="00D53C63" w:rsidP="00F90F7B">
            <w:pPr>
              <w:rPr>
                <w:rFonts w:eastAsia="Arial"/>
                <w:color w:val="000000" w:themeColor="text1"/>
              </w:rPr>
            </w:pPr>
            <w:r>
              <w:rPr>
                <w:rFonts w:eastAsia="Arial"/>
                <w:color w:val="000000" w:themeColor="text1"/>
              </w:rPr>
              <w:t>Add comments.</w:t>
            </w:r>
          </w:p>
        </w:tc>
        <w:tc>
          <w:tcPr>
            <w:tcW w:w="4463" w:type="dxa"/>
          </w:tcPr>
          <w:p w14:paraId="273661E3" w14:textId="77777777" w:rsidR="00842B08" w:rsidRDefault="00842B08" w:rsidP="00F90F7B">
            <w:pPr>
              <w:rPr>
                <w:rFonts w:eastAsia="Arial"/>
                <w:color w:val="000000" w:themeColor="text1"/>
              </w:rPr>
            </w:pPr>
            <w:r w:rsidRPr="00250EA1">
              <w:rPr>
                <w:rFonts w:eastAsia="Arial"/>
                <w:color w:val="000000" w:themeColor="text1"/>
              </w:rPr>
              <w:t>What could be improved?</w:t>
            </w:r>
          </w:p>
          <w:p w14:paraId="61D79BCA" w14:textId="40E9F261" w:rsidR="00D53C63" w:rsidRPr="00250EA1" w:rsidRDefault="00D53C63" w:rsidP="00F90F7B">
            <w:pPr>
              <w:rPr>
                <w:rFonts w:eastAsia="Arial"/>
                <w:color w:val="000000" w:themeColor="text1"/>
              </w:rPr>
            </w:pPr>
            <w:r>
              <w:rPr>
                <w:rFonts w:eastAsia="Arial"/>
                <w:color w:val="000000" w:themeColor="text1"/>
              </w:rPr>
              <w:t>Add comments.</w:t>
            </w:r>
          </w:p>
        </w:tc>
      </w:tr>
      <w:tr w:rsidR="00842B08" w:rsidRPr="00250EA1" w14:paraId="7A507E88" w14:textId="77777777" w:rsidTr="00842B08">
        <w:tc>
          <w:tcPr>
            <w:tcW w:w="4463" w:type="dxa"/>
          </w:tcPr>
          <w:p w14:paraId="318723E3" w14:textId="77777777" w:rsidR="00842B08" w:rsidRPr="00250EA1" w:rsidRDefault="00842B08" w:rsidP="00F90F7B">
            <w:pPr>
              <w:rPr>
                <w:rFonts w:eastAsia="Arial"/>
                <w:color w:val="000000" w:themeColor="text1"/>
              </w:rPr>
            </w:pPr>
          </w:p>
          <w:p w14:paraId="32DF9BB6" w14:textId="77777777" w:rsidR="00842B08" w:rsidRPr="00250EA1" w:rsidRDefault="00842B08" w:rsidP="00F90F7B">
            <w:pPr>
              <w:rPr>
                <w:rFonts w:eastAsia="Arial"/>
                <w:color w:val="000000" w:themeColor="text1"/>
              </w:rPr>
            </w:pPr>
          </w:p>
          <w:p w14:paraId="16873F66" w14:textId="77777777" w:rsidR="00842B08" w:rsidRPr="00250EA1" w:rsidRDefault="00842B08" w:rsidP="00F90F7B">
            <w:pPr>
              <w:rPr>
                <w:rFonts w:eastAsia="Arial"/>
                <w:color w:val="000000" w:themeColor="text1"/>
              </w:rPr>
            </w:pPr>
          </w:p>
          <w:p w14:paraId="275B8B16" w14:textId="77777777" w:rsidR="00842B08" w:rsidRPr="00250EA1" w:rsidRDefault="00842B08" w:rsidP="00F90F7B">
            <w:pPr>
              <w:rPr>
                <w:rFonts w:eastAsia="Arial"/>
                <w:color w:val="000000" w:themeColor="text1"/>
              </w:rPr>
            </w:pPr>
          </w:p>
          <w:p w14:paraId="06357A7F" w14:textId="77777777" w:rsidR="00842B08" w:rsidRPr="00250EA1" w:rsidRDefault="00842B08" w:rsidP="00F90F7B">
            <w:pPr>
              <w:rPr>
                <w:rFonts w:eastAsia="Arial"/>
                <w:color w:val="000000" w:themeColor="text1"/>
              </w:rPr>
            </w:pPr>
          </w:p>
          <w:p w14:paraId="0B84DCD5" w14:textId="77777777" w:rsidR="00842B08" w:rsidRPr="00250EA1" w:rsidRDefault="00842B08" w:rsidP="00F90F7B">
            <w:pPr>
              <w:rPr>
                <w:rFonts w:eastAsia="Arial"/>
                <w:color w:val="000000" w:themeColor="text1"/>
              </w:rPr>
            </w:pPr>
          </w:p>
          <w:p w14:paraId="60E1363A" w14:textId="77777777" w:rsidR="00842B08" w:rsidRPr="00250EA1" w:rsidRDefault="00842B08" w:rsidP="00F90F7B">
            <w:pPr>
              <w:rPr>
                <w:rFonts w:eastAsia="Arial"/>
                <w:color w:val="000000" w:themeColor="text1"/>
              </w:rPr>
            </w:pPr>
          </w:p>
          <w:p w14:paraId="47387867" w14:textId="77777777" w:rsidR="00842B08" w:rsidRPr="00250EA1" w:rsidRDefault="00842B08" w:rsidP="00F90F7B">
            <w:pPr>
              <w:rPr>
                <w:rFonts w:eastAsia="Arial"/>
                <w:color w:val="000000" w:themeColor="text1"/>
              </w:rPr>
            </w:pPr>
          </w:p>
          <w:p w14:paraId="06C3A966" w14:textId="77777777" w:rsidR="00B62CED" w:rsidRPr="00250EA1" w:rsidRDefault="00B62CED" w:rsidP="00F90F7B">
            <w:pPr>
              <w:rPr>
                <w:rFonts w:eastAsia="Arial"/>
                <w:color w:val="000000" w:themeColor="text1"/>
              </w:rPr>
            </w:pPr>
          </w:p>
          <w:p w14:paraId="740A67BE" w14:textId="77777777" w:rsidR="00B62CED" w:rsidRPr="00250EA1" w:rsidRDefault="00B62CED" w:rsidP="00F90F7B">
            <w:pPr>
              <w:rPr>
                <w:rFonts w:eastAsia="Arial"/>
                <w:color w:val="000000" w:themeColor="text1"/>
              </w:rPr>
            </w:pPr>
          </w:p>
          <w:p w14:paraId="424A0E4D" w14:textId="77777777" w:rsidR="00B62CED" w:rsidRPr="00250EA1" w:rsidRDefault="00B62CED" w:rsidP="00F90F7B">
            <w:pPr>
              <w:rPr>
                <w:rFonts w:eastAsia="Arial"/>
                <w:color w:val="000000" w:themeColor="text1"/>
              </w:rPr>
            </w:pPr>
          </w:p>
          <w:p w14:paraId="3B071FD0" w14:textId="77777777" w:rsidR="00B62CED" w:rsidRPr="00250EA1" w:rsidRDefault="00B62CED" w:rsidP="00F90F7B">
            <w:pPr>
              <w:rPr>
                <w:rFonts w:eastAsia="Arial"/>
                <w:color w:val="000000" w:themeColor="text1"/>
              </w:rPr>
            </w:pPr>
          </w:p>
          <w:p w14:paraId="3FDC375F" w14:textId="77777777" w:rsidR="00B62CED" w:rsidRPr="00250EA1" w:rsidRDefault="00B62CED" w:rsidP="00F90F7B">
            <w:pPr>
              <w:rPr>
                <w:rFonts w:eastAsia="Arial"/>
                <w:color w:val="000000" w:themeColor="text1"/>
              </w:rPr>
            </w:pPr>
          </w:p>
          <w:p w14:paraId="3C470964" w14:textId="77777777" w:rsidR="00B62CED" w:rsidRPr="00250EA1" w:rsidRDefault="00B62CED" w:rsidP="00F90F7B">
            <w:pPr>
              <w:rPr>
                <w:rFonts w:eastAsia="Arial"/>
                <w:color w:val="000000" w:themeColor="text1"/>
              </w:rPr>
            </w:pPr>
          </w:p>
          <w:p w14:paraId="12B54E6B" w14:textId="77777777" w:rsidR="00B62CED" w:rsidRPr="00250EA1" w:rsidRDefault="00B62CED" w:rsidP="00F90F7B">
            <w:pPr>
              <w:rPr>
                <w:rFonts w:eastAsia="Arial"/>
                <w:color w:val="000000" w:themeColor="text1"/>
              </w:rPr>
            </w:pPr>
          </w:p>
          <w:p w14:paraId="23F95682" w14:textId="77777777" w:rsidR="00842B08" w:rsidRPr="00250EA1" w:rsidRDefault="00842B08" w:rsidP="00F90F7B">
            <w:pPr>
              <w:rPr>
                <w:rFonts w:eastAsia="Arial"/>
                <w:color w:val="000000" w:themeColor="text1"/>
              </w:rPr>
            </w:pPr>
          </w:p>
        </w:tc>
        <w:tc>
          <w:tcPr>
            <w:tcW w:w="4463" w:type="dxa"/>
          </w:tcPr>
          <w:p w14:paraId="2F787612" w14:textId="77777777" w:rsidR="00842B08" w:rsidRPr="00250EA1" w:rsidRDefault="00842B08" w:rsidP="00F90F7B">
            <w:pPr>
              <w:rPr>
                <w:rFonts w:eastAsia="Arial"/>
                <w:color w:val="000000" w:themeColor="text1"/>
              </w:rPr>
            </w:pPr>
          </w:p>
        </w:tc>
      </w:tr>
    </w:tbl>
    <w:p w14:paraId="7ECE9ECA" w14:textId="77777777" w:rsidR="002662FC" w:rsidRPr="00250EA1" w:rsidRDefault="002662FC" w:rsidP="00F90F7B">
      <w:pPr>
        <w:rPr>
          <w:rFonts w:eastAsia="Arial"/>
          <w:color w:val="000000" w:themeColor="text1"/>
        </w:rPr>
      </w:pPr>
    </w:p>
    <w:p w14:paraId="1A6D0E54" w14:textId="1B523A03" w:rsidR="2BED8ED5" w:rsidRPr="00250EA1" w:rsidRDefault="2BED8ED5" w:rsidP="00F90F7B">
      <w:pPr>
        <w:rPr>
          <w:rFonts w:eastAsia="Arial"/>
          <w:color w:val="000000" w:themeColor="text1"/>
        </w:rPr>
      </w:pPr>
    </w:p>
    <w:p w14:paraId="54B627EF" w14:textId="48203CFA" w:rsidR="00C32127" w:rsidRDefault="00C32127">
      <w:r>
        <w:br w:type="page"/>
      </w:r>
    </w:p>
    <w:p w14:paraId="17D00EF3" w14:textId="77777777" w:rsidR="00F05C78" w:rsidRPr="00250EA1" w:rsidRDefault="00F05C78" w:rsidP="00F90F7B"/>
    <w:p w14:paraId="2D9C9689" w14:textId="77777777" w:rsidR="00F05C78" w:rsidRPr="00250EA1" w:rsidRDefault="00F05C78" w:rsidP="00F90F7B">
      <w:pPr>
        <w:rPr>
          <w:lang w:eastAsia="en-GB"/>
        </w:rPr>
      </w:pPr>
    </w:p>
    <w:p w14:paraId="6B47D531" w14:textId="77777777" w:rsidR="00F05C78" w:rsidRPr="00250EA1" w:rsidRDefault="00F05C78" w:rsidP="00F90F7B">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376"/>
      </w:tblGrid>
      <w:tr w:rsidR="00652090" w:rsidRPr="00250EA1" w14:paraId="2281CBA2" w14:textId="77777777" w:rsidTr="00652090">
        <w:tc>
          <w:tcPr>
            <w:tcW w:w="2126" w:type="dxa"/>
          </w:tcPr>
          <w:p w14:paraId="3DCAA752" w14:textId="472280DD" w:rsidR="00652090" w:rsidRPr="00250EA1" w:rsidRDefault="00AA3657" w:rsidP="004B4D32">
            <w:pPr>
              <w:spacing w:afterLines="160" w:after="384"/>
              <w:rPr>
                <w:lang w:eastAsia="en-GB"/>
              </w:rPr>
            </w:pPr>
            <w:r w:rsidRPr="00250EA1">
              <w:rPr>
                <w:noProof/>
              </w:rPr>
              <w:drawing>
                <wp:inline distT="0" distB="0" distL="0" distR="0" wp14:anchorId="11B682D8" wp14:editId="79B32219">
                  <wp:extent cx="1371600" cy="1289685"/>
                  <wp:effectExtent l="0" t="0" r="0" b="5715"/>
                  <wp:docPr id="8" name="Picture 8" descr="La Retraite School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a Retraite School logo "/>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379413" cy="1297031"/>
                          </a:xfrm>
                          <a:prstGeom prst="rect">
                            <a:avLst/>
                          </a:prstGeom>
                          <a:noFill/>
                          <a:ln>
                            <a:noFill/>
                          </a:ln>
                        </pic:spPr>
                      </pic:pic>
                    </a:graphicData>
                  </a:graphic>
                </wp:inline>
              </w:drawing>
            </w:r>
          </w:p>
        </w:tc>
      </w:tr>
    </w:tbl>
    <w:p w14:paraId="686DCD55" w14:textId="78FC2CCB" w:rsidR="00F05C78" w:rsidRPr="00250EA1" w:rsidRDefault="00176E91" w:rsidP="004B4D32">
      <w:pPr>
        <w:spacing w:afterLines="160" w:after="384"/>
        <w:rPr>
          <w:lang w:eastAsia="en-GB"/>
        </w:rPr>
      </w:pPr>
      <w:r w:rsidRPr="00250EA1">
        <w:rPr>
          <w:noProof/>
          <w:lang w:eastAsia="en-GB"/>
        </w:rPr>
        <mc:AlternateContent>
          <mc:Choice Requires="wps">
            <w:drawing>
              <wp:anchor distT="0" distB="0" distL="114300" distR="114300" simplePos="0" relativeHeight="251658245" behindDoc="0" locked="0" layoutInCell="1" allowOverlap="1" wp14:anchorId="1737E4BF" wp14:editId="735F2C3D">
                <wp:simplePos x="0" y="0"/>
                <wp:positionH relativeFrom="column">
                  <wp:posOffset>3089275</wp:posOffset>
                </wp:positionH>
                <wp:positionV relativeFrom="paragraph">
                  <wp:posOffset>168910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1AE328F1" w14:textId="61A50086"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1737E4BF" id="Text Box 14" o:spid="_x0000_s1028" type="#_x0000_t202" style="position:absolute;margin-left:243.25pt;margin-top:13.3pt;width:82.5pt;height:4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" stroked="f">
                <v:textbox>
                  <w:txbxContent>
                    <w:p w14:paraId="1AE328F1" w14:textId="61A50086" w:rsidR="00F05C78" w:rsidRPr="00F631E4" w:rsidRDefault="00F05C78" w:rsidP="00EF0224">
                      <w:r w:rsidRPr="00F631E4">
                        <w:t>FUNDED BY</w:t>
                      </w:r>
                    </w:p>
                  </w:txbxContent>
                </v:textbox>
              </v:shape>
            </w:pict>
          </mc:Fallback>
        </mc:AlternateContent>
      </w:r>
      <w:r w:rsidR="00F05C78" w:rsidRPr="00250EA1">
        <w:rPr>
          <w:noProof/>
          <w:lang w:eastAsia="en-GB"/>
        </w:rPr>
        <w:drawing>
          <wp:anchor distT="0" distB="0" distL="114300" distR="114300" simplePos="0" relativeHeight="251658249" behindDoc="0" locked="0" layoutInCell="1" allowOverlap="1" wp14:anchorId="6AAB4F72" wp14:editId="6CDB1357">
            <wp:simplePos x="0" y="0"/>
            <wp:positionH relativeFrom="margin">
              <wp:align>right</wp:align>
            </wp:positionH>
            <wp:positionV relativeFrom="paragraph">
              <wp:posOffset>9525</wp:posOffset>
            </wp:positionV>
            <wp:extent cx="1518285" cy="798830"/>
            <wp:effectExtent l="0" t="0" r="5715" b="1270"/>
            <wp:wrapNone/>
            <wp:docPr id="16" name="Picture 16" descr="Department for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epartment for Education logo. "/>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00F05C78" w:rsidRPr="00250EA1">
        <w:rPr>
          <w:noProof/>
          <w:lang w:eastAsia="en-GB"/>
        </w:rPr>
        <mc:AlternateContent>
          <mc:Choice Requires="wps">
            <w:drawing>
              <wp:anchor distT="0" distB="0" distL="114300" distR="114300" simplePos="0" relativeHeight="251658246" behindDoc="0" locked="0" layoutInCell="1" allowOverlap="1" wp14:anchorId="35E33A56" wp14:editId="6941CE54">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67A325D2" w14:textId="4A4C70D9" w:rsidR="00F05C78" w:rsidRPr="00F631E4" w:rsidRDefault="00F05C78" w:rsidP="00EF0224">
                            <w:r w:rsidRPr="00F631E4">
                              <w:t>P</w:t>
                            </w:r>
                            <w:r w:rsidR="00B05E14">
                              <w:t>roduced by Ruth Coyle</w:t>
                            </w:r>
                          </w:p>
                        </w:txbxContent>
                      </wps:txbx>
                      <wps:bodyPr rot="0" vert="horz" wrap="square" lIns="91440" tIns="45720" rIns="91440" bIns="45720" anchor="t" anchorCtr="0">
                        <a:noAutofit/>
                      </wps:bodyPr>
                    </wps:wsp>
                  </a:graphicData>
                </a:graphic>
              </wp:anchor>
            </w:drawing>
          </mc:Choice>
          <mc:Fallback>
            <w:pict>
              <v:shape w14:anchorId="35E33A56" id="Text Box 17" o:spid="_x0000_s1029" type="#_x0000_t202" style="position:absolute;margin-left:.5pt;margin-top:4.6pt;width:87pt;height:40.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" stroked="f">
                <v:textbox>
                  <w:txbxContent>
                    <w:p w14:paraId="67A325D2" w14:textId="4A4C70D9" w:rsidR="00F05C78" w:rsidRPr="00F631E4" w:rsidRDefault="00F05C78" w:rsidP="00EF0224">
                      <w:r w:rsidRPr="00F631E4">
                        <w:t>P</w:t>
                      </w:r>
                      <w:r w:rsidR="00B05E14">
                        <w:t>roduced by Ruth Coyle</w:t>
                      </w:r>
                    </w:p>
                  </w:txbxContent>
                </v:textbox>
              </v:shape>
            </w:pict>
          </mc:Fallback>
        </mc:AlternateContent>
      </w:r>
    </w:p>
    <w:p w14:paraId="576B1AA8" w14:textId="77777777" w:rsidR="00F05C78" w:rsidRPr="00250EA1" w:rsidRDefault="00F05C78" w:rsidP="004B4D32">
      <w:pPr>
        <w:spacing w:afterLines="160" w:after="384"/>
        <w:rPr>
          <w:lang w:eastAsia="en-GB"/>
        </w:rPr>
      </w:pPr>
    </w:p>
    <w:p w14:paraId="42EA84A2" w14:textId="77777777" w:rsidR="00F05C78" w:rsidRPr="00250EA1" w:rsidRDefault="00F05C78" w:rsidP="004B4D32">
      <w:pPr>
        <w:spacing w:afterLines="160" w:after="384"/>
        <w:rPr>
          <w:lang w:eastAsia="en-GB"/>
        </w:rPr>
      </w:pPr>
    </w:p>
    <w:p w14:paraId="39EF2061" w14:textId="77777777" w:rsidR="00F05C78" w:rsidRPr="00250EA1" w:rsidRDefault="00F05C78" w:rsidP="004B4D32">
      <w:pPr>
        <w:spacing w:afterLines="160" w:after="384"/>
        <w:rPr>
          <w:lang w:eastAsia="en-GB"/>
        </w:rPr>
      </w:pPr>
    </w:p>
    <w:p w14:paraId="25BA07CD" w14:textId="77777777" w:rsidR="00F05C78" w:rsidRPr="00250EA1" w:rsidRDefault="00F05C78" w:rsidP="004B4D32">
      <w:pPr>
        <w:spacing w:afterLines="160" w:after="384"/>
        <w:rPr>
          <w:lang w:eastAsia="en-GB"/>
        </w:rPr>
      </w:pPr>
      <w:r w:rsidRPr="00250EA1">
        <w:rPr>
          <w:noProof/>
          <w:lang w:eastAsia="en-GB"/>
        </w:rPr>
        <mc:AlternateContent>
          <mc:Choice Requires="wps">
            <w:drawing>
              <wp:anchor distT="0" distB="0" distL="114300" distR="114300" simplePos="0" relativeHeight="251658247" behindDoc="0" locked="0" layoutInCell="1" allowOverlap="1" wp14:anchorId="1C956B99" wp14:editId="6A71552A">
                <wp:simplePos x="0" y="0"/>
                <wp:positionH relativeFrom="margin">
                  <wp:posOffset>3657600</wp:posOffset>
                </wp:positionH>
                <wp:positionV relativeFrom="paragraph">
                  <wp:posOffset>168079</wp:posOffset>
                </wp:positionV>
                <wp:extent cx="2076450" cy="1065228"/>
                <wp:effectExtent l="0" t="0" r="6350" b="19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065228"/>
                        </a:xfrm>
                        <a:prstGeom prst="rect">
                          <a:avLst/>
                        </a:prstGeom>
                        <a:solidFill>
                          <a:srgbClr val="FFFFFF"/>
                        </a:solidFill>
                        <a:ln w="9525">
                          <a:noFill/>
                          <a:miter lim="800000"/>
                          <a:headEnd/>
                          <a:tailEnd/>
                        </a:ln>
                      </wps:spPr>
                      <wps:txbx>
                        <w:txbxContent>
                          <w:p w14:paraId="3FDC1901" w14:textId="02B09294" w:rsidR="00F05C78" w:rsidRPr="00F631E4" w:rsidRDefault="00F05C78" w:rsidP="00EF0224">
                            <w:r w:rsidRPr="00F631E4">
                              <w:t xml:space="preserve">This programme is funded by the Department for Education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C956B99" id="_x0000_s1030" type="#_x0000_t202" style="position:absolute;margin-left:4in;margin-top:13.25pt;width:163.5pt;height:83.9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" stroked="f">
                <v:textbox>
                  <w:txbxContent>
                    <w:p w14:paraId="3FDC1901" w14:textId="02B09294" w:rsidR="00F05C78" w:rsidRPr="00F631E4" w:rsidRDefault="00F05C78" w:rsidP="00EF0224">
                      <w:r w:rsidRPr="00F631E4">
                        <w:t xml:space="preserve">This programme is funded by the Department for Education </w:t>
                      </w:r>
                    </w:p>
                  </w:txbxContent>
                </v:textbox>
                <w10:wrap anchorx="margin"/>
              </v:shape>
            </w:pict>
          </mc:Fallback>
        </mc:AlternateContent>
      </w:r>
    </w:p>
    <w:p w14:paraId="6CC9FFCA" w14:textId="77777777" w:rsidR="00F05C78" w:rsidRPr="00250EA1" w:rsidRDefault="00F05C78" w:rsidP="004B4D32">
      <w:pPr>
        <w:spacing w:afterLines="160" w:after="384"/>
        <w:rPr>
          <w:lang w:eastAsia="en-GB"/>
        </w:rPr>
      </w:pPr>
      <w:r w:rsidRPr="00250EA1">
        <w:rPr>
          <w:noProof/>
          <w:lang w:eastAsia="en-GB"/>
        </w:rPr>
        <mc:AlternateContent>
          <mc:Choice Requires="wps">
            <w:drawing>
              <wp:anchor distT="0" distB="0" distL="114300" distR="114300" simplePos="0" relativeHeight="251658244" behindDoc="0" locked="0" layoutInCell="1" allowOverlap="1" wp14:anchorId="57928CFB" wp14:editId="2C376827">
                <wp:simplePos x="0" y="0"/>
                <wp:positionH relativeFrom="column">
                  <wp:posOffset>1053182</wp:posOffset>
                </wp:positionH>
                <wp:positionV relativeFrom="paragraph">
                  <wp:posOffset>53310</wp:posOffset>
                </wp:positionV>
                <wp:extent cx="2292350" cy="11087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08710"/>
                        </a:xfrm>
                        <a:prstGeom prst="rect">
                          <a:avLst/>
                        </a:prstGeom>
                        <a:solidFill>
                          <a:srgbClr val="FFFFFF"/>
                        </a:solidFill>
                        <a:ln w="9525">
                          <a:noFill/>
                          <a:miter lim="800000"/>
                          <a:headEnd/>
                          <a:tailEnd/>
                        </a:ln>
                      </wps:spPr>
                      <wps:txbx>
                        <w:txbxContent>
                          <w:p w14:paraId="1C7C2C23" w14:textId="196E443F" w:rsidR="00F05C78" w:rsidRPr="00F631E4" w:rsidRDefault="00AA3657" w:rsidP="00EF0224">
                            <w:r w:rsidRPr="00AA3657">
                              <w:rPr>
                                <w:color w:val="000000" w:themeColor="text1"/>
                              </w:rPr>
                              <w:t>La Retraite</w:t>
                            </w:r>
                            <w:r>
                              <w:rPr>
                                <w:color w:val="000000" w:themeColor="text1"/>
                              </w:rPr>
                              <w:t xml:space="preserve"> School</w:t>
                            </w:r>
                            <w:r w:rsidR="00652090" w:rsidRPr="00AA3657">
                              <w:rPr>
                                <w:color w:val="000000" w:themeColor="text1"/>
                              </w:rPr>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anchor>
            </w:drawing>
          </mc:Choice>
          <mc:Fallback>
            <w:pict>
              <v:shape w14:anchorId="57928CFB" id="_x0000_s1031" type="#_x0000_t202" style="position:absolute;margin-left:82.95pt;margin-top:4.2pt;width:180.5pt;height:87.3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" stroked="f">
                <v:textbox>
                  <w:txbxContent>
                    <w:p w14:paraId="1C7C2C23" w14:textId="196E443F" w:rsidR="00F05C78" w:rsidRPr="00F631E4" w:rsidRDefault="00AA3657" w:rsidP="00EF0224">
                      <w:r w:rsidRPr="00AA3657">
                        <w:rPr>
                          <w:color w:val="000000" w:themeColor="text1"/>
                        </w:rPr>
                        <w:t>La Retraite</w:t>
                      </w:r>
                      <w:r>
                        <w:rPr>
                          <w:color w:val="000000" w:themeColor="text1"/>
                        </w:rPr>
                        <w:t xml:space="preserve"> School</w:t>
                      </w:r>
                      <w:r w:rsidR="00652090" w:rsidRPr="00AA3657">
                        <w:rPr>
                          <w:color w:val="000000" w:themeColor="text1"/>
                        </w:rPr>
                        <w:t xml:space="preserve"> </w:t>
                      </w:r>
                      <w:r w:rsidR="00F05C78" w:rsidRPr="00F631E4">
                        <w:t xml:space="preserve">has produced this resource on behalf of the Education and Training Foundation </w:t>
                      </w:r>
                    </w:p>
                  </w:txbxContent>
                </v:textbox>
              </v:shape>
            </w:pict>
          </mc:Fallback>
        </mc:AlternateContent>
      </w:r>
    </w:p>
    <w:p w14:paraId="1C66CAB1" w14:textId="77777777" w:rsidR="00F05C78" w:rsidRPr="00250EA1" w:rsidRDefault="00F05C78" w:rsidP="008359AC">
      <w:pPr>
        <w:rPr>
          <w:lang w:eastAsia="en-GB"/>
        </w:rPr>
      </w:pPr>
    </w:p>
    <w:p w14:paraId="2E7AA7C4" w14:textId="2F11EB80" w:rsidR="00F05C78" w:rsidRPr="00250EA1" w:rsidRDefault="00F05C78" w:rsidP="008359AC">
      <w:pPr>
        <w:rPr>
          <w:lang w:eastAsia="en-GB"/>
        </w:rPr>
      </w:pPr>
      <w:r w:rsidRPr="00250EA1">
        <w:rPr>
          <w:lang w:eastAsia="en-GB"/>
        </w:rPr>
        <w:t xml:space="preserve"> </w:t>
      </w:r>
    </w:p>
    <w:p w14:paraId="3282DE46" w14:textId="77777777" w:rsidR="00F05C78" w:rsidRPr="00250EA1" w:rsidRDefault="00F05C78" w:rsidP="008359AC">
      <w:pPr>
        <w:rPr>
          <w:lang w:eastAsia="en-GB"/>
        </w:rPr>
      </w:pPr>
    </w:p>
    <w:p w14:paraId="6195F5A0" w14:textId="77777777" w:rsidR="00F05C78" w:rsidRPr="00250EA1" w:rsidRDefault="00F05C78" w:rsidP="008359AC">
      <w:pPr>
        <w:rPr>
          <w:lang w:eastAsia="en-GB"/>
        </w:rPr>
      </w:pPr>
    </w:p>
    <w:p w14:paraId="50FCDEEE" w14:textId="77777777" w:rsidR="00D04B5C" w:rsidRPr="00250EA1" w:rsidRDefault="00D04B5C" w:rsidP="008359AC"/>
    <w:sectPr w:rsidR="00D04B5C" w:rsidRPr="00250EA1"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6FFD" w14:textId="77777777" w:rsidR="00094C39" w:rsidRPr="00F631E4" w:rsidRDefault="00094C39" w:rsidP="00EF0224">
      <w:r w:rsidRPr="00F631E4">
        <w:separator/>
      </w:r>
    </w:p>
  </w:endnote>
  <w:endnote w:type="continuationSeparator" w:id="0">
    <w:p w14:paraId="502817F4" w14:textId="77777777" w:rsidR="00094C39" w:rsidRPr="00F631E4" w:rsidRDefault="00094C39" w:rsidP="00EF0224">
      <w:r w:rsidRPr="00F631E4">
        <w:continuationSeparator/>
      </w:r>
    </w:p>
  </w:endnote>
  <w:endnote w:type="continuationNotice" w:id="1">
    <w:p w14:paraId="015E0737" w14:textId="77777777" w:rsidR="00094C39" w:rsidRPr="00F631E4" w:rsidRDefault="00094C39"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DA79" w14:textId="0B61DF27" w:rsidR="00E0682F" w:rsidRPr="00F631E4" w:rsidRDefault="006057BF" w:rsidP="00EF0224">
    <w:pPr>
      <w:pStyle w:val="Footer"/>
      <w:rPr>
        <w:sz w:val="22"/>
        <w:szCs w:val="22"/>
      </w:rPr>
    </w:pPr>
    <w:r w:rsidRPr="00F631E4">
      <w:rPr>
        <w:sz w:val="22"/>
        <w:szCs w:val="22"/>
      </w:rPr>
      <w:t>AoC</w:t>
    </w:r>
    <w:r w:rsidR="002704D3" w:rsidRPr="00F631E4">
      <w:rPr>
        <w:sz w:val="22"/>
        <w:szCs w:val="22"/>
      </w:rPr>
      <w:t xml:space="preserve"> is delivering this programme on behalf o</w:t>
    </w:r>
    <w:r w:rsidR="00BA2990">
      <w:rPr>
        <w:sz w:val="22"/>
        <w:szCs w:val="22"/>
      </w:rPr>
      <w:t>f</w:t>
    </w:r>
    <w:r w:rsidR="002704D3" w:rsidRPr="00F631E4">
      <w:rPr>
        <w:sz w:val="22"/>
        <w:szCs w:val="22"/>
      </w:rPr>
      <w:t>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E129" w14:textId="1E2F7F3A" w:rsidR="4ED32E24"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CDEF" w14:textId="28FC2C53" w:rsidR="001C2911" w:rsidRPr="00F631E4" w:rsidRDefault="001C2911" w:rsidP="00EF0224">
    <w:pPr>
      <w:pStyle w:val="Footer"/>
      <w:rPr>
        <w:sz w:val="22"/>
        <w:szCs w:val="22"/>
      </w:rPr>
    </w:pPr>
    <w:r w:rsidRPr="00F631E4">
      <w:rPr>
        <w:sz w:val="22"/>
        <w:szCs w:val="22"/>
      </w:rPr>
      <w:t>AoC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C16D6" w14:textId="77777777" w:rsidR="00094C39" w:rsidRPr="00F631E4" w:rsidRDefault="00094C39" w:rsidP="00EF0224">
      <w:r w:rsidRPr="00F631E4">
        <w:separator/>
      </w:r>
    </w:p>
  </w:footnote>
  <w:footnote w:type="continuationSeparator" w:id="0">
    <w:p w14:paraId="46284129" w14:textId="77777777" w:rsidR="00094C39" w:rsidRPr="00F631E4" w:rsidRDefault="00094C39" w:rsidP="00EF0224">
      <w:r w:rsidRPr="00F631E4">
        <w:continuationSeparator/>
      </w:r>
    </w:p>
  </w:footnote>
  <w:footnote w:type="continuationNotice" w:id="1">
    <w:p w14:paraId="0F0230FB" w14:textId="77777777" w:rsidR="00094C39" w:rsidRPr="00F631E4" w:rsidRDefault="00094C39" w:rsidP="00EF02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5DF"/>
    <w:multiLevelType w:val="hybridMultilevel"/>
    <w:tmpl w:val="A1607140"/>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010F5057"/>
    <w:multiLevelType w:val="hybridMultilevel"/>
    <w:tmpl w:val="C3EAA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AE209E"/>
    <w:multiLevelType w:val="hybridMultilevel"/>
    <w:tmpl w:val="1BA4D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790923"/>
    <w:multiLevelType w:val="hybridMultilevel"/>
    <w:tmpl w:val="013247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660D86"/>
    <w:multiLevelType w:val="hybridMultilevel"/>
    <w:tmpl w:val="115C5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8B465D"/>
    <w:multiLevelType w:val="hybridMultilevel"/>
    <w:tmpl w:val="5AB8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64C03"/>
    <w:multiLevelType w:val="hybridMultilevel"/>
    <w:tmpl w:val="9BEAF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035C3E"/>
    <w:multiLevelType w:val="hybridMultilevel"/>
    <w:tmpl w:val="ECB69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336258"/>
    <w:multiLevelType w:val="hybridMultilevel"/>
    <w:tmpl w:val="38CC4AAA"/>
    <w:lvl w:ilvl="0" w:tplc="44909A9E">
      <w:start w:val="1"/>
      <w:numFmt w:val="bullet"/>
      <w:lvlText w:val=""/>
      <w:lvlJc w:val="left"/>
      <w:pPr>
        <w:ind w:left="720" w:hanging="360"/>
      </w:pPr>
      <w:rPr>
        <w:rFonts w:ascii="Symbol" w:hAnsi="Symbol" w:hint="default"/>
      </w:rPr>
    </w:lvl>
    <w:lvl w:ilvl="1" w:tplc="35543CB8" w:tentative="1">
      <w:start w:val="1"/>
      <w:numFmt w:val="bullet"/>
      <w:lvlText w:val="o"/>
      <w:lvlJc w:val="left"/>
      <w:pPr>
        <w:ind w:left="1440" w:hanging="360"/>
      </w:pPr>
      <w:rPr>
        <w:rFonts w:ascii="Courier New" w:hAnsi="Courier New" w:hint="default"/>
      </w:rPr>
    </w:lvl>
    <w:lvl w:ilvl="2" w:tplc="EAD6B59E" w:tentative="1">
      <w:start w:val="1"/>
      <w:numFmt w:val="bullet"/>
      <w:lvlText w:val=""/>
      <w:lvlJc w:val="left"/>
      <w:pPr>
        <w:ind w:left="2160" w:hanging="360"/>
      </w:pPr>
      <w:rPr>
        <w:rFonts w:ascii="Wingdings" w:hAnsi="Wingdings" w:hint="default"/>
      </w:rPr>
    </w:lvl>
    <w:lvl w:ilvl="3" w:tplc="EEFA8920" w:tentative="1">
      <w:start w:val="1"/>
      <w:numFmt w:val="bullet"/>
      <w:lvlText w:val=""/>
      <w:lvlJc w:val="left"/>
      <w:pPr>
        <w:ind w:left="2880" w:hanging="360"/>
      </w:pPr>
      <w:rPr>
        <w:rFonts w:ascii="Symbol" w:hAnsi="Symbol" w:hint="default"/>
      </w:rPr>
    </w:lvl>
    <w:lvl w:ilvl="4" w:tplc="3228798E" w:tentative="1">
      <w:start w:val="1"/>
      <w:numFmt w:val="bullet"/>
      <w:lvlText w:val="o"/>
      <w:lvlJc w:val="left"/>
      <w:pPr>
        <w:ind w:left="3600" w:hanging="360"/>
      </w:pPr>
      <w:rPr>
        <w:rFonts w:ascii="Courier New" w:hAnsi="Courier New" w:hint="default"/>
      </w:rPr>
    </w:lvl>
    <w:lvl w:ilvl="5" w:tplc="D9E84CE2" w:tentative="1">
      <w:start w:val="1"/>
      <w:numFmt w:val="bullet"/>
      <w:lvlText w:val=""/>
      <w:lvlJc w:val="left"/>
      <w:pPr>
        <w:ind w:left="4320" w:hanging="360"/>
      </w:pPr>
      <w:rPr>
        <w:rFonts w:ascii="Wingdings" w:hAnsi="Wingdings" w:hint="default"/>
      </w:rPr>
    </w:lvl>
    <w:lvl w:ilvl="6" w:tplc="0B76E782" w:tentative="1">
      <w:start w:val="1"/>
      <w:numFmt w:val="bullet"/>
      <w:lvlText w:val=""/>
      <w:lvlJc w:val="left"/>
      <w:pPr>
        <w:ind w:left="5040" w:hanging="360"/>
      </w:pPr>
      <w:rPr>
        <w:rFonts w:ascii="Symbol" w:hAnsi="Symbol" w:hint="default"/>
      </w:rPr>
    </w:lvl>
    <w:lvl w:ilvl="7" w:tplc="F6FE09D2" w:tentative="1">
      <w:start w:val="1"/>
      <w:numFmt w:val="bullet"/>
      <w:lvlText w:val="o"/>
      <w:lvlJc w:val="left"/>
      <w:pPr>
        <w:ind w:left="5760" w:hanging="360"/>
      </w:pPr>
      <w:rPr>
        <w:rFonts w:ascii="Courier New" w:hAnsi="Courier New" w:hint="default"/>
      </w:rPr>
    </w:lvl>
    <w:lvl w:ilvl="8" w:tplc="38DA4C94" w:tentative="1">
      <w:start w:val="1"/>
      <w:numFmt w:val="bullet"/>
      <w:lvlText w:val=""/>
      <w:lvlJc w:val="left"/>
      <w:pPr>
        <w:ind w:left="6480" w:hanging="360"/>
      </w:pPr>
      <w:rPr>
        <w:rFonts w:ascii="Wingdings" w:hAnsi="Wingdings" w:hint="default"/>
      </w:rPr>
    </w:lvl>
  </w:abstractNum>
  <w:abstractNum w:abstractNumId="9" w15:restartNumberingAfterBreak="0">
    <w:nsid w:val="18FA75F9"/>
    <w:multiLevelType w:val="hybridMultilevel"/>
    <w:tmpl w:val="303A9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362DC3"/>
    <w:multiLevelType w:val="hybridMultilevel"/>
    <w:tmpl w:val="ADCE5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BB058FE"/>
    <w:multiLevelType w:val="hybridMultilevel"/>
    <w:tmpl w:val="91B65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9D64F3"/>
    <w:multiLevelType w:val="hybridMultilevel"/>
    <w:tmpl w:val="0B143F7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226406"/>
    <w:multiLevelType w:val="hybridMultilevel"/>
    <w:tmpl w:val="25823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315EAC"/>
    <w:multiLevelType w:val="hybridMultilevel"/>
    <w:tmpl w:val="84506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965196"/>
    <w:multiLevelType w:val="hybridMultilevel"/>
    <w:tmpl w:val="68948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0607B3"/>
    <w:multiLevelType w:val="hybridMultilevel"/>
    <w:tmpl w:val="34668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1484E"/>
    <w:multiLevelType w:val="hybridMultilevel"/>
    <w:tmpl w:val="264CB0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B226EE5"/>
    <w:multiLevelType w:val="hybridMultilevel"/>
    <w:tmpl w:val="1B9C78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3823C7"/>
    <w:multiLevelType w:val="hybridMultilevel"/>
    <w:tmpl w:val="7F4E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22544"/>
    <w:multiLevelType w:val="hybridMultilevel"/>
    <w:tmpl w:val="858A6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FBC6F84"/>
    <w:multiLevelType w:val="hybridMultilevel"/>
    <w:tmpl w:val="050E45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351746E"/>
    <w:multiLevelType w:val="hybridMultilevel"/>
    <w:tmpl w:val="7644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4149E7"/>
    <w:multiLevelType w:val="hybridMultilevel"/>
    <w:tmpl w:val="80B03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5A71D8"/>
    <w:multiLevelType w:val="hybridMultilevel"/>
    <w:tmpl w:val="713EEA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1E4A30"/>
    <w:multiLevelType w:val="hybridMultilevel"/>
    <w:tmpl w:val="9182B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0B614D"/>
    <w:multiLevelType w:val="hybridMultilevel"/>
    <w:tmpl w:val="2C16C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4B4CEE"/>
    <w:multiLevelType w:val="hybridMultilevel"/>
    <w:tmpl w:val="07443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AAF0AC2"/>
    <w:multiLevelType w:val="hybridMultilevel"/>
    <w:tmpl w:val="5ED440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C2D5687"/>
    <w:multiLevelType w:val="hybridMultilevel"/>
    <w:tmpl w:val="5F9C4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E5F712B"/>
    <w:multiLevelType w:val="hybridMultilevel"/>
    <w:tmpl w:val="7EC60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642742"/>
    <w:multiLevelType w:val="hybridMultilevel"/>
    <w:tmpl w:val="B2EA2C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36D3E8C"/>
    <w:multiLevelType w:val="hybridMultilevel"/>
    <w:tmpl w:val="740E9D1C"/>
    <w:lvl w:ilvl="0" w:tplc="8C8AF07A">
      <w:start w:val="1"/>
      <w:numFmt w:val="bullet"/>
      <w:lvlText w:val=""/>
      <w:lvlJc w:val="left"/>
      <w:pPr>
        <w:ind w:left="720" w:hanging="360"/>
      </w:pPr>
      <w:rPr>
        <w:rFonts w:ascii="Symbol" w:hAnsi="Symbol" w:hint="default"/>
      </w:rPr>
    </w:lvl>
    <w:lvl w:ilvl="1" w:tplc="06F42C60" w:tentative="1">
      <w:start w:val="1"/>
      <w:numFmt w:val="bullet"/>
      <w:lvlText w:val="o"/>
      <w:lvlJc w:val="left"/>
      <w:pPr>
        <w:ind w:left="1440" w:hanging="360"/>
      </w:pPr>
      <w:rPr>
        <w:rFonts w:ascii="Courier New" w:hAnsi="Courier New" w:hint="default"/>
      </w:rPr>
    </w:lvl>
    <w:lvl w:ilvl="2" w:tplc="C582B234" w:tentative="1">
      <w:start w:val="1"/>
      <w:numFmt w:val="bullet"/>
      <w:lvlText w:val=""/>
      <w:lvlJc w:val="left"/>
      <w:pPr>
        <w:ind w:left="2160" w:hanging="360"/>
      </w:pPr>
      <w:rPr>
        <w:rFonts w:ascii="Wingdings" w:hAnsi="Wingdings" w:hint="default"/>
      </w:rPr>
    </w:lvl>
    <w:lvl w:ilvl="3" w:tplc="24D464F8" w:tentative="1">
      <w:start w:val="1"/>
      <w:numFmt w:val="bullet"/>
      <w:lvlText w:val=""/>
      <w:lvlJc w:val="left"/>
      <w:pPr>
        <w:ind w:left="2880" w:hanging="360"/>
      </w:pPr>
      <w:rPr>
        <w:rFonts w:ascii="Symbol" w:hAnsi="Symbol" w:hint="default"/>
      </w:rPr>
    </w:lvl>
    <w:lvl w:ilvl="4" w:tplc="F9F83B48" w:tentative="1">
      <w:start w:val="1"/>
      <w:numFmt w:val="bullet"/>
      <w:lvlText w:val="o"/>
      <w:lvlJc w:val="left"/>
      <w:pPr>
        <w:ind w:left="3600" w:hanging="360"/>
      </w:pPr>
      <w:rPr>
        <w:rFonts w:ascii="Courier New" w:hAnsi="Courier New" w:hint="default"/>
      </w:rPr>
    </w:lvl>
    <w:lvl w:ilvl="5" w:tplc="885A8B66" w:tentative="1">
      <w:start w:val="1"/>
      <w:numFmt w:val="bullet"/>
      <w:lvlText w:val=""/>
      <w:lvlJc w:val="left"/>
      <w:pPr>
        <w:ind w:left="4320" w:hanging="360"/>
      </w:pPr>
      <w:rPr>
        <w:rFonts w:ascii="Wingdings" w:hAnsi="Wingdings" w:hint="default"/>
      </w:rPr>
    </w:lvl>
    <w:lvl w:ilvl="6" w:tplc="328A4AC2" w:tentative="1">
      <w:start w:val="1"/>
      <w:numFmt w:val="bullet"/>
      <w:lvlText w:val=""/>
      <w:lvlJc w:val="left"/>
      <w:pPr>
        <w:ind w:left="5040" w:hanging="360"/>
      </w:pPr>
      <w:rPr>
        <w:rFonts w:ascii="Symbol" w:hAnsi="Symbol" w:hint="default"/>
      </w:rPr>
    </w:lvl>
    <w:lvl w:ilvl="7" w:tplc="607CF70C" w:tentative="1">
      <w:start w:val="1"/>
      <w:numFmt w:val="bullet"/>
      <w:lvlText w:val="o"/>
      <w:lvlJc w:val="left"/>
      <w:pPr>
        <w:ind w:left="5760" w:hanging="360"/>
      </w:pPr>
      <w:rPr>
        <w:rFonts w:ascii="Courier New" w:hAnsi="Courier New" w:hint="default"/>
      </w:rPr>
    </w:lvl>
    <w:lvl w:ilvl="8" w:tplc="336E6274" w:tentative="1">
      <w:start w:val="1"/>
      <w:numFmt w:val="bullet"/>
      <w:lvlText w:val=""/>
      <w:lvlJc w:val="left"/>
      <w:pPr>
        <w:ind w:left="6480" w:hanging="360"/>
      </w:pPr>
      <w:rPr>
        <w:rFonts w:ascii="Wingdings" w:hAnsi="Wingdings" w:hint="default"/>
      </w:rPr>
    </w:lvl>
  </w:abstractNum>
  <w:abstractNum w:abstractNumId="33" w15:restartNumberingAfterBreak="0">
    <w:nsid w:val="59FC5550"/>
    <w:multiLevelType w:val="hybridMultilevel"/>
    <w:tmpl w:val="25626B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DF5926"/>
    <w:multiLevelType w:val="hybridMultilevel"/>
    <w:tmpl w:val="CE6456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B5358F8"/>
    <w:multiLevelType w:val="hybridMultilevel"/>
    <w:tmpl w:val="BF3A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45B9F"/>
    <w:multiLevelType w:val="hybridMultilevel"/>
    <w:tmpl w:val="562C4F32"/>
    <w:lvl w:ilvl="0" w:tplc="CCFC925A">
      <w:start w:val="1"/>
      <w:numFmt w:val="bullet"/>
      <w:lvlText w:val=""/>
      <w:lvlJc w:val="left"/>
      <w:pPr>
        <w:ind w:left="720" w:hanging="360"/>
      </w:pPr>
      <w:rPr>
        <w:rFonts w:ascii="Symbol" w:hAnsi="Symbol" w:hint="default"/>
      </w:rPr>
    </w:lvl>
    <w:lvl w:ilvl="1" w:tplc="2C0423AC" w:tentative="1">
      <w:start w:val="1"/>
      <w:numFmt w:val="bullet"/>
      <w:lvlText w:val="o"/>
      <w:lvlJc w:val="left"/>
      <w:pPr>
        <w:ind w:left="1440" w:hanging="360"/>
      </w:pPr>
      <w:rPr>
        <w:rFonts w:ascii="Courier New" w:hAnsi="Courier New" w:hint="default"/>
      </w:rPr>
    </w:lvl>
    <w:lvl w:ilvl="2" w:tplc="F5A69DB2" w:tentative="1">
      <w:start w:val="1"/>
      <w:numFmt w:val="bullet"/>
      <w:lvlText w:val=""/>
      <w:lvlJc w:val="left"/>
      <w:pPr>
        <w:ind w:left="2160" w:hanging="360"/>
      </w:pPr>
      <w:rPr>
        <w:rFonts w:ascii="Wingdings" w:hAnsi="Wingdings" w:hint="default"/>
      </w:rPr>
    </w:lvl>
    <w:lvl w:ilvl="3" w:tplc="2B18B524" w:tentative="1">
      <w:start w:val="1"/>
      <w:numFmt w:val="bullet"/>
      <w:lvlText w:val=""/>
      <w:lvlJc w:val="left"/>
      <w:pPr>
        <w:ind w:left="2880" w:hanging="360"/>
      </w:pPr>
      <w:rPr>
        <w:rFonts w:ascii="Symbol" w:hAnsi="Symbol" w:hint="default"/>
      </w:rPr>
    </w:lvl>
    <w:lvl w:ilvl="4" w:tplc="AFD4C742" w:tentative="1">
      <w:start w:val="1"/>
      <w:numFmt w:val="bullet"/>
      <w:lvlText w:val="o"/>
      <w:lvlJc w:val="left"/>
      <w:pPr>
        <w:ind w:left="3600" w:hanging="360"/>
      </w:pPr>
      <w:rPr>
        <w:rFonts w:ascii="Courier New" w:hAnsi="Courier New" w:hint="default"/>
      </w:rPr>
    </w:lvl>
    <w:lvl w:ilvl="5" w:tplc="A5F098F4" w:tentative="1">
      <w:start w:val="1"/>
      <w:numFmt w:val="bullet"/>
      <w:lvlText w:val=""/>
      <w:lvlJc w:val="left"/>
      <w:pPr>
        <w:ind w:left="4320" w:hanging="360"/>
      </w:pPr>
      <w:rPr>
        <w:rFonts w:ascii="Wingdings" w:hAnsi="Wingdings" w:hint="default"/>
      </w:rPr>
    </w:lvl>
    <w:lvl w:ilvl="6" w:tplc="56381ED6" w:tentative="1">
      <w:start w:val="1"/>
      <w:numFmt w:val="bullet"/>
      <w:lvlText w:val=""/>
      <w:lvlJc w:val="left"/>
      <w:pPr>
        <w:ind w:left="5040" w:hanging="360"/>
      </w:pPr>
      <w:rPr>
        <w:rFonts w:ascii="Symbol" w:hAnsi="Symbol" w:hint="default"/>
      </w:rPr>
    </w:lvl>
    <w:lvl w:ilvl="7" w:tplc="459CE02E" w:tentative="1">
      <w:start w:val="1"/>
      <w:numFmt w:val="bullet"/>
      <w:lvlText w:val="o"/>
      <w:lvlJc w:val="left"/>
      <w:pPr>
        <w:ind w:left="5760" w:hanging="360"/>
      </w:pPr>
      <w:rPr>
        <w:rFonts w:ascii="Courier New" w:hAnsi="Courier New" w:hint="default"/>
      </w:rPr>
    </w:lvl>
    <w:lvl w:ilvl="8" w:tplc="09FA0B52" w:tentative="1">
      <w:start w:val="1"/>
      <w:numFmt w:val="bullet"/>
      <w:lvlText w:val=""/>
      <w:lvlJc w:val="left"/>
      <w:pPr>
        <w:ind w:left="6480" w:hanging="360"/>
      </w:pPr>
      <w:rPr>
        <w:rFonts w:ascii="Wingdings" w:hAnsi="Wingdings" w:hint="default"/>
      </w:rPr>
    </w:lvl>
  </w:abstractNum>
  <w:abstractNum w:abstractNumId="37" w15:restartNumberingAfterBreak="0">
    <w:nsid w:val="72014F35"/>
    <w:multiLevelType w:val="hybridMultilevel"/>
    <w:tmpl w:val="B204F9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2550A3"/>
    <w:multiLevelType w:val="hybridMultilevel"/>
    <w:tmpl w:val="761A3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7A548B"/>
    <w:multiLevelType w:val="hybridMultilevel"/>
    <w:tmpl w:val="2CE261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AF2BAE"/>
    <w:multiLevelType w:val="hybridMultilevel"/>
    <w:tmpl w:val="51DA9B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0086913">
    <w:abstractNumId w:val="32"/>
  </w:num>
  <w:num w:numId="2" w16cid:durableId="1878078000">
    <w:abstractNumId w:val="8"/>
  </w:num>
  <w:num w:numId="3" w16cid:durableId="250940794">
    <w:abstractNumId w:val="36"/>
  </w:num>
  <w:num w:numId="4" w16cid:durableId="808667515">
    <w:abstractNumId w:val="26"/>
  </w:num>
  <w:num w:numId="5" w16cid:durableId="491332953">
    <w:abstractNumId w:val="17"/>
  </w:num>
  <w:num w:numId="6" w16cid:durableId="264460291">
    <w:abstractNumId w:val="10"/>
  </w:num>
  <w:num w:numId="7" w16cid:durableId="1582526042">
    <w:abstractNumId w:val="40"/>
  </w:num>
  <w:num w:numId="8" w16cid:durableId="1932200226">
    <w:abstractNumId w:val="31"/>
  </w:num>
  <w:num w:numId="9" w16cid:durableId="1274942327">
    <w:abstractNumId w:val="3"/>
  </w:num>
  <w:num w:numId="10" w16cid:durableId="1959527290">
    <w:abstractNumId w:val="21"/>
  </w:num>
  <w:num w:numId="11" w16cid:durableId="132329544">
    <w:abstractNumId w:val="16"/>
  </w:num>
  <w:num w:numId="12" w16cid:durableId="746651965">
    <w:abstractNumId w:val="0"/>
  </w:num>
  <w:num w:numId="13" w16cid:durableId="984352741">
    <w:abstractNumId w:val="12"/>
  </w:num>
  <w:num w:numId="14" w16cid:durableId="310527929">
    <w:abstractNumId w:val="23"/>
  </w:num>
  <w:num w:numId="15" w16cid:durableId="1121610498">
    <w:abstractNumId w:val="4"/>
  </w:num>
  <w:num w:numId="16" w16cid:durableId="1837643949">
    <w:abstractNumId w:val="1"/>
  </w:num>
  <w:num w:numId="17" w16cid:durableId="866023461">
    <w:abstractNumId w:val="22"/>
  </w:num>
  <w:num w:numId="18" w16cid:durableId="788596338">
    <w:abstractNumId w:val="25"/>
  </w:num>
  <w:num w:numId="19" w16cid:durableId="37819513">
    <w:abstractNumId w:val="19"/>
  </w:num>
  <w:num w:numId="20" w16cid:durableId="1130903796">
    <w:abstractNumId w:val="30"/>
  </w:num>
  <w:num w:numId="21" w16cid:durableId="717625774">
    <w:abstractNumId w:val="18"/>
  </w:num>
  <w:num w:numId="22" w16cid:durableId="1350448157">
    <w:abstractNumId w:val="34"/>
  </w:num>
  <w:num w:numId="23" w16cid:durableId="674502022">
    <w:abstractNumId w:val="24"/>
  </w:num>
  <w:num w:numId="24" w16cid:durableId="2104185768">
    <w:abstractNumId w:val="6"/>
  </w:num>
  <w:num w:numId="25" w16cid:durableId="1902062367">
    <w:abstractNumId w:val="15"/>
  </w:num>
  <w:num w:numId="26" w16cid:durableId="1236014409">
    <w:abstractNumId w:val="20"/>
  </w:num>
  <w:num w:numId="27" w16cid:durableId="626862527">
    <w:abstractNumId w:val="11"/>
  </w:num>
  <w:num w:numId="28" w16cid:durableId="1030642514">
    <w:abstractNumId w:val="38"/>
  </w:num>
  <w:num w:numId="29" w16cid:durableId="564343850">
    <w:abstractNumId w:val="27"/>
  </w:num>
  <w:num w:numId="30" w16cid:durableId="1823042932">
    <w:abstractNumId w:val="2"/>
  </w:num>
  <w:num w:numId="31" w16cid:durableId="1087313473">
    <w:abstractNumId w:val="7"/>
  </w:num>
  <w:num w:numId="32" w16cid:durableId="350380850">
    <w:abstractNumId w:val="13"/>
  </w:num>
  <w:num w:numId="33" w16cid:durableId="1791513926">
    <w:abstractNumId w:val="37"/>
  </w:num>
  <w:num w:numId="34" w16cid:durableId="1638531084">
    <w:abstractNumId w:val="9"/>
  </w:num>
  <w:num w:numId="35" w16cid:durableId="241452232">
    <w:abstractNumId w:val="33"/>
  </w:num>
  <w:num w:numId="36" w16cid:durableId="1005206320">
    <w:abstractNumId w:val="29"/>
  </w:num>
  <w:num w:numId="37" w16cid:durableId="1484546840">
    <w:abstractNumId w:val="39"/>
  </w:num>
  <w:num w:numId="38" w16cid:durableId="1451238464">
    <w:abstractNumId w:val="28"/>
  </w:num>
  <w:num w:numId="39" w16cid:durableId="371343353">
    <w:abstractNumId w:val="5"/>
  </w:num>
  <w:num w:numId="40" w16cid:durableId="1574848442">
    <w:abstractNumId w:val="14"/>
  </w:num>
  <w:num w:numId="41" w16cid:durableId="1957330120">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00BB"/>
    <w:rsid w:val="000000DE"/>
    <w:rsid w:val="00000C01"/>
    <w:rsid w:val="00000C9B"/>
    <w:rsid w:val="0000128A"/>
    <w:rsid w:val="00001395"/>
    <w:rsid w:val="00002453"/>
    <w:rsid w:val="00002F87"/>
    <w:rsid w:val="00003155"/>
    <w:rsid w:val="000034BB"/>
    <w:rsid w:val="00004596"/>
    <w:rsid w:val="00004FF6"/>
    <w:rsid w:val="0000501E"/>
    <w:rsid w:val="00005115"/>
    <w:rsid w:val="00005E13"/>
    <w:rsid w:val="00005FA6"/>
    <w:rsid w:val="00006251"/>
    <w:rsid w:val="00006CBB"/>
    <w:rsid w:val="00007859"/>
    <w:rsid w:val="000079B8"/>
    <w:rsid w:val="0001017C"/>
    <w:rsid w:val="0001046A"/>
    <w:rsid w:val="0001081A"/>
    <w:rsid w:val="00010984"/>
    <w:rsid w:val="00010A7B"/>
    <w:rsid w:val="00010AC4"/>
    <w:rsid w:val="00010CAD"/>
    <w:rsid w:val="000112B5"/>
    <w:rsid w:val="00012597"/>
    <w:rsid w:val="0001324D"/>
    <w:rsid w:val="00014163"/>
    <w:rsid w:val="0001557C"/>
    <w:rsid w:val="00015730"/>
    <w:rsid w:val="000167C1"/>
    <w:rsid w:val="0001750E"/>
    <w:rsid w:val="000175B3"/>
    <w:rsid w:val="00020CFE"/>
    <w:rsid w:val="000211D8"/>
    <w:rsid w:val="00021872"/>
    <w:rsid w:val="0002221A"/>
    <w:rsid w:val="00022427"/>
    <w:rsid w:val="000226DB"/>
    <w:rsid w:val="00022BFB"/>
    <w:rsid w:val="00024CB7"/>
    <w:rsid w:val="0002586B"/>
    <w:rsid w:val="00025976"/>
    <w:rsid w:val="000259CD"/>
    <w:rsid w:val="00025F91"/>
    <w:rsid w:val="00025F95"/>
    <w:rsid w:val="000267A3"/>
    <w:rsid w:val="00026ED4"/>
    <w:rsid w:val="00027135"/>
    <w:rsid w:val="00027379"/>
    <w:rsid w:val="00027BE6"/>
    <w:rsid w:val="0003008B"/>
    <w:rsid w:val="0003061F"/>
    <w:rsid w:val="000309FF"/>
    <w:rsid w:val="000314D6"/>
    <w:rsid w:val="00031D07"/>
    <w:rsid w:val="0003268A"/>
    <w:rsid w:val="0003355F"/>
    <w:rsid w:val="00033585"/>
    <w:rsid w:val="00033AAE"/>
    <w:rsid w:val="00033BBB"/>
    <w:rsid w:val="00033FDF"/>
    <w:rsid w:val="00034AFA"/>
    <w:rsid w:val="000355EF"/>
    <w:rsid w:val="000356A7"/>
    <w:rsid w:val="00036814"/>
    <w:rsid w:val="00036F3A"/>
    <w:rsid w:val="000371D7"/>
    <w:rsid w:val="000372B2"/>
    <w:rsid w:val="0003733B"/>
    <w:rsid w:val="00037361"/>
    <w:rsid w:val="0003745D"/>
    <w:rsid w:val="00037EFB"/>
    <w:rsid w:val="0004036D"/>
    <w:rsid w:val="00040525"/>
    <w:rsid w:val="00041F80"/>
    <w:rsid w:val="0004285A"/>
    <w:rsid w:val="00042A2F"/>
    <w:rsid w:val="0004308F"/>
    <w:rsid w:val="00043243"/>
    <w:rsid w:val="000445E3"/>
    <w:rsid w:val="0004460C"/>
    <w:rsid w:val="00044939"/>
    <w:rsid w:val="00044C36"/>
    <w:rsid w:val="00046830"/>
    <w:rsid w:val="00046901"/>
    <w:rsid w:val="00046AC2"/>
    <w:rsid w:val="00048831"/>
    <w:rsid w:val="00050075"/>
    <w:rsid w:val="000501EB"/>
    <w:rsid w:val="000503AC"/>
    <w:rsid w:val="000509F4"/>
    <w:rsid w:val="000512B2"/>
    <w:rsid w:val="0005140C"/>
    <w:rsid w:val="0005148E"/>
    <w:rsid w:val="00052D70"/>
    <w:rsid w:val="00053B28"/>
    <w:rsid w:val="00053D4F"/>
    <w:rsid w:val="000549E3"/>
    <w:rsid w:val="000556CB"/>
    <w:rsid w:val="00055BB3"/>
    <w:rsid w:val="00055EB4"/>
    <w:rsid w:val="000570EB"/>
    <w:rsid w:val="00057ABE"/>
    <w:rsid w:val="00057E39"/>
    <w:rsid w:val="0006043A"/>
    <w:rsid w:val="00060EE3"/>
    <w:rsid w:val="00061533"/>
    <w:rsid w:val="000617D3"/>
    <w:rsid w:val="000618F4"/>
    <w:rsid w:val="00061963"/>
    <w:rsid w:val="00062827"/>
    <w:rsid w:val="00062953"/>
    <w:rsid w:val="00063143"/>
    <w:rsid w:val="0006374C"/>
    <w:rsid w:val="00063A35"/>
    <w:rsid w:val="00063B44"/>
    <w:rsid w:val="00064051"/>
    <w:rsid w:val="000641DF"/>
    <w:rsid w:val="000641FF"/>
    <w:rsid w:val="000646CF"/>
    <w:rsid w:val="000648C5"/>
    <w:rsid w:val="000658B3"/>
    <w:rsid w:val="000667B7"/>
    <w:rsid w:val="00066A94"/>
    <w:rsid w:val="00066D91"/>
    <w:rsid w:val="00067D16"/>
    <w:rsid w:val="000707E7"/>
    <w:rsid w:val="00070BA0"/>
    <w:rsid w:val="00071226"/>
    <w:rsid w:val="0007231D"/>
    <w:rsid w:val="000726C7"/>
    <w:rsid w:val="00072921"/>
    <w:rsid w:val="00073129"/>
    <w:rsid w:val="000731BC"/>
    <w:rsid w:val="00073D7A"/>
    <w:rsid w:val="00074121"/>
    <w:rsid w:val="00074262"/>
    <w:rsid w:val="0007466B"/>
    <w:rsid w:val="00074BF1"/>
    <w:rsid w:val="00074CB9"/>
    <w:rsid w:val="00074F28"/>
    <w:rsid w:val="00075816"/>
    <w:rsid w:val="0007620E"/>
    <w:rsid w:val="00076325"/>
    <w:rsid w:val="0007698D"/>
    <w:rsid w:val="00076A1B"/>
    <w:rsid w:val="000771B0"/>
    <w:rsid w:val="00077306"/>
    <w:rsid w:val="000804E5"/>
    <w:rsid w:val="0008089F"/>
    <w:rsid w:val="00080A5C"/>
    <w:rsid w:val="00080D67"/>
    <w:rsid w:val="00082788"/>
    <w:rsid w:val="0008302A"/>
    <w:rsid w:val="000830C9"/>
    <w:rsid w:val="000832F6"/>
    <w:rsid w:val="000836C8"/>
    <w:rsid w:val="00083800"/>
    <w:rsid w:val="00083947"/>
    <w:rsid w:val="00083AB1"/>
    <w:rsid w:val="0008422B"/>
    <w:rsid w:val="000844C0"/>
    <w:rsid w:val="000847CC"/>
    <w:rsid w:val="00084D02"/>
    <w:rsid w:val="00084D81"/>
    <w:rsid w:val="000852D1"/>
    <w:rsid w:val="0008588D"/>
    <w:rsid w:val="00085F46"/>
    <w:rsid w:val="00085F9F"/>
    <w:rsid w:val="00086882"/>
    <w:rsid w:val="00087CE9"/>
    <w:rsid w:val="00090471"/>
    <w:rsid w:val="000904E6"/>
    <w:rsid w:val="00090B63"/>
    <w:rsid w:val="000915C2"/>
    <w:rsid w:val="0009190E"/>
    <w:rsid w:val="00092878"/>
    <w:rsid w:val="00092E3E"/>
    <w:rsid w:val="0009308F"/>
    <w:rsid w:val="000934B3"/>
    <w:rsid w:val="00094C39"/>
    <w:rsid w:val="0009502A"/>
    <w:rsid w:val="000959B1"/>
    <w:rsid w:val="00095C1B"/>
    <w:rsid w:val="00096D60"/>
    <w:rsid w:val="000970C4"/>
    <w:rsid w:val="0009725C"/>
    <w:rsid w:val="00097940"/>
    <w:rsid w:val="000A01DA"/>
    <w:rsid w:val="000A0902"/>
    <w:rsid w:val="000A0E8C"/>
    <w:rsid w:val="000A1114"/>
    <w:rsid w:val="000A1942"/>
    <w:rsid w:val="000A1DC4"/>
    <w:rsid w:val="000A2B55"/>
    <w:rsid w:val="000A2CB6"/>
    <w:rsid w:val="000A2E5B"/>
    <w:rsid w:val="000A34C8"/>
    <w:rsid w:val="000A367B"/>
    <w:rsid w:val="000A42F1"/>
    <w:rsid w:val="000A549B"/>
    <w:rsid w:val="000A5DB6"/>
    <w:rsid w:val="000A61CA"/>
    <w:rsid w:val="000A61D7"/>
    <w:rsid w:val="000A63BC"/>
    <w:rsid w:val="000A6520"/>
    <w:rsid w:val="000A68BC"/>
    <w:rsid w:val="000A68F3"/>
    <w:rsid w:val="000A6F9D"/>
    <w:rsid w:val="000A7061"/>
    <w:rsid w:val="000B04F2"/>
    <w:rsid w:val="000B25BF"/>
    <w:rsid w:val="000B25C0"/>
    <w:rsid w:val="000B28EB"/>
    <w:rsid w:val="000B32BA"/>
    <w:rsid w:val="000B331F"/>
    <w:rsid w:val="000B3370"/>
    <w:rsid w:val="000B37F9"/>
    <w:rsid w:val="000B38C8"/>
    <w:rsid w:val="000B4026"/>
    <w:rsid w:val="000B4A0C"/>
    <w:rsid w:val="000B51C9"/>
    <w:rsid w:val="000B531C"/>
    <w:rsid w:val="000B5747"/>
    <w:rsid w:val="000B5791"/>
    <w:rsid w:val="000B5C6F"/>
    <w:rsid w:val="000B5E2E"/>
    <w:rsid w:val="000B6698"/>
    <w:rsid w:val="000B6B52"/>
    <w:rsid w:val="000B7790"/>
    <w:rsid w:val="000B793E"/>
    <w:rsid w:val="000C0B51"/>
    <w:rsid w:val="000C1044"/>
    <w:rsid w:val="000C1F23"/>
    <w:rsid w:val="000C20F1"/>
    <w:rsid w:val="000C2859"/>
    <w:rsid w:val="000C2FE5"/>
    <w:rsid w:val="000C3B72"/>
    <w:rsid w:val="000C3EF0"/>
    <w:rsid w:val="000C46ED"/>
    <w:rsid w:val="000C46FC"/>
    <w:rsid w:val="000C542C"/>
    <w:rsid w:val="000C61CB"/>
    <w:rsid w:val="000C6434"/>
    <w:rsid w:val="000C6762"/>
    <w:rsid w:val="000C6B5B"/>
    <w:rsid w:val="000C7460"/>
    <w:rsid w:val="000C7767"/>
    <w:rsid w:val="000C78D9"/>
    <w:rsid w:val="000C7F3D"/>
    <w:rsid w:val="000D0633"/>
    <w:rsid w:val="000D1412"/>
    <w:rsid w:val="000D1640"/>
    <w:rsid w:val="000D17E9"/>
    <w:rsid w:val="000D1874"/>
    <w:rsid w:val="000D1BD6"/>
    <w:rsid w:val="000D1DA2"/>
    <w:rsid w:val="000D1F5E"/>
    <w:rsid w:val="000D211C"/>
    <w:rsid w:val="000D2471"/>
    <w:rsid w:val="000D25D8"/>
    <w:rsid w:val="000D289A"/>
    <w:rsid w:val="000D29AF"/>
    <w:rsid w:val="000D380C"/>
    <w:rsid w:val="000D3BDE"/>
    <w:rsid w:val="000D3DAB"/>
    <w:rsid w:val="000D3F9D"/>
    <w:rsid w:val="000D40EF"/>
    <w:rsid w:val="000D48B0"/>
    <w:rsid w:val="000D60F1"/>
    <w:rsid w:val="000D65A1"/>
    <w:rsid w:val="000D65B0"/>
    <w:rsid w:val="000E0A88"/>
    <w:rsid w:val="000E13A4"/>
    <w:rsid w:val="000E14C8"/>
    <w:rsid w:val="000E18BB"/>
    <w:rsid w:val="000E1A01"/>
    <w:rsid w:val="000E2016"/>
    <w:rsid w:val="000E2D86"/>
    <w:rsid w:val="000E3321"/>
    <w:rsid w:val="000E34DB"/>
    <w:rsid w:val="000E499C"/>
    <w:rsid w:val="000E4A56"/>
    <w:rsid w:val="000E52ED"/>
    <w:rsid w:val="000E567E"/>
    <w:rsid w:val="000E5C58"/>
    <w:rsid w:val="000E6F6C"/>
    <w:rsid w:val="000E7436"/>
    <w:rsid w:val="000E7BCC"/>
    <w:rsid w:val="000F04A9"/>
    <w:rsid w:val="000F0901"/>
    <w:rsid w:val="000F0EE8"/>
    <w:rsid w:val="000F1031"/>
    <w:rsid w:val="000F1550"/>
    <w:rsid w:val="000F1C82"/>
    <w:rsid w:val="000F1F19"/>
    <w:rsid w:val="000F307B"/>
    <w:rsid w:val="000F3AB1"/>
    <w:rsid w:val="000F4B51"/>
    <w:rsid w:val="000F4CDC"/>
    <w:rsid w:val="000F5068"/>
    <w:rsid w:val="000F66D0"/>
    <w:rsid w:val="000F6A5E"/>
    <w:rsid w:val="000F6D72"/>
    <w:rsid w:val="000F72BB"/>
    <w:rsid w:val="000F764E"/>
    <w:rsid w:val="000F76F9"/>
    <w:rsid w:val="000F77B9"/>
    <w:rsid w:val="000F7FDE"/>
    <w:rsid w:val="001018FF"/>
    <w:rsid w:val="00101EB7"/>
    <w:rsid w:val="0010264B"/>
    <w:rsid w:val="00102A40"/>
    <w:rsid w:val="0010323D"/>
    <w:rsid w:val="00103394"/>
    <w:rsid w:val="001037E2"/>
    <w:rsid w:val="0010384A"/>
    <w:rsid w:val="00104BE0"/>
    <w:rsid w:val="0010501A"/>
    <w:rsid w:val="00105096"/>
    <w:rsid w:val="001051C8"/>
    <w:rsid w:val="001052A7"/>
    <w:rsid w:val="00105B97"/>
    <w:rsid w:val="00105D96"/>
    <w:rsid w:val="00106919"/>
    <w:rsid w:val="0010694C"/>
    <w:rsid w:val="001069B1"/>
    <w:rsid w:val="00107260"/>
    <w:rsid w:val="0010732D"/>
    <w:rsid w:val="001074D7"/>
    <w:rsid w:val="001078AD"/>
    <w:rsid w:val="00107F06"/>
    <w:rsid w:val="0010DE9D"/>
    <w:rsid w:val="001107D7"/>
    <w:rsid w:val="00110A4D"/>
    <w:rsid w:val="00111169"/>
    <w:rsid w:val="0011124A"/>
    <w:rsid w:val="00111781"/>
    <w:rsid w:val="00111946"/>
    <w:rsid w:val="00112296"/>
    <w:rsid w:val="00112312"/>
    <w:rsid w:val="00112632"/>
    <w:rsid w:val="001126DA"/>
    <w:rsid w:val="001132C0"/>
    <w:rsid w:val="0011356C"/>
    <w:rsid w:val="00113618"/>
    <w:rsid w:val="00113D8F"/>
    <w:rsid w:val="00113FF3"/>
    <w:rsid w:val="00114015"/>
    <w:rsid w:val="001147E1"/>
    <w:rsid w:val="00114D4B"/>
    <w:rsid w:val="0011523F"/>
    <w:rsid w:val="00115C41"/>
    <w:rsid w:val="00116399"/>
    <w:rsid w:val="001179FA"/>
    <w:rsid w:val="00117C28"/>
    <w:rsid w:val="00120144"/>
    <w:rsid w:val="00120149"/>
    <w:rsid w:val="001202B5"/>
    <w:rsid w:val="00120F5A"/>
    <w:rsid w:val="00121C50"/>
    <w:rsid w:val="00122192"/>
    <w:rsid w:val="00123112"/>
    <w:rsid w:val="00124636"/>
    <w:rsid w:val="00124C49"/>
    <w:rsid w:val="00124D00"/>
    <w:rsid w:val="00124EA2"/>
    <w:rsid w:val="001252E2"/>
    <w:rsid w:val="00125300"/>
    <w:rsid w:val="001258B3"/>
    <w:rsid w:val="0012596C"/>
    <w:rsid w:val="00126447"/>
    <w:rsid w:val="00126AAD"/>
    <w:rsid w:val="00126ABD"/>
    <w:rsid w:val="0012713A"/>
    <w:rsid w:val="0012759F"/>
    <w:rsid w:val="00127905"/>
    <w:rsid w:val="00127BA5"/>
    <w:rsid w:val="00127CEA"/>
    <w:rsid w:val="00127D13"/>
    <w:rsid w:val="001300E0"/>
    <w:rsid w:val="0013022F"/>
    <w:rsid w:val="001303DC"/>
    <w:rsid w:val="00130D05"/>
    <w:rsid w:val="00130D35"/>
    <w:rsid w:val="00130E2B"/>
    <w:rsid w:val="00130F44"/>
    <w:rsid w:val="001310D4"/>
    <w:rsid w:val="001312A2"/>
    <w:rsid w:val="0013147D"/>
    <w:rsid w:val="001315B4"/>
    <w:rsid w:val="001320D4"/>
    <w:rsid w:val="001320FD"/>
    <w:rsid w:val="00132F4C"/>
    <w:rsid w:val="00133110"/>
    <w:rsid w:val="0013342F"/>
    <w:rsid w:val="00133579"/>
    <w:rsid w:val="001335AA"/>
    <w:rsid w:val="00133F54"/>
    <w:rsid w:val="001343AA"/>
    <w:rsid w:val="001356BC"/>
    <w:rsid w:val="00135751"/>
    <w:rsid w:val="00135C58"/>
    <w:rsid w:val="00135D59"/>
    <w:rsid w:val="00135F57"/>
    <w:rsid w:val="0013743D"/>
    <w:rsid w:val="00137620"/>
    <w:rsid w:val="00137BC9"/>
    <w:rsid w:val="0013A1FF"/>
    <w:rsid w:val="00140568"/>
    <w:rsid w:val="00140595"/>
    <w:rsid w:val="00140A02"/>
    <w:rsid w:val="00140A75"/>
    <w:rsid w:val="00142152"/>
    <w:rsid w:val="001423E7"/>
    <w:rsid w:val="00142F83"/>
    <w:rsid w:val="00143B78"/>
    <w:rsid w:val="00143DA4"/>
    <w:rsid w:val="00144CCC"/>
    <w:rsid w:val="00144F2D"/>
    <w:rsid w:val="001451AC"/>
    <w:rsid w:val="00145361"/>
    <w:rsid w:val="00145539"/>
    <w:rsid w:val="00145A1B"/>
    <w:rsid w:val="00145C7F"/>
    <w:rsid w:val="0014628C"/>
    <w:rsid w:val="00146420"/>
    <w:rsid w:val="00146ACB"/>
    <w:rsid w:val="00146ACD"/>
    <w:rsid w:val="001474CD"/>
    <w:rsid w:val="00147A07"/>
    <w:rsid w:val="00147A7D"/>
    <w:rsid w:val="00147E71"/>
    <w:rsid w:val="00147ECE"/>
    <w:rsid w:val="001503A9"/>
    <w:rsid w:val="00150EFC"/>
    <w:rsid w:val="00151475"/>
    <w:rsid w:val="001516CB"/>
    <w:rsid w:val="001517E9"/>
    <w:rsid w:val="00151934"/>
    <w:rsid w:val="00151A89"/>
    <w:rsid w:val="00151A9E"/>
    <w:rsid w:val="001523A8"/>
    <w:rsid w:val="0015365E"/>
    <w:rsid w:val="00154295"/>
    <w:rsid w:val="001542AE"/>
    <w:rsid w:val="00154303"/>
    <w:rsid w:val="00154678"/>
    <w:rsid w:val="00155569"/>
    <w:rsid w:val="00156B02"/>
    <w:rsid w:val="00156EF5"/>
    <w:rsid w:val="00156EFC"/>
    <w:rsid w:val="00157FA6"/>
    <w:rsid w:val="001604C9"/>
    <w:rsid w:val="001605B2"/>
    <w:rsid w:val="001606E8"/>
    <w:rsid w:val="001618E5"/>
    <w:rsid w:val="00162C07"/>
    <w:rsid w:val="00162EE2"/>
    <w:rsid w:val="00163108"/>
    <w:rsid w:val="001636E3"/>
    <w:rsid w:val="00163BBE"/>
    <w:rsid w:val="00164150"/>
    <w:rsid w:val="0016458C"/>
    <w:rsid w:val="00164AF4"/>
    <w:rsid w:val="00164CCA"/>
    <w:rsid w:val="00165625"/>
    <w:rsid w:val="0016562C"/>
    <w:rsid w:val="00165ADF"/>
    <w:rsid w:val="00165CAA"/>
    <w:rsid w:val="00166C77"/>
    <w:rsid w:val="00166ED5"/>
    <w:rsid w:val="00167650"/>
    <w:rsid w:val="001677D6"/>
    <w:rsid w:val="00167946"/>
    <w:rsid w:val="00167E2A"/>
    <w:rsid w:val="00167E5F"/>
    <w:rsid w:val="0017081D"/>
    <w:rsid w:val="001718C7"/>
    <w:rsid w:val="0017356E"/>
    <w:rsid w:val="00173872"/>
    <w:rsid w:val="00173B29"/>
    <w:rsid w:val="00173B64"/>
    <w:rsid w:val="00174108"/>
    <w:rsid w:val="0017498A"/>
    <w:rsid w:val="00174F31"/>
    <w:rsid w:val="00175044"/>
    <w:rsid w:val="00175203"/>
    <w:rsid w:val="0017595A"/>
    <w:rsid w:val="00175FB4"/>
    <w:rsid w:val="001762A3"/>
    <w:rsid w:val="00176DB3"/>
    <w:rsid w:val="00176E91"/>
    <w:rsid w:val="00177037"/>
    <w:rsid w:val="00177E3A"/>
    <w:rsid w:val="00180291"/>
    <w:rsid w:val="001802B2"/>
    <w:rsid w:val="00180430"/>
    <w:rsid w:val="00181CA1"/>
    <w:rsid w:val="00181FE7"/>
    <w:rsid w:val="0018218F"/>
    <w:rsid w:val="001821ED"/>
    <w:rsid w:val="00182268"/>
    <w:rsid w:val="00182497"/>
    <w:rsid w:val="00182708"/>
    <w:rsid w:val="00183C0F"/>
    <w:rsid w:val="00183FC4"/>
    <w:rsid w:val="001841E9"/>
    <w:rsid w:val="0018453D"/>
    <w:rsid w:val="00185D67"/>
    <w:rsid w:val="001862DD"/>
    <w:rsid w:val="00186B45"/>
    <w:rsid w:val="001870EA"/>
    <w:rsid w:val="001872E9"/>
    <w:rsid w:val="001873F3"/>
    <w:rsid w:val="001876C4"/>
    <w:rsid w:val="0019012C"/>
    <w:rsid w:val="00190B2D"/>
    <w:rsid w:val="00191065"/>
    <w:rsid w:val="001920E9"/>
    <w:rsid w:val="001925EE"/>
    <w:rsid w:val="00193354"/>
    <w:rsid w:val="0019387D"/>
    <w:rsid w:val="001939BD"/>
    <w:rsid w:val="00193A06"/>
    <w:rsid w:val="0019520A"/>
    <w:rsid w:val="00195658"/>
    <w:rsid w:val="00195747"/>
    <w:rsid w:val="0019616C"/>
    <w:rsid w:val="0019625B"/>
    <w:rsid w:val="001962A2"/>
    <w:rsid w:val="0019636B"/>
    <w:rsid w:val="001963F9"/>
    <w:rsid w:val="00197396"/>
    <w:rsid w:val="00197AB2"/>
    <w:rsid w:val="00197BC8"/>
    <w:rsid w:val="00197BE8"/>
    <w:rsid w:val="001A0313"/>
    <w:rsid w:val="001A0623"/>
    <w:rsid w:val="001A084E"/>
    <w:rsid w:val="001A0A0E"/>
    <w:rsid w:val="001A1D89"/>
    <w:rsid w:val="001A1EB3"/>
    <w:rsid w:val="001A224B"/>
    <w:rsid w:val="001A2F6A"/>
    <w:rsid w:val="001A31A0"/>
    <w:rsid w:val="001A3D3F"/>
    <w:rsid w:val="001A3E50"/>
    <w:rsid w:val="001A42C9"/>
    <w:rsid w:val="001A5060"/>
    <w:rsid w:val="001A5B2B"/>
    <w:rsid w:val="001A5D77"/>
    <w:rsid w:val="001A5DF4"/>
    <w:rsid w:val="001A5F7B"/>
    <w:rsid w:val="001A68C2"/>
    <w:rsid w:val="001A6A48"/>
    <w:rsid w:val="001A6AF4"/>
    <w:rsid w:val="001A7184"/>
    <w:rsid w:val="001A725B"/>
    <w:rsid w:val="001A74A9"/>
    <w:rsid w:val="001A79BF"/>
    <w:rsid w:val="001A7CDB"/>
    <w:rsid w:val="001A7DE3"/>
    <w:rsid w:val="001B0303"/>
    <w:rsid w:val="001B130B"/>
    <w:rsid w:val="001B1D8A"/>
    <w:rsid w:val="001B1DEC"/>
    <w:rsid w:val="001B1FF4"/>
    <w:rsid w:val="001B3401"/>
    <w:rsid w:val="001B345B"/>
    <w:rsid w:val="001B39EF"/>
    <w:rsid w:val="001B3C82"/>
    <w:rsid w:val="001B3C85"/>
    <w:rsid w:val="001B4DF6"/>
    <w:rsid w:val="001B51DB"/>
    <w:rsid w:val="001B5371"/>
    <w:rsid w:val="001B5718"/>
    <w:rsid w:val="001B6311"/>
    <w:rsid w:val="001B6734"/>
    <w:rsid w:val="001B67A5"/>
    <w:rsid w:val="001B6B62"/>
    <w:rsid w:val="001B7060"/>
    <w:rsid w:val="001B70C7"/>
    <w:rsid w:val="001B72ED"/>
    <w:rsid w:val="001B73F8"/>
    <w:rsid w:val="001B7610"/>
    <w:rsid w:val="001B764D"/>
    <w:rsid w:val="001B769F"/>
    <w:rsid w:val="001B76AA"/>
    <w:rsid w:val="001B76AF"/>
    <w:rsid w:val="001C0131"/>
    <w:rsid w:val="001C0228"/>
    <w:rsid w:val="001C0B3F"/>
    <w:rsid w:val="001C2911"/>
    <w:rsid w:val="001C2AB7"/>
    <w:rsid w:val="001C2F2C"/>
    <w:rsid w:val="001C3A08"/>
    <w:rsid w:val="001C3DC2"/>
    <w:rsid w:val="001C3E8B"/>
    <w:rsid w:val="001C425C"/>
    <w:rsid w:val="001C4B43"/>
    <w:rsid w:val="001C4B78"/>
    <w:rsid w:val="001C588D"/>
    <w:rsid w:val="001C5A16"/>
    <w:rsid w:val="001C5E76"/>
    <w:rsid w:val="001C632C"/>
    <w:rsid w:val="001C6692"/>
    <w:rsid w:val="001C6758"/>
    <w:rsid w:val="001C67D9"/>
    <w:rsid w:val="001C79A8"/>
    <w:rsid w:val="001D12FD"/>
    <w:rsid w:val="001D1311"/>
    <w:rsid w:val="001D1DA1"/>
    <w:rsid w:val="001D1DD8"/>
    <w:rsid w:val="001D2443"/>
    <w:rsid w:val="001D285B"/>
    <w:rsid w:val="001D2E38"/>
    <w:rsid w:val="001D316B"/>
    <w:rsid w:val="001D41BE"/>
    <w:rsid w:val="001D50B0"/>
    <w:rsid w:val="001D517E"/>
    <w:rsid w:val="001D5AB3"/>
    <w:rsid w:val="001D5ACE"/>
    <w:rsid w:val="001D5CEF"/>
    <w:rsid w:val="001D72A1"/>
    <w:rsid w:val="001D789B"/>
    <w:rsid w:val="001E01AD"/>
    <w:rsid w:val="001E02DA"/>
    <w:rsid w:val="001E0E47"/>
    <w:rsid w:val="001E11E5"/>
    <w:rsid w:val="001E1581"/>
    <w:rsid w:val="001E1732"/>
    <w:rsid w:val="001E1BBB"/>
    <w:rsid w:val="001E2707"/>
    <w:rsid w:val="001E2B8C"/>
    <w:rsid w:val="001E2BFB"/>
    <w:rsid w:val="001E3079"/>
    <w:rsid w:val="001E33E9"/>
    <w:rsid w:val="001E3788"/>
    <w:rsid w:val="001E42C5"/>
    <w:rsid w:val="001E4A2E"/>
    <w:rsid w:val="001E6F55"/>
    <w:rsid w:val="001E7151"/>
    <w:rsid w:val="001E720E"/>
    <w:rsid w:val="001E74E1"/>
    <w:rsid w:val="001E77BD"/>
    <w:rsid w:val="001E7A51"/>
    <w:rsid w:val="001F0081"/>
    <w:rsid w:val="001F02B8"/>
    <w:rsid w:val="001F0345"/>
    <w:rsid w:val="001F0456"/>
    <w:rsid w:val="001F0991"/>
    <w:rsid w:val="001F14E5"/>
    <w:rsid w:val="001F1564"/>
    <w:rsid w:val="001F1865"/>
    <w:rsid w:val="001F1AB7"/>
    <w:rsid w:val="001F1B39"/>
    <w:rsid w:val="001F1B67"/>
    <w:rsid w:val="001F1E70"/>
    <w:rsid w:val="001F204F"/>
    <w:rsid w:val="001F2053"/>
    <w:rsid w:val="001F2192"/>
    <w:rsid w:val="001F2236"/>
    <w:rsid w:val="001F27AA"/>
    <w:rsid w:val="001F282A"/>
    <w:rsid w:val="001F3196"/>
    <w:rsid w:val="001F3217"/>
    <w:rsid w:val="001F34CA"/>
    <w:rsid w:val="001F3544"/>
    <w:rsid w:val="001F4162"/>
    <w:rsid w:val="001F4998"/>
    <w:rsid w:val="001F4ADA"/>
    <w:rsid w:val="001F4D0A"/>
    <w:rsid w:val="001F4EE7"/>
    <w:rsid w:val="001F5C86"/>
    <w:rsid w:val="001F64CF"/>
    <w:rsid w:val="001F6642"/>
    <w:rsid w:val="001F72D1"/>
    <w:rsid w:val="001F7786"/>
    <w:rsid w:val="001F7D82"/>
    <w:rsid w:val="002001C4"/>
    <w:rsid w:val="00200393"/>
    <w:rsid w:val="00200396"/>
    <w:rsid w:val="00200550"/>
    <w:rsid w:val="002005BB"/>
    <w:rsid w:val="002013A6"/>
    <w:rsid w:val="002016B6"/>
    <w:rsid w:val="0020250C"/>
    <w:rsid w:val="002027AA"/>
    <w:rsid w:val="002028FC"/>
    <w:rsid w:val="0020296D"/>
    <w:rsid w:val="00202BC5"/>
    <w:rsid w:val="00202BD6"/>
    <w:rsid w:val="00202CE4"/>
    <w:rsid w:val="00202D00"/>
    <w:rsid w:val="00202F4E"/>
    <w:rsid w:val="002030FF"/>
    <w:rsid w:val="00203302"/>
    <w:rsid w:val="002034FE"/>
    <w:rsid w:val="00203A1B"/>
    <w:rsid w:val="0020475A"/>
    <w:rsid w:val="0020477A"/>
    <w:rsid w:val="0020541B"/>
    <w:rsid w:val="002057E8"/>
    <w:rsid w:val="002075F6"/>
    <w:rsid w:val="0020789F"/>
    <w:rsid w:val="00211110"/>
    <w:rsid w:val="002112CB"/>
    <w:rsid w:val="00212323"/>
    <w:rsid w:val="002123C8"/>
    <w:rsid w:val="00212542"/>
    <w:rsid w:val="00212568"/>
    <w:rsid w:val="00212806"/>
    <w:rsid w:val="00212B23"/>
    <w:rsid w:val="00212B61"/>
    <w:rsid w:val="00212DC0"/>
    <w:rsid w:val="00212ECD"/>
    <w:rsid w:val="002135B3"/>
    <w:rsid w:val="0021561D"/>
    <w:rsid w:val="00217434"/>
    <w:rsid w:val="00217D67"/>
    <w:rsid w:val="00217EBF"/>
    <w:rsid w:val="0022043F"/>
    <w:rsid w:val="002205D0"/>
    <w:rsid w:val="0022105E"/>
    <w:rsid w:val="002212D2"/>
    <w:rsid w:val="00221445"/>
    <w:rsid w:val="0022156A"/>
    <w:rsid w:val="00221C11"/>
    <w:rsid w:val="00222265"/>
    <w:rsid w:val="002224DB"/>
    <w:rsid w:val="00222725"/>
    <w:rsid w:val="0022293A"/>
    <w:rsid w:val="002244CE"/>
    <w:rsid w:val="002245FF"/>
    <w:rsid w:val="00224F39"/>
    <w:rsid w:val="00224FE8"/>
    <w:rsid w:val="002253F8"/>
    <w:rsid w:val="00225964"/>
    <w:rsid w:val="00225FBB"/>
    <w:rsid w:val="00226C62"/>
    <w:rsid w:val="00226E0F"/>
    <w:rsid w:val="00227089"/>
    <w:rsid w:val="00227F20"/>
    <w:rsid w:val="002302E9"/>
    <w:rsid w:val="00230508"/>
    <w:rsid w:val="00230BA9"/>
    <w:rsid w:val="00230E76"/>
    <w:rsid w:val="002317B4"/>
    <w:rsid w:val="00232A39"/>
    <w:rsid w:val="00232A92"/>
    <w:rsid w:val="00232CB7"/>
    <w:rsid w:val="00232F08"/>
    <w:rsid w:val="00233548"/>
    <w:rsid w:val="00233A24"/>
    <w:rsid w:val="00234369"/>
    <w:rsid w:val="00235B89"/>
    <w:rsid w:val="00236744"/>
    <w:rsid w:val="002367E1"/>
    <w:rsid w:val="0023703F"/>
    <w:rsid w:val="00237A8F"/>
    <w:rsid w:val="00237E87"/>
    <w:rsid w:val="00240340"/>
    <w:rsid w:val="00240B59"/>
    <w:rsid w:val="00242149"/>
    <w:rsid w:val="00242F9E"/>
    <w:rsid w:val="00243178"/>
    <w:rsid w:val="0024388C"/>
    <w:rsid w:val="002444A9"/>
    <w:rsid w:val="00244A31"/>
    <w:rsid w:val="002459DB"/>
    <w:rsid w:val="00245CBD"/>
    <w:rsid w:val="002466AF"/>
    <w:rsid w:val="0024673D"/>
    <w:rsid w:val="00246FBF"/>
    <w:rsid w:val="002470DE"/>
    <w:rsid w:val="0024721A"/>
    <w:rsid w:val="002477F2"/>
    <w:rsid w:val="00247A51"/>
    <w:rsid w:val="002502F8"/>
    <w:rsid w:val="00250363"/>
    <w:rsid w:val="002503BD"/>
    <w:rsid w:val="002507F1"/>
    <w:rsid w:val="00250DFF"/>
    <w:rsid w:val="00250EA1"/>
    <w:rsid w:val="002515D6"/>
    <w:rsid w:val="00251744"/>
    <w:rsid w:val="00251A6E"/>
    <w:rsid w:val="00252DEB"/>
    <w:rsid w:val="0025303A"/>
    <w:rsid w:val="0025354A"/>
    <w:rsid w:val="00253AC8"/>
    <w:rsid w:val="00254238"/>
    <w:rsid w:val="002548B2"/>
    <w:rsid w:val="00254D6E"/>
    <w:rsid w:val="002552D2"/>
    <w:rsid w:val="002553BC"/>
    <w:rsid w:val="002553C6"/>
    <w:rsid w:val="00255600"/>
    <w:rsid w:val="00256999"/>
    <w:rsid w:val="0025763A"/>
    <w:rsid w:val="00257C76"/>
    <w:rsid w:val="0026087A"/>
    <w:rsid w:val="00262117"/>
    <w:rsid w:val="002626D0"/>
    <w:rsid w:val="00262D23"/>
    <w:rsid w:val="00262DCB"/>
    <w:rsid w:val="00263A9B"/>
    <w:rsid w:val="00263CA2"/>
    <w:rsid w:val="00263E1A"/>
    <w:rsid w:val="00264AE4"/>
    <w:rsid w:val="00265B20"/>
    <w:rsid w:val="002660B6"/>
    <w:rsid w:val="002662B7"/>
    <w:rsid w:val="002662FC"/>
    <w:rsid w:val="0026665E"/>
    <w:rsid w:val="002669C0"/>
    <w:rsid w:val="00266C2A"/>
    <w:rsid w:val="00266E5D"/>
    <w:rsid w:val="0026751C"/>
    <w:rsid w:val="00267F3D"/>
    <w:rsid w:val="00267F68"/>
    <w:rsid w:val="00270167"/>
    <w:rsid w:val="002701DD"/>
    <w:rsid w:val="002704D3"/>
    <w:rsid w:val="00270D65"/>
    <w:rsid w:val="00271301"/>
    <w:rsid w:val="002718B3"/>
    <w:rsid w:val="00272E26"/>
    <w:rsid w:val="00274445"/>
    <w:rsid w:val="00274FCD"/>
    <w:rsid w:val="00275B8D"/>
    <w:rsid w:val="00275C3D"/>
    <w:rsid w:val="00275FF0"/>
    <w:rsid w:val="00276809"/>
    <w:rsid w:val="00276DCA"/>
    <w:rsid w:val="00276DFA"/>
    <w:rsid w:val="00276EDD"/>
    <w:rsid w:val="00280077"/>
    <w:rsid w:val="0028012F"/>
    <w:rsid w:val="002805DA"/>
    <w:rsid w:val="002807A5"/>
    <w:rsid w:val="00280909"/>
    <w:rsid w:val="00280D54"/>
    <w:rsid w:val="002817A4"/>
    <w:rsid w:val="002817E8"/>
    <w:rsid w:val="002818D8"/>
    <w:rsid w:val="00281B2C"/>
    <w:rsid w:val="00282400"/>
    <w:rsid w:val="00282780"/>
    <w:rsid w:val="00282AEE"/>
    <w:rsid w:val="0028380B"/>
    <w:rsid w:val="00283A32"/>
    <w:rsid w:val="00283C34"/>
    <w:rsid w:val="002842FA"/>
    <w:rsid w:val="0028548E"/>
    <w:rsid w:val="0028580B"/>
    <w:rsid w:val="0028644E"/>
    <w:rsid w:val="00286649"/>
    <w:rsid w:val="00286AB9"/>
    <w:rsid w:val="002875B7"/>
    <w:rsid w:val="002877F9"/>
    <w:rsid w:val="00287A6F"/>
    <w:rsid w:val="00290B0A"/>
    <w:rsid w:val="00290EAC"/>
    <w:rsid w:val="002929AC"/>
    <w:rsid w:val="00292AC8"/>
    <w:rsid w:val="00292D7E"/>
    <w:rsid w:val="002931F3"/>
    <w:rsid w:val="00293F95"/>
    <w:rsid w:val="0029427C"/>
    <w:rsid w:val="0029460F"/>
    <w:rsid w:val="0029484B"/>
    <w:rsid w:val="00294BC3"/>
    <w:rsid w:val="00294DB5"/>
    <w:rsid w:val="0029534D"/>
    <w:rsid w:val="002961D0"/>
    <w:rsid w:val="0029708E"/>
    <w:rsid w:val="002974F5"/>
    <w:rsid w:val="00297915"/>
    <w:rsid w:val="002A0D66"/>
    <w:rsid w:val="002A0ED9"/>
    <w:rsid w:val="002A0F62"/>
    <w:rsid w:val="002A1652"/>
    <w:rsid w:val="002A1BE6"/>
    <w:rsid w:val="002A1E92"/>
    <w:rsid w:val="002A33A4"/>
    <w:rsid w:val="002A3631"/>
    <w:rsid w:val="002A38F5"/>
    <w:rsid w:val="002A392D"/>
    <w:rsid w:val="002A39A2"/>
    <w:rsid w:val="002A3E34"/>
    <w:rsid w:val="002A42BF"/>
    <w:rsid w:val="002A4721"/>
    <w:rsid w:val="002A4A18"/>
    <w:rsid w:val="002A61DF"/>
    <w:rsid w:val="002A6445"/>
    <w:rsid w:val="002A71AE"/>
    <w:rsid w:val="002A773B"/>
    <w:rsid w:val="002A7EC1"/>
    <w:rsid w:val="002B023D"/>
    <w:rsid w:val="002B04C4"/>
    <w:rsid w:val="002B0760"/>
    <w:rsid w:val="002B099A"/>
    <w:rsid w:val="002B0CD2"/>
    <w:rsid w:val="002B13B8"/>
    <w:rsid w:val="002B2DAE"/>
    <w:rsid w:val="002B3191"/>
    <w:rsid w:val="002B34DE"/>
    <w:rsid w:val="002B3B5F"/>
    <w:rsid w:val="002B3D6B"/>
    <w:rsid w:val="002B4924"/>
    <w:rsid w:val="002B4962"/>
    <w:rsid w:val="002B4AF4"/>
    <w:rsid w:val="002B5A3F"/>
    <w:rsid w:val="002B6179"/>
    <w:rsid w:val="002B63BC"/>
    <w:rsid w:val="002B672D"/>
    <w:rsid w:val="002B67E9"/>
    <w:rsid w:val="002B6910"/>
    <w:rsid w:val="002B6952"/>
    <w:rsid w:val="002B7F5A"/>
    <w:rsid w:val="002C0829"/>
    <w:rsid w:val="002C0A3B"/>
    <w:rsid w:val="002C1F4B"/>
    <w:rsid w:val="002C1F6C"/>
    <w:rsid w:val="002C21AE"/>
    <w:rsid w:val="002C2525"/>
    <w:rsid w:val="002C2B02"/>
    <w:rsid w:val="002C2CCF"/>
    <w:rsid w:val="002C3D7D"/>
    <w:rsid w:val="002C3EDB"/>
    <w:rsid w:val="002C4913"/>
    <w:rsid w:val="002C4B7C"/>
    <w:rsid w:val="002C515E"/>
    <w:rsid w:val="002C5569"/>
    <w:rsid w:val="002C5A4A"/>
    <w:rsid w:val="002C6426"/>
    <w:rsid w:val="002C649C"/>
    <w:rsid w:val="002C76FB"/>
    <w:rsid w:val="002C7964"/>
    <w:rsid w:val="002C7C7A"/>
    <w:rsid w:val="002D0124"/>
    <w:rsid w:val="002D0310"/>
    <w:rsid w:val="002D0495"/>
    <w:rsid w:val="002D153F"/>
    <w:rsid w:val="002D1728"/>
    <w:rsid w:val="002D2079"/>
    <w:rsid w:val="002D23B3"/>
    <w:rsid w:val="002D2947"/>
    <w:rsid w:val="002D385F"/>
    <w:rsid w:val="002D39D9"/>
    <w:rsid w:val="002D3E08"/>
    <w:rsid w:val="002D3E67"/>
    <w:rsid w:val="002D4A4D"/>
    <w:rsid w:val="002D4AD4"/>
    <w:rsid w:val="002D4DC1"/>
    <w:rsid w:val="002D5108"/>
    <w:rsid w:val="002D66C4"/>
    <w:rsid w:val="002D67A9"/>
    <w:rsid w:val="002D71F6"/>
    <w:rsid w:val="002E05D5"/>
    <w:rsid w:val="002E0B08"/>
    <w:rsid w:val="002E0CB4"/>
    <w:rsid w:val="002E0FF8"/>
    <w:rsid w:val="002E1937"/>
    <w:rsid w:val="002E1F6A"/>
    <w:rsid w:val="002E24E4"/>
    <w:rsid w:val="002E2B15"/>
    <w:rsid w:val="002E3612"/>
    <w:rsid w:val="002E3FD0"/>
    <w:rsid w:val="002E4548"/>
    <w:rsid w:val="002E463A"/>
    <w:rsid w:val="002E5ABF"/>
    <w:rsid w:val="002E5BC4"/>
    <w:rsid w:val="002E6A71"/>
    <w:rsid w:val="002E6D13"/>
    <w:rsid w:val="002E790E"/>
    <w:rsid w:val="002E7DCA"/>
    <w:rsid w:val="002E7F2C"/>
    <w:rsid w:val="002EF8EB"/>
    <w:rsid w:val="002F08C4"/>
    <w:rsid w:val="002F09F8"/>
    <w:rsid w:val="002F0D58"/>
    <w:rsid w:val="002F14B4"/>
    <w:rsid w:val="002F17F8"/>
    <w:rsid w:val="002F2064"/>
    <w:rsid w:val="002F22CD"/>
    <w:rsid w:val="002F2325"/>
    <w:rsid w:val="002F2535"/>
    <w:rsid w:val="002F3714"/>
    <w:rsid w:val="002F3D23"/>
    <w:rsid w:val="002F3D2A"/>
    <w:rsid w:val="002F4F47"/>
    <w:rsid w:val="002F4F9F"/>
    <w:rsid w:val="002F5E62"/>
    <w:rsid w:val="002F692A"/>
    <w:rsid w:val="002F6C25"/>
    <w:rsid w:val="002F6FB5"/>
    <w:rsid w:val="002F7037"/>
    <w:rsid w:val="002F7AE9"/>
    <w:rsid w:val="002F7DE5"/>
    <w:rsid w:val="00300E6D"/>
    <w:rsid w:val="0030217B"/>
    <w:rsid w:val="0030245D"/>
    <w:rsid w:val="003027EE"/>
    <w:rsid w:val="0030297D"/>
    <w:rsid w:val="00302E23"/>
    <w:rsid w:val="003035D8"/>
    <w:rsid w:val="003037EE"/>
    <w:rsid w:val="0030415C"/>
    <w:rsid w:val="00304306"/>
    <w:rsid w:val="0030431D"/>
    <w:rsid w:val="00304948"/>
    <w:rsid w:val="00304D8E"/>
    <w:rsid w:val="00304EE3"/>
    <w:rsid w:val="0030524C"/>
    <w:rsid w:val="0030539C"/>
    <w:rsid w:val="003058BC"/>
    <w:rsid w:val="00305A13"/>
    <w:rsid w:val="00305EB8"/>
    <w:rsid w:val="0030627B"/>
    <w:rsid w:val="0030647E"/>
    <w:rsid w:val="003077C8"/>
    <w:rsid w:val="00307A87"/>
    <w:rsid w:val="00307BC7"/>
    <w:rsid w:val="003103E5"/>
    <w:rsid w:val="00310492"/>
    <w:rsid w:val="0031167B"/>
    <w:rsid w:val="0031173E"/>
    <w:rsid w:val="00311A19"/>
    <w:rsid w:val="00311C45"/>
    <w:rsid w:val="00312010"/>
    <w:rsid w:val="003123BF"/>
    <w:rsid w:val="00313374"/>
    <w:rsid w:val="0031389C"/>
    <w:rsid w:val="00315704"/>
    <w:rsid w:val="00316B8C"/>
    <w:rsid w:val="00317644"/>
    <w:rsid w:val="00317824"/>
    <w:rsid w:val="00320271"/>
    <w:rsid w:val="003209A3"/>
    <w:rsid w:val="00320CD4"/>
    <w:rsid w:val="00320D9A"/>
    <w:rsid w:val="00320E55"/>
    <w:rsid w:val="00320F3C"/>
    <w:rsid w:val="00321E0C"/>
    <w:rsid w:val="003221A1"/>
    <w:rsid w:val="003223E8"/>
    <w:rsid w:val="00323D5B"/>
    <w:rsid w:val="003240EF"/>
    <w:rsid w:val="00324582"/>
    <w:rsid w:val="003248A1"/>
    <w:rsid w:val="00324D64"/>
    <w:rsid w:val="003252E7"/>
    <w:rsid w:val="003255FC"/>
    <w:rsid w:val="0032583A"/>
    <w:rsid w:val="00325898"/>
    <w:rsid w:val="00325DB9"/>
    <w:rsid w:val="00326397"/>
    <w:rsid w:val="00326442"/>
    <w:rsid w:val="00326A2B"/>
    <w:rsid w:val="00327342"/>
    <w:rsid w:val="00327E3B"/>
    <w:rsid w:val="00330122"/>
    <w:rsid w:val="00330E80"/>
    <w:rsid w:val="003317DF"/>
    <w:rsid w:val="0033203E"/>
    <w:rsid w:val="00333253"/>
    <w:rsid w:val="00333562"/>
    <w:rsid w:val="003336D5"/>
    <w:rsid w:val="00333C64"/>
    <w:rsid w:val="00333D0E"/>
    <w:rsid w:val="00334A58"/>
    <w:rsid w:val="00334E8B"/>
    <w:rsid w:val="0033561B"/>
    <w:rsid w:val="00335A7F"/>
    <w:rsid w:val="0033609B"/>
    <w:rsid w:val="0033704A"/>
    <w:rsid w:val="003372BF"/>
    <w:rsid w:val="00337594"/>
    <w:rsid w:val="003376ED"/>
    <w:rsid w:val="00340276"/>
    <w:rsid w:val="00340598"/>
    <w:rsid w:val="003408D1"/>
    <w:rsid w:val="0034145B"/>
    <w:rsid w:val="0034188F"/>
    <w:rsid w:val="00342039"/>
    <w:rsid w:val="003421BF"/>
    <w:rsid w:val="00342384"/>
    <w:rsid w:val="003429D6"/>
    <w:rsid w:val="003430F5"/>
    <w:rsid w:val="00343CC7"/>
    <w:rsid w:val="00344065"/>
    <w:rsid w:val="003440AC"/>
    <w:rsid w:val="003445FE"/>
    <w:rsid w:val="00344A30"/>
    <w:rsid w:val="00345432"/>
    <w:rsid w:val="00346AA5"/>
    <w:rsid w:val="003472EF"/>
    <w:rsid w:val="0034761A"/>
    <w:rsid w:val="00347ACF"/>
    <w:rsid w:val="00347C30"/>
    <w:rsid w:val="00347FF0"/>
    <w:rsid w:val="00350148"/>
    <w:rsid w:val="00350861"/>
    <w:rsid w:val="00350E18"/>
    <w:rsid w:val="00350E40"/>
    <w:rsid w:val="00350F5B"/>
    <w:rsid w:val="00351200"/>
    <w:rsid w:val="00351529"/>
    <w:rsid w:val="0035276A"/>
    <w:rsid w:val="0035366F"/>
    <w:rsid w:val="00353BC8"/>
    <w:rsid w:val="003540C9"/>
    <w:rsid w:val="003540E4"/>
    <w:rsid w:val="00354ABF"/>
    <w:rsid w:val="00354B55"/>
    <w:rsid w:val="00355168"/>
    <w:rsid w:val="00355ECA"/>
    <w:rsid w:val="0035613E"/>
    <w:rsid w:val="00356294"/>
    <w:rsid w:val="00357012"/>
    <w:rsid w:val="003571CB"/>
    <w:rsid w:val="003572B5"/>
    <w:rsid w:val="00357406"/>
    <w:rsid w:val="00357CFB"/>
    <w:rsid w:val="00357E55"/>
    <w:rsid w:val="00360A13"/>
    <w:rsid w:val="00360FD3"/>
    <w:rsid w:val="00362775"/>
    <w:rsid w:val="00363475"/>
    <w:rsid w:val="0036368A"/>
    <w:rsid w:val="0036372F"/>
    <w:rsid w:val="00364024"/>
    <w:rsid w:val="00364260"/>
    <w:rsid w:val="003644C5"/>
    <w:rsid w:val="00364C1B"/>
    <w:rsid w:val="00365130"/>
    <w:rsid w:val="0036553D"/>
    <w:rsid w:val="003656B0"/>
    <w:rsid w:val="0036585C"/>
    <w:rsid w:val="00365E15"/>
    <w:rsid w:val="0036614E"/>
    <w:rsid w:val="003662C6"/>
    <w:rsid w:val="00366ABD"/>
    <w:rsid w:val="003676F2"/>
    <w:rsid w:val="00367A71"/>
    <w:rsid w:val="00367DFA"/>
    <w:rsid w:val="00367EEF"/>
    <w:rsid w:val="003700D0"/>
    <w:rsid w:val="00370FE7"/>
    <w:rsid w:val="00371274"/>
    <w:rsid w:val="00372592"/>
    <w:rsid w:val="00372758"/>
    <w:rsid w:val="00372894"/>
    <w:rsid w:val="00372FC8"/>
    <w:rsid w:val="00373D2E"/>
    <w:rsid w:val="00374919"/>
    <w:rsid w:val="00374B47"/>
    <w:rsid w:val="00374BAB"/>
    <w:rsid w:val="00374D8B"/>
    <w:rsid w:val="00375A8D"/>
    <w:rsid w:val="00376BE7"/>
    <w:rsid w:val="00376DE1"/>
    <w:rsid w:val="00376E5B"/>
    <w:rsid w:val="00376FDD"/>
    <w:rsid w:val="00377119"/>
    <w:rsid w:val="00380176"/>
    <w:rsid w:val="0038049E"/>
    <w:rsid w:val="00380549"/>
    <w:rsid w:val="00380955"/>
    <w:rsid w:val="00381544"/>
    <w:rsid w:val="00381677"/>
    <w:rsid w:val="0038182D"/>
    <w:rsid w:val="00381861"/>
    <w:rsid w:val="0038187C"/>
    <w:rsid w:val="00381996"/>
    <w:rsid w:val="00381B25"/>
    <w:rsid w:val="00381C9C"/>
    <w:rsid w:val="00381DAF"/>
    <w:rsid w:val="00382248"/>
    <w:rsid w:val="003823FB"/>
    <w:rsid w:val="003830F9"/>
    <w:rsid w:val="003844BF"/>
    <w:rsid w:val="00384B13"/>
    <w:rsid w:val="00384CF8"/>
    <w:rsid w:val="00384DE1"/>
    <w:rsid w:val="00385184"/>
    <w:rsid w:val="00385229"/>
    <w:rsid w:val="003852BF"/>
    <w:rsid w:val="0038636F"/>
    <w:rsid w:val="00386785"/>
    <w:rsid w:val="00386C08"/>
    <w:rsid w:val="00386C50"/>
    <w:rsid w:val="0038738E"/>
    <w:rsid w:val="00387C11"/>
    <w:rsid w:val="003908E4"/>
    <w:rsid w:val="00391546"/>
    <w:rsid w:val="00391AFC"/>
    <w:rsid w:val="003923A9"/>
    <w:rsid w:val="003924D3"/>
    <w:rsid w:val="003936D5"/>
    <w:rsid w:val="00393E4E"/>
    <w:rsid w:val="00393ED6"/>
    <w:rsid w:val="00394A09"/>
    <w:rsid w:val="00394E96"/>
    <w:rsid w:val="00395826"/>
    <w:rsid w:val="00395E60"/>
    <w:rsid w:val="00395FEA"/>
    <w:rsid w:val="00397275"/>
    <w:rsid w:val="003972AA"/>
    <w:rsid w:val="003972FF"/>
    <w:rsid w:val="00397D80"/>
    <w:rsid w:val="003A012F"/>
    <w:rsid w:val="003A07AC"/>
    <w:rsid w:val="003A0BFE"/>
    <w:rsid w:val="003A0D86"/>
    <w:rsid w:val="003A110A"/>
    <w:rsid w:val="003A11A7"/>
    <w:rsid w:val="003A1A48"/>
    <w:rsid w:val="003A1A79"/>
    <w:rsid w:val="003A20C5"/>
    <w:rsid w:val="003A2452"/>
    <w:rsid w:val="003A2876"/>
    <w:rsid w:val="003A2960"/>
    <w:rsid w:val="003A2E03"/>
    <w:rsid w:val="003A3F8F"/>
    <w:rsid w:val="003A41BD"/>
    <w:rsid w:val="003A4830"/>
    <w:rsid w:val="003A4A22"/>
    <w:rsid w:val="003A4D9F"/>
    <w:rsid w:val="003A53A3"/>
    <w:rsid w:val="003A5984"/>
    <w:rsid w:val="003A5B99"/>
    <w:rsid w:val="003A5CC7"/>
    <w:rsid w:val="003A5F4A"/>
    <w:rsid w:val="003A692C"/>
    <w:rsid w:val="003A6FBE"/>
    <w:rsid w:val="003A79C1"/>
    <w:rsid w:val="003B0130"/>
    <w:rsid w:val="003B0611"/>
    <w:rsid w:val="003B15C4"/>
    <w:rsid w:val="003B16DE"/>
    <w:rsid w:val="003B1840"/>
    <w:rsid w:val="003B2243"/>
    <w:rsid w:val="003B24F5"/>
    <w:rsid w:val="003B3370"/>
    <w:rsid w:val="003B3444"/>
    <w:rsid w:val="003B37CE"/>
    <w:rsid w:val="003B3825"/>
    <w:rsid w:val="003B39FA"/>
    <w:rsid w:val="003B4450"/>
    <w:rsid w:val="003B4752"/>
    <w:rsid w:val="003B4AF4"/>
    <w:rsid w:val="003B5900"/>
    <w:rsid w:val="003B5EFC"/>
    <w:rsid w:val="003B60E3"/>
    <w:rsid w:val="003B6B4A"/>
    <w:rsid w:val="003B6CCF"/>
    <w:rsid w:val="003B6D94"/>
    <w:rsid w:val="003C07A7"/>
    <w:rsid w:val="003C1503"/>
    <w:rsid w:val="003C1505"/>
    <w:rsid w:val="003C210D"/>
    <w:rsid w:val="003C2177"/>
    <w:rsid w:val="003C2B37"/>
    <w:rsid w:val="003C2D55"/>
    <w:rsid w:val="003C3033"/>
    <w:rsid w:val="003C395B"/>
    <w:rsid w:val="003C3E80"/>
    <w:rsid w:val="003C4ED1"/>
    <w:rsid w:val="003C59FD"/>
    <w:rsid w:val="003C5C7C"/>
    <w:rsid w:val="003C5E30"/>
    <w:rsid w:val="003C6E30"/>
    <w:rsid w:val="003C7827"/>
    <w:rsid w:val="003D0371"/>
    <w:rsid w:val="003D0B67"/>
    <w:rsid w:val="003D0BC7"/>
    <w:rsid w:val="003D11A3"/>
    <w:rsid w:val="003D11B3"/>
    <w:rsid w:val="003D19C6"/>
    <w:rsid w:val="003D1A20"/>
    <w:rsid w:val="003D1A58"/>
    <w:rsid w:val="003D223C"/>
    <w:rsid w:val="003D2B3A"/>
    <w:rsid w:val="003D2BBA"/>
    <w:rsid w:val="003D2C88"/>
    <w:rsid w:val="003D3380"/>
    <w:rsid w:val="003D390D"/>
    <w:rsid w:val="003D3F03"/>
    <w:rsid w:val="003D3FE8"/>
    <w:rsid w:val="003D46A1"/>
    <w:rsid w:val="003D480E"/>
    <w:rsid w:val="003D4839"/>
    <w:rsid w:val="003D4D5E"/>
    <w:rsid w:val="003D525D"/>
    <w:rsid w:val="003D5274"/>
    <w:rsid w:val="003D53AB"/>
    <w:rsid w:val="003D54CE"/>
    <w:rsid w:val="003D578E"/>
    <w:rsid w:val="003D597C"/>
    <w:rsid w:val="003D5E56"/>
    <w:rsid w:val="003D60BB"/>
    <w:rsid w:val="003D7996"/>
    <w:rsid w:val="003E0767"/>
    <w:rsid w:val="003E0BF6"/>
    <w:rsid w:val="003E1AE1"/>
    <w:rsid w:val="003E1C55"/>
    <w:rsid w:val="003E1DCD"/>
    <w:rsid w:val="003E1F95"/>
    <w:rsid w:val="003E203E"/>
    <w:rsid w:val="003E384C"/>
    <w:rsid w:val="003E3EB4"/>
    <w:rsid w:val="003E428B"/>
    <w:rsid w:val="003E4377"/>
    <w:rsid w:val="003E52E3"/>
    <w:rsid w:val="003E561A"/>
    <w:rsid w:val="003E6227"/>
    <w:rsid w:val="003E639E"/>
    <w:rsid w:val="003E6CA2"/>
    <w:rsid w:val="003E74BC"/>
    <w:rsid w:val="003E7C83"/>
    <w:rsid w:val="003E7CB8"/>
    <w:rsid w:val="003F0DFF"/>
    <w:rsid w:val="003F1000"/>
    <w:rsid w:val="003F2615"/>
    <w:rsid w:val="003F2741"/>
    <w:rsid w:val="003F27C8"/>
    <w:rsid w:val="003F309E"/>
    <w:rsid w:val="003F35A9"/>
    <w:rsid w:val="003F3A50"/>
    <w:rsid w:val="003F4079"/>
    <w:rsid w:val="003F4421"/>
    <w:rsid w:val="003F4AF6"/>
    <w:rsid w:val="003F5567"/>
    <w:rsid w:val="003F5932"/>
    <w:rsid w:val="003F63BC"/>
    <w:rsid w:val="003F6471"/>
    <w:rsid w:val="003F64EA"/>
    <w:rsid w:val="003F6A2E"/>
    <w:rsid w:val="003F6D96"/>
    <w:rsid w:val="003F6F00"/>
    <w:rsid w:val="003F6F79"/>
    <w:rsid w:val="003F728B"/>
    <w:rsid w:val="003F74C6"/>
    <w:rsid w:val="003F7902"/>
    <w:rsid w:val="003F7B34"/>
    <w:rsid w:val="003F7B72"/>
    <w:rsid w:val="00400EF1"/>
    <w:rsid w:val="0040101A"/>
    <w:rsid w:val="00401CDE"/>
    <w:rsid w:val="00402CE3"/>
    <w:rsid w:val="00402DB4"/>
    <w:rsid w:val="0040306B"/>
    <w:rsid w:val="00403252"/>
    <w:rsid w:val="004035CF"/>
    <w:rsid w:val="00403875"/>
    <w:rsid w:val="0040392E"/>
    <w:rsid w:val="00403A18"/>
    <w:rsid w:val="00404226"/>
    <w:rsid w:val="004047AB"/>
    <w:rsid w:val="004050EE"/>
    <w:rsid w:val="0040550D"/>
    <w:rsid w:val="004059DC"/>
    <w:rsid w:val="00406FCF"/>
    <w:rsid w:val="00407CAF"/>
    <w:rsid w:val="004104FB"/>
    <w:rsid w:val="00410536"/>
    <w:rsid w:val="00410EF1"/>
    <w:rsid w:val="00411528"/>
    <w:rsid w:val="004117EC"/>
    <w:rsid w:val="0041192B"/>
    <w:rsid w:val="00412016"/>
    <w:rsid w:val="0041216F"/>
    <w:rsid w:val="0041236C"/>
    <w:rsid w:val="0041323D"/>
    <w:rsid w:val="0041351C"/>
    <w:rsid w:val="00413963"/>
    <w:rsid w:val="00413BC2"/>
    <w:rsid w:val="00414263"/>
    <w:rsid w:val="004144EF"/>
    <w:rsid w:val="00415478"/>
    <w:rsid w:val="00415539"/>
    <w:rsid w:val="004167FF"/>
    <w:rsid w:val="00416A4F"/>
    <w:rsid w:val="00416A7F"/>
    <w:rsid w:val="00416B4F"/>
    <w:rsid w:val="00417071"/>
    <w:rsid w:val="00417D12"/>
    <w:rsid w:val="00417E3B"/>
    <w:rsid w:val="00420DE5"/>
    <w:rsid w:val="004212E6"/>
    <w:rsid w:val="004219DC"/>
    <w:rsid w:val="00421F80"/>
    <w:rsid w:val="00422309"/>
    <w:rsid w:val="004223D8"/>
    <w:rsid w:val="00422685"/>
    <w:rsid w:val="00422CC1"/>
    <w:rsid w:val="004230DE"/>
    <w:rsid w:val="004237BA"/>
    <w:rsid w:val="004238FF"/>
    <w:rsid w:val="00423F72"/>
    <w:rsid w:val="00424087"/>
    <w:rsid w:val="004259D4"/>
    <w:rsid w:val="00425E18"/>
    <w:rsid w:val="00425E26"/>
    <w:rsid w:val="00425FB1"/>
    <w:rsid w:val="004261BE"/>
    <w:rsid w:val="00426746"/>
    <w:rsid w:val="00427F1A"/>
    <w:rsid w:val="00430736"/>
    <w:rsid w:val="0043088C"/>
    <w:rsid w:val="00431645"/>
    <w:rsid w:val="004317F5"/>
    <w:rsid w:val="0043188A"/>
    <w:rsid w:val="00431B43"/>
    <w:rsid w:val="00431B5F"/>
    <w:rsid w:val="00432D1D"/>
    <w:rsid w:val="00433195"/>
    <w:rsid w:val="004335AC"/>
    <w:rsid w:val="00433F20"/>
    <w:rsid w:val="0043472C"/>
    <w:rsid w:val="00434DD1"/>
    <w:rsid w:val="00435084"/>
    <w:rsid w:val="0043670E"/>
    <w:rsid w:val="00436A9A"/>
    <w:rsid w:val="00436C7B"/>
    <w:rsid w:val="00436DB6"/>
    <w:rsid w:val="00436F5D"/>
    <w:rsid w:val="00437103"/>
    <w:rsid w:val="00437B1B"/>
    <w:rsid w:val="00437BB3"/>
    <w:rsid w:val="00437DEA"/>
    <w:rsid w:val="00437EFC"/>
    <w:rsid w:val="00440186"/>
    <w:rsid w:val="004402C4"/>
    <w:rsid w:val="00440B04"/>
    <w:rsid w:val="004412C0"/>
    <w:rsid w:val="004416C1"/>
    <w:rsid w:val="00441D36"/>
    <w:rsid w:val="00442602"/>
    <w:rsid w:val="00442C11"/>
    <w:rsid w:val="00442D4D"/>
    <w:rsid w:val="00442E43"/>
    <w:rsid w:val="00443547"/>
    <w:rsid w:val="0044376D"/>
    <w:rsid w:val="0044582B"/>
    <w:rsid w:val="0044586F"/>
    <w:rsid w:val="0044609D"/>
    <w:rsid w:val="00446324"/>
    <w:rsid w:val="004469F7"/>
    <w:rsid w:val="004474A4"/>
    <w:rsid w:val="0044784F"/>
    <w:rsid w:val="00450153"/>
    <w:rsid w:val="004507B1"/>
    <w:rsid w:val="00451451"/>
    <w:rsid w:val="004518F9"/>
    <w:rsid w:val="0045197F"/>
    <w:rsid w:val="00451F78"/>
    <w:rsid w:val="00452898"/>
    <w:rsid w:val="00452B2E"/>
    <w:rsid w:val="004534E3"/>
    <w:rsid w:val="00453647"/>
    <w:rsid w:val="00453877"/>
    <w:rsid w:val="00453C7E"/>
    <w:rsid w:val="00453E48"/>
    <w:rsid w:val="0045449C"/>
    <w:rsid w:val="00454852"/>
    <w:rsid w:val="00454B12"/>
    <w:rsid w:val="00454E78"/>
    <w:rsid w:val="004554E5"/>
    <w:rsid w:val="00455674"/>
    <w:rsid w:val="00455997"/>
    <w:rsid w:val="00456671"/>
    <w:rsid w:val="004566ED"/>
    <w:rsid w:val="00456C29"/>
    <w:rsid w:val="00457C68"/>
    <w:rsid w:val="00460ABF"/>
    <w:rsid w:val="00460E21"/>
    <w:rsid w:val="00460ED6"/>
    <w:rsid w:val="00460F49"/>
    <w:rsid w:val="00460F84"/>
    <w:rsid w:val="0046123A"/>
    <w:rsid w:val="004612DA"/>
    <w:rsid w:val="0046235E"/>
    <w:rsid w:val="00462C55"/>
    <w:rsid w:val="004634B6"/>
    <w:rsid w:val="00463866"/>
    <w:rsid w:val="004639DE"/>
    <w:rsid w:val="00463F23"/>
    <w:rsid w:val="00463F7D"/>
    <w:rsid w:val="00464174"/>
    <w:rsid w:val="004643A7"/>
    <w:rsid w:val="00464E89"/>
    <w:rsid w:val="00466148"/>
    <w:rsid w:val="00466C87"/>
    <w:rsid w:val="00466CF0"/>
    <w:rsid w:val="00466D0A"/>
    <w:rsid w:val="00467387"/>
    <w:rsid w:val="004676B6"/>
    <w:rsid w:val="0047162E"/>
    <w:rsid w:val="00471C6B"/>
    <w:rsid w:val="00471E12"/>
    <w:rsid w:val="004722FF"/>
    <w:rsid w:val="00472344"/>
    <w:rsid w:val="00472544"/>
    <w:rsid w:val="00472A77"/>
    <w:rsid w:val="00472CC5"/>
    <w:rsid w:val="004735C1"/>
    <w:rsid w:val="0047367A"/>
    <w:rsid w:val="0047372B"/>
    <w:rsid w:val="00474967"/>
    <w:rsid w:val="00474EA9"/>
    <w:rsid w:val="004754A0"/>
    <w:rsid w:val="00475828"/>
    <w:rsid w:val="00475898"/>
    <w:rsid w:val="00475975"/>
    <w:rsid w:val="00476C3C"/>
    <w:rsid w:val="00476D63"/>
    <w:rsid w:val="00477114"/>
    <w:rsid w:val="00477184"/>
    <w:rsid w:val="004773F0"/>
    <w:rsid w:val="00477879"/>
    <w:rsid w:val="00477F96"/>
    <w:rsid w:val="00480541"/>
    <w:rsid w:val="004805E9"/>
    <w:rsid w:val="004809F8"/>
    <w:rsid w:val="00480B64"/>
    <w:rsid w:val="00480BDA"/>
    <w:rsid w:val="00481B46"/>
    <w:rsid w:val="00482A66"/>
    <w:rsid w:val="00482B1D"/>
    <w:rsid w:val="00482BBD"/>
    <w:rsid w:val="00482C66"/>
    <w:rsid w:val="00483714"/>
    <w:rsid w:val="00483B17"/>
    <w:rsid w:val="00483CF1"/>
    <w:rsid w:val="0048431D"/>
    <w:rsid w:val="00484477"/>
    <w:rsid w:val="00484ADB"/>
    <w:rsid w:val="00484D05"/>
    <w:rsid w:val="004851A3"/>
    <w:rsid w:val="004864B0"/>
    <w:rsid w:val="0048651A"/>
    <w:rsid w:val="00486774"/>
    <w:rsid w:val="00486A0D"/>
    <w:rsid w:val="00486E64"/>
    <w:rsid w:val="004874C9"/>
    <w:rsid w:val="00487B22"/>
    <w:rsid w:val="00487D91"/>
    <w:rsid w:val="00490C1B"/>
    <w:rsid w:val="00490C95"/>
    <w:rsid w:val="00490FC4"/>
    <w:rsid w:val="004919DB"/>
    <w:rsid w:val="00491C73"/>
    <w:rsid w:val="004929B1"/>
    <w:rsid w:val="00492B68"/>
    <w:rsid w:val="004931C4"/>
    <w:rsid w:val="0049334C"/>
    <w:rsid w:val="0049365C"/>
    <w:rsid w:val="00493E68"/>
    <w:rsid w:val="00494354"/>
    <w:rsid w:val="00494AC8"/>
    <w:rsid w:val="00495525"/>
    <w:rsid w:val="00495884"/>
    <w:rsid w:val="00496A65"/>
    <w:rsid w:val="004974BB"/>
    <w:rsid w:val="00497BD8"/>
    <w:rsid w:val="00497CD0"/>
    <w:rsid w:val="004A00EE"/>
    <w:rsid w:val="004A0391"/>
    <w:rsid w:val="004A07BB"/>
    <w:rsid w:val="004A1C22"/>
    <w:rsid w:val="004A29BF"/>
    <w:rsid w:val="004A29CB"/>
    <w:rsid w:val="004A3863"/>
    <w:rsid w:val="004A4271"/>
    <w:rsid w:val="004A4680"/>
    <w:rsid w:val="004A537A"/>
    <w:rsid w:val="004A587B"/>
    <w:rsid w:val="004A749B"/>
    <w:rsid w:val="004B0317"/>
    <w:rsid w:val="004B0B3F"/>
    <w:rsid w:val="004B108A"/>
    <w:rsid w:val="004B1399"/>
    <w:rsid w:val="004B164A"/>
    <w:rsid w:val="004B24FA"/>
    <w:rsid w:val="004B2EBD"/>
    <w:rsid w:val="004B4D32"/>
    <w:rsid w:val="004B4D34"/>
    <w:rsid w:val="004B4ECB"/>
    <w:rsid w:val="004B507E"/>
    <w:rsid w:val="004B549C"/>
    <w:rsid w:val="004B586F"/>
    <w:rsid w:val="004B58BF"/>
    <w:rsid w:val="004B59A7"/>
    <w:rsid w:val="004B5AB9"/>
    <w:rsid w:val="004B5F17"/>
    <w:rsid w:val="004B654C"/>
    <w:rsid w:val="004B6691"/>
    <w:rsid w:val="004B6BF1"/>
    <w:rsid w:val="004B6D37"/>
    <w:rsid w:val="004B7A71"/>
    <w:rsid w:val="004B7CF2"/>
    <w:rsid w:val="004B7F16"/>
    <w:rsid w:val="004C069D"/>
    <w:rsid w:val="004C0813"/>
    <w:rsid w:val="004C0BA2"/>
    <w:rsid w:val="004C0F88"/>
    <w:rsid w:val="004C11F3"/>
    <w:rsid w:val="004C182E"/>
    <w:rsid w:val="004C188D"/>
    <w:rsid w:val="004C20CD"/>
    <w:rsid w:val="004C2390"/>
    <w:rsid w:val="004C2784"/>
    <w:rsid w:val="004C2AFF"/>
    <w:rsid w:val="004C2B69"/>
    <w:rsid w:val="004C2D15"/>
    <w:rsid w:val="004C3166"/>
    <w:rsid w:val="004C3D38"/>
    <w:rsid w:val="004C3F43"/>
    <w:rsid w:val="004C43F0"/>
    <w:rsid w:val="004C4D89"/>
    <w:rsid w:val="004C5193"/>
    <w:rsid w:val="004C5416"/>
    <w:rsid w:val="004C5417"/>
    <w:rsid w:val="004C5540"/>
    <w:rsid w:val="004C6624"/>
    <w:rsid w:val="004C6A0A"/>
    <w:rsid w:val="004C6F82"/>
    <w:rsid w:val="004C7374"/>
    <w:rsid w:val="004C7407"/>
    <w:rsid w:val="004C7706"/>
    <w:rsid w:val="004D0C7D"/>
    <w:rsid w:val="004D0D57"/>
    <w:rsid w:val="004D11F4"/>
    <w:rsid w:val="004D1E8F"/>
    <w:rsid w:val="004D25F6"/>
    <w:rsid w:val="004D2A70"/>
    <w:rsid w:val="004D2AB5"/>
    <w:rsid w:val="004D30FA"/>
    <w:rsid w:val="004D348B"/>
    <w:rsid w:val="004D37E3"/>
    <w:rsid w:val="004D46A2"/>
    <w:rsid w:val="004D4F69"/>
    <w:rsid w:val="004D5F01"/>
    <w:rsid w:val="004D6365"/>
    <w:rsid w:val="004D63FF"/>
    <w:rsid w:val="004D65C0"/>
    <w:rsid w:val="004D678D"/>
    <w:rsid w:val="004D7272"/>
    <w:rsid w:val="004D73B8"/>
    <w:rsid w:val="004D7666"/>
    <w:rsid w:val="004D7992"/>
    <w:rsid w:val="004D7E9F"/>
    <w:rsid w:val="004E021C"/>
    <w:rsid w:val="004E032C"/>
    <w:rsid w:val="004E0B1E"/>
    <w:rsid w:val="004E1EB2"/>
    <w:rsid w:val="004E1FDA"/>
    <w:rsid w:val="004E277A"/>
    <w:rsid w:val="004E2BC8"/>
    <w:rsid w:val="004E30DB"/>
    <w:rsid w:val="004E3206"/>
    <w:rsid w:val="004E4007"/>
    <w:rsid w:val="004E4AE8"/>
    <w:rsid w:val="004E4B43"/>
    <w:rsid w:val="004E4B7F"/>
    <w:rsid w:val="004E53BF"/>
    <w:rsid w:val="004E5593"/>
    <w:rsid w:val="004E60E7"/>
    <w:rsid w:val="004E61C1"/>
    <w:rsid w:val="004E63B5"/>
    <w:rsid w:val="004E6D14"/>
    <w:rsid w:val="004E7966"/>
    <w:rsid w:val="004E7CAF"/>
    <w:rsid w:val="004E7DF6"/>
    <w:rsid w:val="004F0D30"/>
    <w:rsid w:val="004F0F3D"/>
    <w:rsid w:val="004F1187"/>
    <w:rsid w:val="004F1445"/>
    <w:rsid w:val="004F169D"/>
    <w:rsid w:val="004F18CA"/>
    <w:rsid w:val="004F23D7"/>
    <w:rsid w:val="004F27B1"/>
    <w:rsid w:val="004F2F54"/>
    <w:rsid w:val="004F3475"/>
    <w:rsid w:val="004F37E8"/>
    <w:rsid w:val="004F390E"/>
    <w:rsid w:val="004F3BDB"/>
    <w:rsid w:val="004F3E54"/>
    <w:rsid w:val="004F4879"/>
    <w:rsid w:val="004F510F"/>
    <w:rsid w:val="004F55AC"/>
    <w:rsid w:val="004F55B3"/>
    <w:rsid w:val="004F564D"/>
    <w:rsid w:val="004F58B5"/>
    <w:rsid w:val="004F5B48"/>
    <w:rsid w:val="004F622B"/>
    <w:rsid w:val="004F633E"/>
    <w:rsid w:val="004F6396"/>
    <w:rsid w:val="004F698C"/>
    <w:rsid w:val="004F6E50"/>
    <w:rsid w:val="004F7AE1"/>
    <w:rsid w:val="004F7F4F"/>
    <w:rsid w:val="00500E65"/>
    <w:rsid w:val="00501599"/>
    <w:rsid w:val="00502178"/>
    <w:rsid w:val="005023EE"/>
    <w:rsid w:val="0050284E"/>
    <w:rsid w:val="00502989"/>
    <w:rsid w:val="00503416"/>
    <w:rsid w:val="005035F1"/>
    <w:rsid w:val="00503930"/>
    <w:rsid w:val="00503E3E"/>
    <w:rsid w:val="00503F8E"/>
    <w:rsid w:val="00504290"/>
    <w:rsid w:val="005056B8"/>
    <w:rsid w:val="00505F5A"/>
    <w:rsid w:val="00506331"/>
    <w:rsid w:val="00506686"/>
    <w:rsid w:val="00506C93"/>
    <w:rsid w:val="00506D79"/>
    <w:rsid w:val="00507FE7"/>
    <w:rsid w:val="005101B8"/>
    <w:rsid w:val="00510474"/>
    <w:rsid w:val="00510E68"/>
    <w:rsid w:val="005114A6"/>
    <w:rsid w:val="00512650"/>
    <w:rsid w:val="0051437F"/>
    <w:rsid w:val="00515313"/>
    <w:rsid w:val="00515378"/>
    <w:rsid w:val="005153B8"/>
    <w:rsid w:val="005153E4"/>
    <w:rsid w:val="005172F2"/>
    <w:rsid w:val="005202B8"/>
    <w:rsid w:val="00520361"/>
    <w:rsid w:val="0052038E"/>
    <w:rsid w:val="005204D9"/>
    <w:rsid w:val="00520AD3"/>
    <w:rsid w:val="00520E9C"/>
    <w:rsid w:val="0052213B"/>
    <w:rsid w:val="005221B6"/>
    <w:rsid w:val="0052258A"/>
    <w:rsid w:val="005228D5"/>
    <w:rsid w:val="0052296E"/>
    <w:rsid w:val="00523961"/>
    <w:rsid w:val="00523C02"/>
    <w:rsid w:val="00524D30"/>
    <w:rsid w:val="00525C3D"/>
    <w:rsid w:val="00526239"/>
    <w:rsid w:val="00526912"/>
    <w:rsid w:val="00526B74"/>
    <w:rsid w:val="00526EA4"/>
    <w:rsid w:val="005274B4"/>
    <w:rsid w:val="005277E6"/>
    <w:rsid w:val="00530281"/>
    <w:rsid w:val="00530E7D"/>
    <w:rsid w:val="00531022"/>
    <w:rsid w:val="005311D2"/>
    <w:rsid w:val="00531373"/>
    <w:rsid w:val="005327C1"/>
    <w:rsid w:val="00532A4D"/>
    <w:rsid w:val="00532EDE"/>
    <w:rsid w:val="00533547"/>
    <w:rsid w:val="00533586"/>
    <w:rsid w:val="005347D5"/>
    <w:rsid w:val="00534D13"/>
    <w:rsid w:val="00535216"/>
    <w:rsid w:val="0053538E"/>
    <w:rsid w:val="0053554A"/>
    <w:rsid w:val="00536678"/>
    <w:rsid w:val="00536C6A"/>
    <w:rsid w:val="0053702A"/>
    <w:rsid w:val="00537186"/>
    <w:rsid w:val="00537304"/>
    <w:rsid w:val="005379BD"/>
    <w:rsid w:val="00537A99"/>
    <w:rsid w:val="0054007E"/>
    <w:rsid w:val="00540634"/>
    <w:rsid w:val="00540709"/>
    <w:rsid w:val="005409F1"/>
    <w:rsid w:val="00540B14"/>
    <w:rsid w:val="0054139A"/>
    <w:rsid w:val="005416E6"/>
    <w:rsid w:val="005418D3"/>
    <w:rsid w:val="00541D97"/>
    <w:rsid w:val="00541FF9"/>
    <w:rsid w:val="0054202B"/>
    <w:rsid w:val="005421D5"/>
    <w:rsid w:val="005424FA"/>
    <w:rsid w:val="00542C83"/>
    <w:rsid w:val="00543094"/>
    <w:rsid w:val="005434CF"/>
    <w:rsid w:val="00543527"/>
    <w:rsid w:val="00543A90"/>
    <w:rsid w:val="0054420F"/>
    <w:rsid w:val="00545067"/>
    <w:rsid w:val="00545281"/>
    <w:rsid w:val="0054529A"/>
    <w:rsid w:val="0054599A"/>
    <w:rsid w:val="00546316"/>
    <w:rsid w:val="00546323"/>
    <w:rsid w:val="005469A3"/>
    <w:rsid w:val="00546D42"/>
    <w:rsid w:val="00546E19"/>
    <w:rsid w:val="00546EBD"/>
    <w:rsid w:val="005473BC"/>
    <w:rsid w:val="00547C3C"/>
    <w:rsid w:val="00547D77"/>
    <w:rsid w:val="005507EE"/>
    <w:rsid w:val="00551112"/>
    <w:rsid w:val="00551494"/>
    <w:rsid w:val="005515BA"/>
    <w:rsid w:val="00551613"/>
    <w:rsid w:val="00551A9B"/>
    <w:rsid w:val="00552700"/>
    <w:rsid w:val="005531D6"/>
    <w:rsid w:val="00553640"/>
    <w:rsid w:val="0055392A"/>
    <w:rsid w:val="00553A29"/>
    <w:rsid w:val="00553C81"/>
    <w:rsid w:val="005546BB"/>
    <w:rsid w:val="00554920"/>
    <w:rsid w:val="00554AE9"/>
    <w:rsid w:val="00554BF6"/>
    <w:rsid w:val="0055523A"/>
    <w:rsid w:val="005556BB"/>
    <w:rsid w:val="005556BD"/>
    <w:rsid w:val="00555BD4"/>
    <w:rsid w:val="00556098"/>
    <w:rsid w:val="005563CC"/>
    <w:rsid w:val="005564A4"/>
    <w:rsid w:val="00556657"/>
    <w:rsid w:val="00556753"/>
    <w:rsid w:val="00556D1C"/>
    <w:rsid w:val="0055718E"/>
    <w:rsid w:val="005571DB"/>
    <w:rsid w:val="0055720E"/>
    <w:rsid w:val="005576C5"/>
    <w:rsid w:val="00557E8B"/>
    <w:rsid w:val="00560360"/>
    <w:rsid w:val="00560497"/>
    <w:rsid w:val="0056056B"/>
    <w:rsid w:val="00560BA5"/>
    <w:rsid w:val="00560C5F"/>
    <w:rsid w:val="0056113F"/>
    <w:rsid w:val="00561149"/>
    <w:rsid w:val="00561449"/>
    <w:rsid w:val="005614BE"/>
    <w:rsid w:val="0056176C"/>
    <w:rsid w:val="00561B4E"/>
    <w:rsid w:val="0056204A"/>
    <w:rsid w:val="00562FC1"/>
    <w:rsid w:val="00564256"/>
    <w:rsid w:val="00564A35"/>
    <w:rsid w:val="0056579C"/>
    <w:rsid w:val="00566745"/>
    <w:rsid w:val="00566E1A"/>
    <w:rsid w:val="00567B04"/>
    <w:rsid w:val="00567E27"/>
    <w:rsid w:val="005700FB"/>
    <w:rsid w:val="0057125A"/>
    <w:rsid w:val="00571689"/>
    <w:rsid w:val="00571838"/>
    <w:rsid w:val="0057193C"/>
    <w:rsid w:val="00571C1F"/>
    <w:rsid w:val="005721F7"/>
    <w:rsid w:val="005727A7"/>
    <w:rsid w:val="005727E7"/>
    <w:rsid w:val="00572D81"/>
    <w:rsid w:val="00573192"/>
    <w:rsid w:val="0057397B"/>
    <w:rsid w:val="00573B10"/>
    <w:rsid w:val="00574225"/>
    <w:rsid w:val="005746DF"/>
    <w:rsid w:val="00575096"/>
    <w:rsid w:val="00575844"/>
    <w:rsid w:val="00575C56"/>
    <w:rsid w:val="00576130"/>
    <w:rsid w:val="005762E9"/>
    <w:rsid w:val="005778D2"/>
    <w:rsid w:val="00577E5A"/>
    <w:rsid w:val="005801FB"/>
    <w:rsid w:val="00580712"/>
    <w:rsid w:val="0058133F"/>
    <w:rsid w:val="005816DF"/>
    <w:rsid w:val="005823AE"/>
    <w:rsid w:val="005824D2"/>
    <w:rsid w:val="00582ADA"/>
    <w:rsid w:val="0058346C"/>
    <w:rsid w:val="0058353D"/>
    <w:rsid w:val="00583E8B"/>
    <w:rsid w:val="00584A6C"/>
    <w:rsid w:val="00584E27"/>
    <w:rsid w:val="0058552E"/>
    <w:rsid w:val="0058558E"/>
    <w:rsid w:val="00585859"/>
    <w:rsid w:val="005859BA"/>
    <w:rsid w:val="00586A0A"/>
    <w:rsid w:val="00586C18"/>
    <w:rsid w:val="005874CF"/>
    <w:rsid w:val="0058751A"/>
    <w:rsid w:val="005877ED"/>
    <w:rsid w:val="0058797A"/>
    <w:rsid w:val="00587DA0"/>
    <w:rsid w:val="0059019A"/>
    <w:rsid w:val="005902AD"/>
    <w:rsid w:val="005909C1"/>
    <w:rsid w:val="00590FCB"/>
    <w:rsid w:val="00591B86"/>
    <w:rsid w:val="00592598"/>
    <w:rsid w:val="005927FC"/>
    <w:rsid w:val="00593451"/>
    <w:rsid w:val="005934E2"/>
    <w:rsid w:val="005935C9"/>
    <w:rsid w:val="00593D67"/>
    <w:rsid w:val="005945A5"/>
    <w:rsid w:val="0059468E"/>
    <w:rsid w:val="00595170"/>
    <w:rsid w:val="0059539A"/>
    <w:rsid w:val="00595500"/>
    <w:rsid w:val="0059551A"/>
    <w:rsid w:val="0059559D"/>
    <w:rsid w:val="00595CDF"/>
    <w:rsid w:val="005968B7"/>
    <w:rsid w:val="00596E16"/>
    <w:rsid w:val="0059722E"/>
    <w:rsid w:val="0059728E"/>
    <w:rsid w:val="005973D4"/>
    <w:rsid w:val="005977D4"/>
    <w:rsid w:val="00597AA0"/>
    <w:rsid w:val="005A0221"/>
    <w:rsid w:val="005A09B8"/>
    <w:rsid w:val="005A0EAB"/>
    <w:rsid w:val="005A1173"/>
    <w:rsid w:val="005A140C"/>
    <w:rsid w:val="005A15E7"/>
    <w:rsid w:val="005A1FBA"/>
    <w:rsid w:val="005A257C"/>
    <w:rsid w:val="005A2D68"/>
    <w:rsid w:val="005A3060"/>
    <w:rsid w:val="005A472A"/>
    <w:rsid w:val="005A477E"/>
    <w:rsid w:val="005A50A5"/>
    <w:rsid w:val="005A51AC"/>
    <w:rsid w:val="005A5752"/>
    <w:rsid w:val="005A5C80"/>
    <w:rsid w:val="005A6AF0"/>
    <w:rsid w:val="005A73FB"/>
    <w:rsid w:val="005A7816"/>
    <w:rsid w:val="005A7B03"/>
    <w:rsid w:val="005A7F8D"/>
    <w:rsid w:val="005B1A62"/>
    <w:rsid w:val="005B20A5"/>
    <w:rsid w:val="005B25F8"/>
    <w:rsid w:val="005B2850"/>
    <w:rsid w:val="005B33A6"/>
    <w:rsid w:val="005B355A"/>
    <w:rsid w:val="005B3CD9"/>
    <w:rsid w:val="005B3D5D"/>
    <w:rsid w:val="005B4087"/>
    <w:rsid w:val="005B4205"/>
    <w:rsid w:val="005B4490"/>
    <w:rsid w:val="005B4580"/>
    <w:rsid w:val="005B469E"/>
    <w:rsid w:val="005B4AD2"/>
    <w:rsid w:val="005B4C0A"/>
    <w:rsid w:val="005B5139"/>
    <w:rsid w:val="005B585D"/>
    <w:rsid w:val="005B5A71"/>
    <w:rsid w:val="005B5D5D"/>
    <w:rsid w:val="005B5DB4"/>
    <w:rsid w:val="005B5DFC"/>
    <w:rsid w:val="005B649C"/>
    <w:rsid w:val="005B68CF"/>
    <w:rsid w:val="005B7027"/>
    <w:rsid w:val="005C007B"/>
    <w:rsid w:val="005C0688"/>
    <w:rsid w:val="005C07EC"/>
    <w:rsid w:val="005C0883"/>
    <w:rsid w:val="005C08FE"/>
    <w:rsid w:val="005C0D24"/>
    <w:rsid w:val="005C12BC"/>
    <w:rsid w:val="005C1478"/>
    <w:rsid w:val="005C2405"/>
    <w:rsid w:val="005C2C1C"/>
    <w:rsid w:val="005C30A8"/>
    <w:rsid w:val="005C3232"/>
    <w:rsid w:val="005C3753"/>
    <w:rsid w:val="005C3C9F"/>
    <w:rsid w:val="005C4533"/>
    <w:rsid w:val="005C45E0"/>
    <w:rsid w:val="005C4616"/>
    <w:rsid w:val="005C503B"/>
    <w:rsid w:val="005C516B"/>
    <w:rsid w:val="005C54C3"/>
    <w:rsid w:val="005C54D1"/>
    <w:rsid w:val="005C58BA"/>
    <w:rsid w:val="005C5C0C"/>
    <w:rsid w:val="005C5C3A"/>
    <w:rsid w:val="005C7971"/>
    <w:rsid w:val="005D0E76"/>
    <w:rsid w:val="005D19C9"/>
    <w:rsid w:val="005D1BE6"/>
    <w:rsid w:val="005D20FA"/>
    <w:rsid w:val="005D2238"/>
    <w:rsid w:val="005D23F5"/>
    <w:rsid w:val="005D2B79"/>
    <w:rsid w:val="005D2F35"/>
    <w:rsid w:val="005D3576"/>
    <w:rsid w:val="005D43F3"/>
    <w:rsid w:val="005D4714"/>
    <w:rsid w:val="005D4E32"/>
    <w:rsid w:val="005D544A"/>
    <w:rsid w:val="005D55C9"/>
    <w:rsid w:val="005D5754"/>
    <w:rsid w:val="005D59AF"/>
    <w:rsid w:val="005D5E64"/>
    <w:rsid w:val="005D5EA6"/>
    <w:rsid w:val="005D6895"/>
    <w:rsid w:val="005D68F8"/>
    <w:rsid w:val="005D6CA4"/>
    <w:rsid w:val="005D70FA"/>
    <w:rsid w:val="005D73B6"/>
    <w:rsid w:val="005D7D8B"/>
    <w:rsid w:val="005D7EC9"/>
    <w:rsid w:val="005E0068"/>
    <w:rsid w:val="005E1E50"/>
    <w:rsid w:val="005E204E"/>
    <w:rsid w:val="005E23B3"/>
    <w:rsid w:val="005E2E71"/>
    <w:rsid w:val="005E3102"/>
    <w:rsid w:val="005E37BD"/>
    <w:rsid w:val="005E3A68"/>
    <w:rsid w:val="005E3B9A"/>
    <w:rsid w:val="005E3CE2"/>
    <w:rsid w:val="005E5353"/>
    <w:rsid w:val="005E55DE"/>
    <w:rsid w:val="005E59A6"/>
    <w:rsid w:val="005E5D7A"/>
    <w:rsid w:val="005E62FB"/>
    <w:rsid w:val="005E6601"/>
    <w:rsid w:val="005E6F69"/>
    <w:rsid w:val="005E6F86"/>
    <w:rsid w:val="005E73D8"/>
    <w:rsid w:val="005E7C39"/>
    <w:rsid w:val="005E7CAC"/>
    <w:rsid w:val="005F03E6"/>
    <w:rsid w:val="005F058D"/>
    <w:rsid w:val="005F07E6"/>
    <w:rsid w:val="005F08E0"/>
    <w:rsid w:val="005F1985"/>
    <w:rsid w:val="005F1CB6"/>
    <w:rsid w:val="005F1F82"/>
    <w:rsid w:val="005F21C0"/>
    <w:rsid w:val="005F2616"/>
    <w:rsid w:val="005F2C60"/>
    <w:rsid w:val="005F2C78"/>
    <w:rsid w:val="005F3307"/>
    <w:rsid w:val="005F3B1F"/>
    <w:rsid w:val="005F3B3F"/>
    <w:rsid w:val="005F45E8"/>
    <w:rsid w:val="005F558C"/>
    <w:rsid w:val="005F66AE"/>
    <w:rsid w:val="005F73D9"/>
    <w:rsid w:val="005F7455"/>
    <w:rsid w:val="005F7738"/>
    <w:rsid w:val="005F7779"/>
    <w:rsid w:val="005F7B81"/>
    <w:rsid w:val="006009F2"/>
    <w:rsid w:val="00600FBB"/>
    <w:rsid w:val="00602DBE"/>
    <w:rsid w:val="006043C1"/>
    <w:rsid w:val="00604978"/>
    <w:rsid w:val="00604D08"/>
    <w:rsid w:val="006057BF"/>
    <w:rsid w:val="00605E11"/>
    <w:rsid w:val="0060642C"/>
    <w:rsid w:val="0060692F"/>
    <w:rsid w:val="00606B69"/>
    <w:rsid w:val="00606F6D"/>
    <w:rsid w:val="006074DE"/>
    <w:rsid w:val="006102D1"/>
    <w:rsid w:val="00610642"/>
    <w:rsid w:val="00610A7D"/>
    <w:rsid w:val="00610BAC"/>
    <w:rsid w:val="006117C1"/>
    <w:rsid w:val="006128EF"/>
    <w:rsid w:val="00612BD0"/>
    <w:rsid w:val="00613CC0"/>
    <w:rsid w:val="00613D14"/>
    <w:rsid w:val="00613F8D"/>
    <w:rsid w:val="00613FDF"/>
    <w:rsid w:val="00614022"/>
    <w:rsid w:val="006144EA"/>
    <w:rsid w:val="00614D3B"/>
    <w:rsid w:val="00614FDC"/>
    <w:rsid w:val="0061629B"/>
    <w:rsid w:val="0061634C"/>
    <w:rsid w:val="0061644D"/>
    <w:rsid w:val="006176F2"/>
    <w:rsid w:val="00617F71"/>
    <w:rsid w:val="0062077C"/>
    <w:rsid w:val="00620A1C"/>
    <w:rsid w:val="00620B0F"/>
    <w:rsid w:val="00620F5D"/>
    <w:rsid w:val="006228B4"/>
    <w:rsid w:val="00622E3C"/>
    <w:rsid w:val="00622F04"/>
    <w:rsid w:val="0062372A"/>
    <w:rsid w:val="00623C91"/>
    <w:rsid w:val="00624790"/>
    <w:rsid w:val="00624F6A"/>
    <w:rsid w:val="00625608"/>
    <w:rsid w:val="006258A0"/>
    <w:rsid w:val="00625A07"/>
    <w:rsid w:val="00625E1F"/>
    <w:rsid w:val="00626126"/>
    <w:rsid w:val="00626331"/>
    <w:rsid w:val="006265F0"/>
    <w:rsid w:val="006269D0"/>
    <w:rsid w:val="00626DA1"/>
    <w:rsid w:val="00627606"/>
    <w:rsid w:val="006305A0"/>
    <w:rsid w:val="00630DCC"/>
    <w:rsid w:val="006311B7"/>
    <w:rsid w:val="0063135D"/>
    <w:rsid w:val="00632BBC"/>
    <w:rsid w:val="00632D35"/>
    <w:rsid w:val="00633589"/>
    <w:rsid w:val="00633BC5"/>
    <w:rsid w:val="006345B3"/>
    <w:rsid w:val="00634989"/>
    <w:rsid w:val="00634E14"/>
    <w:rsid w:val="00635A9F"/>
    <w:rsid w:val="00636276"/>
    <w:rsid w:val="006373FB"/>
    <w:rsid w:val="006378AC"/>
    <w:rsid w:val="00642547"/>
    <w:rsid w:val="00642640"/>
    <w:rsid w:val="006432E2"/>
    <w:rsid w:val="006441F9"/>
    <w:rsid w:val="006444C4"/>
    <w:rsid w:val="006447B6"/>
    <w:rsid w:val="00644943"/>
    <w:rsid w:val="006450F1"/>
    <w:rsid w:val="006458D2"/>
    <w:rsid w:val="0064685B"/>
    <w:rsid w:val="00646893"/>
    <w:rsid w:val="00646926"/>
    <w:rsid w:val="00646A82"/>
    <w:rsid w:val="00647790"/>
    <w:rsid w:val="00650527"/>
    <w:rsid w:val="00650F83"/>
    <w:rsid w:val="00651012"/>
    <w:rsid w:val="00651259"/>
    <w:rsid w:val="006517C4"/>
    <w:rsid w:val="00652090"/>
    <w:rsid w:val="0065252F"/>
    <w:rsid w:val="006525E7"/>
    <w:rsid w:val="00653102"/>
    <w:rsid w:val="00653246"/>
    <w:rsid w:val="00653B27"/>
    <w:rsid w:val="00653DDD"/>
    <w:rsid w:val="00653EF7"/>
    <w:rsid w:val="0065406B"/>
    <w:rsid w:val="006544E6"/>
    <w:rsid w:val="00654610"/>
    <w:rsid w:val="00654762"/>
    <w:rsid w:val="006558EC"/>
    <w:rsid w:val="00655BF0"/>
    <w:rsid w:val="006565AD"/>
    <w:rsid w:val="00656A18"/>
    <w:rsid w:val="0065796C"/>
    <w:rsid w:val="0066111B"/>
    <w:rsid w:val="00661BCD"/>
    <w:rsid w:val="00661C89"/>
    <w:rsid w:val="00661F85"/>
    <w:rsid w:val="006620F9"/>
    <w:rsid w:val="00662B6F"/>
    <w:rsid w:val="006634F4"/>
    <w:rsid w:val="006635EF"/>
    <w:rsid w:val="00664BE7"/>
    <w:rsid w:val="00665831"/>
    <w:rsid w:val="00665F35"/>
    <w:rsid w:val="00665F64"/>
    <w:rsid w:val="00666D0D"/>
    <w:rsid w:val="006670A7"/>
    <w:rsid w:val="00670046"/>
    <w:rsid w:val="00670340"/>
    <w:rsid w:val="00670515"/>
    <w:rsid w:val="00670802"/>
    <w:rsid w:val="006716DD"/>
    <w:rsid w:val="006719C6"/>
    <w:rsid w:val="00671A97"/>
    <w:rsid w:val="0067237C"/>
    <w:rsid w:val="00673635"/>
    <w:rsid w:val="0067366B"/>
    <w:rsid w:val="006736BB"/>
    <w:rsid w:val="006745C8"/>
    <w:rsid w:val="006748E7"/>
    <w:rsid w:val="006758FF"/>
    <w:rsid w:val="00675E8C"/>
    <w:rsid w:val="00675ECF"/>
    <w:rsid w:val="00675EF1"/>
    <w:rsid w:val="006769D4"/>
    <w:rsid w:val="00676AB7"/>
    <w:rsid w:val="00677324"/>
    <w:rsid w:val="006773EE"/>
    <w:rsid w:val="0067744A"/>
    <w:rsid w:val="006776A2"/>
    <w:rsid w:val="00677CE4"/>
    <w:rsid w:val="006807BF"/>
    <w:rsid w:val="006811F1"/>
    <w:rsid w:val="006814E0"/>
    <w:rsid w:val="00681878"/>
    <w:rsid w:val="006825CC"/>
    <w:rsid w:val="00682642"/>
    <w:rsid w:val="0068279D"/>
    <w:rsid w:val="0068300B"/>
    <w:rsid w:val="00683198"/>
    <w:rsid w:val="006831C7"/>
    <w:rsid w:val="006838AD"/>
    <w:rsid w:val="00685CCC"/>
    <w:rsid w:val="00685EDA"/>
    <w:rsid w:val="00687141"/>
    <w:rsid w:val="00687770"/>
    <w:rsid w:val="00687950"/>
    <w:rsid w:val="0069136D"/>
    <w:rsid w:val="0069147E"/>
    <w:rsid w:val="0069163C"/>
    <w:rsid w:val="00691A6E"/>
    <w:rsid w:val="00691ACC"/>
    <w:rsid w:val="00691B4A"/>
    <w:rsid w:val="00692366"/>
    <w:rsid w:val="0069255B"/>
    <w:rsid w:val="00693876"/>
    <w:rsid w:val="00693964"/>
    <w:rsid w:val="00693B1B"/>
    <w:rsid w:val="00693D3C"/>
    <w:rsid w:val="00694729"/>
    <w:rsid w:val="00694A0B"/>
    <w:rsid w:val="006957AE"/>
    <w:rsid w:val="00695E70"/>
    <w:rsid w:val="00696DAC"/>
    <w:rsid w:val="00696E66"/>
    <w:rsid w:val="006970C9"/>
    <w:rsid w:val="00697F34"/>
    <w:rsid w:val="006A12FA"/>
    <w:rsid w:val="006A13D0"/>
    <w:rsid w:val="006A1CB2"/>
    <w:rsid w:val="006A1DE6"/>
    <w:rsid w:val="006A25D9"/>
    <w:rsid w:val="006A28F3"/>
    <w:rsid w:val="006A2FA6"/>
    <w:rsid w:val="006A5099"/>
    <w:rsid w:val="006A511C"/>
    <w:rsid w:val="006A67FB"/>
    <w:rsid w:val="006A684B"/>
    <w:rsid w:val="006A6CAD"/>
    <w:rsid w:val="006A71FF"/>
    <w:rsid w:val="006A7526"/>
    <w:rsid w:val="006B0321"/>
    <w:rsid w:val="006B0A5E"/>
    <w:rsid w:val="006B141B"/>
    <w:rsid w:val="006B15AF"/>
    <w:rsid w:val="006B1752"/>
    <w:rsid w:val="006B1F39"/>
    <w:rsid w:val="006B2349"/>
    <w:rsid w:val="006B23D4"/>
    <w:rsid w:val="006B257B"/>
    <w:rsid w:val="006B3D13"/>
    <w:rsid w:val="006B3D73"/>
    <w:rsid w:val="006B4098"/>
    <w:rsid w:val="006B47AA"/>
    <w:rsid w:val="006B5483"/>
    <w:rsid w:val="006B54EF"/>
    <w:rsid w:val="006B5C43"/>
    <w:rsid w:val="006B5D34"/>
    <w:rsid w:val="006B69CF"/>
    <w:rsid w:val="006B6BDC"/>
    <w:rsid w:val="006B7CF7"/>
    <w:rsid w:val="006B7F53"/>
    <w:rsid w:val="006C0914"/>
    <w:rsid w:val="006C128F"/>
    <w:rsid w:val="006C22AC"/>
    <w:rsid w:val="006C2643"/>
    <w:rsid w:val="006C2F2A"/>
    <w:rsid w:val="006C3064"/>
    <w:rsid w:val="006C3253"/>
    <w:rsid w:val="006C37FB"/>
    <w:rsid w:val="006C3B59"/>
    <w:rsid w:val="006C3DC4"/>
    <w:rsid w:val="006C3E33"/>
    <w:rsid w:val="006C47DB"/>
    <w:rsid w:val="006C54C8"/>
    <w:rsid w:val="006C7496"/>
    <w:rsid w:val="006C7E9A"/>
    <w:rsid w:val="006D0028"/>
    <w:rsid w:val="006D0B5B"/>
    <w:rsid w:val="006D0B9E"/>
    <w:rsid w:val="006D14A4"/>
    <w:rsid w:val="006D186E"/>
    <w:rsid w:val="006D1C57"/>
    <w:rsid w:val="006D1F49"/>
    <w:rsid w:val="006D20B2"/>
    <w:rsid w:val="006D2144"/>
    <w:rsid w:val="006D25A0"/>
    <w:rsid w:val="006D2764"/>
    <w:rsid w:val="006D2D12"/>
    <w:rsid w:val="006D2EF1"/>
    <w:rsid w:val="006D36D2"/>
    <w:rsid w:val="006D3742"/>
    <w:rsid w:val="006D407D"/>
    <w:rsid w:val="006D4136"/>
    <w:rsid w:val="006D485D"/>
    <w:rsid w:val="006D4B86"/>
    <w:rsid w:val="006D523D"/>
    <w:rsid w:val="006D56B9"/>
    <w:rsid w:val="006D5737"/>
    <w:rsid w:val="006D5830"/>
    <w:rsid w:val="006D65F0"/>
    <w:rsid w:val="006D7385"/>
    <w:rsid w:val="006D750E"/>
    <w:rsid w:val="006D7556"/>
    <w:rsid w:val="006D7A15"/>
    <w:rsid w:val="006E0FFA"/>
    <w:rsid w:val="006E137F"/>
    <w:rsid w:val="006E2793"/>
    <w:rsid w:val="006E2A86"/>
    <w:rsid w:val="006E51C7"/>
    <w:rsid w:val="006E5A99"/>
    <w:rsid w:val="006E646D"/>
    <w:rsid w:val="006E6D2B"/>
    <w:rsid w:val="006E7017"/>
    <w:rsid w:val="006E7397"/>
    <w:rsid w:val="006E7E9F"/>
    <w:rsid w:val="006F04C5"/>
    <w:rsid w:val="006F0BD0"/>
    <w:rsid w:val="006F1536"/>
    <w:rsid w:val="006F294E"/>
    <w:rsid w:val="006F2ADF"/>
    <w:rsid w:val="006F327D"/>
    <w:rsid w:val="006F32B0"/>
    <w:rsid w:val="006F3A9D"/>
    <w:rsid w:val="006F45DA"/>
    <w:rsid w:val="006F4CD9"/>
    <w:rsid w:val="006F525B"/>
    <w:rsid w:val="006F56F8"/>
    <w:rsid w:val="006F6655"/>
    <w:rsid w:val="006F75E8"/>
    <w:rsid w:val="006F7BDD"/>
    <w:rsid w:val="006F7F58"/>
    <w:rsid w:val="006FCDE6"/>
    <w:rsid w:val="00700D44"/>
    <w:rsid w:val="00701370"/>
    <w:rsid w:val="00701A06"/>
    <w:rsid w:val="00701CBE"/>
    <w:rsid w:val="00701D4C"/>
    <w:rsid w:val="0070222B"/>
    <w:rsid w:val="00702559"/>
    <w:rsid w:val="00702671"/>
    <w:rsid w:val="007026E0"/>
    <w:rsid w:val="00702E0E"/>
    <w:rsid w:val="00703A85"/>
    <w:rsid w:val="007044ED"/>
    <w:rsid w:val="00705D86"/>
    <w:rsid w:val="00706250"/>
    <w:rsid w:val="007062AA"/>
    <w:rsid w:val="00706A2F"/>
    <w:rsid w:val="00706D70"/>
    <w:rsid w:val="00706D9F"/>
    <w:rsid w:val="00706EC5"/>
    <w:rsid w:val="007070C7"/>
    <w:rsid w:val="00707675"/>
    <w:rsid w:val="007102E6"/>
    <w:rsid w:val="00710943"/>
    <w:rsid w:val="00710CF9"/>
    <w:rsid w:val="00710E2E"/>
    <w:rsid w:val="00710F3C"/>
    <w:rsid w:val="0071135E"/>
    <w:rsid w:val="0071136C"/>
    <w:rsid w:val="00711457"/>
    <w:rsid w:val="0071199F"/>
    <w:rsid w:val="00711FE8"/>
    <w:rsid w:val="00712069"/>
    <w:rsid w:val="00712EA5"/>
    <w:rsid w:val="00713530"/>
    <w:rsid w:val="00713775"/>
    <w:rsid w:val="00713E2F"/>
    <w:rsid w:val="007149FF"/>
    <w:rsid w:val="00714F42"/>
    <w:rsid w:val="007157EC"/>
    <w:rsid w:val="0071587D"/>
    <w:rsid w:val="007158AF"/>
    <w:rsid w:val="00715A0B"/>
    <w:rsid w:val="00716C9B"/>
    <w:rsid w:val="0071704F"/>
    <w:rsid w:val="007173D8"/>
    <w:rsid w:val="00717807"/>
    <w:rsid w:val="007201D4"/>
    <w:rsid w:val="00720716"/>
    <w:rsid w:val="007209DF"/>
    <w:rsid w:val="0072171F"/>
    <w:rsid w:val="007218D0"/>
    <w:rsid w:val="00722CC6"/>
    <w:rsid w:val="00722E87"/>
    <w:rsid w:val="00723D73"/>
    <w:rsid w:val="00724163"/>
    <w:rsid w:val="007256FF"/>
    <w:rsid w:val="00725A4C"/>
    <w:rsid w:val="00726363"/>
    <w:rsid w:val="00726AE6"/>
    <w:rsid w:val="00726CA6"/>
    <w:rsid w:val="00727012"/>
    <w:rsid w:val="00727450"/>
    <w:rsid w:val="007274BA"/>
    <w:rsid w:val="00727F7F"/>
    <w:rsid w:val="00731003"/>
    <w:rsid w:val="00731A21"/>
    <w:rsid w:val="00731B40"/>
    <w:rsid w:val="0073242B"/>
    <w:rsid w:val="0073264B"/>
    <w:rsid w:val="00732CF5"/>
    <w:rsid w:val="00733523"/>
    <w:rsid w:val="00733966"/>
    <w:rsid w:val="00733A1E"/>
    <w:rsid w:val="00733CFB"/>
    <w:rsid w:val="0073464F"/>
    <w:rsid w:val="0073519A"/>
    <w:rsid w:val="00735751"/>
    <w:rsid w:val="0073594E"/>
    <w:rsid w:val="00735D35"/>
    <w:rsid w:val="00735E36"/>
    <w:rsid w:val="0073614C"/>
    <w:rsid w:val="007361CD"/>
    <w:rsid w:val="00736423"/>
    <w:rsid w:val="0073688A"/>
    <w:rsid w:val="00736D93"/>
    <w:rsid w:val="007375E0"/>
    <w:rsid w:val="00737D50"/>
    <w:rsid w:val="00737F38"/>
    <w:rsid w:val="0073B66E"/>
    <w:rsid w:val="0074042A"/>
    <w:rsid w:val="00740A92"/>
    <w:rsid w:val="00741290"/>
    <w:rsid w:val="007419BA"/>
    <w:rsid w:val="0074201D"/>
    <w:rsid w:val="00742086"/>
    <w:rsid w:val="00743883"/>
    <w:rsid w:val="007438E6"/>
    <w:rsid w:val="00743A01"/>
    <w:rsid w:val="0074440A"/>
    <w:rsid w:val="007447FD"/>
    <w:rsid w:val="00744AB0"/>
    <w:rsid w:val="00745645"/>
    <w:rsid w:val="00745DB7"/>
    <w:rsid w:val="007461FF"/>
    <w:rsid w:val="007468CD"/>
    <w:rsid w:val="00746C28"/>
    <w:rsid w:val="00747397"/>
    <w:rsid w:val="00747A19"/>
    <w:rsid w:val="00747C4D"/>
    <w:rsid w:val="00750218"/>
    <w:rsid w:val="00751327"/>
    <w:rsid w:val="00752246"/>
    <w:rsid w:val="0075228E"/>
    <w:rsid w:val="007522D2"/>
    <w:rsid w:val="007528CA"/>
    <w:rsid w:val="00753C36"/>
    <w:rsid w:val="0075411C"/>
    <w:rsid w:val="00754134"/>
    <w:rsid w:val="007545CE"/>
    <w:rsid w:val="00754A53"/>
    <w:rsid w:val="00754B29"/>
    <w:rsid w:val="0075508B"/>
    <w:rsid w:val="00755C3F"/>
    <w:rsid w:val="007560F7"/>
    <w:rsid w:val="007569EF"/>
    <w:rsid w:val="00756CEA"/>
    <w:rsid w:val="007579AA"/>
    <w:rsid w:val="00760D36"/>
    <w:rsid w:val="00760DF7"/>
    <w:rsid w:val="00761388"/>
    <w:rsid w:val="007614C8"/>
    <w:rsid w:val="0076158A"/>
    <w:rsid w:val="007615EF"/>
    <w:rsid w:val="00762477"/>
    <w:rsid w:val="00762907"/>
    <w:rsid w:val="00762FA3"/>
    <w:rsid w:val="0076313C"/>
    <w:rsid w:val="007632DA"/>
    <w:rsid w:val="0076390B"/>
    <w:rsid w:val="007641AC"/>
    <w:rsid w:val="007643B7"/>
    <w:rsid w:val="00764DCA"/>
    <w:rsid w:val="00766156"/>
    <w:rsid w:val="00766DA7"/>
    <w:rsid w:val="00766DBE"/>
    <w:rsid w:val="007672AB"/>
    <w:rsid w:val="007678A9"/>
    <w:rsid w:val="007705FF"/>
    <w:rsid w:val="00770933"/>
    <w:rsid w:val="00770FD2"/>
    <w:rsid w:val="0077156F"/>
    <w:rsid w:val="00772041"/>
    <w:rsid w:val="0077212C"/>
    <w:rsid w:val="00772761"/>
    <w:rsid w:val="00772A96"/>
    <w:rsid w:val="00772F06"/>
    <w:rsid w:val="00773098"/>
    <w:rsid w:val="0077381F"/>
    <w:rsid w:val="0077494B"/>
    <w:rsid w:val="00774C54"/>
    <w:rsid w:val="0077505B"/>
    <w:rsid w:val="00775A6C"/>
    <w:rsid w:val="00775D45"/>
    <w:rsid w:val="007762D7"/>
    <w:rsid w:val="00776328"/>
    <w:rsid w:val="007768EA"/>
    <w:rsid w:val="00776DB5"/>
    <w:rsid w:val="00777483"/>
    <w:rsid w:val="007779BB"/>
    <w:rsid w:val="00777CC9"/>
    <w:rsid w:val="007803A8"/>
    <w:rsid w:val="007806B7"/>
    <w:rsid w:val="007810D2"/>
    <w:rsid w:val="0078150D"/>
    <w:rsid w:val="00781531"/>
    <w:rsid w:val="0078191A"/>
    <w:rsid w:val="00781AA8"/>
    <w:rsid w:val="007829D3"/>
    <w:rsid w:val="00782D32"/>
    <w:rsid w:val="00782DC5"/>
    <w:rsid w:val="00783057"/>
    <w:rsid w:val="00783778"/>
    <w:rsid w:val="00784E3E"/>
    <w:rsid w:val="0078530C"/>
    <w:rsid w:val="007856D1"/>
    <w:rsid w:val="007862E7"/>
    <w:rsid w:val="0078636A"/>
    <w:rsid w:val="00786933"/>
    <w:rsid w:val="00786F65"/>
    <w:rsid w:val="00787726"/>
    <w:rsid w:val="00787DD0"/>
    <w:rsid w:val="00790050"/>
    <w:rsid w:val="007903D2"/>
    <w:rsid w:val="0079093B"/>
    <w:rsid w:val="00790D65"/>
    <w:rsid w:val="00791CAD"/>
    <w:rsid w:val="007926D4"/>
    <w:rsid w:val="00792B85"/>
    <w:rsid w:val="00792F13"/>
    <w:rsid w:val="0079324C"/>
    <w:rsid w:val="00793553"/>
    <w:rsid w:val="007939A7"/>
    <w:rsid w:val="00793F5A"/>
    <w:rsid w:val="00794836"/>
    <w:rsid w:val="00794B13"/>
    <w:rsid w:val="00794DCF"/>
    <w:rsid w:val="0079502D"/>
    <w:rsid w:val="00795343"/>
    <w:rsid w:val="00796C0A"/>
    <w:rsid w:val="00796DDD"/>
    <w:rsid w:val="0079720C"/>
    <w:rsid w:val="007978A5"/>
    <w:rsid w:val="007A0169"/>
    <w:rsid w:val="007A042C"/>
    <w:rsid w:val="007A0EFB"/>
    <w:rsid w:val="007A104A"/>
    <w:rsid w:val="007A13FA"/>
    <w:rsid w:val="007A204F"/>
    <w:rsid w:val="007A2ECE"/>
    <w:rsid w:val="007A358B"/>
    <w:rsid w:val="007A360E"/>
    <w:rsid w:val="007A3952"/>
    <w:rsid w:val="007A3DF7"/>
    <w:rsid w:val="007A3EE5"/>
    <w:rsid w:val="007A4643"/>
    <w:rsid w:val="007A55E9"/>
    <w:rsid w:val="007A6560"/>
    <w:rsid w:val="007A6852"/>
    <w:rsid w:val="007A6A23"/>
    <w:rsid w:val="007A6A40"/>
    <w:rsid w:val="007A6DA1"/>
    <w:rsid w:val="007A7224"/>
    <w:rsid w:val="007A72DF"/>
    <w:rsid w:val="007A73B5"/>
    <w:rsid w:val="007A7707"/>
    <w:rsid w:val="007AF9C6"/>
    <w:rsid w:val="007B0D53"/>
    <w:rsid w:val="007B13D3"/>
    <w:rsid w:val="007B2333"/>
    <w:rsid w:val="007B2636"/>
    <w:rsid w:val="007B323B"/>
    <w:rsid w:val="007B3669"/>
    <w:rsid w:val="007B3C87"/>
    <w:rsid w:val="007B43EC"/>
    <w:rsid w:val="007B4FA6"/>
    <w:rsid w:val="007B4FEB"/>
    <w:rsid w:val="007B5504"/>
    <w:rsid w:val="007B5FD7"/>
    <w:rsid w:val="007B6FBD"/>
    <w:rsid w:val="007B72C3"/>
    <w:rsid w:val="007B7BD5"/>
    <w:rsid w:val="007C0B3A"/>
    <w:rsid w:val="007C0B8F"/>
    <w:rsid w:val="007C1109"/>
    <w:rsid w:val="007C16EA"/>
    <w:rsid w:val="007C1AD7"/>
    <w:rsid w:val="007C1E85"/>
    <w:rsid w:val="007C2BDA"/>
    <w:rsid w:val="007C2D07"/>
    <w:rsid w:val="007C4623"/>
    <w:rsid w:val="007C48E1"/>
    <w:rsid w:val="007C5893"/>
    <w:rsid w:val="007C6BE8"/>
    <w:rsid w:val="007C72F6"/>
    <w:rsid w:val="007C7383"/>
    <w:rsid w:val="007C74A8"/>
    <w:rsid w:val="007C7702"/>
    <w:rsid w:val="007D046A"/>
    <w:rsid w:val="007D09BF"/>
    <w:rsid w:val="007D09E9"/>
    <w:rsid w:val="007D0D42"/>
    <w:rsid w:val="007D1EAE"/>
    <w:rsid w:val="007D22FE"/>
    <w:rsid w:val="007D254C"/>
    <w:rsid w:val="007D2BF7"/>
    <w:rsid w:val="007D2C0D"/>
    <w:rsid w:val="007D2E2E"/>
    <w:rsid w:val="007D2F52"/>
    <w:rsid w:val="007D3285"/>
    <w:rsid w:val="007D37A8"/>
    <w:rsid w:val="007D3E01"/>
    <w:rsid w:val="007D47DD"/>
    <w:rsid w:val="007D5639"/>
    <w:rsid w:val="007D56E9"/>
    <w:rsid w:val="007D5BCF"/>
    <w:rsid w:val="007D6F04"/>
    <w:rsid w:val="007D71CC"/>
    <w:rsid w:val="007D7C95"/>
    <w:rsid w:val="007E03A1"/>
    <w:rsid w:val="007E06EB"/>
    <w:rsid w:val="007E0ACF"/>
    <w:rsid w:val="007E1752"/>
    <w:rsid w:val="007E1990"/>
    <w:rsid w:val="007E1A54"/>
    <w:rsid w:val="007E1D08"/>
    <w:rsid w:val="007E1D1B"/>
    <w:rsid w:val="007E1FAE"/>
    <w:rsid w:val="007E24B5"/>
    <w:rsid w:val="007E280A"/>
    <w:rsid w:val="007E35CD"/>
    <w:rsid w:val="007E381E"/>
    <w:rsid w:val="007E3CBD"/>
    <w:rsid w:val="007E5183"/>
    <w:rsid w:val="007E5307"/>
    <w:rsid w:val="007E5652"/>
    <w:rsid w:val="007E5EA8"/>
    <w:rsid w:val="007E6425"/>
    <w:rsid w:val="007E68CD"/>
    <w:rsid w:val="007E6D42"/>
    <w:rsid w:val="007E7123"/>
    <w:rsid w:val="007E75AF"/>
    <w:rsid w:val="007E77D7"/>
    <w:rsid w:val="007E7C4A"/>
    <w:rsid w:val="007E7CDC"/>
    <w:rsid w:val="007E7E53"/>
    <w:rsid w:val="007E7F5A"/>
    <w:rsid w:val="007F02D8"/>
    <w:rsid w:val="007F03A3"/>
    <w:rsid w:val="007F061C"/>
    <w:rsid w:val="007F0AA5"/>
    <w:rsid w:val="007F0D6E"/>
    <w:rsid w:val="007F1AB8"/>
    <w:rsid w:val="007F1C29"/>
    <w:rsid w:val="007F1C8E"/>
    <w:rsid w:val="007F354D"/>
    <w:rsid w:val="007F3660"/>
    <w:rsid w:val="007F3943"/>
    <w:rsid w:val="007F3C6D"/>
    <w:rsid w:val="007F4D79"/>
    <w:rsid w:val="007F4E8E"/>
    <w:rsid w:val="007F54CE"/>
    <w:rsid w:val="007F57FB"/>
    <w:rsid w:val="007F5938"/>
    <w:rsid w:val="007F59D6"/>
    <w:rsid w:val="007F688F"/>
    <w:rsid w:val="007F6FB1"/>
    <w:rsid w:val="007F7A34"/>
    <w:rsid w:val="007F7AD9"/>
    <w:rsid w:val="007F7E47"/>
    <w:rsid w:val="00800129"/>
    <w:rsid w:val="00800D28"/>
    <w:rsid w:val="008011D4"/>
    <w:rsid w:val="00802C1B"/>
    <w:rsid w:val="00803014"/>
    <w:rsid w:val="00803288"/>
    <w:rsid w:val="0080359D"/>
    <w:rsid w:val="00803D23"/>
    <w:rsid w:val="00804720"/>
    <w:rsid w:val="0080482B"/>
    <w:rsid w:val="00804DC5"/>
    <w:rsid w:val="00805033"/>
    <w:rsid w:val="008051A5"/>
    <w:rsid w:val="0080526A"/>
    <w:rsid w:val="00805BA1"/>
    <w:rsid w:val="0080624C"/>
    <w:rsid w:val="008063D6"/>
    <w:rsid w:val="00806708"/>
    <w:rsid w:val="00806A0A"/>
    <w:rsid w:val="00807C32"/>
    <w:rsid w:val="00807D76"/>
    <w:rsid w:val="00807F7E"/>
    <w:rsid w:val="008104AB"/>
    <w:rsid w:val="00810CAE"/>
    <w:rsid w:val="00810D2A"/>
    <w:rsid w:val="00811993"/>
    <w:rsid w:val="00812B46"/>
    <w:rsid w:val="0081310B"/>
    <w:rsid w:val="00814397"/>
    <w:rsid w:val="008155F1"/>
    <w:rsid w:val="00815A0E"/>
    <w:rsid w:val="00816035"/>
    <w:rsid w:val="0081689A"/>
    <w:rsid w:val="0081696A"/>
    <w:rsid w:val="00816C1C"/>
    <w:rsid w:val="00816E5B"/>
    <w:rsid w:val="00817359"/>
    <w:rsid w:val="0081764C"/>
    <w:rsid w:val="008176BB"/>
    <w:rsid w:val="00817D02"/>
    <w:rsid w:val="008200BE"/>
    <w:rsid w:val="00820889"/>
    <w:rsid w:val="00820A5F"/>
    <w:rsid w:val="00820C07"/>
    <w:rsid w:val="00820CD5"/>
    <w:rsid w:val="00820E02"/>
    <w:rsid w:val="008212FD"/>
    <w:rsid w:val="00821822"/>
    <w:rsid w:val="0082183B"/>
    <w:rsid w:val="00821D58"/>
    <w:rsid w:val="00821E12"/>
    <w:rsid w:val="008227B4"/>
    <w:rsid w:val="0082329E"/>
    <w:rsid w:val="008234CD"/>
    <w:rsid w:val="00823A85"/>
    <w:rsid w:val="0082468A"/>
    <w:rsid w:val="00824FD3"/>
    <w:rsid w:val="008251DC"/>
    <w:rsid w:val="008260E3"/>
    <w:rsid w:val="008268E3"/>
    <w:rsid w:val="0082746D"/>
    <w:rsid w:val="00827820"/>
    <w:rsid w:val="00827AE5"/>
    <w:rsid w:val="00827C60"/>
    <w:rsid w:val="00827C86"/>
    <w:rsid w:val="00830512"/>
    <w:rsid w:val="00830780"/>
    <w:rsid w:val="00830D42"/>
    <w:rsid w:val="008312AD"/>
    <w:rsid w:val="00831980"/>
    <w:rsid w:val="0083218E"/>
    <w:rsid w:val="008322D9"/>
    <w:rsid w:val="0083285C"/>
    <w:rsid w:val="00832A0A"/>
    <w:rsid w:val="00832A63"/>
    <w:rsid w:val="00834102"/>
    <w:rsid w:val="008345B9"/>
    <w:rsid w:val="0083481C"/>
    <w:rsid w:val="008348AE"/>
    <w:rsid w:val="00834B25"/>
    <w:rsid w:val="00834CF1"/>
    <w:rsid w:val="00834D12"/>
    <w:rsid w:val="00834D6F"/>
    <w:rsid w:val="00834F08"/>
    <w:rsid w:val="008359AC"/>
    <w:rsid w:val="0083659C"/>
    <w:rsid w:val="00836EC3"/>
    <w:rsid w:val="00837178"/>
    <w:rsid w:val="008377DF"/>
    <w:rsid w:val="00837F63"/>
    <w:rsid w:val="0084006A"/>
    <w:rsid w:val="00840080"/>
    <w:rsid w:val="0084018D"/>
    <w:rsid w:val="008403E2"/>
    <w:rsid w:val="00840ED6"/>
    <w:rsid w:val="00841252"/>
    <w:rsid w:val="00841670"/>
    <w:rsid w:val="0084190E"/>
    <w:rsid w:val="008428EE"/>
    <w:rsid w:val="00842B08"/>
    <w:rsid w:val="0084334F"/>
    <w:rsid w:val="00843531"/>
    <w:rsid w:val="00843978"/>
    <w:rsid w:val="008440AA"/>
    <w:rsid w:val="008441A4"/>
    <w:rsid w:val="00844659"/>
    <w:rsid w:val="00844A02"/>
    <w:rsid w:val="00845206"/>
    <w:rsid w:val="008459AB"/>
    <w:rsid w:val="00845C95"/>
    <w:rsid w:val="00845F0E"/>
    <w:rsid w:val="008463E1"/>
    <w:rsid w:val="00846527"/>
    <w:rsid w:val="00846A9F"/>
    <w:rsid w:val="00846F71"/>
    <w:rsid w:val="00846FCA"/>
    <w:rsid w:val="008471AD"/>
    <w:rsid w:val="00850F68"/>
    <w:rsid w:val="0085209A"/>
    <w:rsid w:val="008521A0"/>
    <w:rsid w:val="00853C78"/>
    <w:rsid w:val="0085400F"/>
    <w:rsid w:val="008548A8"/>
    <w:rsid w:val="00854E02"/>
    <w:rsid w:val="00855119"/>
    <w:rsid w:val="00855446"/>
    <w:rsid w:val="00855704"/>
    <w:rsid w:val="00855CEF"/>
    <w:rsid w:val="00855E81"/>
    <w:rsid w:val="00856391"/>
    <w:rsid w:val="0085655A"/>
    <w:rsid w:val="008566DA"/>
    <w:rsid w:val="008569D0"/>
    <w:rsid w:val="00857AC6"/>
    <w:rsid w:val="00860000"/>
    <w:rsid w:val="0086088E"/>
    <w:rsid w:val="00860B58"/>
    <w:rsid w:val="00860D9D"/>
    <w:rsid w:val="008611F1"/>
    <w:rsid w:val="00861206"/>
    <w:rsid w:val="00861CA4"/>
    <w:rsid w:val="00862EE0"/>
    <w:rsid w:val="00864501"/>
    <w:rsid w:val="00865EDA"/>
    <w:rsid w:val="0086662F"/>
    <w:rsid w:val="008667CD"/>
    <w:rsid w:val="00866B38"/>
    <w:rsid w:val="00866DAE"/>
    <w:rsid w:val="00867283"/>
    <w:rsid w:val="00867487"/>
    <w:rsid w:val="008674B3"/>
    <w:rsid w:val="00870492"/>
    <w:rsid w:val="00871305"/>
    <w:rsid w:val="0087148F"/>
    <w:rsid w:val="008717ED"/>
    <w:rsid w:val="00871C7C"/>
    <w:rsid w:val="00871D69"/>
    <w:rsid w:val="00872523"/>
    <w:rsid w:val="0087260A"/>
    <w:rsid w:val="00873CA2"/>
    <w:rsid w:val="0087401D"/>
    <w:rsid w:val="008749A0"/>
    <w:rsid w:val="00874D49"/>
    <w:rsid w:val="00875010"/>
    <w:rsid w:val="00875298"/>
    <w:rsid w:val="00875A08"/>
    <w:rsid w:val="00875AA2"/>
    <w:rsid w:val="00877F2C"/>
    <w:rsid w:val="00881419"/>
    <w:rsid w:val="00881515"/>
    <w:rsid w:val="00881B04"/>
    <w:rsid w:val="00881D70"/>
    <w:rsid w:val="00881DF8"/>
    <w:rsid w:val="008833DB"/>
    <w:rsid w:val="00883864"/>
    <w:rsid w:val="00883C5B"/>
    <w:rsid w:val="0088433F"/>
    <w:rsid w:val="00884417"/>
    <w:rsid w:val="008847E3"/>
    <w:rsid w:val="008851E4"/>
    <w:rsid w:val="00885639"/>
    <w:rsid w:val="00885DD0"/>
    <w:rsid w:val="00885F08"/>
    <w:rsid w:val="00885F83"/>
    <w:rsid w:val="00886FC7"/>
    <w:rsid w:val="00887B71"/>
    <w:rsid w:val="00887D4D"/>
    <w:rsid w:val="00890037"/>
    <w:rsid w:val="00890311"/>
    <w:rsid w:val="00890A55"/>
    <w:rsid w:val="00890C85"/>
    <w:rsid w:val="00891036"/>
    <w:rsid w:val="0089123F"/>
    <w:rsid w:val="00892713"/>
    <w:rsid w:val="00892C90"/>
    <w:rsid w:val="008939F4"/>
    <w:rsid w:val="00894575"/>
    <w:rsid w:val="00894E6B"/>
    <w:rsid w:val="00894EA7"/>
    <w:rsid w:val="0089557C"/>
    <w:rsid w:val="008966B7"/>
    <w:rsid w:val="00896964"/>
    <w:rsid w:val="00896B42"/>
    <w:rsid w:val="00896F1D"/>
    <w:rsid w:val="00897F55"/>
    <w:rsid w:val="008A0799"/>
    <w:rsid w:val="008A10C7"/>
    <w:rsid w:val="008A138A"/>
    <w:rsid w:val="008A186E"/>
    <w:rsid w:val="008A1CF1"/>
    <w:rsid w:val="008A205E"/>
    <w:rsid w:val="008A299A"/>
    <w:rsid w:val="008A2E76"/>
    <w:rsid w:val="008A2EDE"/>
    <w:rsid w:val="008A34D2"/>
    <w:rsid w:val="008A3699"/>
    <w:rsid w:val="008A3989"/>
    <w:rsid w:val="008A3D8D"/>
    <w:rsid w:val="008A49C8"/>
    <w:rsid w:val="008A5559"/>
    <w:rsid w:val="008A5A99"/>
    <w:rsid w:val="008A5D50"/>
    <w:rsid w:val="008A6D93"/>
    <w:rsid w:val="008A730D"/>
    <w:rsid w:val="008A74F5"/>
    <w:rsid w:val="008A7856"/>
    <w:rsid w:val="008A7904"/>
    <w:rsid w:val="008A7B39"/>
    <w:rsid w:val="008AF9F2"/>
    <w:rsid w:val="008B003D"/>
    <w:rsid w:val="008B01DD"/>
    <w:rsid w:val="008B0526"/>
    <w:rsid w:val="008B0FAF"/>
    <w:rsid w:val="008B1036"/>
    <w:rsid w:val="008B109E"/>
    <w:rsid w:val="008B297A"/>
    <w:rsid w:val="008B2AEF"/>
    <w:rsid w:val="008B2B3F"/>
    <w:rsid w:val="008B3137"/>
    <w:rsid w:val="008B349E"/>
    <w:rsid w:val="008B3694"/>
    <w:rsid w:val="008B3DDD"/>
    <w:rsid w:val="008B3F1C"/>
    <w:rsid w:val="008B4A63"/>
    <w:rsid w:val="008B4EA5"/>
    <w:rsid w:val="008B5C80"/>
    <w:rsid w:val="008B737E"/>
    <w:rsid w:val="008B7465"/>
    <w:rsid w:val="008B79EC"/>
    <w:rsid w:val="008B7DC1"/>
    <w:rsid w:val="008C003F"/>
    <w:rsid w:val="008C051C"/>
    <w:rsid w:val="008C0774"/>
    <w:rsid w:val="008C0B17"/>
    <w:rsid w:val="008C13D4"/>
    <w:rsid w:val="008C1547"/>
    <w:rsid w:val="008C1600"/>
    <w:rsid w:val="008C1877"/>
    <w:rsid w:val="008C1DDF"/>
    <w:rsid w:val="008C2071"/>
    <w:rsid w:val="008C2214"/>
    <w:rsid w:val="008C2544"/>
    <w:rsid w:val="008C2682"/>
    <w:rsid w:val="008C29ED"/>
    <w:rsid w:val="008C2C08"/>
    <w:rsid w:val="008C2D8E"/>
    <w:rsid w:val="008C3119"/>
    <w:rsid w:val="008C34AE"/>
    <w:rsid w:val="008C3852"/>
    <w:rsid w:val="008C3E26"/>
    <w:rsid w:val="008C42AF"/>
    <w:rsid w:val="008C4541"/>
    <w:rsid w:val="008C4631"/>
    <w:rsid w:val="008C4B1A"/>
    <w:rsid w:val="008C4DDD"/>
    <w:rsid w:val="008C5026"/>
    <w:rsid w:val="008C58CF"/>
    <w:rsid w:val="008C59B2"/>
    <w:rsid w:val="008C5B54"/>
    <w:rsid w:val="008C5E19"/>
    <w:rsid w:val="008C5EC1"/>
    <w:rsid w:val="008C6425"/>
    <w:rsid w:val="008C6831"/>
    <w:rsid w:val="008C6C4C"/>
    <w:rsid w:val="008C6EFF"/>
    <w:rsid w:val="008C712D"/>
    <w:rsid w:val="008C7BE3"/>
    <w:rsid w:val="008D012D"/>
    <w:rsid w:val="008D046C"/>
    <w:rsid w:val="008D07B3"/>
    <w:rsid w:val="008D0991"/>
    <w:rsid w:val="008D131D"/>
    <w:rsid w:val="008D1F11"/>
    <w:rsid w:val="008D25B3"/>
    <w:rsid w:val="008D276D"/>
    <w:rsid w:val="008D3ADC"/>
    <w:rsid w:val="008D3B22"/>
    <w:rsid w:val="008D45D8"/>
    <w:rsid w:val="008D4A83"/>
    <w:rsid w:val="008D5810"/>
    <w:rsid w:val="008D5A9D"/>
    <w:rsid w:val="008D622C"/>
    <w:rsid w:val="008D6650"/>
    <w:rsid w:val="008D6988"/>
    <w:rsid w:val="008D6CF7"/>
    <w:rsid w:val="008D7753"/>
    <w:rsid w:val="008D791E"/>
    <w:rsid w:val="008D7F0F"/>
    <w:rsid w:val="008E0528"/>
    <w:rsid w:val="008E0BD2"/>
    <w:rsid w:val="008E1215"/>
    <w:rsid w:val="008E1868"/>
    <w:rsid w:val="008E1FBC"/>
    <w:rsid w:val="008E2280"/>
    <w:rsid w:val="008E23D9"/>
    <w:rsid w:val="008E262A"/>
    <w:rsid w:val="008E2DAF"/>
    <w:rsid w:val="008E2F45"/>
    <w:rsid w:val="008E38CA"/>
    <w:rsid w:val="008E3A02"/>
    <w:rsid w:val="008E3ABA"/>
    <w:rsid w:val="008E50C3"/>
    <w:rsid w:val="008E5AAA"/>
    <w:rsid w:val="008E5B67"/>
    <w:rsid w:val="008E5FB5"/>
    <w:rsid w:val="008E6316"/>
    <w:rsid w:val="008E69EA"/>
    <w:rsid w:val="008E6DD4"/>
    <w:rsid w:val="008E6FD9"/>
    <w:rsid w:val="008E7124"/>
    <w:rsid w:val="008E77E3"/>
    <w:rsid w:val="008E799E"/>
    <w:rsid w:val="008F08CB"/>
    <w:rsid w:val="008F0974"/>
    <w:rsid w:val="008F0B7C"/>
    <w:rsid w:val="008F0E5E"/>
    <w:rsid w:val="008F1124"/>
    <w:rsid w:val="008F1683"/>
    <w:rsid w:val="008F19CF"/>
    <w:rsid w:val="008F2BD5"/>
    <w:rsid w:val="008F2CBC"/>
    <w:rsid w:val="008F3BDA"/>
    <w:rsid w:val="008F4A0B"/>
    <w:rsid w:val="008F5775"/>
    <w:rsid w:val="008F597D"/>
    <w:rsid w:val="008F63DC"/>
    <w:rsid w:val="008F6B84"/>
    <w:rsid w:val="008F7445"/>
    <w:rsid w:val="008F75BE"/>
    <w:rsid w:val="008F79C1"/>
    <w:rsid w:val="008F7B1F"/>
    <w:rsid w:val="00900094"/>
    <w:rsid w:val="00900317"/>
    <w:rsid w:val="00900CE5"/>
    <w:rsid w:val="009015BF"/>
    <w:rsid w:val="009016B1"/>
    <w:rsid w:val="00901B15"/>
    <w:rsid w:val="00901F81"/>
    <w:rsid w:val="00902512"/>
    <w:rsid w:val="00902A1E"/>
    <w:rsid w:val="009033D6"/>
    <w:rsid w:val="009038B5"/>
    <w:rsid w:val="009049B6"/>
    <w:rsid w:val="00904A97"/>
    <w:rsid w:val="00906004"/>
    <w:rsid w:val="009063C4"/>
    <w:rsid w:val="00907C10"/>
    <w:rsid w:val="0091018B"/>
    <w:rsid w:val="009104EF"/>
    <w:rsid w:val="00910BE4"/>
    <w:rsid w:val="00910D0D"/>
    <w:rsid w:val="00910DC5"/>
    <w:rsid w:val="0091115E"/>
    <w:rsid w:val="00911646"/>
    <w:rsid w:val="00911F12"/>
    <w:rsid w:val="009126F8"/>
    <w:rsid w:val="00913131"/>
    <w:rsid w:val="009134CE"/>
    <w:rsid w:val="009139E0"/>
    <w:rsid w:val="00913B70"/>
    <w:rsid w:val="00914272"/>
    <w:rsid w:val="00914A34"/>
    <w:rsid w:val="00915816"/>
    <w:rsid w:val="00916E7A"/>
    <w:rsid w:val="00917F64"/>
    <w:rsid w:val="00920049"/>
    <w:rsid w:val="0092073C"/>
    <w:rsid w:val="00920A1F"/>
    <w:rsid w:val="0092112B"/>
    <w:rsid w:val="00921CBC"/>
    <w:rsid w:val="00921F1C"/>
    <w:rsid w:val="00922280"/>
    <w:rsid w:val="0092265D"/>
    <w:rsid w:val="00923441"/>
    <w:rsid w:val="00923E83"/>
    <w:rsid w:val="00923F87"/>
    <w:rsid w:val="009250E8"/>
    <w:rsid w:val="00925991"/>
    <w:rsid w:val="00925B2E"/>
    <w:rsid w:val="00926AA4"/>
    <w:rsid w:val="009270E0"/>
    <w:rsid w:val="009279E7"/>
    <w:rsid w:val="0093003A"/>
    <w:rsid w:val="0093022D"/>
    <w:rsid w:val="009307D2"/>
    <w:rsid w:val="00930B0B"/>
    <w:rsid w:val="00930EEC"/>
    <w:rsid w:val="00931B51"/>
    <w:rsid w:val="00932254"/>
    <w:rsid w:val="00932DE9"/>
    <w:rsid w:val="0093307A"/>
    <w:rsid w:val="00933368"/>
    <w:rsid w:val="009337E3"/>
    <w:rsid w:val="00933A37"/>
    <w:rsid w:val="00933BE4"/>
    <w:rsid w:val="00933CDB"/>
    <w:rsid w:val="00933D71"/>
    <w:rsid w:val="00933DA3"/>
    <w:rsid w:val="009340A3"/>
    <w:rsid w:val="00934C76"/>
    <w:rsid w:val="00934F6C"/>
    <w:rsid w:val="00935795"/>
    <w:rsid w:val="00935CF9"/>
    <w:rsid w:val="00936CB5"/>
    <w:rsid w:val="00936D41"/>
    <w:rsid w:val="0094087E"/>
    <w:rsid w:val="009414FC"/>
    <w:rsid w:val="00941815"/>
    <w:rsid w:val="00941DDB"/>
    <w:rsid w:val="00941E2D"/>
    <w:rsid w:val="00942D54"/>
    <w:rsid w:val="009435BF"/>
    <w:rsid w:val="00944181"/>
    <w:rsid w:val="009443EE"/>
    <w:rsid w:val="00944C21"/>
    <w:rsid w:val="00945867"/>
    <w:rsid w:val="00945A16"/>
    <w:rsid w:val="0094679A"/>
    <w:rsid w:val="00946841"/>
    <w:rsid w:val="00947053"/>
    <w:rsid w:val="00947891"/>
    <w:rsid w:val="0095082A"/>
    <w:rsid w:val="009508D6"/>
    <w:rsid w:val="009509D0"/>
    <w:rsid w:val="00950E00"/>
    <w:rsid w:val="00951EEC"/>
    <w:rsid w:val="009521CF"/>
    <w:rsid w:val="0095243E"/>
    <w:rsid w:val="00953298"/>
    <w:rsid w:val="009536EE"/>
    <w:rsid w:val="00953EA5"/>
    <w:rsid w:val="009540C4"/>
    <w:rsid w:val="009540DC"/>
    <w:rsid w:val="00954BF4"/>
    <w:rsid w:val="00954CBC"/>
    <w:rsid w:val="00954E8A"/>
    <w:rsid w:val="0095527E"/>
    <w:rsid w:val="00955549"/>
    <w:rsid w:val="00955BF4"/>
    <w:rsid w:val="00955BFF"/>
    <w:rsid w:val="00955C19"/>
    <w:rsid w:val="00956367"/>
    <w:rsid w:val="0095643B"/>
    <w:rsid w:val="00956C4C"/>
    <w:rsid w:val="009572C4"/>
    <w:rsid w:val="00957490"/>
    <w:rsid w:val="00960003"/>
    <w:rsid w:val="00960276"/>
    <w:rsid w:val="009609C0"/>
    <w:rsid w:val="00960E26"/>
    <w:rsid w:val="00961095"/>
    <w:rsid w:val="0096116E"/>
    <w:rsid w:val="009619AA"/>
    <w:rsid w:val="00961ACA"/>
    <w:rsid w:val="0096242B"/>
    <w:rsid w:val="0096273F"/>
    <w:rsid w:val="009632CD"/>
    <w:rsid w:val="00963797"/>
    <w:rsid w:val="00963A3A"/>
    <w:rsid w:val="00963AF0"/>
    <w:rsid w:val="009653E4"/>
    <w:rsid w:val="00965DCB"/>
    <w:rsid w:val="009660A4"/>
    <w:rsid w:val="009663DF"/>
    <w:rsid w:val="009665B7"/>
    <w:rsid w:val="00967B83"/>
    <w:rsid w:val="0097069E"/>
    <w:rsid w:val="00970ACF"/>
    <w:rsid w:val="00971063"/>
    <w:rsid w:val="00971859"/>
    <w:rsid w:val="009725FA"/>
    <w:rsid w:val="00972E75"/>
    <w:rsid w:val="009730EF"/>
    <w:rsid w:val="00973AF6"/>
    <w:rsid w:val="009742BD"/>
    <w:rsid w:val="00974327"/>
    <w:rsid w:val="009750A9"/>
    <w:rsid w:val="0097524D"/>
    <w:rsid w:val="00975389"/>
    <w:rsid w:val="00975781"/>
    <w:rsid w:val="00975A5E"/>
    <w:rsid w:val="00975F21"/>
    <w:rsid w:val="009763D5"/>
    <w:rsid w:val="00976862"/>
    <w:rsid w:val="00976BD1"/>
    <w:rsid w:val="00977956"/>
    <w:rsid w:val="009800FE"/>
    <w:rsid w:val="00980734"/>
    <w:rsid w:val="0098083E"/>
    <w:rsid w:val="00981437"/>
    <w:rsid w:val="009817BC"/>
    <w:rsid w:val="00981C2A"/>
    <w:rsid w:val="00982225"/>
    <w:rsid w:val="00983597"/>
    <w:rsid w:val="00983599"/>
    <w:rsid w:val="00983BD5"/>
    <w:rsid w:val="00983C33"/>
    <w:rsid w:val="00984C6C"/>
    <w:rsid w:val="00984FBC"/>
    <w:rsid w:val="00985635"/>
    <w:rsid w:val="0098583F"/>
    <w:rsid w:val="00985842"/>
    <w:rsid w:val="009858FC"/>
    <w:rsid w:val="00985B1E"/>
    <w:rsid w:val="00985C5D"/>
    <w:rsid w:val="00986662"/>
    <w:rsid w:val="00986703"/>
    <w:rsid w:val="0098697F"/>
    <w:rsid w:val="0098712C"/>
    <w:rsid w:val="009872A9"/>
    <w:rsid w:val="00987BC9"/>
    <w:rsid w:val="009900D5"/>
    <w:rsid w:val="0099019E"/>
    <w:rsid w:val="0099050D"/>
    <w:rsid w:val="00990F5E"/>
    <w:rsid w:val="009911C4"/>
    <w:rsid w:val="00991F17"/>
    <w:rsid w:val="009922DD"/>
    <w:rsid w:val="009926D0"/>
    <w:rsid w:val="00992C09"/>
    <w:rsid w:val="009931A5"/>
    <w:rsid w:val="00993668"/>
    <w:rsid w:val="009936BF"/>
    <w:rsid w:val="009936FE"/>
    <w:rsid w:val="00993D3E"/>
    <w:rsid w:val="00993E37"/>
    <w:rsid w:val="009941B7"/>
    <w:rsid w:val="0099487C"/>
    <w:rsid w:val="00994C92"/>
    <w:rsid w:val="00994EDB"/>
    <w:rsid w:val="00994F14"/>
    <w:rsid w:val="00995180"/>
    <w:rsid w:val="00995A33"/>
    <w:rsid w:val="00995BE0"/>
    <w:rsid w:val="00995C77"/>
    <w:rsid w:val="00996A60"/>
    <w:rsid w:val="00997143"/>
    <w:rsid w:val="009978D5"/>
    <w:rsid w:val="009979E7"/>
    <w:rsid w:val="00997F64"/>
    <w:rsid w:val="009A04B7"/>
    <w:rsid w:val="009A051E"/>
    <w:rsid w:val="009A16C7"/>
    <w:rsid w:val="009A22FB"/>
    <w:rsid w:val="009A2963"/>
    <w:rsid w:val="009A3DBE"/>
    <w:rsid w:val="009A4A89"/>
    <w:rsid w:val="009A508D"/>
    <w:rsid w:val="009A548A"/>
    <w:rsid w:val="009A5CC7"/>
    <w:rsid w:val="009A5CF4"/>
    <w:rsid w:val="009A6849"/>
    <w:rsid w:val="009A6930"/>
    <w:rsid w:val="009A7809"/>
    <w:rsid w:val="009A7A5E"/>
    <w:rsid w:val="009A7EDA"/>
    <w:rsid w:val="009B091B"/>
    <w:rsid w:val="009B129B"/>
    <w:rsid w:val="009B17E6"/>
    <w:rsid w:val="009B1C35"/>
    <w:rsid w:val="009B1D77"/>
    <w:rsid w:val="009B2937"/>
    <w:rsid w:val="009B2F89"/>
    <w:rsid w:val="009B3C3C"/>
    <w:rsid w:val="009B42DA"/>
    <w:rsid w:val="009B44C1"/>
    <w:rsid w:val="009B46EF"/>
    <w:rsid w:val="009B4F51"/>
    <w:rsid w:val="009B5945"/>
    <w:rsid w:val="009B6210"/>
    <w:rsid w:val="009B71CA"/>
    <w:rsid w:val="009B7615"/>
    <w:rsid w:val="009C0B68"/>
    <w:rsid w:val="009C0BF4"/>
    <w:rsid w:val="009C1344"/>
    <w:rsid w:val="009C13C4"/>
    <w:rsid w:val="009C19AF"/>
    <w:rsid w:val="009C312D"/>
    <w:rsid w:val="009C33A0"/>
    <w:rsid w:val="009C38A9"/>
    <w:rsid w:val="009C42AD"/>
    <w:rsid w:val="009C4625"/>
    <w:rsid w:val="009C4FB1"/>
    <w:rsid w:val="009C50E2"/>
    <w:rsid w:val="009C6810"/>
    <w:rsid w:val="009C688C"/>
    <w:rsid w:val="009C70F8"/>
    <w:rsid w:val="009C7197"/>
    <w:rsid w:val="009C7206"/>
    <w:rsid w:val="009C7F39"/>
    <w:rsid w:val="009D0BA4"/>
    <w:rsid w:val="009D0D0A"/>
    <w:rsid w:val="009D0D30"/>
    <w:rsid w:val="009D0D65"/>
    <w:rsid w:val="009D13B9"/>
    <w:rsid w:val="009D14D3"/>
    <w:rsid w:val="009D17A1"/>
    <w:rsid w:val="009D1E5A"/>
    <w:rsid w:val="009D1E6F"/>
    <w:rsid w:val="009D2AAE"/>
    <w:rsid w:val="009D37D9"/>
    <w:rsid w:val="009D3C33"/>
    <w:rsid w:val="009D3C7B"/>
    <w:rsid w:val="009D422D"/>
    <w:rsid w:val="009D4384"/>
    <w:rsid w:val="009D4416"/>
    <w:rsid w:val="009D47B8"/>
    <w:rsid w:val="009D4948"/>
    <w:rsid w:val="009D50DD"/>
    <w:rsid w:val="009D5943"/>
    <w:rsid w:val="009D5963"/>
    <w:rsid w:val="009D5BD1"/>
    <w:rsid w:val="009D6142"/>
    <w:rsid w:val="009D6253"/>
    <w:rsid w:val="009D7BCD"/>
    <w:rsid w:val="009D7DFC"/>
    <w:rsid w:val="009E04E9"/>
    <w:rsid w:val="009E0666"/>
    <w:rsid w:val="009E0DC5"/>
    <w:rsid w:val="009E0FB2"/>
    <w:rsid w:val="009E1094"/>
    <w:rsid w:val="009E1D61"/>
    <w:rsid w:val="009E2CB0"/>
    <w:rsid w:val="009E2D93"/>
    <w:rsid w:val="009E3355"/>
    <w:rsid w:val="009E3534"/>
    <w:rsid w:val="009E42D3"/>
    <w:rsid w:val="009E45BB"/>
    <w:rsid w:val="009E466A"/>
    <w:rsid w:val="009E4694"/>
    <w:rsid w:val="009E4EFB"/>
    <w:rsid w:val="009E517E"/>
    <w:rsid w:val="009E5635"/>
    <w:rsid w:val="009E5C83"/>
    <w:rsid w:val="009E5F28"/>
    <w:rsid w:val="009E603F"/>
    <w:rsid w:val="009E61B1"/>
    <w:rsid w:val="009E78F0"/>
    <w:rsid w:val="009E7A28"/>
    <w:rsid w:val="009F005A"/>
    <w:rsid w:val="009F0068"/>
    <w:rsid w:val="009F0209"/>
    <w:rsid w:val="009F0811"/>
    <w:rsid w:val="009F092B"/>
    <w:rsid w:val="009F0BBE"/>
    <w:rsid w:val="009F10CC"/>
    <w:rsid w:val="009F2175"/>
    <w:rsid w:val="009F29E6"/>
    <w:rsid w:val="009F34E2"/>
    <w:rsid w:val="009F35AC"/>
    <w:rsid w:val="009F39C6"/>
    <w:rsid w:val="009F3C18"/>
    <w:rsid w:val="009F3C22"/>
    <w:rsid w:val="009F44EB"/>
    <w:rsid w:val="009F4704"/>
    <w:rsid w:val="009F4CD4"/>
    <w:rsid w:val="009F4FA9"/>
    <w:rsid w:val="009F5116"/>
    <w:rsid w:val="009F5526"/>
    <w:rsid w:val="009F5753"/>
    <w:rsid w:val="009F592C"/>
    <w:rsid w:val="009F5C6C"/>
    <w:rsid w:val="009F5F96"/>
    <w:rsid w:val="009F6DCB"/>
    <w:rsid w:val="009F79F3"/>
    <w:rsid w:val="009F7DB4"/>
    <w:rsid w:val="009F8FF4"/>
    <w:rsid w:val="00A0031D"/>
    <w:rsid w:val="00A00369"/>
    <w:rsid w:val="00A004BD"/>
    <w:rsid w:val="00A0060E"/>
    <w:rsid w:val="00A00C90"/>
    <w:rsid w:val="00A01063"/>
    <w:rsid w:val="00A012EC"/>
    <w:rsid w:val="00A01FCC"/>
    <w:rsid w:val="00A02218"/>
    <w:rsid w:val="00A02942"/>
    <w:rsid w:val="00A03153"/>
    <w:rsid w:val="00A03A14"/>
    <w:rsid w:val="00A03DFD"/>
    <w:rsid w:val="00A0431B"/>
    <w:rsid w:val="00A04887"/>
    <w:rsid w:val="00A04DC4"/>
    <w:rsid w:val="00A0523F"/>
    <w:rsid w:val="00A0540D"/>
    <w:rsid w:val="00A0549F"/>
    <w:rsid w:val="00A05697"/>
    <w:rsid w:val="00A05E12"/>
    <w:rsid w:val="00A06DC7"/>
    <w:rsid w:val="00A0795D"/>
    <w:rsid w:val="00A07BD6"/>
    <w:rsid w:val="00A104E2"/>
    <w:rsid w:val="00A11829"/>
    <w:rsid w:val="00A11857"/>
    <w:rsid w:val="00A129B2"/>
    <w:rsid w:val="00A12F51"/>
    <w:rsid w:val="00A130ED"/>
    <w:rsid w:val="00A133EE"/>
    <w:rsid w:val="00A1382B"/>
    <w:rsid w:val="00A138AC"/>
    <w:rsid w:val="00A13E47"/>
    <w:rsid w:val="00A13ECC"/>
    <w:rsid w:val="00A14B45"/>
    <w:rsid w:val="00A14D9C"/>
    <w:rsid w:val="00A15317"/>
    <w:rsid w:val="00A15411"/>
    <w:rsid w:val="00A15A58"/>
    <w:rsid w:val="00A1663E"/>
    <w:rsid w:val="00A1674B"/>
    <w:rsid w:val="00A16DD9"/>
    <w:rsid w:val="00A177CE"/>
    <w:rsid w:val="00A17A26"/>
    <w:rsid w:val="00A1ECF3"/>
    <w:rsid w:val="00A2197B"/>
    <w:rsid w:val="00A2251E"/>
    <w:rsid w:val="00A23805"/>
    <w:rsid w:val="00A2413F"/>
    <w:rsid w:val="00A242F2"/>
    <w:rsid w:val="00A24589"/>
    <w:rsid w:val="00A24CC4"/>
    <w:rsid w:val="00A24D4C"/>
    <w:rsid w:val="00A25453"/>
    <w:rsid w:val="00A26B8A"/>
    <w:rsid w:val="00A26CEB"/>
    <w:rsid w:val="00A26DED"/>
    <w:rsid w:val="00A26FE0"/>
    <w:rsid w:val="00A270F3"/>
    <w:rsid w:val="00A271BE"/>
    <w:rsid w:val="00A2741E"/>
    <w:rsid w:val="00A30632"/>
    <w:rsid w:val="00A31F1A"/>
    <w:rsid w:val="00A32246"/>
    <w:rsid w:val="00A339E7"/>
    <w:rsid w:val="00A33B38"/>
    <w:rsid w:val="00A33D35"/>
    <w:rsid w:val="00A3450D"/>
    <w:rsid w:val="00A346E4"/>
    <w:rsid w:val="00A35355"/>
    <w:rsid w:val="00A354DB"/>
    <w:rsid w:val="00A355B5"/>
    <w:rsid w:val="00A357A0"/>
    <w:rsid w:val="00A35F9F"/>
    <w:rsid w:val="00A375B6"/>
    <w:rsid w:val="00A37E88"/>
    <w:rsid w:val="00A40099"/>
    <w:rsid w:val="00A4032F"/>
    <w:rsid w:val="00A40526"/>
    <w:rsid w:val="00A405F5"/>
    <w:rsid w:val="00A40E62"/>
    <w:rsid w:val="00A40F7B"/>
    <w:rsid w:val="00A414C3"/>
    <w:rsid w:val="00A42474"/>
    <w:rsid w:val="00A42A3A"/>
    <w:rsid w:val="00A42C27"/>
    <w:rsid w:val="00A43168"/>
    <w:rsid w:val="00A432DE"/>
    <w:rsid w:val="00A433DB"/>
    <w:rsid w:val="00A4346B"/>
    <w:rsid w:val="00A439FF"/>
    <w:rsid w:val="00A43ACD"/>
    <w:rsid w:val="00A43FF1"/>
    <w:rsid w:val="00A44B52"/>
    <w:rsid w:val="00A45177"/>
    <w:rsid w:val="00A453BF"/>
    <w:rsid w:val="00A45658"/>
    <w:rsid w:val="00A45CB5"/>
    <w:rsid w:val="00A46192"/>
    <w:rsid w:val="00A46624"/>
    <w:rsid w:val="00A472CE"/>
    <w:rsid w:val="00A4747E"/>
    <w:rsid w:val="00A47D5D"/>
    <w:rsid w:val="00A50B12"/>
    <w:rsid w:val="00A50BC5"/>
    <w:rsid w:val="00A5111A"/>
    <w:rsid w:val="00A514CC"/>
    <w:rsid w:val="00A52643"/>
    <w:rsid w:val="00A52656"/>
    <w:rsid w:val="00A5296C"/>
    <w:rsid w:val="00A52BCF"/>
    <w:rsid w:val="00A52DBE"/>
    <w:rsid w:val="00A53385"/>
    <w:rsid w:val="00A53A79"/>
    <w:rsid w:val="00A53D24"/>
    <w:rsid w:val="00A53D64"/>
    <w:rsid w:val="00A5400B"/>
    <w:rsid w:val="00A54604"/>
    <w:rsid w:val="00A548CF"/>
    <w:rsid w:val="00A54937"/>
    <w:rsid w:val="00A551CA"/>
    <w:rsid w:val="00A55A9A"/>
    <w:rsid w:val="00A55B09"/>
    <w:rsid w:val="00A5664A"/>
    <w:rsid w:val="00A569AA"/>
    <w:rsid w:val="00A56E4D"/>
    <w:rsid w:val="00A56FCD"/>
    <w:rsid w:val="00A5711D"/>
    <w:rsid w:val="00A57166"/>
    <w:rsid w:val="00A578DD"/>
    <w:rsid w:val="00A57947"/>
    <w:rsid w:val="00A605E5"/>
    <w:rsid w:val="00A60654"/>
    <w:rsid w:val="00A60901"/>
    <w:rsid w:val="00A610B1"/>
    <w:rsid w:val="00A61739"/>
    <w:rsid w:val="00A61821"/>
    <w:rsid w:val="00A62407"/>
    <w:rsid w:val="00A628A9"/>
    <w:rsid w:val="00A62D69"/>
    <w:rsid w:val="00A63053"/>
    <w:rsid w:val="00A63E3F"/>
    <w:rsid w:val="00A6439B"/>
    <w:rsid w:val="00A643CA"/>
    <w:rsid w:val="00A64BC3"/>
    <w:rsid w:val="00A650A9"/>
    <w:rsid w:val="00A67353"/>
    <w:rsid w:val="00A673FB"/>
    <w:rsid w:val="00A675FB"/>
    <w:rsid w:val="00A67990"/>
    <w:rsid w:val="00A704D4"/>
    <w:rsid w:val="00A7082A"/>
    <w:rsid w:val="00A71508"/>
    <w:rsid w:val="00A719EA"/>
    <w:rsid w:val="00A72139"/>
    <w:rsid w:val="00A722C9"/>
    <w:rsid w:val="00A722F4"/>
    <w:rsid w:val="00A72508"/>
    <w:rsid w:val="00A726E1"/>
    <w:rsid w:val="00A72C4F"/>
    <w:rsid w:val="00A73862"/>
    <w:rsid w:val="00A74293"/>
    <w:rsid w:val="00A742D1"/>
    <w:rsid w:val="00A7468F"/>
    <w:rsid w:val="00A74F11"/>
    <w:rsid w:val="00A759B3"/>
    <w:rsid w:val="00A75D7D"/>
    <w:rsid w:val="00A7695A"/>
    <w:rsid w:val="00A76C95"/>
    <w:rsid w:val="00A7745A"/>
    <w:rsid w:val="00A77676"/>
    <w:rsid w:val="00A80322"/>
    <w:rsid w:val="00A80A07"/>
    <w:rsid w:val="00A80B98"/>
    <w:rsid w:val="00A81248"/>
    <w:rsid w:val="00A8129D"/>
    <w:rsid w:val="00A814FD"/>
    <w:rsid w:val="00A81A8C"/>
    <w:rsid w:val="00A82E2C"/>
    <w:rsid w:val="00A837AD"/>
    <w:rsid w:val="00A83A97"/>
    <w:rsid w:val="00A83E96"/>
    <w:rsid w:val="00A84176"/>
    <w:rsid w:val="00A854EF"/>
    <w:rsid w:val="00A85CD3"/>
    <w:rsid w:val="00A86200"/>
    <w:rsid w:val="00A867BA"/>
    <w:rsid w:val="00A87005"/>
    <w:rsid w:val="00A87981"/>
    <w:rsid w:val="00A87C65"/>
    <w:rsid w:val="00A90006"/>
    <w:rsid w:val="00A90A6E"/>
    <w:rsid w:val="00A90ACB"/>
    <w:rsid w:val="00A90BA7"/>
    <w:rsid w:val="00A90C2A"/>
    <w:rsid w:val="00A9144D"/>
    <w:rsid w:val="00A91715"/>
    <w:rsid w:val="00A91843"/>
    <w:rsid w:val="00A91D3D"/>
    <w:rsid w:val="00A92426"/>
    <w:rsid w:val="00A92D50"/>
    <w:rsid w:val="00A93732"/>
    <w:rsid w:val="00A938E5"/>
    <w:rsid w:val="00A93B4A"/>
    <w:rsid w:val="00A93C3B"/>
    <w:rsid w:val="00A94947"/>
    <w:rsid w:val="00A959DD"/>
    <w:rsid w:val="00A95E15"/>
    <w:rsid w:val="00A9614C"/>
    <w:rsid w:val="00A964A5"/>
    <w:rsid w:val="00A96676"/>
    <w:rsid w:val="00A96AEC"/>
    <w:rsid w:val="00A96E1E"/>
    <w:rsid w:val="00A97183"/>
    <w:rsid w:val="00A97329"/>
    <w:rsid w:val="00A97394"/>
    <w:rsid w:val="00A978FE"/>
    <w:rsid w:val="00A97BFB"/>
    <w:rsid w:val="00A97CB5"/>
    <w:rsid w:val="00A97F80"/>
    <w:rsid w:val="00AA0342"/>
    <w:rsid w:val="00AA08E5"/>
    <w:rsid w:val="00AA0B1B"/>
    <w:rsid w:val="00AA0EB0"/>
    <w:rsid w:val="00AA1078"/>
    <w:rsid w:val="00AA1870"/>
    <w:rsid w:val="00AA1882"/>
    <w:rsid w:val="00AA19E5"/>
    <w:rsid w:val="00AA1B53"/>
    <w:rsid w:val="00AA2A30"/>
    <w:rsid w:val="00AA2B27"/>
    <w:rsid w:val="00AA2CCF"/>
    <w:rsid w:val="00AA34DA"/>
    <w:rsid w:val="00AA3625"/>
    <w:rsid w:val="00AA3657"/>
    <w:rsid w:val="00AA3758"/>
    <w:rsid w:val="00AA4127"/>
    <w:rsid w:val="00AA466B"/>
    <w:rsid w:val="00AA4A4F"/>
    <w:rsid w:val="00AA4CCD"/>
    <w:rsid w:val="00AA4FAC"/>
    <w:rsid w:val="00AA55AE"/>
    <w:rsid w:val="00AA59E8"/>
    <w:rsid w:val="00AA63E3"/>
    <w:rsid w:val="00AA6876"/>
    <w:rsid w:val="00AA7CFD"/>
    <w:rsid w:val="00AA7F04"/>
    <w:rsid w:val="00AB06B9"/>
    <w:rsid w:val="00AB0B06"/>
    <w:rsid w:val="00AB0B62"/>
    <w:rsid w:val="00AB14A7"/>
    <w:rsid w:val="00AB1953"/>
    <w:rsid w:val="00AB1B7C"/>
    <w:rsid w:val="00AB2547"/>
    <w:rsid w:val="00AB2957"/>
    <w:rsid w:val="00AB2E96"/>
    <w:rsid w:val="00AB3154"/>
    <w:rsid w:val="00AB3A25"/>
    <w:rsid w:val="00AB4022"/>
    <w:rsid w:val="00AB4D1D"/>
    <w:rsid w:val="00AB4EA2"/>
    <w:rsid w:val="00AB6379"/>
    <w:rsid w:val="00AB72BD"/>
    <w:rsid w:val="00AB72D4"/>
    <w:rsid w:val="00AB748E"/>
    <w:rsid w:val="00AC076D"/>
    <w:rsid w:val="00AC094E"/>
    <w:rsid w:val="00AC1173"/>
    <w:rsid w:val="00AC1EB7"/>
    <w:rsid w:val="00AC25E7"/>
    <w:rsid w:val="00AC2767"/>
    <w:rsid w:val="00AC2A52"/>
    <w:rsid w:val="00AC319E"/>
    <w:rsid w:val="00AC3288"/>
    <w:rsid w:val="00AC391B"/>
    <w:rsid w:val="00AC3D2E"/>
    <w:rsid w:val="00AC417B"/>
    <w:rsid w:val="00AC423D"/>
    <w:rsid w:val="00AC4620"/>
    <w:rsid w:val="00AC49BE"/>
    <w:rsid w:val="00AC4C3F"/>
    <w:rsid w:val="00AC4D34"/>
    <w:rsid w:val="00AC5358"/>
    <w:rsid w:val="00AC60C8"/>
    <w:rsid w:val="00AC68E3"/>
    <w:rsid w:val="00AC70C2"/>
    <w:rsid w:val="00AC727E"/>
    <w:rsid w:val="00AC7F2E"/>
    <w:rsid w:val="00AD00CD"/>
    <w:rsid w:val="00AD051A"/>
    <w:rsid w:val="00AD093A"/>
    <w:rsid w:val="00AD115E"/>
    <w:rsid w:val="00AD259F"/>
    <w:rsid w:val="00AD25AA"/>
    <w:rsid w:val="00AD2850"/>
    <w:rsid w:val="00AD37F0"/>
    <w:rsid w:val="00AD4F33"/>
    <w:rsid w:val="00AD51C5"/>
    <w:rsid w:val="00AD5AA9"/>
    <w:rsid w:val="00AD5AFB"/>
    <w:rsid w:val="00AD5FE6"/>
    <w:rsid w:val="00AD6587"/>
    <w:rsid w:val="00AD66AD"/>
    <w:rsid w:val="00AD72DE"/>
    <w:rsid w:val="00AD739C"/>
    <w:rsid w:val="00AD7F5E"/>
    <w:rsid w:val="00AE035B"/>
    <w:rsid w:val="00AE040C"/>
    <w:rsid w:val="00AE0419"/>
    <w:rsid w:val="00AE0C04"/>
    <w:rsid w:val="00AE14B4"/>
    <w:rsid w:val="00AE1895"/>
    <w:rsid w:val="00AE1C4D"/>
    <w:rsid w:val="00AE1E95"/>
    <w:rsid w:val="00AE1F1D"/>
    <w:rsid w:val="00AE242B"/>
    <w:rsid w:val="00AE25ED"/>
    <w:rsid w:val="00AE26BC"/>
    <w:rsid w:val="00AE27E8"/>
    <w:rsid w:val="00AE2AEB"/>
    <w:rsid w:val="00AE312E"/>
    <w:rsid w:val="00AE383B"/>
    <w:rsid w:val="00AE41F5"/>
    <w:rsid w:val="00AE4D27"/>
    <w:rsid w:val="00AE5B50"/>
    <w:rsid w:val="00AE5D2D"/>
    <w:rsid w:val="00AE635B"/>
    <w:rsid w:val="00AE68A7"/>
    <w:rsid w:val="00AE6D0C"/>
    <w:rsid w:val="00AE6FDD"/>
    <w:rsid w:val="00AE7177"/>
    <w:rsid w:val="00AE7BFE"/>
    <w:rsid w:val="00AF0072"/>
    <w:rsid w:val="00AF0129"/>
    <w:rsid w:val="00AF07FD"/>
    <w:rsid w:val="00AF0810"/>
    <w:rsid w:val="00AF0A85"/>
    <w:rsid w:val="00AF10C9"/>
    <w:rsid w:val="00AF15C6"/>
    <w:rsid w:val="00AF2A9F"/>
    <w:rsid w:val="00AF2BEF"/>
    <w:rsid w:val="00AF2ECE"/>
    <w:rsid w:val="00AF39C3"/>
    <w:rsid w:val="00AF3AD0"/>
    <w:rsid w:val="00AF3D25"/>
    <w:rsid w:val="00AF3F63"/>
    <w:rsid w:val="00AF42F8"/>
    <w:rsid w:val="00AF4A0E"/>
    <w:rsid w:val="00AF50E9"/>
    <w:rsid w:val="00AF57AA"/>
    <w:rsid w:val="00AF6600"/>
    <w:rsid w:val="00AF6FF5"/>
    <w:rsid w:val="00AF7877"/>
    <w:rsid w:val="00AF7B07"/>
    <w:rsid w:val="00AF7D3C"/>
    <w:rsid w:val="00B002C4"/>
    <w:rsid w:val="00B0058A"/>
    <w:rsid w:val="00B008EA"/>
    <w:rsid w:val="00B01319"/>
    <w:rsid w:val="00B0200C"/>
    <w:rsid w:val="00B020BE"/>
    <w:rsid w:val="00B02168"/>
    <w:rsid w:val="00B02640"/>
    <w:rsid w:val="00B02BE5"/>
    <w:rsid w:val="00B02F1A"/>
    <w:rsid w:val="00B04370"/>
    <w:rsid w:val="00B04B4E"/>
    <w:rsid w:val="00B04BF0"/>
    <w:rsid w:val="00B0502C"/>
    <w:rsid w:val="00B0573C"/>
    <w:rsid w:val="00B05B2D"/>
    <w:rsid w:val="00B05E14"/>
    <w:rsid w:val="00B0643D"/>
    <w:rsid w:val="00B0685B"/>
    <w:rsid w:val="00B06F15"/>
    <w:rsid w:val="00B07054"/>
    <w:rsid w:val="00B07069"/>
    <w:rsid w:val="00B07433"/>
    <w:rsid w:val="00B07F7D"/>
    <w:rsid w:val="00B100D5"/>
    <w:rsid w:val="00B10AE2"/>
    <w:rsid w:val="00B10BAA"/>
    <w:rsid w:val="00B11474"/>
    <w:rsid w:val="00B126E6"/>
    <w:rsid w:val="00B127F4"/>
    <w:rsid w:val="00B13148"/>
    <w:rsid w:val="00B13FE1"/>
    <w:rsid w:val="00B14A26"/>
    <w:rsid w:val="00B16157"/>
    <w:rsid w:val="00B16320"/>
    <w:rsid w:val="00B16400"/>
    <w:rsid w:val="00B165D5"/>
    <w:rsid w:val="00B169E2"/>
    <w:rsid w:val="00B169FC"/>
    <w:rsid w:val="00B16C6B"/>
    <w:rsid w:val="00B16D0A"/>
    <w:rsid w:val="00B16EB5"/>
    <w:rsid w:val="00B1707A"/>
    <w:rsid w:val="00B170CA"/>
    <w:rsid w:val="00B1736F"/>
    <w:rsid w:val="00B17451"/>
    <w:rsid w:val="00B1E919"/>
    <w:rsid w:val="00B203E9"/>
    <w:rsid w:val="00B2054E"/>
    <w:rsid w:val="00B20A59"/>
    <w:rsid w:val="00B20DFF"/>
    <w:rsid w:val="00B210EC"/>
    <w:rsid w:val="00B21742"/>
    <w:rsid w:val="00B22381"/>
    <w:rsid w:val="00B225FD"/>
    <w:rsid w:val="00B23FE3"/>
    <w:rsid w:val="00B243D2"/>
    <w:rsid w:val="00B24748"/>
    <w:rsid w:val="00B247F3"/>
    <w:rsid w:val="00B24930"/>
    <w:rsid w:val="00B251BD"/>
    <w:rsid w:val="00B252C4"/>
    <w:rsid w:val="00B25FD4"/>
    <w:rsid w:val="00B26060"/>
    <w:rsid w:val="00B2671B"/>
    <w:rsid w:val="00B2703B"/>
    <w:rsid w:val="00B27174"/>
    <w:rsid w:val="00B2759A"/>
    <w:rsid w:val="00B2761B"/>
    <w:rsid w:val="00B3013A"/>
    <w:rsid w:val="00B30347"/>
    <w:rsid w:val="00B3035E"/>
    <w:rsid w:val="00B30763"/>
    <w:rsid w:val="00B30F26"/>
    <w:rsid w:val="00B3106C"/>
    <w:rsid w:val="00B31E3E"/>
    <w:rsid w:val="00B3215E"/>
    <w:rsid w:val="00B32C93"/>
    <w:rsid w:val="00B32DB5"/>
    <w:rsid w:val="00B33118"/>
    <w:rsid w:val="00B3315C"/>
    <w:rsid w:val="00B3336C"/>
    <w:rsid w:val="00B3412B"/>
    <w:rsid w:val="00B342C0"/>
    <w:rsid w:val="00B3505D"/>
    <w:rsid w:val="00B3628E"/>
    <w:rsid w:val="00B36412"/>
    <w:rsid w:val="00B36FA9"/>
    <w:rsid w:val="00B3778F"/>
    <w:rsid w:val="00B37EC4"/>
    <w:rsid w:val="00B4023E"/>
    <w:rsid w:val="00B40C3C"/>
    <w:rsid w:val="00B40F06"/>
    <w:rsid w:val="00B41043"/>
    <w:rsid w:val="00B41BC8"/>
    <w:rsid w:val="00B4287B"/>
    <w:rsid w:val="00B429F8"/>
    <w:rsid w:val="00B42C91"/>
    <w:rsid w:val="00B43974"/>
    <w:rsid w:val="00B44A3A"/>
    <w:rsid w:val="00B45456"/>
    <w:rsid w:val="00B45E0B"/>
    <w:rsid w:val="00B45F65"/>
    <w:rsid w:val="00B467B5"/>
    <w:rsid w:val="00B46BFE"/>
    <w:rsid w:val="00B47D7F"/>
    <w:rsid w:val="00B5022C"/>
    <w:rsid w:val="00B51414"/>
    <w:rsid w:val="00B517C5"/>
    <w:rsid w:val="00B520B8"/>
    <w:rsid w:val="00B52568"/>
    <w:rsid w:val="00B5278F"/>
    <w:rsid w:val="00B52E42"/>
    <w:rsid w:val="00B545FA"/>
    <w:rsid w:val="00B546D7"/>
    <w:rsid w:val="00B54E22"/>
    <w:rsid w:val="00B55464"/>
    <w:rsid w:val="00B55636"/>
    <w:rsid w:val="00B558AE"/>
    <w:rsid w:val="00B55916"/>
    <w:rsid w:val="00B55A09"/>
    <w:rsid w:val="00B56122"/>
    <w:rsid w:val="00B568D7"/>
    <w:rsid w:val="00B56D97"/>
    <w:rsid w:val="00B57230"/>
    <w:rsid w:val="00B57BAD"/>
    <w:rsid w:val="00B6075E"/>
    <w:rsid w:val="00B60A42"/>
    <w:rsid w:val="00B61275"/>
    <w:rsid w:val="00B621E0"/>
    <w:rsid w:val="00B62CED"/>
    <w:rsid w:val="00B62E7E"/>
    <w:rsid w:val="00B6327B"/>
    <w:rsid w:val="00B635E6"/>
    <w:rsid w:val="00B63A45"/>
    <w:rsid w:val="00B63AEA"/>
    <w:rsid w:val="00B63B6C"/>
    <w:rsid w:val="00B63D82"/>
    <w:rsid w:val="00B6428A"/>
    <w:rsid w:val="00B64417"/>
    <w:rsid w:val="00B65962"/>
    <w:rsid w:val="00B659A3"/>
    <w:rsid w:val="00B65B49"/>
    <w:rsid w:val="00B6685A"/>
    <w:rsid w:val="00B66B20"/>
    <w:rsid w:val="00B66D8D"/>
    <w:rsid w:val="00B674E9"/>
    <w:rsid w:val="00B67728"/>
    <w:rsid w:val="00B70662"/>
    <w:rsid w:val="00B70DB0"/>
    <w:rsid w:val="00B7144B"/>
    <w:rsid w:val="00B7260F"/>
    <w:rsid w:val="00B73B2D"/>
    <w:rsid w:val="00B75A75"/>
    <w:rsid w:val="00B75CF0"/>
    <w:rsid w:val="00B75F98"/>
    <w:rsid w:val="00B763F4"/>
    <w:rsid w:val="00B76858"/>
    <w:rsid w:val="00B76E1E"/>
    <w:rsid w:val="00B76E7A"/>
    <w:rsid w:val="00B77CEA"/>
    <w:rsid w:val="00B77E64"/>
    <w:rsid w:val="00B801B1"/>
    <w:rsid w:val="00B801F2"/>
    <w:rsid w:val="00B802F9"/>
    <w:rsid w:val="00B805FF"/>
    <w:rsid w:val="00B81073"/>
    <w:rsid w:val="00B810A9"/>
    <w:rsid w:val="00B81420"/>
    <w:rsid w:val="00B814FF"/>
    <w:rsid w:val="00B81587"/>
    <w:rsid w:val="00B81622"/>
    <w:rsid w:val="00B816F5"/>
    <w:rsid w:val="00B816FA"/>
    <w:rsid w:val="00B8183A"/>
    <w:rsid w:val="00B82BDD"/>
    <w:rsid w:val="00B83076"/>
    <w:rsid w:val="00B83431"/>
    <w:rsid w:val="00B836EA"/>
    <w:rsid w:val="00B83BC0"/>
    <w:rsid w:val="00B83CCA"/>
    <w:rsid w:val="00B83E3B"/>
    <w:rsid w:val="00B84B08"/>
    <w:rsid w:val="00B853B5"/>
    <w:rsid w:val="00B856D6"/>
    <w:rsid w:val="00B858C2"/>
    <w:rsid w:val="00B8609A"/>
    <w:rsid w:val="00B873D8"/>
    <w:rsid w:val="00B87CF4"/>
    <w:rsid w:val="00B91696"/>
    <w:rsid w:val="00B916C2"/>
    <w:rsid w:val="00B9185E"/>
    <w:rsid w:val="00B91C03"/>
    <w:rsid w:val="00B92468"/>
    <w:rsid w:val="00B9255E"/>
    <w:rsid w:val="00B92B3D"/>
    <w:rsid w:val="00B940CB"/>
    <w:rsid w:val="00B94EE2"/>
    <w:rsid w:val="00B952D2"/>
    <w:rsid w:val="00B954D1"/>
    <w:rsid w:val="00B9597A"/>
    <w:rsid w:val="00B96F8E"/>
    <w:rsid w:val="00B96FE9"/>
    <w:rsid w:val="00B97CA1"/>
    <w:rsid w:val="00BA01C7"/>
    <w:rsid w:val="00BA0697"/>
    <w:rsid w:val="00BA1596"/>
    <w:rsid w:val="00BA1A3B"/>
    <w:rsid w:val="00BA27CC"/>
    <w:rsid w:val="00BA2990"/>
    <w:rsid w:val="00BA2AB8"/>
    <w:rsid w:val="00BA2C0B"/>
    <w:rsid w:val="00BA2F17"/>
    <w:rsid w:val="00BA3387"/>
    <w:rsid w:val="00BA3BBE"/>
    <w:rsid w:val="00BA3C25"/>
    <w:rsid w:val="00BA3E7E"/>
    <w:rsid w:val="00BA4230"/>
    <w:rsid w:val="00BA43F5"/>
    <w:rsid w:val="00BA536C"/>
    <w:rsid w:val="00BA5E5B"/>
    <w:rsid w:val="00BA5EEF"/>
    <w:rsid w:val="00BA60F3"/>
    <w:rsid w:val="00BA6587"/>
    <w:rsid w:val="00BA68ED"/>
    <w:rsid w:val="00BA6A09"/>
    <w:rsid w:val="00BA7949"/>
    <w:rsid w:val="00BA7BE1"/>
    <w:rsid w:val="00BA7C49"/>
    <w:rsid w:val="00BA7E53"/>
    <w:rsid w:val="00BA7E78"/>
    <w:rsid w:val="00BB00BA"/>
    <w:rsid w:val="00BB040D"/>
    <w:rsid w:val="00BB0547"/>
    <w:rsid w:val="00BB0BFD"/>
    <w:rsid w:val="00BB0E68"/>
    <w:rsid w:val="00BB1B19"/>
    <w:rsid w:val="00BB1B98"/>
    <w:rsid w:val="00BB216B"/>
    <w:rsid w:val="00BB330C"/>
    <w:rsid w:val="00BB33EF"/>
    <w:rsid w:val="00BB39FC"/>
    <w:rsid w:val="00BB3EDE"/>
    <w:rsid w:val="00BB475D"/>
    <w:rsid w:val="00BB4B28"/>
    <w:rsid w:val="00BB52F1"/>
    <w:rsid w:val="00BB5736"/>
    <w:rsid w:val="00BB603D"/>
    <w:rsid w:val="00BB62DE"/>
    <w:rsid w:val="00BB645A"/>
    <w:rsid w:val="00BB6702"/>
    <w:rsid w:val="00BB70F0"/>
    <w:rsid w:val="00BB7473"/>
    <w:rsid w:val="00BB7494"/>
    <w:rsid w:val="00BC02EE"/>
    <w:rsid w:val="00BC048F"/>
    <w:rsid w:val="00BC05E9"/>
    <w:rsid w:val="00BC07BE"/>
    <w:rsid w:val="00BC081D"/>
    <w:rsid w:val="00BC0C0C"/>
    <w:rsid w:val="00BC0E8C"/>
    <w:rsid w:val="00BC1B80"/>
    <w:rsid w:val="00BC218A"/>
    <w:rsid w:val="00BC24C0"/>
    <w:rsid w:val="00BC364E"/>
    <w:rsid w:val="00BC3855"/>
    <w:rsid w:val="00BC3ABE"/>
    <w:rsid w:val="00BC4203"/>
    <w:rsid w:val="00BC458F"/>
    <w:rsid w:val="00BC4CC7"/>
    <w:rsid w:val="00BC4CF9"/>
    <w:rsid w:val="00BC4DA9"/>
    <w:rsid w:val="00BC51EC"/>
    <w:rsid w:val="00BC5C73"/>
    <w:rsid w:val="00BC5EEF"/>
    <w:rsid w:val="00BC6589"/>
    <w:rsid w:val="00BC7432"/>
    <w:rsid w:val="00BC7A85"/>
    <w:rsid w:val="00BC7BF5"/>
    <w:rsid w:val="00BD0051"/>
    <w:rsid w:val="00BD0540"/>
    <w:rsid w:val="00BD0801"/>
    <w:rsid w:val="00BD0BA7"/>
    <w:rsid w:val="00BD23BC"/>
    <w:rsid w:val="00BD2518"/>
    <w:rsid w:val="00BD2D9E"/>
    <w:rsid w:val="00BD3120"/>
    <w:rsid w:val="00BD366A"/>
    <w:rsid w:val="00BD3981"/>
    <w:rsid w:val="00BD49C8"/>
    <w:rsid w:val="00BD4D7F"/>
    <w:rsid w:val="00BD4F23"/>
    <w:rsid w:val="00BD58FD"/>
    <w:rsid w:val="00BD6B4D"/>
    <w:rsid w:val="00BD6F99"/>
    <w:rsid w:val="00BD7729"/>
    <w:rsid w:val="00BD7FE4"/>
    <w:rsid w:val="00BE0404"/>
    <w:rsid w:val="00BE042A"/>
    <w:rsid w:val="00BE08E0"/>
    <w:rsid w:val="00BE0DFA"/>
    <w:rsid w:val="00BE1802"/>
    <w:rsid w:val="00BE2673"/>
    <w:rsid w:val="00BE27F1"/>
    <w:rsid w:val="00BE2FC3"/>
    <w:rsid w:val="00BE35DA"/>
    <w:rsid w:val="00BE3C70"/>
    <w:rsid w:val="00BE3E30"/>
    <w:rsid w:val="00BE459E"/>
    <w:rsid w:val="00BE4954"/>
    <w:rsid w:val="00BE4B2A"/>
    <w:rsid w:val="00BE51BE"/>
    <w:rsid w:val="00BE54B1"/>
    <w:rsid w:val="00BE62E1"/>
    <w:rsid w:val="00BE631E"/>
    <w:rsid w:val="00BE6593"/>
    <w:rsid w:val="00BE6C61"/>
    <w:rsid w:val="00BE72EC"/>
    <w:rsid w:val="00BE79B1"/>
    <w:rsid w:val="00BF0628"/>
    <w:rsid w:val="00BF074D"/>
    <w:rsid w:val="00BF13BB"/>
    <w:rsid w:val="00BF15D7"/>
    <w:rsid w:val="00BF1F38"/>
    <w:rsid w:val="00BF3272"/>
    <w:rsid w:val="00BF32FA"/>
    <w:rsid w:val="00BF380B"/>
    <w:rsid w:val="00BF401B"/>
    <w:rsid w:val="00BF4256"/>
    <w:rsid w:val="00BF45A1"/>
    <w:rsid w:val="00BF4635"/>
    <w:rsid w:val="00BF4730"/>
    <w:rsid w:val="00BF4CE7"/>
    <w:rsid w:val="00BF514E"/>
    <w:rsid w:val="00BF57B8"/>
    <w:rsid w:val="00BF5A71"/>
    <w:rsid w:val="00BF5C8C"/>
    <w:rsid w:val="00BF5D32"/>
    <w:rsid w:val="00BF692B"/>
    <w:rsid w:val="00BF715D"/>
    <w:rsid w:val="00BF7CF1"/>
    <w:rsid w:val="00C00134"/>
    <w:rsid w:val="00C00466"/>
    <w:rsid w:val="00C00A44"/>
    <w:rsid w:val="00C00EFC"/>
    <w:rsid w:val="00C01497"/>
    <w:rsid w:val="00C0183C"/>
    <w:rsid w:val="00C035B7"/>
    <w:rsid w:val="00C036E1"/>
    <w:rsid w:val="00C0445A"/>
    <w:rsid w:val="00C0513E"/>
    <w:rsid w:val="00C05F8D"/>
    <w:rsid w:val="00C06986"/>
    <w:rsid w:val="00C06A14"/>
    <w:rsid w:val="00C06AE7"/>
    <w:rsid w:val="00C06C41"/>
    <w:rsid w:val="00C06E40"/>
    <w:rsid w:val="00C07B8F"/>
    <w:rsid w:val="00C104EA"/>
    <w:rsid w:val="00C10DF6"/>
    <w:rsid w:val="00C11884"/>
    <w:rsid w:val="00C11F95"/>
    <w:rsid w:val="00C12237"/>
    <w:rsid w:val="00C1238B"/>
    <w:rsid w:val="00C12AD4"/>
    <w:rsid w:val="00C12C48"/>
    <w:rsid w:val="00C12D75"/>
    <w:rsid w:val="00C13A29"/>
    <w:rsid w:val="00C1406D"/>
    <w:rsid w:val="00C1413A"/>
    <w:rsid w:val="00C1419C"/>
    <w:rsid w:val="00C14BDF"/>
    <w:rsid w:val="00C14E46"/>
    <w:rsid w:val="00C15AC4"/>
    <w:rsid w:val="00C15D78"/>
    <w:rsid w:val="00C15E62"/>
    <w:rsid w:val="00C164EC"/>
    <w:rsid w:val="00C16CD5"/>
    <w:rsid w:val="00C16E7F"/>
    <w:rsid w:val="00C174B3"/>
    <w:rsid w:val="00C175CF"/>
    <w:rsid w:val="00C17BC3"/>
    <w:rsid w:val="00C17DB8"/>
    <w:rsid w:val="00C20C3F"/>
    <w:rsid w:val="00C21F56"/>
    <w:rsid w:val="00C21F6A"/>
    <w:rsid w:val="00C22246"/>
    <w:rsid w:val="00C222F2"/>
    <w:rsid w:val="00C23D88"/>
    <w:rsid w:val="00C25014"/>
    <w:rsid w:val="00C25019"/>
    <w:rsid w:val="00C25AC2"/>
    <w:rsid w:val="00C25F54"/>
    <w:rsid w:val="00C27994"/>
    <w:rsid w:val="00C27B43"/>
    <w:rsid w:val="00C301EA"/>
    <w:rsid w:val="00C31706"/>
    <w:rsid w:val="00C31AE3"/>
    <w:rsid w:val="00C32127"/>
    <w:rsid w:val="00C3263C"/>
    <w:rsid w:val="00C32C68"/>
    <w:rsid w:val="00C33AAD"/>
    <w:rsid w:val="00C33E40"/>
    <w:rsid w:val="00C34162"/>
    <w:rsid w:val="00C3417B"/>
    <w:rsid w:val="00C34902"/>
    <w:rsid w:val="00C34A3E"/>
    <w:rsid w:val="00C34E90"/>
    <w:rsid w:val="00C3538D"/>
    <w:rsid w:val="00C35442"/>
    <w:rsid w:val="00C35E11"/>
    <w:rsid w:val="00C3606E"/>
    <w:rsid w:val="00C362BC"/>
    <w:rsid w:val="00C363DE"/>
    <w:rsid w:val="00C3677F"/>
    <w:rsid w:val="00C36887"/>
    <w:rsid w:val="00C36A09"/>
    <w:rsid w:val="00C36C1F"/>
    <w:rsid w:val="00C36DB0"/>
    <w:rsid w:val="00C408A1"/>
    <w:rsid w:val="00C4096C"/>
    <w:rsid w:val="00C41081"/>
    <w:rsid w:val="00C41B8C"/>
    <w:rsid w:val="00C41EB6"/>
    <w:rsid w:val="00C4232F"/>
    <w:rsid w:val="00C430F5"/>
    <w:rsid w:val="00C435C7"/>
    <w:rsid w:val="00C43681"/>
    <w:rsid w:val="00C439BF"/>
    <w:rsid w:val="00C43C2B"/>
    <w:rsid w:val="00C43C4D"/>
    <w:rsid w:val="00C44969"/>
    <w:rsid w:val="00C44C24"/>
    <w:rsid w:val="00C44FCC"/>
    <w:rsid w:val="00C4539A"/>
    <w:rsid w:val="00C46271"/>
    <w:rsid w:val="00C4674F"/>
    <w:rsid w:val="00C46EC2"/>
    <w:rsid w:val="00C471E9"/>
    <w:rsid w:val="00C4728B"/>
    <w:rsid w:val="00C473F1"/>
    <w:rsid w:val="00C4742E"/>
    <w:rsid w:val="00C47616"/>
    <w:rsid w:val="00C47811"/>
    <w:rsid w:val="00C47A04"/>
    <w:rsid w:val="00C47B8C"/>
    <w:rsid w:val="00C47FE3"/>
    <w:rsid w:val="00C50649"/>
    <w:rsid w:val="00C5082F"/>
    <w:rsid w:val="00C50CA0"/>
    <w:rsid w:val="00C51899"/>
    <w:rsid w:val="00C51BAC"/>
    <w:rsid w:val="00C5234C"/>
    <w:rsid w:val="00C527BB"/>
    <w:rsid w:val="00C537B5"/>
    <w:rsid w:val="00C53B42"/>
    <w:rsid w:val="00C53EE8"/>
    <w:rsid w:val="00C542FA"/>
    <w:rsid w:val="00C546FB"/>
    <w:rsid w:val="00C54B01"/>
    <w:rsid w:val="00C54EBA"/>
    <w:rsid w:val="00C551BF"/>
    <w:rsid w:val="00C55659"/>
    <w:rsid w:val="00C559DD"/>
    <w:rsid w:val="00C559F1"/>
    <w:rsid w:val="00C55F88"/>
    <w:rsid w:val="00C560B1"/>
    <w:rsid w:val="00C575E4"/>
    <w:rsid w:val="00C57CC3"/>
    <w:rsid w:val="00C60120"/>
    <w:rsid w:val="00C601D6"/>
    <w:rsid w:val="00C60472"/>
    <w:rsid w:val="00C60F0B"/>
    <w:rsid w:val="00C61BF6"/>
    <w:rsid w:val="00C61F89"/>
    <w:rsid w:val="00C62253"/>
    <w:rsid w:val="00C624A7"/>
    <w:rsid w:val="00C626BD"/>
    <w:rsid w:val="00C62E79"/>
    <w:rsid w:val="00C62EE5"/>
    <w:rsid w:val="00C63011"/>
    <w:rsid w:val="00C639D0"/>
    <w:rsid w:val="00C63FC9"/>
    <w:rsid w:val="00C640C6"/>
    <w:rsid w:val="00C64801"/>
    <w:rsid w:val="00C64934"/>
    <w:rsid w:val="00C64C73"/>
    <w:rsid w:val="00C65D21"/>
    <w:rsid w:val="00C66A3B"/>
    <w:rsid w:val="00C67368"/>
    <w:rsid w:val="00C673F1"/>
    <w:rsid w:val="00C67D76"/>
    <w:rsid w:val="00C7060D"/>
    <w:rsid w:val="00C70816"/>
    <w:rsid w:val="00C70F46"/>
    <w:rsid w:val="00C7183A"/>
    <w:rsid w:val="00C721D6"/>
    <w:rsid w:val="00C72B04"/>
    <w:rsid w:val="00C72BB0"/>
    <w:rsid w:val="00C72C20"/>
    <w:rsid w:val="00C737FD"/>
    <w:rsid w:val="00C74FD5"/>
    <w:rsid w:val="00C75208"/>
    <w:rsid w:val="00C75864"/>
    <w:rsid w:val="00C75889"/>
    <w:rsid w:val="00C7595E"/>
    <w:rsid w:val="00C75BF4"/>
    <w:rsid w:val="00C75D8F"/>
    <w:rsid w:val="00C75E3A"/>
    <w:rsid w:val="00C76A01"/>
    <w:rsid w:val="00C76B5D"/>
    <w:rsid w:val="00C76F2F"/>
    <w:rsid w:val="00C77657"/>
    <w:rsid w:val="00C777BA"/>
    <w:rsid w:val="00C77DC0"/>
    <w:rsid w:val="00C77EF4"/>
    <w:rsid w:val="00C8132F"/>
    <w:rsid w:val="00C8163E"/>
    <w:rsid w:val="00C8178E"/>
    <w:rsid w:val="00C81908"/>
    <w:rsid w:val="00C81C1E"/>
    <w:rsid w:val="00C81F0D"/>
    <w:rsid w:val="00C82418"/>
    <w:rsid w:val="00C83452"/>
    <w:rsid w:val="00C83C28"/>
    <w:rsid w:val="00C83D46"/>
    <w:rsid w:val="00C83E73"/>
    <w:rsid w:val="00C84583"/>
    <w:rsid w:val="00C84DC8"/>
    <w:rsid w:val="00C84F8A"/>
    <w:rsid w:val="00C85834"/>
    <w:rsid w:val="00C85BEE"/>
    <w:rsid w:val="00C85D1A"/>
    <w:rsid w:val="00C85ED0"/>
    <w:rsid w:val="00C85F35"/>
    <w:rsid w:val="00C86B5D"/>
    <w:rsid w:val="00C86E30"/>
    <w:rsid w:val="00C87B88"/>
    <w:rsid w:val="00C87BEC"/>
    <w:rsid w:val="00C90487"/>
    <w:rsid w:val="00C9123E"/>
    <w:rsid w:val="00C9147F"/>
    <w:rsid w:val="00C91B5F"/>
    <w:rsid w:val="00C9212F"/>
    <w:rsid w:val="00C9232A"/>
    <w:rsid w:val="00C9261D"/>
    <w:rsid w:val="00C9262D"/>
    <w:rsid w:val="00C92A6D"/>
    <w:rsid w:val="00C935BD"/>
    <w:rsid w:val="00C935EE"/>
    <w:rsid w:val="00C93A19"/>
    <w:rsid w:val="00C93A37"/>
    <w:rsid w:val="00C93BDB"/>
    <w:rsid w:val="00C93CE0"/>
    <w:rsid w:val="00C93FFA"/>
    <w:rsid w:val="00C94615"/>
    <w:rsid w:val="00C94629"/>
    <w:rsid w:val="00C94E8B"/>
    <w:rsid w:val="00C9567E"/>
    <w:rsid w:val="00C95B8A"/>
    <w:rsid w:val="00C96534"/>
    <w:rsid w:val="00C9691C"/>
    <w:rsid w:val="00C979D1"/>
    <w:rsid w:val="00CA01F3"/>
    <w:rsid w:val="00CA105C"/>
    <w:rsid w:val="00CA148A"/>
    <w:rsid w:val="00CA14EF"/>
    <w:rsid w:val="00CA1631"/>
    <w:rsid w:val="00CA16D4"/>
    <w:rsid w:val="00CA1B08"/>
    <w:rsid w:val="00CA205B"/>
    <w:rsid w:val="00CA2945"/>
    <w:rsid w:val="00CA2964"/>
    <w:rsid w:val="00CA2A34"/>
    <w:rsid w:val="00CA308E"/>
    <w:rsid w:val="00CA345C"/>
    <w:rsid w:val="00CA3A7E"/>
    <w:rsid w:val="00CA3B0A"/>
    <w:rsid w:val="00CA4180"/>
    <w:rsid w:val="00CA43F6"/>
    <w:rsid w:val="00CA440A"/>
    <w:rsid w:val="00CA4CC4"/>
    <w:rsid w:val="00CA5545"/>
    <w:rsid w:val="00CA5938"/>
    <w:rsid w:val="00CA5981"/>
    <w:rsid w:val="00CA5EEF"/>
    <w:rsid w:val="00CA70D3"/>
    <w:rsid w:val="00CA7961"/>
    <w:rsid w:val="00CA7D6A"/>
    <w:rsid w:val="00CA7DE0"/>
    <w:rsid w:val="00CA7DF0"/>
    <w:rsid w:val="00CA9C6F"/>
    <w:rsid w:val="00CB0406"/>
    <w:rsid w:val="00CB0920"/>
    <w:rsid w:val="00CB0D0F"/>
    <w:rsid w:val="00CB0D59"/>
    <w:rsid w:val="00CB0F3A"/>
    <w:rsid w:val="00CB174A"/>
    <w:rsid w:val="00CB18C2"/>
    <w:rsid w:val="00CB34CC"/>
    <w:rsid w:val="00CB3819"/>
    <w:rsid w:val="00CB45C3"/>
    <w:rsid w:val="00CB48C9"/>
    <w:rsid w:val="00CB4C13"/>
    <w:rsid w:val="00CB4DC6"/>
    <w:rsid w:val="00CB4E57"/>
    <w:rsid w:val="00CB506E"/>
    <w:rsid w:val="00CB55AC"/>
    <w:rsid w:val="00CB59CA"/>
    <w:rsid w:val="00CB5A3C"/>
    <w:rsid w:val="00CB5B5D"/>
    <w:rsid w:val="00CB6008"/>
    <w:rsid w:val="00CB7B4A"/>
    <w:rsid w:val="00CC0047"/>
    <w:rsid w:val="00CC0282"/>
    <w:rsid w:val="00CC09D7"/>
    <w:rsid w:val="00CC0AA5"/>
    <w:rsid w:val="00CC14A8"/>
    <w:rsid w:val="00CC164A"/>
    <w:rsid w:val="00CC25E7"/>
    <w:rsid w:val="00CC2676"/>
    <w:rsid w:val="00CC2C18"/>
    <w:rsid w:val="00CC2CDC"/>
    <w:rsid w:val="00CC2F35"/>
    <w:rsid w:val="00CC32D1"/>
    <w:rsid w:val="00CC3973"/>
    <w:rsid w:val="00CC3BEC"/>
    <w:rsid w:val="00CC3C66"/>
    <w:rsid w:val="00CC3E2D"/>
    <w:rsid w:val="00CC40AF"/>
    <w:rsid w:val="00CC46C7"/>
    <w:rsid w:val="00CC4A03"/>
    <w:rsid w:val="00CC55E4"/>
    <w:rsid w:val="00CC5625"/>
    <w:rsid w:val="00CC6D0F"/>
    <w:rsid w:val="00CC7495"/>
    <w:rsid w:val="00CC7593"/>
    <w:rsid w:val="00CC7DC7"/>
    <w:rsid w:val="00CD0036"/>
    <w:rsid w:val="00CD0691"/>
    <w:rsid w:val="00CD2EE9"/>
    <w:rsid w:val="00CD472E"/>
    <w:rsid w:val="00CD517C"/>
    <w:rsid w:val="00CD51F6"/>
    <w:rsid w:val="00CD53BF"/>
    <w:rsid w:val="00CD61B7"/>
    <w:rsid w:val="00CD6CC4"/>
    <w:rsid w:val="00CD6DCD"/>
    <w:rsid w:val="00CD71DC"/>
    <w:rsid w:val="00CD7CE7"/>
    <w:rsid w:val="00CE0446"/>
    <w:rsid w:val="00CE0728"/>
    <w:rsid w:val="00CE0B4F"/>
    <w:rsid w:val="00CE0CD8"/>
    <w:rsid w:val="00CE0FD5"/>
    <w:rsid w:val="00CE1A73"/>
    <w:rsid w:val="00CE1CCE"/>
    <w:rsid w:val="00CE1E53"/>
    <w:rsid w:val="00CE2425"/>
    <w:rsid w:val="00CE2C23"/>
    <w:rsid w:val="00CE3662"/>
    <w:rsid w:val="00CE4385"/>
    <w:rsid w:val="00CE43B7"/>
    <w:rsid w:val="00CE4DFD"/>
    <w:rsid w:val="00CE5291"/>
    <w:rsid w:val="00CE5C34"/>
    <w:rsid w:val="00CE6059"/>
    <w:rsid w:val="00CE626D"/>
    <w:rsid w:val="00CE729D"/>
    <w:rsid w:val="00CE79C8"/>
    <w:rsid w:val="00CF023A"/>
    <w:rsid w:val="00CF02D0"/>
    <w:rsid w:val="00CF0D8D"/>
    <w:rsid w:val="00CF0E78"/>
    <w:rsid w:val="00CF0F24"/>
    <w:rsid w:val="00CF105B"/>
    <w:rsid w:val="00CF146E"/>
    <w:rsid w:val="00CF1FE0"/>
    <w:rsid w:val="00CF22E5"/>
    <w:rsid w:val="00CF2EA3"/>
    <w:rsid w:val="00CF47CD"/>
    <w:rsid w:val="00CF51F0"/>
    <w:rsid w:val="00CF53A0"/>
    <w:rsid w:val="00CF57FF"/>
    <w:rsid w:val="00CF580E"/>
    <w:rsid w:val="00CF60A7"/>
    <w:rsid w:val="00CF6264"/>
    <w:rsid w:val="00CF6B64"/>
    <w:rsid w:val="00CF6D1A"/>
    <w:rsid w:val="00CF728A"/>
    <w:rsid w:val="00CF72B0"/>
    <w:rsid w:val="00CF73B4"/>
    <w:rsid w:val="00CF7817"/>
    <w:rsid w:val="00CF7C6E"/>
    <w:rsid w:val="00D0088A"/>
    <w:rsid w:val="00D00BCF"/>
    <w:rsid w:val="00D00E37"/>
    <w:rsid w:val="00D01202"/>
    <w:rsid w:val="00D02132"/>
    <w:rsid w:val="00D022D6"/>
    <w:rsid w:val="00D02704"/>
    <w:rsid w:val="00D02B1D"/>
    <w:rsid w:val="00D02EF2"/>
    <w:rsid w:val="00D03DCC"/>
    <w:rsid w:val="00D03E12"/>
    <w:rsid w:val="00D03E6B"/>
    <w:rsid w:val="00D03FBA"/>
    <w:rsid w:val="00D04403"/>
    <w:rsid w:val="00D04468"/>
    <w:rsid w:val="00D04532"/>
    <w:rsid w:val="00D04646"/>
    <w:rsid w:val="00D04B5C"/>
    <w:rsid w:val="00D05452"/>
    <w:rsid w:val="00D05C1D"/>
    <w:rsid w:val="00D06BFE"/>
    <w:rsid w:val="00D06D96"/>
    <w:rsid w:val="00D06EF5"/>
    <w:rsid w:val="00D06F7F"/>
    <w:rsid w:val="00D07C39"/>
    <w:rsid w:val="00D07E2D"/>
    <w:rsid w:val="00D10393"/>
    <w:rsid w:val="00D10A2E"/>
    <w:rsid w:val="00D11021"/>
    <w:rsid w:val="00D1207E"/>
    <w:rsid w:val="00D12119"/>
    <w:rsid w:val="00D122E9"/>
    <w:rsid w:val="00D12E01"/>
    <w:rsid w:val="00D13562"/>
    <w:rsid w:val="00D13EFD"/>
    <w:rsid w:val="00D14C0F"/>
    <w:rsid w:val="00D15431"/>
    <w:rsid w:val="00D167D2"/>
    <w:rsid w:val="00D167E8"/>
    <w:rsid w:val="00D16942"/>
    <w:rsid w:val="00D1713B"/>
    <w:rsid w:val="00D17475"/>
    <w:rsid w:val="00D20316"/>
    <w:rsid w:val="00D21264"/>
    <w:rsid w:val="00D21FBB"/>
    <w:rsid w:val="00D22C49"/>
    <w:rsid w:val="00D22C51"/>
    <w:rsid w:val="00D2342A"/>
    <w:rsid w:val="00D23D8B"/>
    <w:rsid w:val="00D24245"/>
    <w:rsid w:val="00D24582"/>
    <w:rsid w:val="00D248CB"/>
    <w:rsid w:val="00D24C94"/>
    <w:rsid w:val="00D24F79"/>
    <w:rsid w:val="00D257E1"/>
    <w:rsid w:val="00D265EA"/>
    <w:rsid w:val="00D26920"/>
    <w:rsid w:val="00D26990"/>
    <w:rsid w:val="00D30032"/>
    <w:rsid w:val="00D30C00"/>
    <w:rsid w:val="00D30D6D"/>
    <w:rsid w:val="00D30FFE"/>
    <w:rsid w:val="00D31384"/>
    <w:rsid w:val="00D31504"/>
    <w:rsid w:val="00D31B7C"/>
    <w:rsid w:val="00D32324"/>
    <w:rsid w:val="00D32CDF"/>
    <w:rsid w:val="00D32CFB"/>
    <w:rsid w:val="00D33095"/>
    <w:rsid w:val="00D331DA"/>
    <w:rsid w:val="00D334E2"/>
    <w:rsid w:val="00D335BA"/>
    <w:rsid w:val="00D33C30"/>
    <w:rsid w:val="00D33C89"/>
    <w:rsid w:val="00D33FDA"/>
    <w:rsid w:val="00D34080"/>
    <w:rsid w:val="00D349A5"/>
    <w:rsid w:val="00D34C42"/>
    <w:rsid w:val="00D366B8"/>
    <w:rsid w:val="00D36B6B"/>
    <w:rsid w:val="00D37357"/>
    <w:rsid w:val="00D37576"/>
    <w:rsid w:val="00D37881"/>
    <w:rsid w:val="00D40611"/>
    <w:rsid w:val="00D409DB"/>
    <w:rsid w:val="00D40E10"/>
    <w:rsid w:val="00D410BC"/>
    <w:rsid w:val="00D4131C"/>
    <w:rsid w:val="00D41E83"/>
    <w:rsid w:val="00D42159"/>
    <w:rsid w:val="00D4223B"/>
    <w:rsid w:val="00D42A84"/>
    <w:rsid w:val="00D42BDB"/>
    <w:rsid w:val="00D43405"/>
    <w:rsid w:val="00D44D14"/>
    <w:rsid w:val="00D45688"/>
    <w:rsid w:val="00D467E1"/>
    <w:rsid w:val="00D471C8"/>
    <w:rsid w:val="00D47662"/>
    <w:rsid w:val="00D47A88"/>
    <w:rsid w:val="00D50821"/>
    <w:rsid w:val="00D50C9D"/>
    <w:rsid w:val="00D510C6"/>
    <w:rsid w:val="00D524B7"/>
    <w:rsid w:val="00D5287E"/>
    <w:rsid w:val="00D531DB"/>
    <w:rsid w:val="00D53305"/>
    <w:rsid w:val="00D53C63"/>
    <w:rsid w:val="00D53F00"/>
    <w:rsid w:val="00D5445D"/>
    <w:rsid w:val="00D54DB8"/>
    <w:rsid w:val="00D55785"/>
    <w:rsid w:val="00D55D64"/>
    <w:rsid w:val="00D55FA7"/>
    <w:rsid w:val="00D5655A"/>
    <w:rsid w:val="00D56DC3"/>
    <w:rsid w:val="00D56EB2"/>
    <w:rsid w:val="00D56F7E"/>
    <w:rsid w:val="00D57261"/>
    <w:rsid w:val="00D57353"/>
    <w:rsid w:val="00D57BDC"/>
    <w:rsid w:val="00D57BF0"/>
    <w:rsid w:val="00D60013"/>
    <w:rsid w:val="00D607BB"/>
    <w:rsid w:val="00D62A66"/>
    <w:rsid w:val="00D62B2A"/>
    <w:rsid w:val="00D62F78"/>
    <w:rsid w:val="00D63520"/>
    <w:rsid w:val="00D6367E"/>
    <w:rsid w:val="00D64601"/>
    <w:rsid w:val="00D6468E"/>
    <w:rsid w:val="00D64F95"/>
    <w:rsid w:val="00D6549F"/>
    <w:rsid w:val="00D65686"/>
    <w:rsid w:val="00D65B91"/>
    <w:rsid w:val="00D66144"/>
    <w:rsid w:val="00D66CBF"/>
    <w:rsid w:val="00D66CE7"/>
    <w:rsid w:val="00D6744F"/>
    <w:rsid w:val="00D67624"/>
    <w:rsid w:val="00D67AB0"/>
    <w:rsid w:val="00D67FEC"/>
    <w:rsid w:val="00D67FF3"/>
    <w:rsid w:val="00D6F2BB"/>
    <w:rsid w:val="00D70484"/>
    <w:rsid w:val="00D705CB"/>
    <w:rsid w:val="00D710E4"/>
    <w:rsid w:val="00D71547"/>
    <w:rsid w:val="00D731C2"/>
    <w:rsid w:val="00D732EA"/>
    <w:rsid w:val="00D735C1"/>
    <w:rsid w:val="00D7430A"/>
    <w:rsid w:val="00D7487B"/>
    <w:rsid w:val="00D7622E"/>
    <w:rsid w:val="00D762BF"/>
    <w:rsid w:val="00D765E7"/>
    <w:rsid w:val="00D76AE3"/>
    <w:rsid w:val="00D76AF6"/>
    <w:rsid w:val="00D76ECB"/>
    <w:rsid w:val="00D77193"/>
    <w:rsid w:val="00D77A15"/>
    <w:rsid w:val="00D806BD"/>
    <w:rsid w:val="00D80732"/>
    <w:rsid w:val="00D80E22"/>
    <w:rsid w:val="00D813C7"/>
    <w:rsid w:val="00D8280E"/>
    <w:rsid w:val="00D82A38"/>
    <w:rsid w:val="00D82D09"/>
    <w:rsid w:val="00D82EAE"/>
    <w:rsid w:val="00D83975"/>
    <w:rsid w:val="00D83C27"/>
    <w:rsid w:val="00D83F86"/>
    <w:rsid w:val="00D8417B"/>
    <w:rsid w:val="00D84223"/>
    <w:rsid w:val="00D8482F"/>
    <w:rsid w:val="00D84A58"/>
    <w:rsid w:val="00D84F78"/>
    <w:rsid w:val="00D85013"/>
    <w:rsid w:val="00D8515B"/>
    <w:rsid w:val="00D8519A"/>
    <w:rsid w:val="00D85266"/>
    <w:rsid w:val="00D852FE"/>
    <w:rsid w:val="00D853E1"/>
    <w:rsid w:val="00D85491"/>
    <w:rsid w:val="00D854BC"/>
    <w:rsid w:val="00D8555C"/>
    <w:rsid w:val="00D8558F"/>
    <w:rsid w:val="00D858C1"/>
    <w:rsid w:val="00D85FD8"/>
    <w:rsid w:val="00D87013"/>
    <w:rsid w:val="00D8717D"/>
    <w:rsid w:val="00D87373"/>
    <w:rsid w:val="00D873C6"/>
    <w:rsid w:val="00D87496"/>
    <w:rsid w:val="00D876DA"/>
    <w:rsid w:val="00D87BA9"/>
    <w:rsid w:val="00D87E63"/>
    <w:rsid w:val="00D909C6"/>
    <w:rsid w:val="00D90B51"/>
    <w:rsid w:val="00D92819"/>
    <w:rsid w:val="00D929F9"/>
    <w:rsid w:val="00D92B65"/>
    <w:rsid w:val="00D92E72"/>
    <w:rsid w:val="00D93049"/>
    <w:rsid w:val="00D934EC"/>
    <w:rsid w:val="00D93649"/>
    <w:rsid w:val="00D9376D"/>
    <w:rsid w:val="00D93D04"/>
    <w:rsid w:val="00D94035"/>
    <w:rsid w:val="00D95025"/>
    <w:rsid w:val="00D95F62"/>
    <w:rsid w:val="00D96402"/>
    <w:rsid w:val="00D964FB"/>
    <w:rsid w:val="00D96FBB"/>
    <w:rsid w:val="00D97281"/>
    <w:rsid w:val="00D9743C"/>
    <w:rsid w:val="00D97596"/>
    <w:rsid w:val="00D9761D"/>
    <w:rsid w:val="00D97759"/>
    <w:rsid w:val="00D97F04"/>
    <w:rsid w:val="00DA01D2"/>
    <w:rsid w:val="00DA0686"/>
    <w:rsid w:val="00DA0A52"/>
    <w:rsid w:val="00DA15A1"/>
    <w:rsid w:val="00DA20DF"/>
    <w:rsid w:val="00DA299A"/>
    <w:rsid w:val="00DA29A6"/>
    <w:rsid w:val="00DA2EFF"/>
    <w:rsid w:val="00DA3E11"/>
    <w:rsid w:val="00DA477C"/>
    <w:rsid w:val="00DA4CCE"/>
    <w:rsid w:val="00DA563A"/>
    <w:rsid w:val="00DA5712"/>
    <w:rsid w:val="00DA5C3D"/>
    <w:rsid w:val="00DA5F67"/>
    <w:rsid w:val="00DA6239"/>
    <w:rsid w:val="00DA6588"/>
    <w:rsid w:val="00DA72F6"/>
    <w:rsid w:val="00DB080A"/>
    <w:rsid w:val="00DB086A"/>
    <w:rsid w:val="00DB0B01"/>
    <w:rsid w:val="00DB0E2A"/>
    <w:rsid w:val="00DB184B"/>
    <w:rsid w:val="00DB1A30"/>
    <w:rsid w:val="00DB206E"/>
    <w:rsid w:val="00DB20B4"/>
    <w:rsid w:val="00DB2660"/>
    <w:rsid w:val="00DB3521"/>
    <w:rsid w:val="00DB3667"/>
    <w:rsid w:val="00DB3D2B"/>
    <w:rsid w:val="00DB48C3"/>
    <w:rsid w:val="00DB4B47"/>
    <w:rsid w:val="00DB4C3D"/>
    <w:rsid w:val="00DB4E47"/>
    <w:rsid w:val="00DB546D"/>
    <w:rsid w:val="00DB55B7"/>
    <w:rsid w:val="00DB5956"/>
    <w:rsid w:val="00DB672A"/>
    <w:rsid w:val="00DB6743"/>
    <w:rsid w:val="00DB6C52"/>
    <w:rsid w:val="00DB6EC6"/>
    <w:rsid w:val="00DB7525"/>
    <w:rsid w:val="00DB7DCE"/>
    <w:rsid w:val="00DC05BA"/>
    <w:rsid w:val="00DC1065"/>
    <w:rsid w:val="00DC1B10"/>
    <w:rsid w:val="00DC2695"/>
    <w:rsid w:val="00DC2E8C"/>
    <w:rsid w:val="00DC396E"/>
    <w:rsid w:val="00DC426B"/>
    <w:rsid w:val="00DC46A4"/>
    <w:rsid w:val="00DC4B29"/>
    <w:rsid w:val="00DC4EDC"/>
    <w:rsid w:val="00DC4F7B"/>
    <w:rsid w:val="00DC6161"/>
    <w:rsid w:val="00DC65B1"/>
    <w:rsid w:val="00DC68A1"/>
    <w:rsid w:val="00DC6CA5"/>
    <w:rsid w:val="00DC7EDC"/>
    <w:rsid w:val="00DD025B"/>
    <w:rsid w:val="00DD06D3"/>
    <w:rsid w:val="00DD09AE"/>
    <w:rsid w:val="00DD0D32"/>
    <w:rsid w:val="00DD1505"/>
    <w:rsid w:val="00DD1A20"/>
    <w:rsid w:val="00DD1C2E"/>
    <w:rsid w:val="00DD1D3C"/>
    <w:rsid w:val="00DD2244"/>
    <w:rsid w:val="00DD283C"/>
    <w:rsid w:val="00DD2C71"/>
    <w:rsid w:val="00DD2D49"/>
    <w:rsid w:val="00DD338D"/>
    <w:rsid w:val="00DD38B2"/>
    <w:rsid w:val="00DD3BEA"/>
    <w:rsid w:val="00DD3F67"/>
    <w:rsid w:val="00DD445F"/>
    <w:rsid w:val="00DD4575"/>
    <w:rsid w:val="00DD4577"/>
    <w:rsid w:val="00DD4996"/>
    <w:rsid w:val="00DD6CA9"/>
    <w:rsid w:val="00DD7080"/>
    <w:rsid w:val="00DD7458"/>
    <w:rsid w:val="00DD79A2"/>
    <w:rsid w:val="00DD7C7C"/>
    <w:rsid w:val="00DE011D"/>
    <w:rsid w:val="00DE0318"/>
    <w:rsid w:val="00DE0C2C"/>
    <w:rsid w:val="00DE0D7A"/>
    <w:rsid w:val="00DE0F40"/>
    <w:rsid w:val="00DE17AE"/>
    <w:rsid w:val="00DE1DB4"/>
    <w:rsid w:val="00DE1DC3"/>
    <w:rsid w:val="00DE21F2"/>
    <w:rsid w:val="00DE33D7"/>
    <w:rsid w:val="00DE36C4"/>
    <w:rsid w:val="00DE3803"/>
    <w:rsid w:val="00DE3819"/>
    <w:rsid w:val="00DE3B6B"/>
    <w:rsid w:val="00DE4199"/>
    <w:rsid w:val="00DE42E1"/>
    <w:rsid w:val="00DE4CD3"/>
    <w:rsid w:val="00DE4EB2"/>
    <w:rsid w:val="00DE55D1"/>
    <w:rsid w:val="00DE6021"/>
    <w:rsid w:val="00DE6041"/>
    <w:rsid w:val="00DE64DC"/>
    <w:rsid w:val="00DE7197"/>
    <w:rsid w:val="00DE7DF3"/>
    <w:rsid w:val="00DF0787"/>
    <w:rsid w:val="00DF15E9"/>
    <w:rsid w:val="00DF1C6A"/>
    <w:rsid w:val="00DF229A"/>
    <w:rsid w:val="00DF23AF"/>
    <w:rsid w:val="00DF2709"/>
    <w:rsid w:val="00DF2DC5"/>
    <w:rsid w:val="00DF2F1C"/>
    <w:rsid w:val="00DF38CF"/>
    <w:rsid w:val="00DF3DAB"/>
    <w:rsid w:val="00DF4139"/>
    <w:rsid w:val="00DF4376"/>
    <w:rsid w:val="00DF4767"/>
    <w:rsid w:val="00DF4C04"/>
    <w:rsid w:val="00DF5453"/>
    <w:rsid w:val="00DF54F4"/>
    <w:rsid w:val="00DF58F5"/>
    <w:rsid w:val="00DF5A62"/>
    <w:rsid w:val="00DF79A2"/>
    <w:rsid w:val="00E002C7"/>
    <w:rsid w:val="00E00D1F"/>
    <w:rsid w:val="00E01490"/>
    <w:rsid w:val="00E01941"/>
    <w:rsid w:val="00E01B39"/>
    <w:rsid w:val="00E02984"/>
    <w:rsid w:val="00E02F3F"/>
    <w:rsid w:val="00E02F9B"/>
    <w:rsid w:val="00E033E0"/>
    <w:rsid w:val="00E037C8"/>
    <w:rsid w:val="00E037DB"/>
    <w:rsid w:val="00E03A88"/>
    <w:rsid w:val="00E044EA"/>
    <w:rsid w:val="00E045C5"/>
    <w:rsid w:val="00E04CE6"/>
    <w:rsid w:val="00E0513B"/>
    <w:rsid w:val="00E0580B"/>
    <w:rsid w:val="00E05E28"/>
    <w:rsid w:val="00E0682F"/>
    <w:rsid w:val="00E06FA5"/>
    <w:rsid w:val="00E0792D"/>
    <w:rsid w:val="00E0BFCD"/>
    <w:rsid w:val="00E110F9"/>
    <w:rsid w:val="00E11335"/>
    <w:rsid w:val="00E1134F"/>
    <w:rsid w:val="00E11B60"/>
    <w:rsid w:val="00E12021"/>
    <w:rsid w:val="00E12258"/>
    <w:rsid w:val="00E12490"/>
    <w:rsid w:val="00E129CD"/>
    <w:rsid w:val="00E12D9E"/>
    <w:rsid w:val="00E12E0A"/>
    <w:rsid w:val="00E132E8"/>
    <w:rsid w:val="00E1395D"/>
    <w:rsid w:val="00E13CE9"/>
    <w:rsid w:val="00E14A63"/>
    <w:rsid w:val="00E14CE6"/>
    <w:rsid w:val="00E154D7"/>
    <w:rsid w:val="00E157AC"/>
    <w:rsid w:val="00E158A8"/>
    <w:rsid w:val="00E15FE0"/>
    <w:rsid w:val="00E16255"/>
    <w:rsid w:val="00E16F95"/>
    <w:rsid w:val="00E171F3"/>
    <w:rsid w:val="00E1778D"/>
    <w:rsid w:val="00E20196"/>
    <w:rsid w:val="00E20A60"/>
    <w:rsid w:val="00E21BA4"/>
    <w:rsid w:val="00E22834"/>
    <w:rsid w:val="00E22D8D"/>
    <w:rsid w:val="00E22FDD"/>
    <w:rsid w:val="00E231DA"/>
    <w:rsid w:val="00E23AA0"/>
    <w:rsid w:val="00E23C7E"/>
    <w:rsid w:val="00E23F60"/>
    <w:rsid w:val="00E25A9B"/>
    <w:rsid w:val="00E26B64"/>
    <w:rsid w:val="00E270EA"/>
    <w:rsid w:val="00E27228"/>
    <w:rsid w:val="00E2726B"/>
    <w:rsid w:val="00E277A3"/>
    <w:rsid w:val="00E27E14"/>
    <w:rsid w:val="00E30CB0"/>
    <w:rsid w:val="00E30D47"/>
    <w:rsid w:val="00E30EDB"/>
    <w:rsid w:val="00E30F6D"/>
    <w:rsid w:val="00E31CA2"/>
    <w:rsid w:val="00E325DD"/>
    <w:rsid w:val="00E328A1"/>
    <w:rsid w:val="00E32EDC"/>
    <w:rsid w:val="00E33A41"/>
    <w:rsid w:val="00E342FE"/>
    <w:rsid w:val="00E34692"/>
    <w:rsid w:val="00E34B90"/>
    <w:rsid w:val="00E34CCB"/>
    <w:rsid w:val="00E34CDC"/>
    <w:rsid w:val="00E34CF8"/>
    <w:rsid w:val="00E35A7D"/>
    <w:rsid w:val="00E36743"/>
    <w:rsid w:val="00E37076"/>
    <w:rsid w:val="00E37A42"/>
    <w:rsid w:val="00E405B0"/>
    <w:rsid w:val="00E40E64"/>
    <w:rsid w:val="00E40FFF"/>
    <w:rsid w:val="00E4177F"/>
    <w:rsid w:val="00E41877"/>
    <w:rsid w:val="00E41C10"/>
    <w:rsid w:val="00E41E4E"/>
    <w:rsid w:val="00E41E6D"/>
    <w:rsid w:val="00E42319"/>
    <w:rsid w:val="00E425B9"/>
    <w:rsid w:val="00E42640"/>
    <w:rsid w:val="00E42812"/>
    <w:rsid w:val="00E428A6"/>
    <w:rsid w:val="00E42BA0"/>
    <w:rsid w:val="00E42CCF"/>
    <w:rsid w:val="00E4306D"/>
    <w:rsid w:val="00E43D26"/>
    <w:rsid w:val="00E43D2C"/>
    <w:rsid w:val="00E43E4D"/>
    <w:rsid w:val="00E44155"/>
    <w:rsid w:val="00E443BF"/>
    <w:rsid w:val="00E44AA9"/>
    <w:rsid w:val="00E45060"/>
    <w:rsid w:val="00E45909"/>
    <w:rsid w:val="00E4591D"/>
    <w:rsid w:val="00E45BB3"/>
    <w:rsid w:val="00E46827"/>
    <w:rsid w:val="00E47590"/>
    <w:rsid w:val="00E504F3"/>
    <w:rsid w:val="00E50AD2"/>
    <w:rsid w:val="00E50DA4"/>
    <w:rsid w:val="00E51D35"/>
    <w:rsid w:val="00E51EB6"/>
    <w:rsid w:val="00E51F91"/>
    <w:rsid w:val="00E52257"/>
    <w:rsid w:val="00E52350"/>
    <w:rsid w:val="00E523FD"/>
    <w:rsid w:val="00E52AA4"/>
    <w:rsid w:val="00E5315A"/>
    <w:rsid w:val="00E531D0"/>
    <w:rsid w:val="00E535D7"/>
    <w:rsid w:val="00E53738"/>
    <w:rsid w:val="00E5420E"/>
    <w:rsid w:val="00E54A2C"/>
    <w:rsid w:val="00E552A0"/>
    <w:rsid w:val="00E55BB9"/>
    <w:rsid w:val="00E55CCD"/>
    <w:rsid w:val="00E56288"/>
    <w:rsid w:val="00E56A56"/>
    <w:rsid w:val="00E56C80"/>
    <w:rsid w:val="00E56E17"/>
    <w:rsid w:val="00E56E6B"/>
    <w:rsid w:val="00E57999"/>
    <w:rsid w:val="00E57AB2"/>
    <w:rsid w:val="00E6028E"/>
    <w:rsid w:val="00E605F4"/>
    <w:rsid w:val="00E60BE4"/>
    <w:rsid w:val="00E60DB4"/>
    <w:rsid w:val="00E614AB"/>
    <w:rsid w:val="00E618D8"/>
    <w:rsid w:val="00E619C3"/>
    <w:rsid w:val="00E61FDE"/>
    <w:rsid w:val="00E620C5"/>
    <w:rsid w:val="00E6267B"/>
    <w:rsid w:val="00E632B7"/>
    <w:rsid w:val="00E63513"/>
    <w:rsid w:val="00E63FE0"/>
    <w:rsid w:val="00E650A7"/>
    <w:rsid w:val="00E65DC6"/>
    <w:rsid w:val="00E65F4B"/>
    <w:rsid w:val="00E6606F"/>
    <w:rsid w:val="00E669AE"/>
    <w:rsid w:val="00E70116"/>
    <w:rsid w:val="00E7063F"/>
    <w:rsid w:val="00E70F23"/>
    <w:rsid w:val="00E71C9C"/>
    <w:rsid w:val="00E727E1"/>
    <w:rsid w:val="00E72EAF"/>
    <w:rsid w:val="00E72EFC"/>
    <w:rsid w:val="00E732FC"/>
    <w:rsid w:val="00E733BE"/>
    <w:rsid w:val="00E744B4"/>
    <w:rsid w:val="00E7492D"/>
    <w:rsid w:val="00E74BDA"/>
    <w:rsid w:val="00E75423"/>
    <w:rsid w:val="00E7627B"/>
    <w:rsid w:val="00E764D4"/>
    <w:rsid w:val="00E768DF"/>
    <w:rsid w:val="00E76B06"/>
    <w:rsid w:val="00E76B9F"/>
    <w:rsid w:val="00E76CB1"/>
    <w:rsid w:val="00E77248"/>
    <w:rsid w:val="00E7756D"/>
    <w:rsid w:val="00E77A34"/>
    <w:rsid w:val="00E80791"/>
    <w:rsid w:val="00E80972"/>
    <w:rsid w:val="00E8234A"/>
    <w:rsid w:val="00E82EE4"/>
    <w:rsid w:val="00E82F72"/>
    <w:rsid w:val="00E83A37"/>
    <w:rsid w:val="00E83ABB"/>
    <w:rsid w:val="00E83B37"/>
    <w:rsid w:val="00E83FA9"/>
    <w:rsid w:val="00E84A06"/>
    <w:rsid w:val="00E84F77"/>
    <w:rsid w:val="00E85039"/>
    <w:rsid w:val="00E85896"/>
    <w:rsid w:val="00E86506"/>
    <w:rsid w:val="00E86C49"/>
    <w:rsid w:val="00E87832"/>
    <w:rsid w:val="00E87D32"/>
    <w:rsid w:val="00E87E78"/>
    <w:rsid w:val="00E87F95"/>
    <w:rsid w:val="00E903EA"/>
    <w:rsid w:val="00E909FA"/>
    <w:rsid w:val="00E91352"/>
    <w:rsid w:val="00E913EA"/>
    <w:rsid w:val="00E916D3"/>
    <w:rsid w:val="00E921AA"/>
    <w:rsid w:val="00E928C3"/>
    <w:rsid w:val="00E9375F"/>
    <w:rsid w:val="00E9383B"/>
    <w:rsid w:val="00E94392"/>
    <w:rsid w:val="00E9459F"/>
    <w:rsid w:val="00E95217"/>
    <w:rsid w:val="00E952B1"/>
    <w:rsid w:val="00E953A8"/>
    <w:rsid w:val="00E95785"/>
    <w:rsid w:val="00E958A9"/>
    <w:rsid w:val="00E96A60"/>
    <w:rsid w:val="00E96C6F"/>
    <w:rsid w:val="00E96DA5"/>
    <w:rsid w:val="00E971A4"/>
    <w:rsid w:val="00E972B9"/>
    <w:rsid w:val="00E973AE"/>
    <w:rsid w:val="00E973B0"/>
    <w:rsid w:val="00E97B45"/>
    <w:rsid w:val="00E97C8D"/>
    <w:rsid w:val="00E97D33"/>
    <w:rsid w:val="00E9B308"/>
    <w:rsid w:val="00EA0654"/>
    <w:rsid w:val="00EA0C2F"/>
    <w:rsid w:val="00EA1B4D"/>
    <w:rsid w:val="00EA1B9C"/>
    <w:rsid w:val="00EA1CD8"/>
    <w:rsid w:val="00EA2243"/>
    <w:rsid w:val="00EA30F1"/>
    <w:rsid w:val="00EA38F0"/>
    <w:rsid w:val="00EA3CFB"/>
    <w:rsid w:val="00EA44DA"/>
    <w:rsid w:val="00EA46DB"/>
    <w:rsid w:val="00EA4B2D"/>
    <w:rsid w:val="00EA4CDC"/>
    <w:rsid w:val="00EA4E27"/>
    <w:rsid w:val="00EA4EAC"/>
    <w:rsid w:val="00EA524D"/>
    <w:rsid w:val="00EA560E"/>
    <w:rsid w:val="00EA5D7C"/>
    <w:rsid w:val="00EA60BA"/>
    <w:rsid w:val="00EA6804"/>
    <w:rsid w:val="00EA699B"/>
    <w:rsid w:val="00EA6A6A"/>
    <w:rsid w:val="00EA6E12"/>
    <w:rsid w:val="00EA700B"/>
    <w:rsid w:val="00EA772F"/>
    <w:rsid w:val="00EA7C45"/>
    <w:rsid w:val="00EB084C"/>
    <w:rsid w:val="00EB0D84"/>
    <w:rsid w:val="00EB0FA6"/>
    <w:rsid w:val="00EB1A06"/>
    <w:rsid w:val="00EB1A6E"/>
    <w:rsid w:val="00EB1FD6"/>
    <w:rsid w:val="00EB2859"/>
    <w:rsid w:val="00EB30C6"/>
    <w:rsid w:val="00EB37B9"/>
    <w:rsid w:val="00EB3BF7"/>
    <w:rsid w:val="00EB3C3F"/>
    <w:rsid w:val="00EB3CBF"/>
    <w:rsid w:val="00EB4019"/>
    <w:rsid w:val="00EB40F2"/>
    <w:rsid w:val="00EB49DC"/>
    <w:rsid w:val="00EB4AEC"/>
    <w:rsid w:val="00EB4D3C"/>
    <w:rsid w:val="00EB5532"/>
    <w:rsid w:val="00EB6226"/>
    <w:rsid w:val="00EB6684"/>
    <w:rsid w:val="00EB6C44"/>
    <w:rsid w:val="00EB76C2"/>
    <w:rsid w:val="00EC081F"/>
    <w:rsid w:val="00EC0C73"/>
    <w:rsid w:val="00EC0EC7"/>
    <w:rsid w:val="00EC1035"/>
    <w:rsid w:val="00EC14AE"/>
    <w:rsid w:val="00EC1C0E"/>
    <w:rsid w:val="00EC1C82"/>
    <w:rsid w:val="00EC3065"/>
    <w:rsid w:val="00EC3F38"/>
    <w:rsid w:val="00EC4AE6"/>
    <w:rsid w:val="00EC5154"/>
    <w:rsid w:val="00EC52ED"/>
    <w:rsid w:val="00EC5B25"/>
    <w:rsid w:val="00EC636A"/>
    <w:rsid w:val="00EC6AD5"/>
    <w:rsid w:val="00EC71B8"/>
    <w:rsid w:val="00EC71CE"/>
    <w:rsid w:val="00EC7A5D"/>
    <w:rsid w:val="00ED0D21"/>
    <w:rsid w:val="00ED0E81"/>
    <w:rsid w:val="00ED112D"/>
    <w:rsid w:val="00ED180E"/>
    <w:rsid w:val="00ED2057"/>
    <w:rsid w:val="00ED2226"/>
    <w:rsid w:val="00ED278D"/>
    <w:rsid w:val="00ED28DE"/>
    <w:rsid w:val="00ED35AE"/>
    <w:rsid w:val="00ED36BA"/>
    <w:rsid w:val="00ED36EF"/>
    <w:rsid w:val="00ED395D"/>
    <w:rsid w:val="00ED44FC"/>
    <w:rsid w:val="00ED45D3"/>
    <w:rsid w:val="00ED58F8"/>
    <w:rsid w:val="00ED5911"/>
    <w:rsid w:val="00ED5AD6"/>
    <w:rsid w:val="00ED64D7"/>
    <w:rsid w:val="00ED7B53"/>
    <w:rsid w:val="00EE0300"/>
    <w:rsid w:val="00EE066F"/>
    <w:rsid w:val="00EE0B41"/>
    <w:rsid w:val="00EE0C2E"/>
    <w:rsid w:val="00EE0D68"/>
    <w:rsid w:val="00EE1098"/>
    <w:rsid w:val="00EE1B52"/>
    <w:rsid w:val="00EE1C84"/>
    <w:rsid w:val="00EE213F"/>
    <w:rsid w:val="00EE2AB2"/>
    <w:rsid w:val="00EE2D79"/>
    <w:rsid w:val="00EE30C5"/>
    <w:rsid w:val="00EE35EF"/>
    <w:rsid w:val="00EE3830"/>
    <w:rsid w:val="00EE3C1B"/>
    <w:rsid w:val="00EE3E7B"/>
    <w:rsid w:val="00EE40FA"/>
    <w:rsid w:val="00EE487E"/>
    <w:rsid w:val="00EE6635"/>
    <w:rsid w:val="00EE6BA5"/>
    <w:rsid w:val="00EE6C07"/>
    <w:rsid w:val="00EE6C9E"/>
    <w:rsid w:val="00EE754F"/>
    <w:rsid w:val="00EE7C7D"/>
    <w:rsid w:val="00EF010B"/>
    <w:rsid w:val="00EF0224"/>
    <w:rsid w:val="00EF067D"/>
    <w:rsid w:val="00EF19D2"/>
    <w:rsid w:val="00EF1A74"/>
    <w:rsid w:val="00EF26A5"/>
    <w:rsid w:val="00EF356D"/>
    <w:rsid w:val="00EF3ADB"/>
    <w:rsid w:val="00EF45D1"/>
    <w:rsid w:val="00EF490D"/>
    <w:rsid w:val="00EF494B"/>
    <w:rsid w:val="00EF4ADF"/>
    <w:rsid w:val="00EF4C28"/>
    <w:rsid w:val="00EF5021"/>
    <w:rsid w:val="00EF6850"/>
    <w:rsid w:val="00F009BE"/>
    <w:rsid w:val="00F00F24"/>
    <w:rsid w:val="00F00FA7"/>
    <w:rsid w:val="00F01376"/>
    <w:rsid w:val="00F01C14"/>
    <w:rsid w:val="00F01D9A"/>
    <w:rsid w:val="00F01F5A"/>
    <w:rsid w:val="00F0315A"/>
    <w:rsid w:val="00F0451A"/>
    <w:rsid w:val="00F046E8"/>
    <w:rsid w:val="00F04BC0"/>
    <w:rsid w:val="00F05172"/>
    <w:rsid w:val="00F055F7"/>
    <w:rsid w:val="00F058FF"/>
    <w:rsid w:val="00F05C78"/>
    <w:rsid w:val="00F060B6"/>
    <w:rsid w:val="00F063A1"/>
    <w:rsid w:val="00F06543"/>
    <w:rsid w:val="00F070C1"/>
    <w:rsid w:val="00F070C9"/>
    <w:rsid w:val="00F07109"/>
    <w:rsid w:val="00F074CD"/>
    <w:rsid w:val="00F07CED"/>
    <w:rsid w:val="00F10DC2"/>
    <w:rsid w:val="00F11B84"/>
    <w:rsid w:val="00F11BA9"/>
    <w:rsid w:val="00F11C3F"/>
    <w:rsid w:val="00F12088"/>
    <w:rsid w:val="00F12E54"/>
    <w:rsid w:val="00F12FEA"/>
    <w:rsid w:val="00F134AD"/>
    <w:rsid w:val="00F1359B"/>
    <w:rsid w:val="00F13983"/>
    <w:rsid w:val="00F13A64"/>
    <w:rsid w:val="00F13E56"/>
    <w:rsid w:val="00F14ABD"/>
    <w:rsid w:val="00F14F35"/>
    <w:rsid w:val="00F15481"/>
    <w:rsid w:val="00F1553E"/>
    <w:rsid w:val="00F15565"/>
    <w:rsid w:val="00F155E7"/>
    <w:rsid w:val="00F1564F"/>
    <w:rsid w:val="00F156C4"/>
    <w:rsid w:val="00F15BB3"/>
    <w:rsid w:val="00F16C42"/>
    <w:rsid w:val="00F1723B"/>
    <w:rsid w:val="00F2207B"/>
    <w:rsid w:val="00F22117"/>
    <w:rsid w:val="00F22C5B"/>
    <w:rsid w:val="00F23524"/>
    <w:rsid w:val="00F2482B"/>
    <w:rsid w:val="00F24DD7"/>
    <w:rsid w:val="00F2505E"/>
    <w:rsid w:val="00F26852"/>
    <w:rsid w:val="00F26B76"/>
    <w:rsid w:val="00F27530"/>
    <w:rsid w:val="00F27536"/>
    <w:rsid w:val="00F301D1"/>
    <w:rsid w:val="00F302D6"/>
    <w:rsid w:val="00F30403"/>
    <w:rsid w:val="00F30531"/>
    <w:rsid w:val="00F305F5"/>
    <w:rsid w:val="00F3062D"/>
    <w:rsid w:val="00F309B1"/>
    <w:rsid w:val="00F30B8D"/>
    <w:rsid w:val="00F30FA0"/>
    <w:rsid w:val="00F3168C"/>
    <w:rsid w:val="00F31D30"/>
    <w:rsid w:val="00F325C1"/>
    <w:rsid w:val="00F32723"/>
    <w:rsid w:val="00F328EE"/>
    <w:rsid w:val="00F32CA8"/>
    <w:rsid w:val="00F332AB"/>
    <w:rsid w:val="00F33721"/>
    <w:rsid w:val="00F337D0"/>
    <w:rsid w:val="00F33D0B"/>
    <w:rsid w:val="00F340FB"/>
    <w:rsid w:val="00F34FE4"/>
    <w:rsid w:val="00F3534B"/>
    <w:rsid w:val="00F355F3"/>
    <w:rsid w:val="00F35715"/>
    <w:rsid w:val="00F35DD2"/>
    <w:rsid w:val="00F35FFC"/>
    <w:rsid w:val="00F36F2E"/>
    <w:rsid w:val="00F3724B"/>
    <w:rsid w:val="00F378EA"/>
    <w:rsid w:val="00F403D2"/>
    <w:rsid w:val="00F40C2C"/>
    <w:rsid w:val="00F41937"/>
    <w:rsid w:val="00F42722"/>
    <w:rsid w:val="00F427AA"/>
    <w:rsid w:val="00F43463"/>
    <w:rsid w:val="00F435C5"/>
    <w:rsid w:val="00F43611"/>
    <w:rsid w:val="00F43789"/>
    <w:rsid w:val="00F4424E"/>
    <w:rsid w:val="00F442ED"/>
    <w:rsid w:val="00F44429"/>
    <w:rsid w:val="00F44710"/>
    <w:rsid w:val="00F44BFB"/>
    <w:rsid w:val="00F457DE"/>
    <w:rsid w:val="00F45DC6"/>
    <w:rsid w:val="00F45E6D"/>
    <w:rsid w:val="00F47A6C"/>
    <w:rsid w:val="00F47CC0"/>
    <w:rsid w:val="00F50430"/>
    <w:rsid w:val="00F508A8"/>
    <w:rsid w:val="00F50AFC"/>
    <w:rsid w:val="00F50F31"/>
    <w:rsid w:val="00F51FC6"/>
    <w:rsid w:val="00F51FEE"/>
    <w:rsid w:val="00F5276D"/>
    <w:rsid w:val="00F531B1"/>
    <w:rsid w:val="00F53B33"/>
    <w:rsid w:val="00F540F1"/>
    <w:rsid w:val="00F54360"/>
    <w:rsid w:val="00F551F6"/>
    <w:rsid w:val="00F554ED"/>
    <w:rsid w:val="00F561B1"/>
    <w:rsid w:val="00F5642F"/>
    <w:rsid w:val="00F564EE"/>
    <w:rsid w:val="00F57D57"/>
    <w:rsid w:val="00F60230"/>
    <w:rsid w:val="00F608DB"/>
    <w:rsid w:val="00F60987"/>
    <w:rsid w:val="00F60D02"/>
    <w:rsid w:val="00F60F7F"/>
    <w:rsid w:val="00F6109D"/>
    <w:rsid w:val="00F612C8"/>
    <w:rsid w:val="00F6139C"/>
    <w:rsid w:val="00F6169D"/>
    <w:rsid w:val="00F61990"/>
    <w:rsid w:val="00F62166"/>
    <w:rsid w:val="00F62770"/>
    <w:rsid w:val="00F62AC1"/>
    <w:rsid w:val="00F631E4"/>
    <w:rsid w:val="00F63827"/>
    <w:rsid w:val="00F63C86"/>
    <w:rsid w:val="00F645AB"/>
    <w:rsid w:val="00F6480F"/>
    <w:rsid w:val="00F655C8"/>
    <w:rsid w:val="00F65A1E"/>
    <w:rsid w:val="00F662C0"/>
    <w:rsid w:val="00F662E5"/>
    <w:rsid w:val="00F663D7"/>
    <w:rsid w:val="00F664CC"/>
    <w:rsid w:val="00F666FB"/>
    <w:rsid w:val="00F66DF4"/>
    <w:rsid w:val="00F67524"/>
    <w:rsid w:val="00F70A6E"/>
    <w:rsid w:val="00F70D3A"/>
    <w:rsid w:val="00F71C88"/>
    <w:rsid w:val="00F71EDC"/>
    <w:rsid w:val="00F72329"/>
    <w:rsid w:val="00F735DA"/>
    <w:rsid w:val="00F739AB"/>
    <w:rsid w:val="00F746CB"/>
    <w:rsid w:val="00F74835"/>
    <w:rsid w:val="00F74F5C"/>
    <w:rsid w:val="00F752E3"/>
    <w:rsid w:val="00F75826"/>
    <w:rsid w:val="00F758BF"/>
    <w:rsid w:val="00F7643A"/>
    <w:rsid w:val="00F764F2"/>
    <w:rsid w:val="00F768F6"/>
    <w:rsid w:val="00F76A20"/>
    <w:rsid w:val="00F76F20"/>
    <w:rsid w:val="00F770D8"/>
    <w:rsid w:val="00F7710F"/>
    <w:rsid w:val="00F7734E"/>
    <w:rsid w:val="00F774B0"/>
    <w:rsid w:val="00F77615"/>
    <w:rsid w:val="00F80342"/>
    <w:rsid w:val="00F8054D"/>
    <w:rsid w:val="00F8090C"/>
    <w:rsid w:val="00F81768"/>
    <w:rsid w:val="00F81838"/>
    <w:rsid w:val="00F819CD"/>
    <w:rsid w:val="00F823CA"/>
    <w:rsid w:val="00F8259B"/>
    <w:rsid w:val="00F827C1"/>
    <w:rsid w:val="00F82C94"/>
    <w:rsid w:val="00F82E04"/>
    <w:rsid w:val="00F83ABD"/>
    <w:rsid w:val="00F85BB5"/>
    <w:rsid w:val="00F86902"/>
    <w:rsid w:val="00F86E58"/>
    <w:rsid w:val="00F86F60"/>
    <w:rsid w:val="00F873B3"/>
    <w:rsid w:val="00F87D0A"/>
    <w:rsid w:val="00F90239"/>
    <w:rsid w:val="00F90371"/>
    <w:rsid w:val="00F90390"/>
    <w:rsid w:val="00F9077C"/>
    <w:rsid w:val="00F90F7B"/>
    <w:rsid w:val="00F9185E"/>
    <w:rsid w:val="00F91B87"/>
    <w:rsid w:val="00F91D15"/>
    <w:rsid w:val="00F91D32"/>
    <w:rsid w:val="00F927C6"/>
    <w:rsid w:val="00F9359C"/>
    <w:rsid w:val="00F93F46"/>
    <w:rsid w:val="00F9495E"/>
    <w:rsid w:val="00F949A2"/>
    <w:rsid w:val="00F951EA"/>
    <w:rsid w:val="00F9607E"/>
    <w:rsid w:val="00F962D6"/>
    <w:rsid w:val="00F964E1"/>
    <w:rsid w:val="00F96557"/>
    <w:rsid w:val="00F9685C"/>
    <w:rsid w:val="00F969D9"/>
    <w:rsid w:val="00F96B88"/>
    <w:rsid w:val="00F970C1"/>
    <w:rsid w:val="00F97471"/>
    <w:rsid w:val="00F9782B"/>
    <w:rsid w:val="00F97A2D"/>
    <w:rsid w:val="00F97A57"/>
    <w:rsid w:val="00F97DDE"/>
    <w:rsid w:val="00FA0A3A"/>
    <w:rsid w:val="00FA0C51"/>
    <w:rsid w:val="00FA0F60"/>
    <w:rsid w:val="00FA13B0"/>
    <w:rsid w:val="00FA176F"/>
    <w:rsid w:val="00FA1AD5"/>
    <w:rsid w:val="00FA1D84"/>
    <w:rsid w:val="00FA1FC0"/>
    <w:rsid w:val="00FA26DC"/>
    <w:rsid w:val="00FA27BC"/>
    <w:rsid w:val="00FA297D"/>
    <w:rsid w:val="00FA3458"/>
    <w:rsid w:val="00FA39AD"/>
    <w:rsid w:val="00FA3AF9"/>
    <w:rsid w:val="00FA3E5C"/>
    <w:rsid w:val="00FA42DA"/>
    <w:rsid w:val="00FA472D"/>
    <w:rsid w:val="00FA4D94"/>
    <w:rsid w:val="00FA5446"/>
    <w:rsid w:val="00FA59E7"/>
    <w:rsid w:val="00FA5B3B"/>
    <w:rsid w:val="00FA5F88"/>
    <w:rsid w:val="00FA64DB"/>
    <w:rsid w:val="00FA6BD0"/>
    <w:rsid w:val="00FA6F60"/>
    <w:rsid w:val="00FA71C9"/>
    <w:rsid w:val="00FA78B7"/>
    <w:rsid w:val="00FB003C"/>
    <w:rsid w:val="00FB02C5"/>
    <w:rsid w:val="00FB03A3"/>
    <w:rsid w:val="00FB08A9"/>
    <w:rsid w:val="00FB0B2C"/>
    <w:rsid w:val="00FB122B"/>
    <w:rsid w:val="00FB1408"/>
    <w:rsid w:val="00FB1AC8"/>
    <w:rsid w:val="00FB2530"/>
    <w:rsid w:val="00FB3575"/>
    <w:rsid w:val="00FB3FAC"/>
    <w:rsid w:val="00FB4468"/>
    <w:rsid w:val="00FB45E2"/>
    <w:rsid w:val="00FB53DC"/>
    <w:rsid w:val="00FB54A2"/>
    <w:rsid w:val="00FB5882"/>
    <w:rsid w:val="00FB5A03"/>
    <w:rsid w:val="00FB6053"/>
    <w:rsid w:val="00FB6F5D"/>
    <w:rsid w:val="00FC097F"/>
    <w:rsid w:val="00FC0A69"/>
    <w:rsid w:val="00FC0F2D"/>
    <w:rsid w:val="00FC1179"/>
    <w:rsid w:val="00FC1442"/>
    <w:rsid w:val="00FC2B3B"/>
    <w:rsid w:val="00FC380A"/>
    <w:rsid w:val="00FC3D8F"/>
    <w:rsid w:val="00FC3E30"/>
    <w:rsid w:val="00FC4019"/>
    <w:rsid w:val="00FC431A"/>
    <w:rsid w:val="00FC4441"/>
    <w:rsid w:val="00FC4995"/>
    <w:rsid w:val="00FC4B67"/>
    <w:rsid w:val="00FC4D2C"/>
    <w:rsid w:val="00FC5CC3"/>
    <w:rsid w:val="00FC6086"/>
    <w:rsid w:val="00FC6104"/>
    <w:rsid w:val="00FC6D5E"/>
    <w:rsid w:val="00FC6D6F"/>
    <w:rsid w:val="00FC6E70"/>
    <w:rsid w:val="00FC7556"/>
    <w:rsid w:val="00FD0A0E"/>
    <w:rsid w:val="00FD0AD5"/>
    <w:rsid w:val="00FD0E07"/>
    <w:rsid w:val="00FD1A4F"/>
    <w:rsid w:val="00FD27C6"/>
    <w:rsid w:val="00FD2A2E"/>
    <w:rsid w:val="00FD2CB5"/>
    <w:rsid w:val="00FD2E0F"/>
    <w:rsid w:val="00FD3905"/>
    <w:rsid w:val="00FD391D"/>
    <w:rsid w:val="00FD394D"/>
    <w:rsid w:val="00FD495B"/>
    <w:rsid w:val="00FD4DB4"/>
    <w:rsid w:val="00FD51B7"/>
    <w:rsid w:val="00FD5749"/>
    <w:rsid w:val="00FD5757"/>
    <w:rsid w:val="00FD64E5"/>
    <w:rsid w:val="00FD6754"/>
    <w:rsid w:val="00FD6929"/>
    <w:rsid w:val="00FD7600"/>
    <w:rsid w:val="00FD795C"/>
    <w:rsid w:val="00FE08F0"/>
    <w:rsid w:val="00FE0A96"/>
    <w:rsid w:val="00FE2A19"/>
    <w:rsid w:val="00FE2A4B"/>
    <w:rsid w:val="00FE2EDF"/>
    <w:rsid w:val="00FE35C6"/>
    <w:rsid w:val="00FE398D"/>
    <w:rsid w:val="00FE3D82"/>
    <w:rsid w:val="00FE64A7"/>
    <w:rsid w:val="00FE65C5"/>
    <w:rsid w:val="00FE695C"/>
    <w:rsid w:val="00FF033F"/>
    <w:rsid w:val="00FF0C45"/>
    <w:rsid w:val="00FF17E9"/>
    <w:rsid w:val="00FF2401"/>
    <w:rsid w:val="00FF2780"/>
    <w:rsid w:val="00FF2D82"/>
    <w:rsid w:val="00FF33D7"/>
    <w:rsid w:val="00FF35CB"/>
    <w:rsid w:val="00FF43CE"/>
    <w:rsid w:val="00FF457F"/>
    <w:rsid w:val="00FF48E6"/>
    <w:rsid w:val="00FF4BB8"/>
    <w:rsid w:val="00FF4E9C"/>
    <w:rsid w:val="00FF54AF"/>
    <w:rsid w:val="00FF550C"/>
    <w:rsid w:val="00FF5912"/>
    <w:rsid w:val="00FF5FC6"/>
    <w:rsid w:val="00FF7160"/>
    <w:rsid w:val="00FF73E9"/>
    <w:rsid w:val="00FF7634"/>
    <w:rsid w:val="00FF7A9D"/>
    <w:rsid w:val="00FF7C0A"/>
    <w:rsid w:val="01024F02"/>
    <w:rsid w:val="0114F6A8"/>
    <w:rsid w:val="0115644F"/>
    <w:rsid w:val="01166CF2"/>
    <w:rsid w:val="01199440"/>
    <w:rsid w:val="012028DF"/>
    <w:rsid w:val="013250FB"/>
    <w:rsid w:val="01380DB9"/>
    <w:rsid w:val="0138165F"/>
    <w:rsid w:val="013A61F7"/>
    <w:rsid w:val="0159B6CE"/>
    <w:rsid w:val="015DEC4D"/>
    <w:rsid w:val="017336DF"/>
    <w:rsid w:val="017AE458"/>
    <w:rsid w:val="018489CF"/>
    <w:rsid w:val="01856F3A"/>
    <w:rsid w:val="018B6D52"/>
    <w:rsid w:val="01A37A82"/>
    <w:rsid w:val="01AE95EE"/>
    <w:rsid w:val="01B1D52C"/>
    <w:rsid w:val="01B3382F"/>
    <w:rsid w:val="01B4EFF7"/>
    <w:rsid w:val="01BB7FE9"/>
    <w:rsid w:val="01C2D66D"/>
    <w:rsid w:val="01C51F93"/>
    <w:rsid w:val="01CCD246"/>
    <w:rsid w:val="01D14258"/>
    <w:rsid w:val="01D47617"/>
    <w:rsid w:val="01E9B250"/>
    <w:rsid w:val="01F33F90"/>
    <w:rsid w:val="02016A6C"/>
    <w:rsid w:val="020B46DB"/>
    <w:rsid w:val="020CFCB2"/>
    <w:rsid w:val="0217353B"/>
    <w:rsid w:val="0218E10B"/>
    <w:rsid w:val="023A960A"/>
    <w:rsid w:val="023FF965"/>
    <w:rsid w:val="024C4169"/>
    <w:rsid w:val="02679B68"/>
    <w:rsid w:val="02836F16"/>
    <w:rsid w:val="02895AE0"/>
    <w:rsid w:val="0293A899"/>
    <w:rsid w:val="029CABF6"/>
    <w:rsid w:val="02A476EE"/>
    <w:rsid w:val="02A9DCAB"/>
    <w:rsid w:val="02AE81F1"/>
    <w:rsid w:val="02B6A907"/>
    <w:rsid w:val="02BAC36E"/>
    <w:rsid w:val="02C6BD92"/>
    <w:rsid w:val="02F09798"/>
    <w:rsid w:val="02F208A8"/>
    <w:rsid w:val="030B5995"/>
    <w:rsid w:val="030F0DCA"/>
    <w:rsid w:val="0320E031"/>
    <w:rsid w:val="032819C9"/>
    <w:rsid w:val="032FA04D"/>
    <w:rsid w:val="0335AA41"/>
    <w:rsid w:val="0339E7D9"/>
    <w:rsid w:val="033F4AE3"/>
    <w:rsid w:val="034ED689"/>
    <w:rsid w:val="034F66F4"/>
    <w:rsid w:val="03507592"/>
    <w:rsid w:val="03561A45"/>
    <w:rsid w:val="03573A1A"/>
    <w:rsid w:val="0370E92D"/>
    <w:rsid w:val="03718829"/>
    <w:rsid w:val="03719DAA"/>
    <w:rsid w:val="0385D781"/>
    <w:rsid w:val="03861219"/>
    <w:rsid w:val="03A456C5"/>
    <w:rsid w:val="03A9A0DF"/>
    <w:rsid w:val="03AE6CF3"/>
    <w:rsid w:val="03B5309D"/>
    <w:rsid w:val="03B8D4C5"/>
    <w:rsid w:val="03B8FA60"/>
    <w:rsid w:val="03BBB289"/>
    <w:rsid w:val="03C0121F"/>
    <w:rsid w:val="03C115C2"/>
    <w:rsid w:val="03E14C2C"/>
    <w:rsid w:val="03E18C1D"/>
    <w:rsid w:val="03E58D78"/>
    <w:rsid w:val="03FA7A8C"/>
    <w:rsid w:val="03FB46F4"/>
    <w:rsid w:val="040C1D5B"/>
    <w:rsid w:val="040ED36A"/>
    <w:rsid w:val="04134E7C"/>
    <w:rsid w:val="0414C832"/>
    <w:rsid w:val="041AAD90"/>
    <w:rsid w:val="041B0B57"/>
    <w:rsid w:val="04429B97"/>
    <w:rsid w:val="0445CF30"/>
    <w:rsid w:val="044682BF"/>
    <w:rsid w:val="044ABD69"/>
    <w:rsid w:val="045438F7"/>
    <w:rsid w:val="0458E317"/>
    <w:rsid w:val="04591334"/>
    <w:rsid w:val="045B77A3"/>
    <w:rsid w:val="046D19B6"/>
    <w:rsid w:val="047A4245"/>
    <w:rsid w:val="0486AE76"/>
    <w:rsid w:val="04895D6E"/>
    <w:rsid w:val="048BC812"/>
    <w:rsid w:val="04A3DE42"/>
    <w:rsid w:val="04A5FBE1"/>
    <w:rsid w:val="04B0DBAE"/>
    <w:rsid w:val="04BC5C75"/>
    <w:rsid w:val="04C5B99B"/>
    <w:rsid w:val="04CA6C17"/>
    <w:rsid w:val="04D04099"/>
    <w:rsid w:val="04DE5397"/>
    <w:rsid w:val="04EF5962"/>
    <w:rsid w:val="04F49028"/>
    <w:rsid w:val="04F4A342"/>
    <w:rsid w:val="04F53620"/>
    <w:rsid w:val="04FD3E2C"/>
    <w:rsid w:val="050E52E4"/>
    <w:rsid w:val="05158991"/>
    <w:rsid w:val="051AC0A6"/>
    <w:rsid w:val="052ADD91"/>
    <w:rsid w:val="052CAA6A"/>
    <w:rsid w:val="052FE6B8"/>
    <w:rsid w:val="0534FE1A"/>
    <w:rsid w:val="0544A131"/>
    <w:rsid w:val="055B08D0"/>
    <w:rsid w:val="055E6C37"/>
    <w:rsid w:val="056CC3D7"/>
    <w:rsid w:val="056D67FF"/>
    <w:rsid w:val="0570FF0C"/>
    <w:rsid w:val="057AA44B"/>
    <w:rsid w:val="05855A3C"/>
    <w:rsid w:val="05AA4A86"/>
    <w:rsid w:val="05BB8BC6"/>
    <w:rsid w:val="05C2A132"/>
    <w:rsid w:val="05CED2B3"/>
    <w:rsid w:val="05F00670"/>
    <w:rsid w:val="05FB6C1B"/>
    <w:rsid w:val="0606B14A"/>
    <w:rsid w:val="0617EB95"/>
    <w:rsid w:val="0622D3FB"/>
    <w:rsid w:val="062871AD"/>
    <w:rsid w:val="0629EDDA"/>
    <w:rsid w:val="062FB68F"/>
    <w:rsid w:val="0642471A"/>
    <w:rsid w:val="06440A32"/>
    <w:rsid w:val="064A6662"/>
    <w:rsid w:val="0663A947"/>
    <w:rsid w:val="0667CBE8"/>
    <w:rsid w:val="06763448"/>
    <w:rsid w:val="06893520"/>
    <w:rsid w:val="06A327E5"/>
    <w:rsid w:val="06B2EAD0"/>
    <w:rsid w:val="06B4006E"/>
    <w:rsid w:val="06BFA779"/>
    <w:rsid w:val="06D6A0A0"/>
    <w:rsid w:val="06DD823C"/>
    <w:rsid w:val="06DF604A"/>
    <w:rsid w:val="06E79D43"/>
    <w:rsid w:val="06F4E036"/>
    <w:rsid w:val="06F6D931"/>
    <w:rsid w:val="07056AF8"/>
    <w:rsid w:val="070F6D3B"/>
    <w:rsid w:val="071007B5"/>
    <w:rsid w:val="07212A9D"/>
    <w:rsid w:val="0722B413"/>
    <w:rsid w:val="07505E0A"/>
    <w:rsid w:val="07556430"/>
    <w:rsid w:val="0757D278"/>
    <w:rsid w:val="075BAD8F"/>
    <w:rsid w:val="0768C171"/>
    <w:rsid w:val="0770D069"/>
    <w:rsid w:val="077525E0"/>
    <w:rsid w:val="077EA30F"/>
    <w:rsid w:val="07822E24"/>
    <w:rsid w:val="07854D5F"/>
    <w:rsid w:val="07905447"/>
    <w:rsid w:val="07995C2D"/>
    <w:rsid w:val="07A4F560"/>
    <w:rsid w:val="07B2B1B9"/>
    <w:rsid w:val="07B54EAA"/>
    <w:rsid w:val="07B6ED8A"/>
    <w:rsid w:val="07D1B18C"/>
    <w:rsid w:val="07D61021"/>
    <w:rsid w:val="07D81B7C"/>
    <w:rsid w:val="07D897FF"/>
    <w:rsid w:val="07DBFFD8"/>
    <w:rsid w:val="07E5BBF8"/>
    <w:rsid w:val="07F0197B"/>
    <w:rsid w:val="07F2C139"/>
    <w:rsid w:val="0806E54F"/>
    <w:rsid w:val="0807943A"/>
    <w:rsid w:val="08094C60"/>
    <w:rsid w:val="081BBA41"/>
    <w:rsid w:val="08288768"/>
    <w:rsid w:val="083BAF99"/>
    <w:rsid w:val="083C9B24"/>
    <w:rsid w:val="084AE2E3"/>
    <w:rsid w:val="084F440C"/>
    <w:rsid w:val="0850B7DC"/>
    <w:rsid w:val="085948A4"/>
    <w:rsid w:val="0861900F"/>
    <w:rsid w:val="0863FCDE"/>
    <w:rsid w:val="086BE324"/>
    <w:rsid w:val="08702B7D"/>
    <w:rsid w:val="087873CB"/>
    <w:rsid w:val="08845C46"/>
    <w:rsid w:val="08849066"/>
    <w:rsid w:val="0884C8B7"/>
    <w:rsid w:val="088ACA24"/>
    <w:rsid w:val="0896A37B"/>
    <w:rsid w:val="089D91AC"/>
    <w:rsid w:val="08A84002"/>
    <w:rsid w:val="08A92072"/>
    <w:rsid w:val="08A9EE47"/>
    <w:rsid w:val="08AC7E96"/>
    <w:rsid w:val="08BCFAFE"/>
    <w:rsid w:val="08C13091"/>
    <w:rsid w:val="08E3C097"/>
    <w:rsid w:val="08ED11BD"/>
    <w:rsid w:val="09039887"/>
    <w:rsid w:val="09075E9B"/>
    <w:rsid w:val="091073A6"/>
    <w:rsid w:val="0911D6BF"/>
    <w:rsid w:val="09127320"/>
    <w:rsid w:val="09137BF5"/>
    <w:rsid w:val="09361A20"/>
    <w:rsid w:val="0937896D"/>
    <w:rsid w:val="094E2EF4"/>
    <w:rsid w:val="09539BEF"/>
    <w:rsid w:val="095D2A1D"/>
    <w:rsid w:val="095EA15B"/>
    <w:rsid w:val="09745CE2"/>
    <w:rsid w:val="097A6861"/>
    <w:rsid w:val="097FDB93"/>
    <w:rsid w:val="098D1B29"/>
    <w:rsid w:val="099FEB16"/>
    <w:rsid w:val="09A921FB"/>
    <w:rsid w:val="09ABE89E"/>
    <w:rsid w:val="09B10D10"/>
    <w:rsid w:val="09B97BC0"/>
    <w:rsid w:val="09C0CBDF"/>
    <w:rsid w:val="09C2B8AB"/>
    <w:rsid w:val="09C3F836"/>
    <w:rsid w:val="09C59690"/>
    <w:rsid w:val="09C6920A"/>
    <w:rsid w:val="09D66790"/>
    <w:rsid w:val="09DBEE6A"/>
    <w:rsid w:val="09DEA6D6"/>
    <w:rsid w:val="09E1FF62"/>
    <w:rsid w:val="09E36434"/>
    <w:rsid w:val="09EBC29A"/>
    <w:rsid w:val="0A13B9E2"/>
    <w:rsid w:val="0A148FBE"/>
    <w:rsid w:val="0A185E0A"/>
    <w:rsid w:val="0A2A53CF"/>
    <w:rsid w:val="0A31C394"/>
    <w:rsid w:val="0A3338F3"/>
    <w:rsid w:val="0A3A22E4"/>
    <w:rsid w:val="0A4C764F"/>
    <w:rsid w:val="0A520067"/>
    <w:rsid w:val="0A521853"/>
    <w:rsid w:val="0A5BF712"/>
    <w:rsid w:val="0A6C83AE"/>
    <w:rsid w:val="0A743A91"/>
    <w:rsid w:val="0A9C8C5C"/>
    <w:rsid w:val="0A9D1E8E"/>
    <w:rsid w:val="0A9D264C"/>
    <w:rsid w:val="0AA05F59"/>
    <w:rsid w:val="0AA092B6"/>
    <w:rsid w:val="0AB88DEA"/>
    <w:rsid w:val="0AE443C8"/>
    <w:rsid w:val="0AF647C3"/>
    <w:rsid w:val="0AFDE00D"/>
    <w:rsid w:val="0B068B74"/>
    <w:rsid w:val="0B16D19B"/>
    <w:rsid w:val="0B18105D"/>
    <w:rsid w:val="0B19462D"/>
    <w:rsid w:val="0B215521"/>
    <w:rsid w:val="0B47B8FF"/>
    <w:rsid w:val="0B62B313"/>
    <w:rsid w:val="0B636CFE"/>
    <w:rsid w:val="0B6E557F"/>
    <w:rsid w:val="0B6EDC27"/>
    <w:rsid w:val="0B779995"/>
    <w:rsid w:val="0B851455"/>
    <w:rsid w:val="0B8E2036"/>
    <w:rsid w:val="0B99DDB7"/>
    <w:rsid w:val="0BA0EC77"/>
    <w:rsid w:val="0BB34C18"/>
    <w:rsid w:val="0BB6B7CB"/>
    <w:rsid w:val="0BBB139A"/>
    <w:rsid w:val="0BC25E65"/>
    <w:rsid w:val="0BC49648"/>
    <w:rsid w:val="0BD5FB29"/>
    <w:rsid w:val="0BE0DC05"/>
    <w:rsid w:val="0BE8A6B8"/>
    <w:rsid w:val="0BEF0E58"/>
    <w:rsid w:val="0BFB2A66"/>
    <w:rsid w:val="0C132CC3"/>
    <w:rsid w:val="0C282F94"/>
    <w:rsid w:val="0C2AC4D5"/>
    <w:rsid w:val="0C34DBD0"/>
    <w:rsid w:val="0C369523"/>
    <w:rsid w:val="0C38D630"/>
    <w:rsid w:val="0C39F5B9"/>
    <w:rsid w:val="0C415F72"/>
    <w:rsid w:val="0C448323"/>
    <w:rsid w:val="0C45873F"/>
    <w:rsid w:val="0C4F1CBA"/>
    <w:rsid w:val="0C517B09"/>
    <w:rsid w:val="0C59A375"/>
    <w:rsid w:val="0C62811D"/>
    <w:rsid w:val="0C76FDD9"/>
    <w:rsid w:val="0C804ADB"/>
    <w:rsid w:val="0C85CFB6"/>
    <w:rsid w:val="0CA09A68"/>
    <w:rsid w:val="0CC11EA9"/>
    <w:rsid w:val="0CC53106"/>
    <w:rsid w:val="0CC87BBA"/>
    <w:rsid w:val="0CCC4D8A"/>
    <w:rsid w:val="0CCD685C"/>
    <w:rsid w:val="0CED1923"/>
    <w:rsid w:val="0CEF40B0"/>
    <w:rsid w:val="0D106954"/>
    <w:rsid w:val="0D111D60"/>
    <w:rsid w:val="0D1DD8A4"/>
    <w:rsid w:val="0D2DAD0B"/>
    <w:rsid w:val="0D2F7954"/>
    <w:rsid w:val="0D3074A6"/>
    <w:rsid w:val="0D30BD6D"/>
    <w:rsid w:val="0D33459F"/>
    <w:rsid w:val="0D358C08"/>
    <w:rsid w:val="0D3FFE09"/>
    <w:rsid w:val="0D587469"/>
    <w:rsid w:val="0D5982C2"/>
    <w:rsid w:val="0D5B8BF1"/>
    <w:rsid w:val="0D5BA3B5"/>
    <w:rsid w:val="0D6FF9E2"/>
    <w:rsid w:val="0D7D21D9"/>
    <w:rsid w:val="0D7EA8CF"/>
    <w:rsid w:val="0D83A0AB"/>
    <w:rsid w:val="0D8D54D4"/>
    <w:rsid w:val="0D906C21"/>
    <w:rsid w:val="0D9834FF"/>
    <w:rsid w:val="0D9E64D9"/>
    <w:rsid w:val="0DABB83C"/>
    <w:rsid w:val="0DAD908D"/>
    <w:rsid w:val="0DAE2B2B"/>
    <w:rsid w:val="0DB471FE"/>
    <w:rsid w:val="0DB8F3A4"/>
    <w:rsid w:val="0DBE5A0D"/>
    <w:rsid w:val="0DCD1A7F"/>
    <w:rsid w:val="0DED4B6A"/>
    <w:rsid w:val="0DEDE6F9"/>
    <w:rsid w:val="0DF5AF88"/>
    <w:rsid w:val="0DFAE7A8"/>
    <w:rsid w:val="0E186969"/>
    <w:rsid w:val="0E1A0A2D"/>
    <w:rsid w:val="0E3E6C16"/>
    <w:rsid w:val="0E493A49"/>
    <w:rsid w:val="0E4A1686"/>
    <w:rsid w:val="0E4EEA97"/>
    <w:rsid w:val="0E52A569"/>
    <w:rsid w:val="0E5CDEBF"/>
    <w:rsid w:val="0E6D2300"/>
    <w:rsid w:val="0E71701F"/>
    <w:rsid w:val="0E7E1F92"/>
    <w:rsid w:val="0E8C26C2"/>
    <w:rsid w:val="0E9A3837"/>
    <w:rsid w:val="0EA42F9E"/>
    <w:rsid w:val="0EAB0158"/>
    <w:rsid w:val="0EAC9E27"/>
    <w:rsid w:val="0EBC3A57"/>
    <w:rsid w:val="0EFBDBE8"/>
    <w:rsid w:val="0F1A8693"/>
    <w:rsid w:val="0F282534"/>
    <w:rsid w:val="0F2A7CDF"/>
    <w:rsid w:val="0F2C3C82"/>
    <w:rsid w:val="0F34D68D"/>
    <w:rsid w:val="0F4435F5"/>
    <w:rsid w:val="0F4D939D"/>
    <w:rsid w:val="0F57F54B"/>
    <w:rsid w:val="0F6C69B1"/>
    <w:rsid w:val="0F74318C"/>
    <w:rsid w:val="0F7DAA3C"/>
    <w:rsid w:val="0F82BD79"/>
    <w:rsid w:val="0FA92EEB"/>
    <w:rsid w:val="0FB36A34"/>
    <w:rsid w:val="0FBBAC30"/>
    <w:rsid w:val="0FC2C37A"/>
    <w:rsid w:val="0FCF0677"/>
    <w:rsid w:val="0FDC3185"/>
    <w:rsid w:val="0FDDD99F"/>
    <w:rsid w:val="0FE77B59"/>
    <w:rsid w:val="0FEA60FD"/>
    <w:rsid w:val="0FF44FB5"/>
    <w:rsid w:val="0FF55FEF"/>
    <w:rsid w:val="101739B3"/>
    <w:rsid w:val="1017B92D"/>
    <w:rsid w:val="101BD29A"/>
    <w:rsid w:val="101E6146"/>
    <w:rsid w:val="1022E1AD"/>
    <w:rsid w:val="10265E8D"/>
    <w:rsid w:val="10330FCC"/>
    <w:rsid w:val="10431ADC"/>
    <w:rsid w:val="104C22D0"/>
    <w:rsid w:val="10507BBF"/>
    <w:rsid w:val="106AAF3A"/>
    <w:rsid w:val="107CAFF9"/>
    <w:rsid w:val="108622D5"/>
    <w:rsid w:val="10AACDFA"/>
    <w:rsid w:val="10C9D010"/>
    <w:rsid w:val="10D7AF19"/>
    <w:rsid w:val="10E568E7"/>
    <w:rsid w:val="10E60E3F"/>
    <w:rsid w:val="10E74647"/>
    <w:rsid w:val="10E95E45"/>
    <w:rsid w:val="10F415CD"/>
    <w:rsid w:val="10F4D8C5"/>
    <w:rsid w:val="10F9303E"/>
    <w:rsid w:val="10FED215"/>
    <w:rsid w:val="110188C9"/>
    <w:rsid w:val="1111F730"/>
    <w:rsid w:val="111ACFF9"/>
    <w:rsid w:val="111E8DDA"/>
    <w:rsid w:val="112B93B8"/>
    <w:rsid w:val="112F1D4C"/>
    <w:rsid w:val="11380DF1"/>
    <w:rsid w:val="1158EE52"/>
    <w:rsid w:val="1160DEE8"/>
    <w:rsid w:val="116529A0"/>
    <w:rsid w:val="1165A54F"/>
    <w:rsid w:val="1167B2AE"/>
    <w:rsid w:val="1179F9CB"/>
    <w:rsid w:val="117CD617"/>
    <w:rsid w:val="1190566E"/>
    <w:rsid w:val="119334F0"/>
    <w:rsid w:val="1196D54D"/>
    <w:rsid w:val="119A9258"/>
    <w:rsid w:val="11A37A47"/>
    <w:rsid w:val="11AA2FD4"/>
    <w:rsid w:val="11BA31A7"/>
    <w:rsid w:val="11CB82FC"/>
    <w:rsid w:val="11D4968F"/>
    <w:rsid w:val="11DE02B6"/>
    <w:rsid w:val="11E6DDA4"/>
    <w:rsid w:val="11F9E85F"/>
    <w:rsid w:val="121569E1"/>
    <w:rsid w:val="1216FDBC"/>
    <w:rsid w:val="12184C07"/>
    <w:rsid w:val="121F568F"/>
    <w:rsid w:val="121F7AAF"/>
    <w:rsid w:val="1226F3FB"/>
    <w:rsid w:val="1227C7F8"/>
    <w:rsid w:val="1228FE37"/>
    <w:rsid w:val="122A8ED0"/>
    <w:rsid w:val="122E880C"/>
    <w:rsid w:val="1231F4BF"/>
    <w:rsid w:val="123705C4"/>
    <w:rsid w:val="12522BDD"/>
    <w:rsid w:val="125609AA"/>
    <w:rsid w:val="12590CD4"/>
    <w:rsid w:val="125E28EF"/>
    <w:rsid w:val="12777758"/>
    <w:rsid w:val="128537AD"/>
    <w:rsid w:val="12895F5F"/>
    <w:rsid w:val="12924B95"/>
    <w:rsid w:val="1295EFFB"/>
    <w:rsid w:val="12A1F470"/>
    <w:rsid w:val="12A3A341"/>
    <w:rsid w:val="12A90DDB"/>
    <w:rsid w:val="12C1A7E4"/>
    <w:rsid w:val="12D2AAE2"/>
    <w:rsid w:val="12E435CC"/>
    <w:rsid w:val="12EA422E"/>
    <w:rsid w:val="12ED312D"/>
    <w:rsid w:val="12F19280"/>
    <w:rsid w:val="12F49081"/>
    <w:rsid w:val="1303830F"/>
    <w:rsid w:val="13073A8A"/>
    <w:rsid w:val="132B5459"/>
    <w:rsid w:val="132C0E35"/>
    <w:rsid w:val="133C1E9A"/>
    <w:rsid w:val="134C93B5"/>
    <w:rsid w:val="136A686D"/>
    <w:rsid w:val="1375018C"/>
    <w:rsid w:val="137A7652"/>
    <w:rsid w:val="1393EB93"/>
    <w:rsid w:val="1399FB63"/>
    <w:rsid w:val="139CD2DF"/>
    <w:rsid w:val="13A0481E"/>
    <w:rsid w:val="13A7CB71"/>
    <w:rsid w:val="13ACAA3D"/>
    <w:rsid w:val="13AF6F6E"/>
    <w:rsid w:val="13B09B94"/>
    <w:rsid w:val="13BAA9E1"/>
    <w:rsid w:val="13D7EB56"/>
    <w:rsid w:val="13DE9676"/>
    <w:rsid w:val="13F5366E"/>
    <w:rsid w:val="13F8B756"/>
    <w:rsid w:val="14045C93"/>
    <w:rsid w:val="14079B2B"/>
    <w:rsid w:val="140DA9C8"/>
    <w:rsid w:val="1434D203"/>
    <w:rsid w:val="14403609"/>
    <w:rsid w:val="1443F77F"/>
    <w:rsid w:val="146DD1E3"/>
    <w:rsid w:val="1475378B"/>
    <w:rsid w:val="147A284B"/>
    <w:rsid w:val="147C832E"/>
    <w:rsid w:val="147FB20B"/>
    <w:rsid w:val="148BE9A3"/>
    <w:rsid w:val="14962D51"/>
    <w:rsid w:val="14AA4368"/>
    <w:rsid w:val="14ACAFD9"/>
    <w:rsid w:val="14BCC6F0"/>
    <w:rsid w:val="14C15984"/>
    <w:rsid w:val="14C37683"/>
    <w:rsid w:val="14D3D9BC"/>
    <w:rsid w:val="14E203CE"/>
    <w:rsid w:val="14EF2109"/>
    <w:rsid w:val="14F27F38"/>
    <w:rsid w:val="14F6A314"/>
    <w:rsid w:val="150E6CBB"/>
    <w:rsid w:val="15110D54"/>
    <w:rsid w:val="1520DB1A"/>
    <w:rsid w:val="152DDF6D"/>
    <w:rsid w:val="153F7BC9"/>
    <w:rsid w:val="15452655"/>
    <w:rsid w:val="1545DA59"/>
    <w:rsid w:val="154C3020"/>
    <w:rsid w:val="154D7D1A"/>
    <w:rsid w:val="1560920C"/>
    <w:rsid w:val="15631A33"/>
    <w:rsid w:val="156F9A09"/>
    <w:rsid w:val="1574493E"/>
    <w:rsid w:val="157548C1"/>
    <w:rsid w:val="157F5CE9"/>
    <w:rsid w:val="158F39DB"/>
    <w:rsid w:val="15A569C4"/>
    <w:rsid w:val="15AF443D"/>
    <w:rsid w:val="15B79E7F"/>
    <w:rsid w:val="15BDA8A5"/>
    <w:rsid w:val="15C0BF4D"/>
    <w:rsid w:val="15C2B0F5"/>
    <w:rsid w:val="15D9AF03"/>
    <w:rsid w:val="15E1B63C"/>
    <w:rsid w:val="15E24BD4"/>
    <w:rsid w:val="15E838C8"/>
    <w:rsid w:val="1600C070"/>
    <w:rsid w:val="1601A8D3"/>
    <w:rsid w:val="1617D13C"/>
    <w:rsid w:val="162189A0"/>
    <w:rsid w:val="1629C30B"/>
    <w:rsid w:val="162C4D9C"/>
    <w:rsid w:val="162F4DDF"/>
    <w:rsid w:val="163B4CE5"/>
    <w:rsid w:val="163CAC97"/>
    <w:rsid w:val="164CEB88"/>
    <w:rsid w:val="164E3100"/>
    <w:rsid w:val="1654CF41"/>
    <w:rsid w:val="16589CA4"/>
    <w:rsid w:val="16610CED"/>
    <w:rsid w:val="1673428A"/>
    <w:rsid w:val="1674826E"/>
    <w:rsid w:val="1681609F"/>
    <w:rsid w:val="16890911"/>
    <w:rsid w:val="168EECDF"/>
    <w:rsid w:val="16A72EA6"/>
    <w:rsid w:val="16B64158"/>
    <w:rsid w:val="16ECC46A"/>
    <w:rsid w:val="16F3C34C"/>
    <w:rsid w:val="1706CF28"/>
    <w:rsid w:val="170FD46D"/>
    <w:rsid w:val="171135F2"/>
    <w:rsid w:val="171298B9"/>
    <w:rsid w:val="172AF510"/>
    <w:rsid w:val="173F3BED"/>
    <w:rsid w:val="17587D7A"/>
    <w:rsid w:val="17599E10"/>
    <w:rsid w:val="176B8783"/>
    <w:rsid w:val="17773C6F"/>
    <w:rsid w:val="177990B0"/>
    <w:rsid w:val="178549E3"/>
    <w:rsid w:val="1785C9C9"/>
    <w:rsid w:val="179A64AE"/>
    <w:rsid w:val="179FF9A0"/>
    <w:rsid w:val="17AB5AD6"/>
    <w:rsid w:val="17B04FA1"/>
    <w:rsid w:val="17B80B8B"/>
    <w:rsid w:val="17B9493F"/>
    <w:rsid w:val="17BAD6F5"/>
    <w:rsid w:val="17CD9190"/>
    <w:rsid w:val="17D6F432"/>
    <w:rsid w:val="17E4509B"/>
    <w:rsid w:val="17E5FDE1"/>
    <w:rsid w:val="17EEF8DA"/>
    <w:rsid w:val="17F8F32B"/>
    <w:rsid w:val="17FD37E1"/>
    <w:rsid w:val="1825ACF8"/>
    <w:rsid w:val="18333DE7"/>
    <w:rsid w:val="184105BB"/>
    <w:rsid w:val="1841D5D8"/>
    <w:rsid w:val="1851B969"/>
    <w:rsid w:val="18589A20"/>
    <w:rsid w:val="185AF082"/>
    <w:rsid w:val="1861277E"/>
    <w:rsid w:val="186F6C6E"/>
    <w:rsid w:val="18918FFE"/>
    <w:rsid w:val="1891DFEA"/>
    <w:rsid w:val="18939D9B"/>
    <w:rsid w:val="189CA83F"/>
    <w:rsid w:val="18B112B5"/>
    <w:rsid w:val="18B5A1FB"/>
    <w:rsid w:val="18BF91A4"/>
    <w:rsid w:val="18DA1689"/>
    <w:rsid w:val="18DCA2E3"/>
    <w:rsid w:val="18E12B44"/>
    <w:rsid w:val="18ED9905"/>
    <w:rsid w:val="18F24520"/>
    <w:rsid w:val="18F4D826"/>
    <w:rsid w:val="1909BEA6"/>
    <w:rsid w:val="190AF113"/>
    <w:rsid w:val="190B89CA"/>
    <w:rsid w:val="191ECCB3"/>
    <w:rsid w:val="192B5060"/>
    <w:rsid w:val="1930445E"/>
    <w:rsid w:val="19506576"/>
    <w:rsid w:val="19513E1F"/>
    <w:rsid w:val="195B66D9"/>
    <w:rsid w:val="195C5EDF"/>
    <w:rsid w:val="19607793"/>
    <w:rsid w:val="1978A978"/>
    <w:rsid w:val="197C60ED"/>
    <w:rsid w:val="19851CEC"/>
    <w:rsid w:val="1987AFA9"/>
    <w:rsid w:val="19884260"/>
    <w:rsid w:val="198A0FAA"/>
    <w:rsid w:val="198DBA5F"/>
    <w:rsid w:val="199209C0"/>
    <w:rsid w:val="19A3CF03"/>
    <w:rsid w:val="19AD3463"/>
    <w:rsid w:val="19B7260D"/>
    <w:rsid w:val="19BCA0FF"/>
    <w:rsid w:val="19C8D596"/>
    <w:rsid w:val="19E7A673"/>
    <w:rsid w:val="19F522A4"/>
    <w:rsid w:val="1A05EFB9"/>
    <w:rsid w:val="1A0B97AA"/>
    <w:rsid w:val="1A116DB4"/>
    <w:rsid w:val="1A13DAB7"/>
    <w:rsid w:val="1A1407DA"/>
    <w:rsid w:val="1A1BEBC1"/>
    <w:rsid w:val="1A1EE828"/>
    <w:rsid w:val="1A25A4AE"/>
    <w:rsid w:val="1A2A0B7D"/>
    <w:rsid w:val="1A2AA730"/>
    <w:rsid w:val="1A31E89F"/>
    <w:rsid w:val="1A451DED"/>
    <w:rsid w:val="1A4D31B6"/>
    <w:rsid w:val="1A6EEF29"/>
    <w:rsid w:val="1A78D08A"/>
    <w:rsid w:val="1A816BF9"/>
    <w:rsid w:val="1A95AA25"/>
    <w:rsid w:val="1A95EB1D"/>
    <w:rsid w:val="1A990797"/>
    <w:rsid w:val="1AA89DA2"/>
    <w:rsid w:val="1ABB3C26"/>
    <w:rsid w:val="1AC01D3F"/>
    <w:rsid w:val="1AC39350"/>
    <w:rsid w:val="1AC6A7EE"/>
    <w:rsid w:val="1AC96305"/>
    <w:rsid w:val="1ADD1B1F"/>
    <w:rsid w:val="1AE0463B"/>
    <w:rsid w:val="1AE93B6E"/>
    <w:rsid w:val="1AF2409B"/>
    <w:rsid w:val="1AF8CE90"/>
    <w:rsid w:val="1B00067C"/>
    <w:rsid w:val="1B0810A5"/>
    <w:rsid w:val="1B0E94F4"/>
    <w:rsid w:val="1B0FBCF6"/>
    <w:rsid w:val="1B11147E"/>
    <w:rsid w:val="1B17CAFD"/>
    <w:rsid w:val="1B1BF15D"/>
    <w:rsid w:val="1B205CAB"/>
    <w:rsid w:val="1B2ACC1F"/>
    <w:rsid w:val="1B2D79C5"/>
    <w:rsid w:val="1B331F09"/>
    <w:rsid w:val="1B333E80"/>
    <w:rsid w:val="1B398508"/>
    <w:rsid w:val="1B3A028F"/>
    <w:rsid w:val="1B3EBC31"/>
    <w:rsid w:val="1B4A928F"/>
    <w:rsid w:val="1B57EE8A"/>
    <w:rsid w:val="1B677113"/>
    <w:rsid w:val="1B682B51"/>
    <w:rsid w:val="1B6CEDD7"/>
    <w:rsid w:val="1B70C74F"/>
    <w:rsid w:val="1B72934B"/>
    <w:rsid w:val="1B72A5CB"/>
    <w:rsid w:val="1B743C73"/>
    <w:rsid w:val="1B8416D3"/>
    <w:rsid w:val="1B848B7A"/>
    <w:rsid w:val="1B92E305"/>
    <w:rsid w:val="1B98C0EC"/>
    <w:rsid w:val="1B98E422"/>
    <w:rsid w:val="1BA75D7D"/>
    <w:rsid w:val="1BBA116E"/>
    <w:rsid w:val="1BC00E72"/>
    <w:rsid w:val="1BE1DA45"/>
    <w:rsid w:val="1BE8A1F7"/>
    <w:rsid w:val="1BEA56BD"/>
    <w:rsid w:val="1BF346D5"/>
    <w:rsid w:val="1BF574FB"/>
    <w:rsid w:val="1C0ABF8A"/>
    <w:rsid w:val="1C0B65B4"/>
    <w:rsid w:val="1C0F92F3"/>
    <w:rsid w:val="1C10A2C4"/>
    <w:rsid w:val="1C1FB9A5"/>
    <w:rsid w:val="1C26DBD8"/>
    <w:rsid w:val="1C440925"/>
    <w:rsid w:val="1C49F065"/>
    <w:rsid w:val="1C5340DF"/>
    <w:rsid w:val="1C573276"/>
    <w:rsid w:val="1C61935D"/>
    <w:rsid w:val="1C713738"/>
    <w:rsid w:val="1C732E87"/>
    <w:rsid w:val="1C7E427C"/>
    <w:rsid w:val="1C7EF9AE"/>
    <w:rsid w:val="1C7FEE34"/>
    <w:rsid w:val="1C83FDB4"/>
    <w:rsid w:val="1C8807A2"/>
    <w:rsid w:val="1C99FAB4"/>
    <w:rsid w:val="1CA08E15"/>
    <w:rsid w:val="1CADAF0E"/>
    <w:rsid w:val="1CB7C1BE"/>
    <w:rsid w:val="1CC830BF"/>
    <w:rsid w:val="1CD5F698"/>
    <w:rsid w:val="1CFFF8F3"/>
    <w:rsid w:val="1D27E307"/>
    <w:rsid w:val="1D4094AE"/>
    <w:rsid w:val="1D4E3D75"/>
    <w:rsid w:val="1D57210D"/>
    <w:rsid w:val="1D607F00"/>
    <w:rsid w:val="1D6636FF"/>
    <w:rsid w:val="1D6FEE01"/>
    <w:rsid w:val="1D768E16"/>
    <w:rsid w:val="1D84E11F"/>
    <w:rsid w:val="1D8794FF"/>
    <w:rsid w:val="1D8E4122"/>
    <w:rsid w:val="1D90F5A5"/>
    <w:rsid w:val="1DA68FEB"/>
    <w:rsid w:val="1DDBAABB"/>
    <w:rsid w:val="1DE863C4"/>
    <w:rsid w:val="1DF439D5"/>
    <w:rsid w:val="1DFC1696"/>
    <w:rsid w:val="1E1F918F"/>
    <w:rsid w:val="1E21ED14"/>
    <w:rsid w:val="1E285924"/>
    <w:rsid w:val="1E3236A4"/>
    <w:rsid w:val="1E36A084"/>
    <w:rsid w:val="1E53921F"/>
    <w:rsid w:val="1E551D25"/>
    <w:rsid w:val="1E5814B4"/>
    <w:rsid w:val="1E6530B1"/>
    <w:rsid w:val="1E6A383A"/>
    <w:rsid w:val="1E727590"/>
    <w:rsid w:val="1E7548BE"/>
    <w:rsid w:val="1E8829BD"/>
    <w:rsid w:val="1E889CEF"/>
    <w:rsid w:val="1E89D83E"/>
    <w:rsid w:val="1E90F722"/>
    <w:rsid w:val="1E9EB041"/>
    <w:rsid w:val="1EBECC5D"/>
    <w:rsid w:val="1ED75C6F"/>
    <w:rsid w:val="1EE9A13A"/>
    <w:rsid w:val="1F0B940D"/>
    <w:rsid w:val="1F1DE4A6"/>
    <w:rsid w:val="1F2F88BF"/>
    <w:rsid w:val="1F419AFD"/>
    <w:rsid w:val="1F42604C"/>
    <w:rsid w:val="1F42CC23"/>
    <w:rsid w:val="1F43830D"/>
    <w:rsid w:val="1F44352F"/>
    <w:rsid w:val="1F51942F"/>
    <w:rsid w:val="1F590769"/>
    <w:rsid w:val="1F5F2FA6"/>
    <w:rsid w:val="1F5F7198"/>
    <w:rsid w:val="1F6221FC"/>
    <w:rsid w:val="1F64F6B9"/>
    <w:rsid w:val="1F69E5A5"/>
    <w:rsid w:val="1F6D333F"/>
    <w:rsid w:val="1F7DD8EE"/>
    <w:rsid w:val="1F959258"/>
    <w:rsid w:val="1F966CD3"/>
    <w:rsid w:val="1FB94888"/>
    <w:rsid w:val="1FDB81C8"/>
    <w:rsid w:val="1FE676C3"/>
    <w:rsid w:val="1FE88A7E"/>
    <w:rsid w:val="1FFAC6B7"/>
    <w:rsid w:val="2002F614"/>
    <w:rsid w:val="200C1D54"/>
    <w:rsid w:val="2011853B"/>
    <w:rsid w:val="20120975"/>
    <w:rsid w:val="201B181A"/>
    <w:rsid w:val="202E523A"/>
    <w:rsid w:val="20303E18"/>
    <w:rsid w:val="20409BB6"/>
    <w:rsid w:val="2041A49B"/>
    <w:rsid w:val="2052E453"/>
    <w:rsid w:val="205A9CBE"/>
    <w:rsid w:val="205DC694"/>
    <w:rsid w:val="206FE85E"/>
    <w:rsid w:val="20733A6C"/>
    <w:rsid w:val="20737BD9"/>
    <w:rsid w:val="20741EF1"/>
    <w:rsid w:val="2084CF7C"/>
    <w:rsid w:val="208EC14D"/>
    <w:rsid w:val="209640FE"/>
    <w:rsid w:val="20B61701"/>
    <w:rsid w:val="20C24F56"/>
    <w:rsid w:val="20C95C71"/>
    <w:rsid w:val="20E61E33"/>
    <w:rsid w:val="20F411AB"/>
    <w:rsid w:val="20FAB9B1"/>
    <w:rsid w:val="21110262"/>
    <w:rsid w:val="21120996"/>
    <w:rsid w:val="2120B5B6"/>
    <w:rsid w:val="21396086"/>
    <w:rsid w:val="2145FECA"/>
    <w:rsid w:val="21470328"/>
    <w:rsid w:val="21508E97"/>
    <w:rsid w:val="217A306B"/>
    <w:rsid w:val="218D2709"/>
    <w:rsid w:val="218FCD87"/>
    <w:rsid w:val="21928E07"/>
    <w:rsid w:val="219B2A5A"/>
    <w:rsid w:val="219FBFC2"/>
    <w:rsid w:val="21AE41A6"/>
    <w:rsid w:val="21BE69FA"/>
    <w:rsid w:val="21C73611"/>
    <w:rsid w:val="21C8B559"/>
    <w:rsid w:val="21D2B409"/>
    <w:rsid w:val="21DC1339"/>
    <w:rsid w:val="21E765E4"/>
    <w:rsid w:val="21F3330C"/>
    <w:rsid w:val="21F55BD6"/>
    <w:rsid w:val="21F66D1F"/>
    <w:rsid w:val="21FD1B63"/>
    <w:rsid w:val="220AAE88"/>
    <w:rsid w:val="22145DAE"/>
    <w:rsid w:val="2216835D"/>
    <w:rsid w:val="2218E907"/>
    <w:rsid w:val="2223298B"/>
    <w:rsid w:val="222D2196"/>
    <w:rsid w:val="222EFB33"/>
    <w:rsid w:val="22361FD5"/>
    <w:rsid w:val="224EFB3A"/>
    <w:rsid w:val="2256367B"/>
    <w:rsid w:val="225DCDFD"/>
    <w:rsid w:val="226C32AA"/>
    <w:rsid w:val="2276B864"/>
    <w:rsid w:val="2276FDB6"/>
    <w:rsid w:val="227A010E"/>
    <w:rsid w:val="227B21FB"/>
    <w:rsid w:val="2283E26F"/>
    <w:rsid w:val="228EA580"/>
    <w:rsid w:val="228FA580"/>
    <w:rsid w:val="22927A7E"/>
    <w:rsid w:val="22937405"/>
    <w:rsid w:val="2295B926"/>
    <w:rsid w:val="2298E5EE"/>
    <w:rsid w:val="229CB690"/>
    <w:rsid w:val="22B340A1"/>
    <w:rsid w:val="22CA2588"/>
    <w:rsid w:val="22D18614"/>
    <w:rsid w:val="22D4FD49"/>
    <w:rsid w:val="22D8977B"/>
    <w:rsid w:val="22D8CE06"/>
    <w:rsid w:val="22E3F5EF"/>
    <w:rsid w:val="230A1458"/>
    <w:rsid w:val="23118775"/>
    <w:rsid w:val="2320ECDE"/>
    <w:rsid w:val="23240234"/>
    <w:rsid w:val="2335F4E7"/>
    <w:rsid w:val="2337D32E"/>
    <w:rsid w:val="233EA38B"/>
    <w:rsid w:val="234BC1F9"/>
    <w:rsid w:val="234CFA6C"/>
    <w:rsid w:val="235DF6AD"/>
    <w:rsid w:val="237D865D"/>
    <w:rsid w:val="238BE771"/>
    <w:rsid w:val="23914674"/>
    <w:rsid w:val="2393814F"/>
    <w:rsid w:val="23981247"/>
    <w:rsid w:val="23A8252C"/>
    <w:rsid w:val="23A830B1"/>
    <w:rsid w:val="23B2C45A"/>
    <w:rsid w:val="23BAB1B9"/>
    <w:rsid w:val="23D95882"/>
    <w:rsid w:val="23E2CEF6"/>
    <w:rsid w:val="23F3E3D8"/>
    <w:rsid w:val="2415D16F"/>
    <w:rsid w:val="242E9F7A"/>
    <w:rsid w:val="2441259D"/>
    <w:rsid w:val="2454B4AA"/>
    <w:rsid w:val="24580676"/>
    <w:rsid w:val="2467741F"/>
    <w:rsid w:val="2469921D"/>
    <w:rsid w:val="246D4A3E"/>
    <w:rsid w:val="2470CDAA"/>
    <w:rsid w:val="24736291"/>
    <w:rsid w:val="248CE8A5"/>
    <w:rsid w:val="248E787A"/>
    <w:rsid w:val="24ABFBB5"/>
    <w:rsid w:val="24AC070E"/>
    <w:rsid w:val="24AC411A"/>
    <w:rsid w:val="24BD64C0"/>
    <w:rsid w:val="24CC4946"/>
    <w:rsid w:val="24DA39FB"/>
    <w:rsid w:val="24E63DFD"/>
    <w:rsid w:val="24E710E0"/>
    <w:rsid w:val="24EECEFE"/>
    <w:rsid w:val="25092451"/>
    <w:rsid w:val="250DEB9E"/>
    <w:rsid w:val="25155424"/>
    <w:rsid w:val="2519C145"/>
    <w:rsid w:val="25242A70"/>
    <w:rsid w:val="25247955"/>
    <w:rsid w:val="2550A1B8"/>
    <w:rsid w:val="25520FC7"/>
    <w:rsid w:val="255351F9"/>
    <w:rsid w:val="255BBF32"/>
    <w:rsid w:val="255CA317"/>
    <w:rsid w:val="255F3217"/>
    <w:rsid w:val="2560B1C3"/>
    <w:rsid w:val="2567BA79"/>
    <w:rsid w:val="2569BC88"/>
    <w:rsid w:val="257508A1"/>
    <w:rsid w:val="25758F51"/>
    <w:rsid w:val="258213B6"/>
    <w:rsid w:val="258CA78D"/>
    <w:rsid w:val="258E879E"/>
    <w:rsid w:val="259CADD3"/>
    <w:rsid w:val="25AABA6C"/>
    <w:rsid w:val="25BDA9CF"/>
    <w:rsid w:val="25C36F92"/>
    <w:rsid w:val="25C857F0"/>
    <w:rsid w:val="25CAA162"/>
    <w:rsid w:val="25CAD9BA"/>
    <w:rsid w:val="25DDDAAE"/>
    <w:rsid w:val="25E82F55"/>
    <w:rsid w:val="25E9BCF1"/>
    <w:rsid w:val="25F3489A"/>
    <w:rsid w:val="25F6549F"/>
    <w:rsid w:val="25F92C92"/>
    <w:rsid w:val="260CCC52"/>
    <w:rsid w:val="2610770E"/>
    <w:rsid w:val="26145CF8"/>
    <w:rsid w:val="2614CC84"/>
    <w:rsid w:val="26198FFA"/>
    <w:rsid w:val="261A867E"/>
    <w:rsid w:val="261C1141"/>
    <w:rsid w:val="26237AE3"/>
    <w:rsid w:val="26288A0C"/>
    <w:rsid w:val="262F5EB6"/>
    <w:rsid w:val="263A6F64"/>
    <w:rsid w:val="263FC646"/>
    <w:rsid w:val="26401CA3"/>
    <w:rsid w:val="2654B661"/>
    <w:rsid w:val="265866A0"/>
    <w:rsid w:val="265E005A"/>
    <w:rsid w:val="266D6548"/>
    <w:rsid w:val="266E52B6"/>
    <w:rsid w:val="2670C9CC"/>
    <w:rsid w:val="2678C18D"/>
    <w:rsid w:val="269E01E8"/>
    <w:rsid w:val="26AAA013"/>
    <w:rsid w:val="26CC1FBF"/>
    <w:rsid w:val="26E104ED"/>
    <w:rsid w:val="26E1B6FA"/>
    <w:rsid w:val="26E28B91"/>
    <w:rsid w:val="26E9BFD7"/>
    <w:rsid w:val="26EBE4E3"/>
    <w:rsid w:val="26F43385"/>
    <w:rsid w:val="26FDAF0A"/>
    <w:rsid w:val="270C9767"/>
    <w:rsid w:val="270EBB1B"/>
    <w:rsid w:val="270EF1D4"/>
    <w:rsid w:val="270FBE36"/>
    <w:rsid w:val="27125BA5"/>
    <w:rsid w:val="272082B7"/>
    <w:rsid w:val="27306593"/>
    <w:rsid w:val="273114E9"/>
    <w:rsid w:val="27329D74"/>
    <w:rsid w:val="273E9032"/>
    <w:rsid w:val="2741302B"/>
    <w:rsid w:val="2761B92D"/>
    <w:rsid w:val="276FE61E"/>
    <w:rsid w:val="278303F9"/>
    <w:rsid w:val="27873792"/>
    <w:rsid w:val="2787DFA1"/>
    <w:rsid w:val="27906900"/>
    <w:rsid w:val="27A1F29A"/>
    <w:rsid w:val="27A39E4D"/>
    <w:rsid w:val="27A4FC1C"/>
    <w:rsid w:val="27B8A6AE"/>
    <w:rsid w:val="27BFBE36"/>
    <w:rsid w:val="27C843B7"/>
    <w:rsid w:val="27C99A58"/>
    <w:rsid w:val="27D3D100"/>
    <w:rsid w:val="27D3FEDF"/>
    <w:rsid w:val="27D64AAB"/>
    <w:rsid w:val="27DA5E76"/>
    <w:rsid w:val="27E2A482"/>
    <w:rsid w:val="27E3A7D0"/>
    <w:rsid w:val="27ED982C"/>
    <w:rsid w:val="2804EC55"/>
    <w:rsid w:val="280EB851"/>
    <w:rsid w:val="28101A8A"/>
    <w:rsid w:val="2833477A"/>
    <w:rsid w:val="284010B5"/>
    <w:rsid w:val="284A7594"/>
    <w:rsid w:val="2850E7DA"/>
    <w:rsid w:val="2854DF81"/>
    <w:rsid w:val="285CFA7A"/>
    <w:rsid w:val="2883CDEF"/>
    <w:rsid w:val="28A648F9"/>
    <w:rsid w:val="28AA57DC"/>
    <w:rsid w:val="28AC0E2C"/>
    <w:rsid w:val="28AF0B9C"/>
    <w:rsid w:val="28B03B77"/>
    <w:rsid w:val="28C8AFB5"/>
    <w:rsid w:val="28DDEA0A"/>
    <w:rsid w:val="28E4FE1F"/>
    <w:rsid w:val="28EEDF73"/>
    <w:rsid w:val="28EFB51A"/>
    <w:rsid w:val="28F12EF2"/>
    <w:rsid w:val="28F5B447"/>
    <w:rsid w:val="28F7686A"/>
    <w:rsid w:val="28FD1E32"/>
    <w:rsid w:val="290B979D"/>
    <w:rsid w:val="290E3D7E"/>
    <w:rsid w:val="291BCC6A"/>
    <w:rsid w:val="29291645"/>
    <w:rsid w:val="293C7FA6"/>
    <w:rsid w:val="293DF688"/>
    <w:rsid w:val="29443ECD"/>
    <w:rsid w:val="29492BD8"/>
    <w:rsid w:val="2949C63F"/>
    <w:rsid w:val="295E9D76"/>
    <w:rsid w:val="2962FEF7"/>
    <w:rsid w:val="2964EBA1"/>
    <w:rsid w:val="2974C4A8"/>
    <w:rsid w:val="2977A345"/>
    <w:rsid w:val="297BBFD2"/>
    <w:rsid w:val="298A70DD"/>
    <w:rsid w:val="2990D5E3"/>
    <w:rsid w:val="2992058F"/>
    <w:rsid w:val="29933590"/>
    <w:rsid w:val="2997843E"/>
    <w:rsid w:val="299AB014"/>
    <w:rsid w:val="299E7276"/>
    <w:rsid w:val="29A6D025"/>
    <w:rsid w:val="29CB2757"/>
    <w:rsid w:val="29CC9E93"/>
    <w:rsid w:val="29CD1DC2"/>
    <w:rsid w:val="29D3108D"/>
    <w:rsid w:val="29D33BFC"/>
    <w:rsid w:val="29D78294"/>
    <w:rsid w:val="29D99050"/>
    <w:rsid w:val="29E818BA"/>
    <w:rsid w:val="29EE7E11"/>
    <w:rsid w:val="29EF7979"/>
    <w:rsid w:val="29F948EB"/>
    <w:rsid w:val="2A043000"/>
    <w:rsid w:val="2A0AE3E7"/>
    <w:rsid w:val="2A100D96"/>
    <w:rsid w:val="2A143295"/>
    <w:rsid w:val="2A25B936"/>
    <w:rsid w:val="2A2BD02A"/>
    <w:rsid w:val="2A38C2EB"/>
    <w:rsid w:val="2A412F0B"/>
    <w:rsid w:val="2A42195A"/>
    <w:rsid w:val="2A4EC0D0"/>
    <w:rsid w:val="2A635A8A"/>
    <w:rsid w:val="2A663D69"/>
    <w:rsid w:val="2A6C42D8"/>
    <w:rsid w:val="2A8CF64F"/>
    <w:rsid w:val="2A8E5C1B"/>
    <w:rsid w:val="2AAD445A"/>
    <w:rsid w:val="2AB05944"/>
    <w:rsid w:val="2AB541B4"/>
    <w:rsid w:val="2AC7324E"/>
    <w:rsid w:val="2AC7D868"/>
    <w:rsid w:val="2ADD08DD"/>
    <w:rsid w:val="2AE591D5"/>
    <w:rsid w:val="2B18E935"/>
    <w:rsid w:val="2B1B4892"/>
    <w:rsid w:val="2B1C3018"/>
    <w:rsid w:val="2B29FC80"/>
    <w:rsid w:val="2B2F5E96"/>
    <w:rsid w:val="2B3B7A3A"/>
    <w:rsid w:val="2B3F0CDC"/>
    <w:rsid w:val="2B43DAAF"/>
    <w:rsid w:val="2B465E34"/>
    <w:rsid w:val="2B50DA8C"/>
    <w:rsid w:val="2B7933B2"/>
    <w:rsid w:val="2B837795"/>
    <w:rsid w:val="2B8A893D"/>
    <w:rsid w:val="2BA905C4"/>
    <w:rsid w:val="2BAA0334"/>
    <w:rsid w:val="2BB5F612"/>
    <w:rsid w:val="2BC6801E"/>
    <w:rsid w:val="2BC747FF"/>
    <w:rsid w:val="2BCD2DF0"/>
    <w:rsid w:val="2BCD7A84"/>
    <w:rsid w:val="2BD347B2"/>
    <w:rsid w:val="2BDB3508"/>
    <w:rsid w:val="2BEA200A"/>
    <w:rsid w:val="2BEA7A30"/>
    <w:rsid w:val="2BED8ED5"/>
    <w:rsid w:val="2BF664B5"/>
    <w:rsid w:val="2BFD8954"/>
    <w:rsid w:val="2C0894F6"/>
    <w:rsid w:val="2C089956"/>
    <w:rsid w:val="2C0B5FDA"/>
    <w:rsid w:val="2C152274"/>
    <w:rsid w:val="2C159230"/>
    <w:rsid w:val="2C17D488"/>
    <w:rsid w:val="2C1910D4"/>
    <w:rsid w:val="2C275998"/>
    <w:rsid w:val="2C28D0DA"/>
    <w:rsid w:val="2C2A3E89"/>
    <w:rsid w:val="2C2E75F3"/>
    <w:rsid w:val="2C3B8566"/>
    <w:rsid w:val="2C3E6A36"/>
    <w:rsid w:val="2C4F5850"/>
    <w:rsid w:val="2C509E7B"/>
    <w:rsid w:val="2C542E4B"/>
    <w:rsid w:val="2C56D9CD"/>
    <w:rsid w:val="2C79C233"/>
    <w:rsid w:val="2C79E755"/>
    <w:rsid w:val="2C7EEDB5"/>
    <w:rsid w:val="2C7FD14B"/>
    <w:rsid w:val="2C8B19CE"/>
    <w:rsid w:val="2C956686"/>
    <w:rsid w:val="2C9BCA7B"/>
    <w:rsid w:val="2C9F2811"/>
    <w:rsid w:val="2CA55588"/>
    <w:rsid w:val="2CA75FB0"/>
    <w:rsid w:val="2CB718F3"/>
    <w:rsid w:val="2CBF3B2F"/>
    <w:rsid w:val="2CC38821"/>
    <w:rsid w:val="2CD04EC2"/>
    <w:rsid w:val="2CD85EE6"/>
    <w:rsid w:val="2CDD069D"/>
    <w:rsid w:val="2CF0AD91"/>
    <w:rsid w:val="2CF61E3D"/>
    <w:rsid w:val="2CFFB7B6"/>
    <w:rsid w:val="2D022D85"/>
    <w:rsid w:val="2D08FB70"/>
    <w:rsid w:val="2D1741D5"/>
    <w:rsid w:val="2D18C267"/>
    <w:rsid w:val="2D1E4657"/>
    <w:rsid w:val="2D1EC97E"/>
    <w:rsid w:val="2D24003D"/>
    <w:rsid w:val="2D2C55EF"/>
    <w:rsid w:val="2D3062A9"/>
    <w:rsid w:val="2D36EAED"/>
    <w:rsid w:val="2D5A90AE"/>
    <w:rsid w:val="2D6CCDF5"/>
    <w:rsid w:val="2D969B8F"/>
    <w:rsid w:val="2D9E43DD"/>
    <w:rsid w:val="2DBAC436"/>
    <w:rsid w:val="2DBD4C42"/>
    <w:rsid w:val="2DBF761A"/>
    <w:rsid w:val="2DD30FFE"/>
    <w:rsid w:val="2DF01478"/>
    <w:rsid w:val="2E04346E"/>
    <w:rsid w:val="2E0CF4FF"/>
    <w:rsid w:val="2E104357"/>
    <w:rsid w:val="2E1AE486"/>
    <w:rsid w:val="2E256497"/>
    <w:rsid w:val="2E302DBE"/>
    <w:rsid w:val="2E339BF1"/>
    <w:rsid w:val="2E36F11B"/>
    <w:rsid w:val="2E39C164"/>
    <w:rsid w:val="2E467173"/>
    <w:rsid w:val="2E50D54A"/>
    <w:rsid w:val="2E50F4DF"/>
    <w:rsid w:val="2E68352C"/>
    <w:rsid w:val="2E6AD057"/>
    <w:rsid w:val="2E6B749B"/>
    <w:rsid w:val="2E6E2137"/>
    <w:rsid w:val="2E7023EE"/>
    <w:rsid w:val="2E73EFD4"/>
    <w:rsid w:val="2E8BB804"/>
    <w:rsid w:val="2E902B39"/>
    <w:rsid w:val="2E9AC14D"/>
    <w:rsid w:val="2EA6E4D2"/>
    <w:rsid w:val="2EA86A51"/>
    <w:rsid w:val="2EA96601"/>
    <w:rsid w:val="2EAD3054"/>
    <w:rsid w:val="2ED94C49"/>
    <w:rsid w:val="2EDB0537"/>
    <w:rsid w:val="2EEEBABA"/>
    <w:rsid w:val="2F05A0FD"/>
    <w:rsid w:val="2F076A71"/>
    <w:rsid w:val="2F0A0F04"/>
    <w:rsid w:val="2F117E38"/>
    <w:rsid w:val="2F12846E"/>
    <w:rsid w:val="2F20FFD6"/>
    <w:rsid w:val="2F2B68EE"/>
    <w:rsid w:val="2F306FC7"/>
    <w:rsid w:val="2F39701B"/>
    <w:rsid w:val="2F44507F"/>
    <w:rsid w:val="2F495473"/>
    <w:rsid w:val="2F4CE478"/>
    <w:rsid w:val="2F54FB0C"/>
    <w:rsid w:val="2F550ECE"/>
    <w:rsid w:val="2F588233"/>
    <w:rsid w:val="2F5D35BE"/>
    <w:rsid w:val="2F731F01"/>
    <w:rsid w:val="2F7617E0"/>
    <w:rsid w:val="2F761C5E"/>
    <w:rsid w:val="2F9A6568"/>
    <w:rsid w:val="2FA41505"/>
    <w:rsid w:val="2FB00748"/>
    <w:rsid w:val="2FB1ACA4"/>
    <w:rsid w:val="2FBD03B5"/>
    <w:rsid w:val="2FBEEDDA"/>
    <w:rsid w:val="2FC74900"/>
    <w:rsid w:val="2FCF6C52"/>
    <w:rsid w:val="2FD60C11"/>
    <w:rsid w:val="2FF3C005"/>
    <w:rsid w:val="300C100B"/>
    <w:rsid w:val="302013BA"/>
    <w:rsid w:val="3029B728"/>
    <w:rsid w:val="302CA1A7"/>
    <w:rsid w:val="303CCAFF"/>
    <w:rsid w:val="303D58CB"/>
    <w:rsid w:val="303DCE0D"/>
    <w:rsid w:val="30427EA0"/>
    <w:rsid w:val="30445C02"/>
    <w:rsid w:val="30473965"/>
    <w:rsid w:val="30474753"/>
    <w:rsid w:val="30492FF2"/>
    <w:rsid w:val="30556FF9"/>
    <w:rsid w:val="3058D458"/>
    <w:rsid w:val="305933CB"/>
    <w:rsid w:val="3059DA1E"/>
    <w:rsid w:val="305A3BD3"/>
    <w:rsid w:val="30698534"/>
    <w:rsid w:val="307116D5"/>
    <w:rsid w:val="307C5C2E"/>
    <w:rsid w:val="30B00E73"/>
    <w:rsid w:val="30B24171"/>
    <w:rsid w:val="30BDB0D7"/>
    <w:rsid w:val="30CC4028"/>
    <w:rsid w:val="30DB7BEE"/>
    <w:rsid w:val="30DBD195"/>
    <w:rsid w:val="30E23A5A"/>
    <w:rsid w:val="30E2E214"/>
    <w:rsid w:val="30E48C2E"/>
    <w:rsid w:val="30E4BE75"/>
    <w:rsid w:val="30F1BFF1"/>
    <w:rsid w:val="30F881C0"/>
    <w:rsid w:val="30FA7665"/>
    <w:rsid w:val="310AC6D3"/>
    <w:rsid w:val="31180577"/>
    <w:rsid w:val="3118F334"/>
    <w:rsid w:val="3121FE91"/>
    <w:rsid w:val="31335060"/>
    <w:rsid w:val="3140A65B"/>
    <w:rsid w:val="314B71A6"/>
    <w:rsid w:val="314F50B2"/>
    <w:rsid w:val="315694BF"/>
    <w:rsid w:val="31584876"/>
    <w:rsid w:val="315A622A"/>
    <w:rsid w:val="315E81F0"/>
    <w:rsid w:val="3170D5CB"/>
    <w:rsid w:val="31751292"/>
    <w:rsid w:val="3175D513"/>
    <w:rsid w:val="318FF198"/>
    <w:rsid w:val="31A4C9BB"/>
    <w:rsid w:val="31BCE58F"/>
    <w:rsid w:val="31C8A0AC"/>
    <w:rsid w:val="31C9ACAB"/>
    <w:rsid w:val="31D184A5"/>
    <w:rsid w:val="31DAFA53"/>
    <w:rsid w:val="31E5006D"/>
    <w:rsid w:val="31FB21AA"/>
    <w:rsid w:val="31FC83DD"/>
    <w:rsid w:val="32077207"/>
    <w:rsid w:val="320C9EC1"/>
    <w:rsid w:val="321B544A"/>
    <w:rsid w:val="322B03BB"/>
    <w:rsid w:val="3233DBE5"/>
    <w:rsid w:val="323D4F92"/>
    <w:rsid w:val="3242864D"/>
    <w:rsid w:val="324E316E"/>
    <w:rsid w:val="325CB644"/>
    <w:rsid w:val="325DA246"/>
    <w:rsid w:val="3262EB2D"/>
    <w:rsid w:val="3268ECAF"/>
    <w:rsid w:val="32805C8F"/>
    <w:rsid w:val="328B40F8"/>
    <w:rsid w:val="328EA36C"/>
    <w:rsid w:val="32A70760"/>
    <w:rsid w:val="32AC6716"/>
    <w:rsid w:val="32B3AC60"/>
    <w:rsid w:val="32BE1B8B"/>
    <w:rsid w:val="32C07987"/>
    <w:rsid w:val="32C5C170"/>
    <w:rsid w:val="32C5CA33"/>
    <w:rsid w:val="32C9F8D3"/>
    <w:rsid w:val="32D0A399"/>
    <w:rsid w:val="32DD72F1"/>
    <w:rsid w:val="32E39CFB"/>
    <w:rsid w:val="32F6D2A6"/>
    <w:rsid w:val="32F9D101"/>
    <w:rsid w:val="33036731"/>
    <w:rsid w:val="330EFA9A"/>
    <w:rsid w:val="3312B043"/>
    <w:rsid w:val="3315D89F"/>
    <w:rsid w:val="33164E20"/>
    <w:rsid w:val="33354398"/>
    <w:rsid w:val="3340B897"/>
    <w:rsid w:val="334834B3"/>
    <w:rsid w:val="334C477E"/>
    <w:rsid w:val="3350FEDB"/>
    <w:rsid w:val="3355E2A1"/>
    <w:rsid w:val="3356E5A4"/>
    <w:rsid w:val="335B7548"/>
    <w:rsid w:val="335DE4F1"/>
    <w:rsid w:val="335E5553"/>
    <w:rsid w:val="33688C23"/>
    <w:rsid w:val="336AC94A"/>
    <w:rsid w:val="33700DC2"/>
    <w:rsid w:val="337D3EE6"/>
    <w:rsid w:val="33844330"/>
    <w:rsid w:val="33917209"/>
    <w:rsid w:val="33B7EAD3"/>
    <w:rsid w:val="33B95179"/>
    <w:rsid w:val="33C9DA61"/>
    <w:rsid w:val="33DBAAE6"/>
    <w:rsid w:val="33E7B94E"/>
    <w:rsid w:val="33FE5639"/>
    <w:rsid w:val="3401A8EC"/>
    <w:rsid w:val="345864B7"/>
    <w:rsid w:val="345E74E1"/>
    <w:rsid w:val="34619A94"/>
    <w:rsid w:val="3479889D"/>
    <w:rsid w:val="3484F690"/>
    <w:rsid w:val="348B9EDD"/>
    <w:rsid w:val="34932040"/>
    <w:rsid w:val="34944DCC"/>
    <w:rsid w:val="349A640A"/>
    <w:rsid w:val="349AB52A"/>
    <w:rsid w:val="34A9251E"/>
    <w:rsid w:val="34AB802B"/>
    <w:rsid w:val="34B32668"/>
    <w:rsid w:val="34B50358"/>
    <w:rsid w:val="34CD15F5"/>
    <w:rsid w:val="34CE8B9A"/>
    <w:rsid w:val="34D787DD"/>
    <w:rsid w:val="34D9073C"/>
    <w:rsid w:val="34DC3D21"/>
    <w:rsid w:val="34FAD3B5"/>
    <w:rsid w:val="34FD7084"/>
    <w:rsid w:val="350401A5"/>
    <w:rsid w:val="35107130"/>
    <w:rsid w:val="352032C0"/>
    <w:rsid w:val="35378527"/>
    <w:rsid w:val="354183C7"/>
    <w:rsid w:val="35590364"/>
    <w:rsid w:val="355A5D19"/>
    <w:rsid w:val="35705E3D"/>
    <w:rsid w:val="3572882D"/>
    <w:rsid w:val="3581F52B"/>
    <w:rsid w:val="358462BF"/>
    <w:rsid w:val="358689BB"/>
    <w:rsid w:val="358D76BE"/>
    <w:rsid w:val="35945416"/>
    <w:rsid w:val="359FB14B"/>
    <w:rsid w:val="35A35846"/>
    <w:rsid w:val="35AEE685"/>
    <w:rsid w:val="35B79F57"/>
    <w:rsid w:val="35B7FD51"/>
    <w:rsid w:val="35B971BC"/>
    <w:rsid w:val="35CF5952"/>
    <w:rsid w:val="35D4DAFA"/>
    <w:rsid w:val="35E7E8BA"/>
    <w:rsid w:val="35F2B20F"/>
    <w:rsid w:val="35F895D6"/>
    <w:rsid w:val="361622F7"/>
    <w:rsid w:val="3627269A"/>
    <w:rsid w:val="362EB116"/>
    <w:rsid w:val="36356A16"/>
    <w:rsid w:val="364D704A"/>
    <w:rsid w:val="364FA91B"/>
    <w:rsid w:val="36547DF7"/>
    <w:rsid w:val="3663D2FD"/>
    <w:rsid w:val="3668A15D"/>
    <w:rsid w:val="3688B04F"/>
    <w:rsid w:val="3697D8A5"/>
    <w:rsid w:val="36A6A7F4"/>
    <w:rsid w:val="36BD880A"/>
    <w:rsid w:val="36C92FE5"/>
    <w:rsid w:val="36CB06D1"/>
    <w:rsid w:val="36CB249C"/>
    <w:rsid w:val="36CB55FB"/>
    <w:rsid w:val="36CCE2C1"/>
    <w:rsid w:val="36D3BF83"/>
    <w:rsid w:val="36D58CA0"/>
    <w:rsid w:val="36D903C1"/>
    <w:rsid w:val="36DBC182"/>
    <w:rsid w:val="36DD3394"/>
    <w:rsid w:val="36E08BB6"/>
    <w:rsid w:val="36E4C0D5"/>
    <w:rsid w:val="36EB5FA9"/>
    <w:rsid w:val="36EDD588"/>
    <w:rsid w:val="36EECA7B"/>
    <w:rsid w:val="36F50C76"/>
    <w:rsid w:val="36FC9584"/>
    <w:rsid w:val="37013760"/>
    <w:rsid w:val="37024F8F"/>
    <w:rsid w:val="3702723C"/>
    <w:rsid w:val="37068699"/>
    <w:rsid w:val="370A4B92"/>
    <w:rsid w:val="37103740"/>
    <w:rsid w:val="3722B488"/>
    <w:rsid w:val="372C89C1"/>
    <w:rsid w:val="37330E27"/>
    <w:rsid w:val="375D995C"/>
    <w:rsid w:val="377A55D8"/>
    <w:rsid w:val="3783D8C0"/>
    <w:rsid w:val="3789018B"/>
    <w:rsid w:val="3795B252"/>
    <w:rsid w:val="37A06034"/>
    <w:rsid w:val="37B44DB8"/>
    <w:rsid w:val="37B569A9"/>
    <w:rsid w:val="37BC6C1D"/>
    <w:rsid w:val="37C2315B"/>
    <w:rsid w:val="37CAF472"/>
    <w:rsid w:val="37D37940"/>
    <w:rsid w:val="37DA7E37"/>
    <w:rsid w:val="37E98CA9"/>
    <w:rsid w:val="37F1332D"/>
    <w:rsid w:val="381ADBFD"/>
    <w:rsid w:val="381B6337"/>
    <w:rsid w:val="381BCCAB"/>
    <w:rsid w:val="382BF21D"/>
    <w:rsid w:val="3832E536"/>
    <w:rsid w:val="383370D9"/>
    <w:rsid w:val="38461E17"/>
    <w:rsid w:val="385895F4"/>
    <w:rsid w:val="385FE94A"/>
    <w:rsid w:val="385FF2FC"/>
    <w:rsid w:val="387391C7"/>
    <w:rsid w:val="38786AED"/>
    <w:rsid w:val="387FC3AA"/>
    <w:rsid w:val="38894606"/>
    <w:rsid w:val="389C9F0E"/>
    <w:rsid w:val="389CAF04"/>
    <w:rsid w:val="38B111FD"/>
    <w:rsid w:val="38BBB3C4"/>
    <w:rsid w:val="38BCEE8C"/>
    <w:rsid w:val="38BD66D0"/>
    <w:rsid w:val="38BEFC8A"/>
    <w:rsid w:val="38C0244B"/>
    <w:rsid w:val="38D04CBE"/>
    <w:rsid w:val="38D5C8AA"/>
    <w:rsid w:val="38DE67D3"/>
    <w:rsid w:val="38E63A8D"/>
    <w:rsid w:val="38EABFDD"/>
    <w:rsid w:val="38F1A9C6"/>
    <w:rsid w:val="3907DFF7"/>
    <w:rsid w:val="390DB468"/>
    <w:rsid w:val="39153057"/>
    <w:rsid w:val="39290018"/>
    <w:rsid w:val="39319965"/>
    <w:rsid w:val="39336DD9"/>
    <w:rsid w:val="3935E2B8"/>
    <w:rsid w:val="39369BE4"/>
    <w:rsid w:val="393B4D23"/>
    <w:rsid w:val="393FA54C"/>
    <w:rsid w:val="395AFA0F"/>
    <w:rsid w:val="395B834C"/>
    <w:rsid w:val="39616029"/>
    <w:rsid w:val="3961B912"/>
    <w:rsid w:val="3969B173"/>
    <w:rsid w:val="396EA527"/>
    <w:rsid w:val="3970265D"/>
    <w:rsid w:val="3972B6F5"/>
    <w:rsid w:val="39764E98"/>
    <w:rsid w:val="397E3C1E"/>
    <w:rsid w:val="398F6D12"/>
    <w:rsid w:val="398FDD1D"/>
    <w:rsid w:val="3990C3EA"/>
    <w:rsid w:val="3995589F"/>
    <w:rsid w:val="3998B192"/>
    <w:rsid w:val="39A10ACD"/>
    <w:rsid w:val="39A34BDA"/>
    <w:rsid w:val="39AB3906"/>
    <w:rsid w:val="39ADBEA9"/>
    <w:rsid w:val="39B0D3DE"/>
    <w:rsid w:val="39B5FC4A"/>
    <w:rsid w:val="39BB0606"/>
    <w:rsid w:val="39C5DEE4"/>
    <w:rsid w:val="39D8D945"/>
    <w:rsid w:val="39DA86FA"/>
    <w:rsid w:val="39DFE985"/>
    <w:rsid w:val="39E11467"/>
    <w:rsid w:val="39E709C5"/>
    <w:rsid w:val="39EC8F05"/>
    <w:rsid w:val="39F12DAD"/>
    <w:rsid w:val="3A06370B"/>
    <w:rsid w:val="3A0CD816"/>
    <w:rsid w:val="3A23F256"/>
    <w:rsid w:val="3A2A50D1"/>
    <w:rsid w:val="3A42414A"/>
    <w:rsid w:val="3A432A91"/>
    <w:rsid w:val="3A4448CC"/>
    <w:rsid w:val="3A46BA02"/>
    <w:rsid w:val="3A6157EB"/>
    <w:rsid w:val="3A6274F3"/>
    <w:rsid w:val="3A6A5337"/>
    <w:rsid w:val="3A7980A3"/>
    <w:rsid w:val="3A7DFF6A"/>
    <w:rsid w:val="3A8AAD4A"/>
    <w:rsid w:val="3A8D264B"/>
    <w:rsid w:val="3A91B8D6"/>
    <w:rsid w:val="3A987AE9"/>
    <w:rsid w:val="3AA1AD50"/>
    <w:rsid w:val="3AB9E731"/>
    <w:rsid w:val="3ABC5742"/>
    <w:rsid w:val="3AC6AD90"/>
    <w:rsid w:val="3ACE5468"/>
    <w:rsid w:val="3AD0DC18"/>
    <w:rsid w:val="3AD58C42"/>
    <w:rsid w:val="3ADFE5CD"/>
    <w:rsid w:val="3AE1DBC7"/>
    <w:rsid w:val="3AE755B9"/>
    <w:rsid w:val="3AF0750D"/>
    <w:rsid w:val="3AF11E53"/>
    <w:rsid w:val="3AF5859A"/>
    <w:rsid w:val="3AFC3E1D"/>
    <w:rsid w:val="3B09A58E"/>
    <w:rsid w:val="3B3AE973"/>
    <w:rsid w:val="3B4CA43F"/>
    <w:rsid w:val="3B50E9A8"/>
    <w:rsid w:val="3B6E66DF"/>
    <w:rsid w:val="3B6F52D2"/>
    <w:rsid w:val="3B8109E1"/>
    <w:rsid w:val="3B867A88"/>
    <w:rsid w:val="3B8A6E09"/>
    <w:rsid w:val="3B90B624"/>
    <w:rsid w:val="3B91F6CB"/>
    <w:rsid w:val="3B995851"/>
    <w:rsid w:val="3B9A011D"/>
    <w:rsid w:val="3B9CE1E6"/>
    <w:rsid w:val="3B9D3997"/>
    <w:rsid w:val="3BA8BB9D"/>
    <w:rsid w:val="3BACC295"/>
    <w:rsid w:val="3BCAFCA3"/>
    <w:rsid w:val="3BF7B7B5"/>
    <w:rsid w:val="3C06EBBF"/>
    <w:rsid w:val="3C0EF2CF"/>
    <w:rsid w:val="3C223A04"/>
    <w:rsid w:val="3C22497A"/>
    <w:rsid w:val="3C22D387"/>
    <w:rsid w:val="3C315252"/>
    <w:rsid w:val="3C36B4A8"/>
    <w:rsid w:val="3C39CECB"/>
    <w:rsid w:val="3C3D2F13"/>
    <w:rsid w:val="3C485A8F"/>
    <w:rsid w:val="3C556D90"/>
    <w:rsid w:val="3C66C2AD"/>
    <w:rsid w:val="3C76BCC6"/>
    <w:rsid w:val="3C7A62C3"/>
    <w:rsid w:val="3C7CB9BB"/>
    <w:rsid w:val="3C83FF3D"/>
    <w:rsid w:val="3C8EB1BD"/>
    <w:rsid w:val="3C98DF1E"/>
    <w:rsid w:val="3CA530B7"/>
    <w:rsid w:val="3CB5DCE0"/>
    <w:rsid w:val="3CCCB05E"/>
    <w:rsid w:val="3CD6A9BF"/>
    <w:rsid w:val="3CD8CD18"/>
    <w:rsid w:val="3CDFF9CB"/>
    <w:rsid w:val="3CE874A0"/>
    <w:rsid w:val="3CF3D139"/>
    <w:rsid w:val="3CF8AA86"/>
    <w:rsid w:val="3CFDCC8D"/>
    <w:rsid w:val="3D03F932"/>
    <w:rsid w:val="3D1B8315"/>
    <w:rsid w:val="3D1BFC62"/>
    <w:rsid w:val="3D1DF397"/>
    <w:rsid w:val="3D230FBF"/>
    <w:rsid w:val="3D32DA1D"/>
    <w:rsid w:val="3D38BBF3"/>
    <w:rsid w:val="3D3A91B6"/>
    <w:rsid w:val="3D3F7838"/>
    <w:rsid w:val="3D4F0973"/>
    <w:rsid w:val="3D5F2EC7"/>
    <w:rsid w:val="3D63D949"/>
    <w:rsid w:val="3D6C6415"/>
    <w:rsid w:val="3D764AD1"/>
    <w:rsid w:val="3D7A7E57"/>
    <w:rsid w:val="3D85C64C"/>
    <w:rsid w:val="3DABB02E"/>
    <w:rsid w:val="3DADFC3E"/>
    <w:rsid w:val="3DCB8AE0"/>
    <w:rsid w:val="3DCD1FBE"/>
    <w:rsid w:val="3DCD5798"/>
    <w:rsid w:val="3DCEDEB0"/>
    <w:rsid w:val="3DE1308C"/>
    <w:rsid w:val="3DE857A4"/>
    <w:rsid w:val="3DE8CA91"/>
    <w:rsid w:val="3DEB29C0"/>
    <w:rsid w:val="3DECFF42"/>
    <w:rsid w:val="3DF56E7B"/>
    <w:rsid w:val="3E037F0F"/>
    <w:rsid w:val="3E0E2B95"/>
    <w:rsid w:val="3E22B823"/>
    <w:rsid w:val="3E2421CF"/>
    <w:rsid w:val="3E47F53A"/>
    <w:rsid w:val="3E545B58"/>
    <w:rsid w:val="3E54EC11"/>
    <w:rsid w:val="3E55A192"/>
    <w:rsid w:val="3E6AC737"/>
    <w:rsid w:val="3E6E78D5"/>
    <w:rsid w:val="3E7372D5"/>
    <w:rsid w:val="3E7A0470"/>
    <w:rsid w:val="3E91AB7C"/>
    <w:rsid w:val="3E9E755E"/>
    <w:rsid w:val="3EA473B6"/>
    <w:rsid w:val="3EB237DF"/>
    <w:rsid w:val="3EB6EB5F"/>
    <w:rsid w:val="3EB71C71"/>
    <w:rsid w:val="3EC520C3"/>
    <w:rsid w:val="3ECBBDE2"/>
    <w:rsid w:val="3ED048ED"/>
    <w:rsid w:val="3ED42A82"/>
    <w:rsid w:val="3EDC0F18"/>
    <w:rsid w:val="3EE7F74C"/>
    <w:rsid w:val="3EF2BB77"/>
    <w:rsid w:val="3EF7081E"/>
    <w:rsid w:val="3EFB3DCE"/>
    <w:rsid w:val="3F0023DD"/>
    <w:rsid w:val="3F086E50"/>
    <w:rsid w:val="3F0B5A27"/>
    <w:rsid w:val="3F13EF64"/>
    <w:rsid w:val="3F17AEF6"/>
    <w:rsid w:val="3F2413BD"/>
    <w:rsid w:val="3F35209C"/>
    <w:rsid w:val="3F3D2E09"/>
    <w:rsid w:val="3F44BB49"/>
    <w:rsid w:val="3F4C68B1"/>
    <w:rsid w:val="3F4EAB42"/>
    <w:rsid w:val="3F5AFC97"/>
    <w:rsid w:val="3F6551C5"/>
    <w:rsid w:val="3F74167D"/>
    <w:rsid w:val="3F7720BD"/>
    <w:rsid w:val="3F80D58B"/>
    <w:rsid w:val="3F8426EE"/>
    <w:rsid w:val="3F8631BD"/>
    <w:rsid w:val="3F91A800"/>
    <w:rsid w:val="3F97D543"/>
    <w:rsid w:val="3F9B413E"/>
    <w:rsid w:val="3F9D61CE"/>
    <w:rsid w:val="3FA11224"/>
    <w:rsid w:val="3FA425B4"/>
    <w:rsid w:val="3FAD046B"/>
    <w:rsid w:val="3FAE1927"/>
    <w:rsid w:val="3FAF3EB6"/>
    <w:rsid w:val="3FCD7F49"/>
    <w:rsid w:val="3FE6EFC5"/>
    <w:rsid w:val="3FF1F1CE"/>
    <w:rsid w:val="3FF46B0B"/>
    <w:rsid w:val="3FF5550B"/>
    <w:rsid w:val="3FF5AC6C"/>
    <w:rsid w:val="3FFCE5A9"/>
    <w:rsid w:val="40006756"/>
    <w:rsid w:val="400648DD"/>
    <w:rsid w:val="400CEBBC"/>
    <w:rsid w:val="401AC108"/>
    <w:rsid w:val="401C0F88"/>
    <w:rsid w:val="40201562"/>
    <w:rsid w:val="402B1340"/>
    <w:rsid w:val="40413779"/>
    <w:rsid w:val="4049A31F"/>
    <w:rsid w:val="404F8DB4"/>
    <w:rsid w:val="405E6777"/>
    <w:rsid w:val="4061D7A9"/>
    <w:rsid w:val="406DCAA0"/>
    <w:rsid w:val="40782E8A"/>
    <w:rsid w:val="408A91BD"/>
    <w:rsid w:val="408E2938"/>
    <w:rsid w:val="40915C04"/>
    <w:rsid w:val="40AE378F"/>
    <w:rsid w:val="40B095A7"/>
    <w:rsid w:val="40B6E835"/>
    <w:rsid w:val="40B6F505"/>
    <w:rsid w:val="40B922FE"/>
    <w:rsid w:val="40D647AF"/>
    <w:rsid w:val="40D926A9"/>
    <w:rsid w:val="40D9A1E5"/>
    <w:rsid w:val="40E1B098"/>
    <w:rsid w:val="40E30FA9"/>
    <w:rsid w:val="410D5FAC"/>
    <w:rsid w:val="410FE6DE"/>
    <w:rsid w:val="41161333"/>
    <w:rsid w:val="411AC9AA"/>
    <w:rsid w:val="413822AC"/>
    <w:rsid w:val="413DCE82"/>
    <w:rsid w:val="41475002"/>
    <w:rsid w:val="414C90D7"/>
    <w:rsid w:val="415CEAC5"/>
    <w:rsid w:val="41772D2F"/>
    <w:rsid w:val="417798FF"/>
    <w:rsid w:val="4179A651"/>
    <w:rsid w:val="417EE0F9"/>
    <w:rsid w:val="4181E00A"/>
    <w:rsid w:val="41900D02"/>
    <w:rsid w:val="41A16F78"/>
    <w:rsid w:val="41AA2CA7"/>
    <w:rsid w:val="41B5C4D0"/>
    <w:rsid w:val="41BF3E46"/>
    <w:rsid w:val="41C8E722"/>
    <w:rsid w:val="41CEEE05"/>
    <w:rsid w:val="41E74EBC"/>
    <w:rsid w:val="420FE1D9"/>
    <w:rsid w:val="421880F0"/>
    <w:rsid w:val="421AB832"/>
    <w:rsid w:val="421C23D2"/>
    <w:rsid w:val="421DCC47"/>
    <w:rsid w:val="422613F6"/>
    <w:rsid w:val="423D5123"/>
    <w:rsid w:val="424C1059"/>
    <w:rsid w:val="426EE136"/>
    <w:rsid w:val="427313F2"/>
    <w:rsid w:val="42869FCA"/>
    <w:rsid w:val="429055B3"/>
    <w:rsid w:val="42B8A98D"/>
    <w:rsid w:val="42BB88E6"/>
    <w:rsid w:val="42BC910A"/>
    <w:rsid w:val="42C67E77"/>
    <w:rsid w:val="42C9ACC8"/>
    <w:rsid w:val="42D52751"/>
    <w:rsid w:val="42E96430"/>
    <w:rsid w:val="42F18985"/>
    <w:rsid w:val="42F81DF6"/>
    <w:rsid w:val="430C7D9E"/>
    <w:rsid w:val="431776CF"/>
    <w:rsid w:val="43196DC9"/>
    <w:rsid w:val="431B555C"/>
    <w:rsid w:val="431D8974"/>
    <w:rsid w:val="433E8BD5"/>
    <w:rsid w:val="43423057"/>
    <w:rsid w:val="43450E44"/>
    <w:rsid w:val="434C49F2"/>
    <w:rsid w:val="434E37F8"/>
    <w:rsid w:val="434F9D08"/>
    <w:rsid w:val="435291B9"/>
    <w:rsid w:val="4355CD06"/>
    <w:rsid w:val="43588DEF"/>
    <w:rsid w:val="4358CEE9"/>
    <w:rsid w:val="435EECD2"/>
    <w:rsid w:val="43608062"/>
    <w:rsid w:val="4364EEB7"/>
    <w:rsid w:val="4375EA98"/>
    <w:rsid w:val="437F8F85"/>
    <w:rsid w:val="43854B50"/>
    <w:rsid w:val="4386E90E"/>
    <w:rsid w:val="438D1D0D"/>
    <w:rsid w:val="43A1F91B"/>
    <w:rsid w:val="43B8394D"/>
    <w:rsid w:val="43BE04B5"/>
    <w:rsid w:val="43DBE4D0"/>
    <w:rsid w:val="43DF7AC1"/>
    <w:rsid w:val="43EE19C2"/>
    <w:rsid w:val="43F18740"/>
    <w:rsid w:val="43F39327"/>
    <w:rsid w:val="43FF70B2"/>
    <w:rsid w:val="440D0138"/>
    <w:rsid w:val="44287689"/>
    <w:rsid w:val="442C54DD"/>
    <w:rsid w:val="44338961"/>
    <w:rsid w:val="44349E61"/>
    <w:rsid w:val="4435CF34"/>
    <w:rsid w:val="44389092"/>
    <w:rsid w:val="4463FAB9"/>
    <w:rsid w:val="44694EBF"/>
    <w:rsid w:val="4490948E"/>
    <w:rsid w:val="44C6F20D"/>
    <w:rsid w:val="44CD4B35"/>
    <w:rsid w:val="44D9BA00"/>
    <w:rsid w:val="44F38685"/>
    <w:rsid w:val="44FFC5D6"/>
    <w:rsid w:val="45083769"/>
    <w:rsid w:val="450ABA1C"/>
    <w:rsid w:val="450E696E"/>
    <w:rsid w:val="450EA32E"/>
    <w:rsid w:val="4510443C"/>
    <w:rsid w:val="45182249"/>
    <w:rsid w:val="451894CA"/>
    <w:rsid w:val="45267DC7"/>
    <w:rsid w:val="452AFB7D"/>
    <w:rsid w:val="452C9B8C"/>
    <w:rsid w:val="45328518"/>
    <w:rsid w:val="453AA704"/>
    <w:rsid w:val="45527754"/>
    <w:rsid w:val="4555AA99"/>
    <w:rsid w:val="456A723B"/>
    <w:rsid w:val="4572DFC1"/>
    <w:rsid w:val="4595EB4A"/>
    <w:rsid w:val="459903CD"/>
    <w:rsid w:val="45B4ED6F"/>
    <w:rsid w:val="45BA46CD"/>
    <w:rsid w:val="45CE99D7"/>
    <w:rsid w:val="45D13F58"/>
    <w:rsid w:val="45DEA63F"/>
    <w:rsid w:val="45DEFC94"/>
    <w:rsid w:val="45E0DEC3"/>
    <w:rsid w:val="460B68E8"/>
    <w:rsid w:val="460CA1B8"/>
    <w:rsid w:val="460DCA97"/>
    <w:rsid w:val="460F9005"/>
    <w:rsid w:val="4615A350"/>
    <w:rsid w:val="4621BC51"/>
    <w:rsid w:val="4623265B"/>
    <w:rsid w:val="4625D5FC"/>
    <w:rsid w:val="46260CBC"/>
    <w:rsid w:val="462E6BD6"/>
    <w:rsid w:val="463705A4"/>
    <w:rsid w:val="4647A082"/>
    <w:rsid w:val="46492793"/>
    <w:rsid w:val="46499D9F"/>
    <w:rsid w:val="4656EA66"/>
    <w:rsid w:val="465F0756"/>
    <w:rsid w:val="465FD444"/>
    <w:rsid w:val="466CEECE"/>
    <w:rsid w:val="46786693"/>
    <w:rsid w:val="467DAF20"/>
    <w:rsid w:val="4683E257"/>
    <w:rsid w:val="4691BBD6"/>
    <w:rsid w:val="4699A6D3"/>
    <w:rsid w:val="46A8CCC9"/>
    <w:rsid w:val="46B08500"/>
    <w:rsid w:val="46B3596A"/>
    <w:rsid w:val="46B3C550"/>
    <w:rsid w:val="46C07180"/>
    <w:rsid w:val="46C1E100"/>
    <w:rsid w:val="46CA6382"/>
    <w:rsid w:val="46CF364B"/>
    <w:rsid w:val="46DF1E5D"/>
    <w:rsid w:val="46E2B716"/>
    <w:rsid w:val="46E3564B"/>
    <w:rsid w:val="46E5CCE6"/>
    <w:rsid w:val="46EA7990"/>
    <w:rsid w:val="46FD9C75"/>
    <w:rsid w:val="470D43B9"/>
    <w:rsid w:val="47138035"/>
    <w:rsid w:val="471782E6"/>
    <w:rsid w:val="471B220B"/>
    <w:rsid w:val="4720A477"/>
    <w:rsid w:val="472ACD4E"/>
    <w:rsid w:val="47327D4C"/>
    <w:rsid w:val="4740EDD0"/>
    <w:rsid w:val="47526EF3"/>
    <w:rsid w:val="475D4366"/>
    <w:rsid w:val="476F85A3"/>
    <w:rsid w:val="4777A070"/>
    <w:rsid w:val="47BBF800"/>
    <w:rsid w:val="47CE3197"/>
    <w:rsid w:val="47DACCC6"/>
    <w:rsid w:val="47E31FB8"/>
    <w:rsid w:val="47F0D267"/>
    <w:rsid w:val="47F0E6C5"/>
    <w:rsid w:val="47F65CCB"/>
    <w:rsid w:val="47F88F87"/>
    <w:rsid w:val="47FE92CF"/>
    <w:rsid w:val="480D4890"/>
    <w:rsid w:val="4815550F"/>
    <w:rsid w:val="483828A6"/>
    <w:rsid w:val="484BD2BB"/>
    <w:rsid w:val="484DD2A0"/>
    <w:rsid w:val="4858C8B5"/>
    <w:rsid w:val="48592241"/>
    <w:rsid w:val="4862C05D"/>
    <w:rsid w:val="48699657"/>
    <w:rsid w:val="487687BF"/>
    <w:rsid w:val="487C8CC1"/>
    <w:rsid w:val="4881D93E"/>
    <w:rsid w:val="48883C7A"/>
    <w:rsid w:val="488A392F"/>
    <w:rsid w:val="488FEC95"/>
    <w:rsid w:val="48920B26"/>
    <w:rsid w:val="4892659A"/>
    <w:rsid w:val="4896347C"/>
    <w:rsid w:val="48AA1297"/>
    <w:rsid w:val="48AEA39A"/>
    <w:rsid w:val="48BF80D4"/>
    <w:rsid w:val="48C9AF49"/>
    <w:rsid w:val="48CC48AC"/>
    <w:rsid w:val="48D32A1D"/>
    <w:rsid w:val="48DF77C4"/>
    <w:rsid w:val="48E08807"/>
    <w:rsid w:val="48E163D1"/>
    <w:rsid w:val="48EAD247"/>
    <w:rsid w:val="48F5A42E"/>
    <w:rsid w:val="48FAD7EE"/>
    <w:rsid w:val="4905C1DD"/>
    <w:rsid w:val="490689BA"/>
    <w:rsid w:val="491F76E0"/>
    <w:rsid w:val="492692FD"/>
    <w:rsid w:val="4934E20B"/>
    <w:rsid w:val="49357188"/>
    <w:rsid w:val="493B4545"/>
    <w:rsid w:val="493BB87A"/>
    <w:rsid w:val="493EE159"/>
    <w:rsid w:val="4943E801"/>
    <w:rsid w:val="49441A09"/>
    <w:rsid w:val="49483256"/>
    <w:rsid w:val="494FA02D"/>
    <w:rsid w:val="497B24FA"/>
    <w:rsid w:val="4980505E"/>
    <w:rsid w:val="49826471"/>
    <w:rsid w:val="49971C52"/>
    <w:rsid w:val="49A14510"/>
    <w:rsid w:val="49A2C4AE"/>
    <w:rsid w:val="49B6EE8F"/>
    <w:rsid w:val="49B998BA"/>
    <w:rsid w:val="49B9ED94"/>
    <w:rsid w:val="49BD70A8"/>
    <w:rsid w:val="49D08115"/>
    <w:rsid w:val="49E2C375"/>
    <w:rsid w:val="49EC34A2"/>
    <w:rsid w:val="49F45EC9"/>
    <w:rsid w:val="49F653E6"/>
    <w:rsid w:val="4A05ABD5"/>
    <w:rsid w:val="4A05CCA8"/>
    <w:rsid w:val="4A05EEB7"/>
    <w:rsid w:val="4A0E4A38"/>
    <w:rsid w:val="4A22AD95"/>
    <w:rsid w:val="4A286CC2"/>
    <w:rsid w:val="4A2BA765"/>
    <w:rsid w:val="4A39505F"/>
    <w:rsid w:val="4A512678"/>
    <w:rsid w:val="4A5ACA0B"/>
    <w:rsid w:val="4A5BA152"/>
    <w:rsid w:val="4A5C5407"/>
    <w:rsid w:val="4A635801"/>
    <w:rsid w:val="4A641C03"/>
    <w:rsid w:val="4A72832B"/>
    <w:rsid w:val="4A7BBC5E"/>
    <w:rsid w:val="4A7C80FB"/>
    <w:rsid w:val="4A878FC2"/>
    <w:rsid w:val="4A8A8CC6"/>
    <w:rsid w:val="4A9B64EB"/>
    <w:rsid w:val="4A9EADF5"/>
    <w:rsid w:val="4AA77ECE"/>
    <w:rsid w:val="4AB2820C"/>
    <w:rsid w:val="4ADCE752"/>
    <w:rsid w:val="4AE4DF3A"/>
    <w:rsid w:val="4AE5C158"/>
    <w:rsid w:val="4AE7EF7A"/>
    <w:rsid w:val="4AE9F303"/>
    <w:rsid w:val="4AECA034"/>
    <w:rsid w:val="4AF04083"/>
    <w:rsid w:val="4B140786"/>
    <w:rsid w:val="4B303049"/>
    <w:rsid w:val="4B33CFF6"/>
    <w:rsid w:val="4B379F46"/>
    <w:rsid w:val="4B398611"/>
    <w:rsid w:val="4B4B918E"/>
    <w:rsid w:val="4B6770F7"/>
    <w:rsid w:val="4B6FC968"/>
    <w:rsid w:val="4B734CFE"/>
    <w:rsid w:val="4B77C186"/>
    <w:rsid w:val="4B7864A5"/>
    <w:rsid w:val="4B86BC6B"/>
    <w:rsid w:val="4B946BE2"/>
    <w:rsid w:val="4BA4749A"/>
    <w:rsid w:val="4BA4A7EF"/>
    <w:rsid w:val="4BAA12C1"/>
    <w:rsid w:val="4BBBD168"/>
    <w:rsid w:val="4BBBD297"/>
    <w:rsid w:val="4BDDEEEE"/>
    <w:rsid w:val="4BF3740C"/>
    <w:rsid w:val="4BF4D1B5"/>
    <w:rsid w:val="4BF787AB"/>
    <w:rsid w:val="4C09ECBD"/>
    <w:rsid w:val="4C175FA0"/>
    <w:rsid w:val="4C37F91A"/>
    <w:rsid w:val="4C3F6CD0"/>
    <w:rsid w:val="4C77DFD4"/>
    <w:rsid w:val="4C811434"/>
    <w:rsid w:val="4C9D1561"/>
    <w:rsid w:val="4CA3051C"/>
    <w:rsid w:val="4CABAB3E"/>
    <w:rsid w:val="4CD12703"/>
    <w:rsid w:val="4CD203F2"/>
    <w:rsid w:val="4CD52C29"/>
    <w:rsid w:val="4CD54010"/>
    <w:rsid w:val="4CE25C3C"/>
    <w:rsid w:val="4CE83FD1"/>
    <w:rsid w:val="4CEE17AF"/>
    <w:rsid w:val="4CEE99F4"/>
    <w:rsid w:val="4CF31925"/>
    <w:rsid w:val="4CF5C893"/>
    <w:rsid w:val="4D0B99C9"/>
    <w:rsid w:val="4D0EDFC9"/>
    <w:rsid w:val="4D23EF23"/>
    <w:rsid w:val="4D25B8CB"/>
    <w:rsid w:val="4D3699DD"/>
    <w:rsid w:val="4D3D8F79"/>
    <w:rsid w:val="4D42C6B6"/>
    <w:rsid w:val="4D4E0519"/>
    <w:rsid w:val="4D5721B3"/>
    <w:rsid w:val="4D63229F"/>
    <w:rsid w:val="4D644233"/>
    <w:rsid w:val="4D6554C5"/>
    <w:rsid w:val="4D75D148"/>
    <w:rsid w:val="4D83B65F"/>
    <w:rsid w:val="4D86BF5A"/>
    <w:rsid w:val="4D981373"/>
    <w:rsid w:val="4DA2CF10"/>
    <w:rsid w:val="4DB667A3"/>
    <w:rsid w:val="4DCF30DB"/>
    <w:rsid w:val="4DDF481E"/>
    <w:rsid w:val="4DF0C4D4"/>
    <w:rsid w:val="4DFBBE30"/>
    <w:rsid w:val="4E064566"/>
    <w:rsid w:val="4E1AD0DC"/>
    <w:rsid w:val="4E1CE996"/>
    <w:rsid w:val="4E1E15A6"/>
    <w:rsid w:val="4E1FD0D0"/>
    <w:rsid w:val="4E28EF2C"/>
    <w:rsid w:val="4E3D11EE"/>
    <w:rsid w:val="4E3D267C"/>
    <w:rsid w:val="4E57D6F7"/>
    <w:rsid w:val="4E5D2CB2"/>
    <w:rsid w:val="4E73B74B"/>
    <w:rsid w:val="4E76C5D4"/>
    <w:rsid w:val="4E820772"/>
    <w:rsid w:val="4E8AD66D"/>
    <w:rsid w:val="4E8CBB01"/>
    <w:rsid w:val="4E9A7E30"/>
    <w:rsid w:val="4EA07112"/>
    <w:rsid w:val="4EA8E58B"/>
    <w:rsid w:val="4EADC61D"/>
    <w:rsid w:val="4EB2DA7A"/>
    <w:rsid w:val="4EBA9FDD"/>
    <w:rsid w:val="4ECA7E19"/>
    <w:rsid w:val="4ECBEF3C"/>
    <w:rsid w:val="4ED23398"/>
    <w:rsid w:val="4ED32E24"/>
    <w:rsid w:val="4ED95FDA"/>
    <w:rsid w:val="4EECDA5F"/>
    <w:rsid w:val="4EF27314"/>
    <w:rsid w:val="4F021E9D"/>
    <w:rsid w:val="4F09CF39"/>
    <w:rsid w:val="4F114AD2"/>
    <w:rsid w:val="4F1B6433"/>
    <w:rsid w:val="4F20B58C"/>
    <w:rsid w:val="4F28DFD8"/>
    <w:rsid w:val="4F2D8DBA"/>
    <w:rsid w:val="4F306376"/>
    <w:rsid w:val="4F314723"/>
    <w:rsid w:val="4F4429A0"/>
    <w:rsid w:val="4F4F48B7"/>
    <w:rsid w:val="4F540858"/>
    <w:rsid w:val="4F557A76"/>
    <w:rsid w:val="4F6ED60E"/>
    <w:rsid w:val="4F750361"/>
    <w:rsid w:val="4F7BCC8F"/>
    <w:rsid w:val="4F7CF0E7"/>
    <w:rsid w:val="4F96F9A2"/>
    <w:rsid w:val="4F99D742"/>
    <w:rsid w:val="4F9CD47E"/>
    <w:rsid w:val="4FAB6A38"/>
    <w:rsid w:val="4FAFC501"/>
    <w:rsid w:val="4FC4BF8D"/>
    <w:rsid w:val="4FDE028A"/>
    <w:rsid w:val="4FE0CFBD"/>
    <w:rsid w:val="4FE5A8A0"/>
    <w:rsid w:val="4FF5C8A7"/>
    <w:rsid w:val="5000FD82"/>
    <w:rsid w:val="5009A4B4"/>
    <w:rsid w:val="500F0F5B"/>
    <w:rsid w:val="50245F69"/>
    <w:rsid w:val="502EC7E9"/>
    <w:rsid w:val="502EF1BA"/>
    <w:rsid w:val="5032C54D"/>
    <w:rsid w:val="5039F665"/>
    <w:rsid w:val="503CCE42"/>
    <w:rsid w:val="50468045"/>
    <w:rsid w:val="5050915B"/>
    <w:rsid w:val="505ACECB"/>
    <w:rsid w:val="505F621A"/>
    <w:rsid w:val="50666300"/>
    <w:rsid w:val="506EA39F"/>
    <w:rsid w:val="5075303B"/>
    <w:rsid w:val="5075B300"/>
    <w:rsid w:val="507B12FF"/>
    <w:rsid w:val="509BD7B2"/>
    <w:rsid w:val="50A3B031"/>
    <w:rsid w:val="50B31019"/>
    <w:rsid w:val="50B8AA79"/>
    <w:rsid w:val="50CB96C6"/>
    <w:rsid w:val="50E23518"/>
    <w:rsid w:val="50F06036"/>
    <w:rsid w:val="50F72470"/>
    <w:rsid w:val="50F74169"/>
    <w:rsid w:val="50FABEFB"/>
    <w:rsid w:val="51067EE2"/>
    <w:rsid w:val="51085832"/>
    <w:rsid w:val="5111B3E4"/>
    <w:rsid w:val="5117D494"/>
    <w:rsid w:val="512109D1"/>
    <w:rsid w:val="512476FB"/>
    <w:rsid w:val="512DF82E"/>
    <w:rsid w:val="513E28F5"/>
    <w:rsid w:val="513FF6A1"/>
    <w:rsid w:val="51484A35"/>
    <w:rsid w:val="514BFC9F"/>
    <w:rsid w:val="514C481D"/>
    <w:rsid w:val="515D8415"/>
    <w:rsid w:val="51620828"/>
    <w:rsid w:val="5170B803"/>
    <w:rsid w:val="51737AE3"/>
    <w:rsid w:val="517F9038"/>
    <w:rsid w:val="519C1F46"/>
    <w:rsid w:val="519F71CD"/>
    <w:rsid w:val="51A07884"/>
    <w:rsid w:val="51A221AD"/>
    <w:rsid w:val="51AE4067"/>
    <w:rsid w:val="51B81E4C"/>
    <w:rsid w:val="51BB3D93"/>
    <w:rsid w:val="51C02A8E"/>
    <w:rsid w:val="51C5F0A6"/>
    <w:rsid w:val="51D302B0"/>
    <w:rsid w:val="51D910D8"/>
    <w:rsid w:val="51DF1118"/>
    <w:rsid w:val="51E2BF49"/>
    <w:rsid w:val="51E38F29"/>
    <w:rsid w:val="51FA0042"/>
    <w:rsid w:val="521F7020"/>
    <w:rsid w:val="52317975"/>
    <w:rsid w:val="523FFF13"/>
    <w:rsid w:val="5241F45B"/>
    <w:rsid w:val="5243B2A5"/>
    <w:rsid w:val="524894D6"/>
    <w:rsid w:val="525269AC"/>
    <w:rsid w:val="5253986B"/>
    <w:rsid w:val="52568EFC"/>
    <w:rsid w:val="525BAF5F"/>
    <w:rsid w:val="5260E406"/>
    <w:rsid w:val="5262CE17"/>
    <w:rsid w:val="526F2B88"/>
    <w:rsid w:val="52840550"/>
    <w:rsid w:val="52937462"/>
    <w:rsid w:val="5297F224"/>
    <w:rsid w:val="52B02004"/>
    <w:rsid w:val="52BF98B2"/>
    <w:rsid w:val="52C2B2AB"/>
    <w:rsid w:val="52C9C88F"/>
    <w:rsid w:val="52E59F50"/>
    <w:rsid w:val="52E62242"/>
    <w:rsid w:val="52EA3EB5"/>
    <w:rsid w:val="52FAFA7F"/>
    <w:rsid w:val="530179D3"/>
    <w:rsid w:val="530D9E7F"/>
    <w:rsid w:val="531B6099"/>
    <w:rsid w:val="53281C0A"/>
    <w:rsid w:val="5333B0FC"/>
    <w:rsid w:val="53359D5F"/>
    <w:rsid w:val="533B422E"/>
    <w:rsid w:val="533FE927"/>
    <w:rsid w:val="5342B74D"/>
    <w:rsid w:val="5346B45E"/>
    <w:rsid w:val="53479290"/>
    <w:rsid w:val="534F0EE1"/>
    <w:rsid w:val="535F9F9A"/>
    <w:rsid w:val="536CA3E3"/>
    <w:rsid w:val="537BAF5C"/>
    <w:rsid w:val="537E0520"/>
    <w:rsid w:val="5381ADDF"/>
    <w:rsid w:val="5382D36B"/>
    <w:rsid w:val="53918FA5"/>
    <w:rsid w:val="5392DE3D"/>
    <w:rsid w:val="53953F0F"/>
    <w:rsid w:val="5398F0D9"/>
    <w:rsid w:val="539A8BAA"/>
    <w:rsid w:val="53A79ED3"/>
    <w:rsid w:val="53AE1BF7"/>
    <w:rsid w:val="53B5CEF1"/>
    <w:rsid w:val="53B848B1"/>
    <w:rsid w:val="53BA3669"/>
    <w:rsid w:val="53C8BB86"/>
    <w:rsid w:val="53D12C81"/>
    <w:rsid w:val="53D49F92"/>
    <w:rsid w:val="53DC28E8"/>
    <w:rsid w:val="53F04703"/>
    <w:rsid w:val="53F6E10C"/>
    <w:rsid w:val="53FAD681"/>
    <w:rsid w:val="54003FC9"/>
    <w:rsid w:val="5409C8DF"/>
    <w:rsid w:val="5413D177"/>
    <w:rsid w:val="541AB9BA"/>
    <w:rsid w:val="541BA510"/>
    <w:rsid w:val="54397978"/>
    <w:rsid w:val="543B8F6E"/>
    <w:rsid w:val="54422050"/>
    <w:rsid w:val="544D2B77"/>
    <w:rsid w:val="54596439"/>
    <w:rsid w:val="545DAF2A"/>
    <w:rsid w:val="546427E0"/>
    <w:rsid w:val="5477BDC8"/>
    <w:rsid w:val="54784DD7"/>
    <w:rsid w:val="547AC243"/>
    <w:rsid w:val="547C6ECF"/>
    <w:rsid w:val="5486A915"/>
    <w:rsid w:val="5489384D"/>
    <w:rsid w:val="548ED336"/>
    <w:rsid w:val="549701D2"/>
    <w:rsid w:val="5497E1CC"/>
    <w:rsid w:val="54997FFB"/>
    <w:rsid w:val="549A8ED6"/>
    <w:rsid w:val="549C59D3"/>
    <w:rsid w:val="54A2C353"/>
    <w:rsid w:val="54AA1790"/>
    <w:rsid w:val="54B28B3B"/>
    <w:rsid w:val="54B5EBC9"/>
    <w:rsid w:val="54BC6005"/>
    <w:rsid w:val="54BD4EB0"/>
    <w:rsid w:val="54BFAB64"/>
    <w:rsid w:val="54CE9DA3"/>
    <w:rsid w:val="54CF89ED"/>
    <w:rsid w:val="54D81946"/>
    <w:rsid w:val="54DC6058"/>
    <w:rsid w:val="54F526A2"/>
    <w:rsid w:val="5508CC47"/>
    <w:rsid w:val="5515055D"/>
    <w:rsid w:val="55188804"/>
    <w:rsid w:val="551C9CB4"/>
    <w:rsid w:val="5522C7F2"/>
    <w:rsid w:val="55261208"/>
    <w:rsid w:val="55269759"/>
    <w:rsid w:val="55282FBF"/>
    <w:rsid w:val="553AF5ED"/>
    <w:rsid w:val="554E758F"/>
    <w:rsid w:val="554EF328"/>
    <w:rsid w:val="5552AD04"/>
    <w:rsid w:val="5557FA37"/>
    <w:rsid w:val="5558A980"/>
    <w:rsid w:val="55621D9B"/>
    <w:rsid w:val="556FD41B"/>
    <w:rsid w:val="55706A44"/>
    <w:rsid w:val="5574657D"/>
    <w:rsid w:val="557FECBF"/>
    <w:rsid w:val="5581331D"/>
    <w:rsid w:val="5584DE02"/>
    <w:rsid w:val="559E735F"/>
    <w:rsid w:val="559F33A4"/>
    <w:rsid w:val="55AFD3F7"/>
    <w:rsid w:val="55B4C1D4"/>
    <w:rsid w:val="55D2382E"/>
    <w:rsid w:val="55DB5D7C"/>
    <w:rsid w:val="56001D48"/>
    <w:rsid w:val="56009A8D"/>
    <w:rsid w:val="560FD1B2"/>
    <w:rsid w:val="56118BD2"/>
    <w:rsid w:val="56136500"/>
    <w:rsid w:val="56271ECA"/>
    <w:rsid w:val="563BE35D"/>
    <w:rsid w:val="5644D63B"/>
    <w:rsid w:val="565F86A0"/>
    <w:rsid w:val="565FD0B4"/>
    <w:rsid w:val="5671CAAF"/>
    <w:rsid w:val="567BB250"/>
    <w:rsid w:val="5694EAFD"/>
    <w:rsid w:val="56ABBAED"/>
    <w:rsid w:val="56B65564"/>
    <w:rsid w:val="56BCBDFE"/>
    <w:rsid w:val="56C67EBA"/>
    <w:rsid w:val="56CCE0E7"/>
    <w:rsid w:val="56F77568"/>
    <w:rsid w:val="5701E227"/>
    <w:rsid w:val="5705C7B1"/>
    <w:rsid w:val="5705D116"/>
    <w:rsid w:val="57202225"/>
    <w:rsid w:val="573EF3AD"/>
    <w:rsid w:val="573F0C48"/>
    <w:rsid w:val="57447948"/>
    <w:rsid w:val="57453213"/>
    <w:rsid w:val="5751AEE1"/>
    <w:rsid w:val="575ACE9E"/>
    <w:rsid w:val="5761555F"/>
    <w:rsid w:val="57665143"/>
    <w:rsid w:val="57751431"/>
    <w:rsid w:val="5784EA05"/>
    <w:rsid w:val="57866069"/>
    <w:rsid w:val="579D11B7"/>
    <w:rsid w:val="57A6B2B1"/>
    <w:rsid w:val="57A6F52B"/>
    <w:rsid w:val="57A95385"/>
    <w:rsid w:val="57A991E4"/>
    <w:rsid w:val="57B12FE0"/>
    <w:rsid w:val="57B717B1"/>
    <w:rsid w:val="57BB492E"/>
    <w:rsid w:val="57BE57DD"/>
    <w:rsid w:val="57C3A00C"/>
    <w:rsid w:val="57C932B6"/>
    <w:rsid w:val="57D67646"/>
    <w:rsid w:val="57D74E67"/>
    <w:rsid w:val="57EBA408"/>
    <w:rsid w:val="57FCA955"/>
    <w:rsid w:val="5811FB2C"/>
    <w:rsid w:val="581D3BB5"/>
    <w:rsid w:val="5837793F"/>
    <w:rsid w:val="58392C0B"/>
    <w:rsid w:val="584ABEF5"/>
    <w:rsid w:val="585639F6"/>
    <w:rsid w:val="585A62E3"/>
    <w:rsid w:val="58627A12"/>
    <w:rsid w:val="58685136"/>
    <w:rsid w:val="5868DA35"/>
    <w:rsid w:val="5871DF64"/>
    <w:rsid w:val="5875FD93"/>
    <w:rsid w:val="5878AE8B"/>
    <w:rsid w:val="587FC269"/>
    <w:rsid w:val="58818AE2"/>
    <w:rsid w:val="5895B5F3"/>
    <w:rsid w:val="5898125F"/>
    <w:rsid w:val="58B78D01"/>
    <w:rsid w:val="58F506EE"/>
    <w:rsid w:val="58F570EC"/>
    <w:rsid w:val="58F940C9"/>
    <w:rsid w:val="590BE276"/>
    <w:rsid w:val="59213658"/>
    <w:rsid w:val="5929FEE3"/>
    <w:rsid w:val="59310B29"/>
    <w:rsid w:val="593428BD"/>
    <w:rsid w:val="5940B122"/>
    <w:rsid w:val="595209F3"/>
    <w:rsid w:val="5961A42B"/>
    <w:rsid w:val="596EB20C"/>
    <w:rsid w:val="598AE5A9"/>
    <w:rsid w:val="598B72FA"/>
    <w:rsid w:val="5992307C"/>
    <w:rsid w:val="599478EA"/>
    <w:rsid w:val="5994C7D4"/>
    <w:rsid w:val="599ABA5F"/>
    <w:rsid w:val="599D8F43"/>
    <w:rsid w:val="59AA5FBD"/>
    <w:rsid w:val="59AB5081"/>
    <w:rsid w:val="59B375D7"/>
    <w:rsid w:val="59BA3A2E"/>
    <w:rsid w:val="59CAE775"/>
    <w:rsid w:val="59CE0982"/>
    <w:rsid w:val="59CE3D84"/>
    <w:rsid w:val="59D4981A"/>
    <w:rsid w:val="59DC682E"/>
    <w:rsid w:val="59DCA860"/>
    <w:rsid w:val="59DD8695"/>
    <w:rsid w:val="59E33050"/>
    <w:rsid w:val="59ED2C9E"/>
    <w:rsid w:val="59F96655"/>
    <w:rsid w:val="5A01B5CF"/>
    <w:rsid w:val="5A034D3E"/>
    <w:rsid w:val="5A093989"/>
    <w:rsid w:val="5A110606"/>
    <w:rsid w:val="5A13E727"/>
    <w:rsid w:val="5A29E2A4"/>
    <w:rsid w:val="5A2CB9C8"/>
    <w:rsid w:val="5A3AC3A8"/>
    <w:rsid w:val="5A49FCEF"/>
    <w:rsid w:val="5A4A58EE"/>
    <w:rsid w:val="5A4B0AD9"/>
    <w:rsid w:val="5A4D48A0"/>
    <w:rsid w:val="5A4D64D9"/>
    <w:rsid w:val="5A5875DC"/>
    <w:rsid w:val="5A7697D7"/>
    <w:rsid w:val="5A7CA47D"/>
    <w:rsid w:val="5A816677"/>
    <w:rsid w:val="5A851E48"/>
    <w:rsid w:val="5A8DD7AD"/>
    <w:rsid w:val="5A9B8501"/>
    <w:rsid w:val="5AA8598E"/>
    <w:rsid w:val="5AB10F41"/>
    <w:rsid w:val="5AC33DD4"/>
    <w:rsid w:val="5AD22374"/>
    <w:rsid w:val="5AD3871D"/>
    <w:rsid w:val="5AD71AB3"/>
    <w:rsid w:val="5AD7856D"/>
    <w:rsid w:val="5AE61054"/>
    <w:rsid w:val="5AE904F1"/>
    <w:rsid w:val="5AF2C981"/>
    <w:rsid w:val="5B1068CA"/>
    <w:rsid w:val="5B1DF8BE"/>
    <w:rsid w:val="5B21C9F1"/>
    <w:rsid w:val="5B2B8335"/>
    <w:rsid w:val="5B2C878E"/>
    <w:rsid w:val="5B4D7EA4"/>
    <w:rsid w:val="5B501BB7"/>
    <w:rsid w:val="5B53E3F1"/>
    <w:rsid w:val="5B5444E1"/>
    <w:rsid w:val="5B670CD4"/>
    <w:rsid w:val="5B7324B1"/>
    <w:rsid w:val="5B76A2DD"/>
    <w:rsid w:val="5B76E194"/>
    <w:rsid w:val="5B8B2FCC"/>
    <w:rsid w:val="5B8EC96D"/>
    <w:rsid w:val="5B9FABD7"/>
    <w:rsid w:val="5B9FEF22"/>
    <w:rsid w:val="5BA1F764"/>
    <w:rsid w:val="5BAEF30E"/>
    <w:rsid w:val="5BB0A844"/>
    <w:rsid w:val="5BD3E843"/>
    <w:rsid w:val="5BDFABC8"/>
    <w:rsid w:val="5BF15E0E"/>
    <w:rsid w:val="5BFBC6DC"/>
    <w:rsid w:val="5C0357C6"/>
    <w:rsid w:val="5C07C64C"/>
    <w:rsid w:val="5C0E8619"/>
    <w:rsid w:val="5C103433"/>
    <w:rsid w:val="5C17E793"/>
    <w:rsid w:val="5C1A7C45"/>
    <w:rsid w:val="5C1E3C70"/>
    <w:rsid w:val="5C21FABE"/>
    <w:rsid w:val="5C22E2CF"/>
    <w:rsid w:val="5C23BB3C"/>
    <w:rsid w:val="5C2934B5"/>
    <w:rsid w:val="5C3147FD"/>
    <w:rsid w:val="5C359798"/>
    <w:rsid w:val="5C3B152C"/>
    <w:rsid w:val="5C4B5640"/>
    <w:rsid w:val="5C4C52A3"/>
    <w:rsid w:val="5C6C76D8"/>
    <w:rsid w:val="5C71D08E"/>
    <w:rsid w:val="5C88722F"/>
    <w:rsid w:val="5C8F7E83"/>
    <w:rsid w:val="5C91408E"/>
    <w:rsid w:val="5CA59D1D"/>
    <w:rsid w:val="5CA5E831"/>
    <w:rsid w:val="5CA83B44"/>
    <w:rsid w:val="5CB4A1E1"/>
    <w:rsid w:val="5CB8FC61"/>
    <w:rsid w:val="5CB92D0B"/>
    <w:rsid w:val="5CBD4960"/>
    <w:rsid w:val="5CCA8BF9"/>
    <w:rsid w:val="5CCA9AD3"/>
    <w:rsid w:val="5CD26EEE"/>
    <w:rsid w:val="5CE14BC8"/>
    <w:rsid w:val="5CE6AA63"/>
    <w:rsid w:val="5CF7CD64"/>
    <w:rsid w:val="5D012538"/>
    <w:rsid w:val="5D013A56"/>
    <w:rsid w:val="5D02DD35"/>
    <w:rsid w:val="5D0943BC"/>
    <w:rsid w:val="5D110E61"/>
    <w:rsid w:val="5D1ECC7F"/>
    <w:rsid w:val="5D2800EC"/>
    <w:rsid w:val="5D2B93A3"/>
    <w:rsid w:val="5D308D22"/>
    <w:rsid w:val="5D338A00"/>
    <w:rsid w:val="5D345ACC"/>
    <w:rsid w:val="5D34A66F"/>
    <w:rsid w:val="5D35E4BB"/>
    <w:rsid w:val="5D4BF1E5"/>
    <w:rsid w:val="5D574E3E"/>
    <w:rsid w:val="5D5D3841"/>
    <w:rsid w:val="5D66AB29"/>
    <w:rsid w:val="5D7B7C29"/>
    <w:rsid w:val="5D8CE4DE"/>
    <w:rsid w:val="5D9331FE"/>
    <w:rsid w:val="5D9B0166"/>
    <w:rsid w:val="5DB29748"/>
    <w:rsid w:val="5DB4BB9D"/>
    <w:rsid w:val="5DB5265C"/>
    <w:rsid w:val="5DC7E4DC"/>
    <w:rsid w:val="5DCB43CC"/>
    <w:rsid w:val="5DD0B4AE"/>
    <w:rsid w:val="5DE03F8C"/>
    <w:rsid w:val="5DE9548F"/>
    <w:rsid w:val="5DF582BC"/>
    <w:rsid w:val="5DFA8A65"/>
    <w:rsid w:val="5DFD8543"/>
    <w:rsid w:val="5DFE34E4"/>
    <w:rsid w:val="5DFE81F7"/>
    <w:rsid w:val="5E084287"/>
    <w:rsid w:val="5E28D730"/>
    <w:rsid w:val="5E2C0457"/>
    <w:rsid w:val="5E3518D9"/>
    <w:rsid w:val="5E375B42"/>
    <w:rsid w:val="5E5302F5"/>
    <w:rsid w:val="5E532AB3"/>
    <w:rsid w:val="5E5EB325"/>
    <w:rsid w:val="5E64F6E1"/>
    <w:rsid w:val="5E728C21"/>
    <w:rsid w:val="5E72DB23"/>
    <w:rsid w:val="5E7EAAB5"/>
    <w:rsid w:val="5E83D1A0"/>
    <w:rsid w:val="5E871A2C"/>
    <w:rsid w:val="5E9759A0"/>
    <w:rsid w:val="5E9AEF29"/>
    <w:rsid w:val="5EA02F78"/>
    <w:rsid w:val="5EB3D80E"/>
    <w:rsid w:val="5EC228D8"/>
    <w:rsid w:val="5EC29C61"/>
    <w:rsid w:val="5EC9CE95"/>
    <w:rsid w:val="5EC9EA77"/>
    <w:rsid w:val="5ED26FAC"/>
    <w:rsid w:val="5ED4D7A6"/>
    <w:rsid w:val="5EF20EC9"/>
    <w:rsid w:val="5EFE3A63"/>
    <w:rsid w:val="5F01E242"/>
    <w:rsid w:val="5F131D23"/>
    <w:rsid w:val="5F174C8A"/>
    <w:rsid w:val="5F222DDB"/>
    <w:rsid w:val="5F2EC3B7"/>
    <w:rsid w:val="5F2FC034"/>
    <w:rsid w:val="5F327F02"/>
    <w:rsid w:val="5F404423"/>
    <w:rsid w:val="5F45DEFD"/>
    <w:rsid w:val="5F4D916D"/>
    <w:rsid w:val="5F53287D"/>
    <w:rsid w:val="5F6BE72A"/>
    <w:rsid w:val="5F9314B1"/>
    <w:rsid w:val="5F93E8BE"/>
    <w:rsid w:val="5FB2ECFE"/>
    <w:rsid w:val="5FB7D82F"/>
    <w:rsid w:val="5FBC603B"/>
    <w:rsid w:val="5FBD64DD"/>
    <w:rsid w:val="5FBF2111"/>
    <w:rsid w:val="5FC42F4B"/>
    <w:rsid w:val="5FDDD436"/>
    <w:rsid w:val="5FEBE674"/>
    <w:rsid w:val="5FECE8F4"/>
    <w:rsid w:val="5FF17C0D"/>
    <w:rsid w:val="5FF91D76"/>
    <w:rsid w:val="60026983"/>
    <w:rsid w:val="6004195D"/>
    <w:rsid w:val="600CDE1E"/>
    <w:rsid w:val="602B5E10"/>
    <w:rsid w:val="603F20CE"/>
    <w:rsid w:val="604EC8E1"/>
    <w:rsid w:val="604F5193"/>
    <w:rsid w:val="605606EB"/>
    <w:rsid w:val="6066F6BF"/>
    <w:rsid w:val="6071D7F7"/>
    <w:rsid w:val="60838027"/>
    <w:rsid w:val="6089F59A"/>
    <w:rsid w:val="608A492A"/>
    <w:rsid w:val="6093418B"/>
    <w:rsid w:val="60951D62"/>
    <w:rsid w:val="60A55298"/>
    <w:rsid w:val="60AB5A4C"/>
    <w:rsid w:val="60BC0A24"/>
    <w:rsid w:val="60EC6989"/>
    <w:rsid w:val="60F4EB88"/>
    <w:rsid w:val="6103565F"/>
    <w:rsid w:val="61064A0E"/>
    <w:rsid w:val="6113052C"/>
    <w:rsid w:val="61144351"/>
    <w:rsid w:val="611A80FA"/>
    <w:rsid w:val="6128B7BF"/>
    <w:rsid w:val="612EE512"/>
    <w:rsid w:val="613EB363"/>
    <w:rsid w:val="613FEC19"/>
    <w:rsid w:val="61543A63"/>
    <w:rsid w:val="615F9DA9"/>
    <w:rsid w:val="6166B39B"/>
    <w:rsid w:val="61871BC1"/>
    <w:rsid w:val="6193914D"/>
    <w:rsid w:val="6199CF5B"/>
    <w:rsid w:val="61ACD630"/>
    <w:rsid w:val="61CBA8C0"/>
    <w:rsid w:val="61D21F62"/>
    <w:rsid w:val="61DD32B7"/>
    <w:rsid w:val="61F493AB"/>
    <w:rsid w:val="61F4DD69"/>
    <w:rsid w:val="61F6F27B"/>
    <w:rsid w:val="62134A29"/>
    <w:rsid w:val="62266877"/>
    <w:rsid w:val="622CD31B"/>
    <w:rsid w:val="6234F6CE"/>
    <w:rsid w:val="62356708"/>
    <w:rsid w:val="623F183C"/>
    <w:rsid w:val="624BBABD"/>
    <w:rsid w:val="624ECD46"/>
    <w:rsid w:val="626104F2"/>
    <w:rsid w:val="6264AB5A"/>
    <w:rsid w:val="62754493"/>
    <w:rsid w:val="627ED799"/>
    <w:rsid w:val="62895705"/>
    <w:rsid w:val="628DBED7"/>
    <w:rsid w:val="6290302D"/>
    <w:rsid w:val="62915EA6"/>
    <w:rsid w:val="6291E574"/>
    <w:rsid w:val="62CAB573"/>
    <w:rsid w:val="62CFDF77"/>
    <w:rsid w:val="62D20D15"/>
    <w:rsid w:val="62D847D1"/>
    <w:rsid w:val="62E035DE"/>
    <w:rsid w:val="62ED2C3F"/>
    <w:rsid w:val="62EDE3CB"/>
    <w:rsid w:val="62F2551A"/>
    <w:rsid w:val="62F8D584"/>
    <w:rsid w:val="630C18DB"/>
    <w:rsid w:val="63126968"/>
    <w:rsid w:val="632C1DAC"/>
    <w:rsid w:val="632EE8BD"/>
    <w:rsid w:val="63412A73"/>
    <w:rsid w:val="63435FFD"/>
    <w:rsid w:val="63484CAF"/>
    <w:rsid w:val="634C92CE"/>
    <w:rsid w:val="635C5972"/>
    <w:rsid w:val="636B7B0E"/>
    <w:rsid w:val="636C8C1F"/>
    <w:rsid w:val="6370AC46"/>
    <w:rsid w:val="63884F9E"/>
    <w:rsid w:val="63996428"/>
    <w:rsid w:val="639F21F6"/>
    <w:rsid w:val="63BF7DED"/>
    <w:rsid w:val="63D7DB63"/>
    <w:rsid w:val="63D987E6"/>
    <w:rsid w:val="63DF10A2"/>
    <w:rsid w:val="63E05F82"/>
    <w:rsid w:val="63E1B33A"/>
    <w:rsid w:val="63E56D1C"/>
    <w:rsid w:val="63E61599"/>
    <w:rsid w:val="63EABDAD"/>
    <w:rsid w:val="63FBB1DA"/>
    <w:rsid w:val="63FD7267"/>
    <w:rsid w:val="64139E13"/>
    <w:rsid w:val="641FF08B"/>
    <w:rsid w:val="64238723"/>
    <w:rsid w:val="64257F61"/>
    <w:rsid w:val="64266CB0"/>
    <w:rsid w:val="642A6B8B"/>
    <w:rsid w:val="6440E6A1"/>
    <w:rsid w:val="644FB0C4"/>
    <w:rsid w:val="645E736C"/>
    <w:rsid w:val="64635BDC"/>
    <w:rsid w:val="646C55BE"/>
    <w:rsid w:val="6470E3E8"/>
    <w:rsid w:val="6478BB8E"/>
    <w:rsid w:val="647A43CE"/>
    <w:rsid w:val="648CB708"/>
    <w:rsid w:val="648F7441"/>
    <w:rsid w:val="64949C98"/>
    <w:rsid w:val="64983AB4"/>
    <w:rsid w:val="64990DA4"/>
    <w:rsid w:val="64994DEB"/>
    <w:rsid w:val="64999449"/>
    <w:rsid w:val="649C4EF1"/>
    <w:rsid w:val="64A4025F"/>
    <w:rsid w:val="64A69BF8"/>
    <w:rsid w:val="64B19959"/>
    <w:rsid w:val="64B505F6"/>
    <w:rsid w:val="64BFEC02"/>
    <w:rsid w:val="64C7E3C9"/>
    <w:rsid w:val="64CA7B87"/>
    <w:rsid w:val="64CA9D34"/>
    <w:rsid w:val="64D02C97"/>
    <w:rsid w:val="64DA2BEF"/>
    <w:rsid w:val="64DB4F22"/>
    <w:rsid w:val="64DBCC40"/>
    <w:rsid w:val="64E69C15"/>
    <w:rsid w:val="64ECB033"/>
    <w:rsid w:val="64F62A96"/>
    <w:rsid w:val="64F9D99F"/>
    <w:rsid w:val="65127259"/>
    <w:rsid w:val="652D57A9"/>
    <w:rsid w:val="6532D739"/>
    <w:rsid w:val="6539A09B"/>
    <w:rsid w:val="653B2531"/>
    <w:rsid w:val="6545BDF5"/>
    <w:rsid w:val="654C4268"/>
    <w:rsid w:val="6556BFD0"/>
    <w:rsid w:val="656778C7"/>
    <w:rsid w:val="656D65B1"/>
    <w:rsid w:val="6578C3AA"/>
    <w:rsid w:val="657FDFB9"/>
    <w:rsid w:val="658F6B27"/>
    <w:rsid w:val="6599AAA6"/>
    <w:rsid w:val="659A268F"/>
    <w:rsid w:val="659DFD65"/>
    <w:rsid w:val="65B22BCC"/>
    <w:rsid w:val="65B51AD7"/>
    <w:rsid w:val="65C54EA6"/>
    <w:rsid w:val="65D1492B"/>
    <w:rsid w:val="65DDB219"/>
    <w:rsid w:val="65EAC757"/>
    <w:rsid w:val="65EEE78B"/>
    <w:rsid w:val="66025635"/>
    <w:rsid w:val="660BCA93"/>
    <w:rsid w:val="663214B1"/>
    <w:rsid w:val="663564AA"/>
    <w:rsid w:val="6642EC12"/>
    <w:rsid w:val="664751BC"/>
    <w:rsid w:val="664826D9"/>
    <w:rsid w:val="664D234C"/>
    <w:rsid w:val="664DCC9C"/>
    <w:rsid w:val="6651F793"/>
    <w:rsid w:val="665DA914"/>
    <w:rsid w:val="665F277E"/>
    <w:rsid w:val="666D6FD3"/>
    <w:rsid w:val="6697E60D"/>
    <w:rsid w:val="669C36B3"/>
    <w:rsid w:val="66A7413F"/>
    <w:rsid w:val="66B0687E"/>
    <w:rsid w:val="66C5E01A"/>
    <w:rsid w:val="66D1EA48"/>
    <w:rsid w:val="66D70098"/>
    <w:rsid w:val="66DCF0CB"/>
    <w:rsid w:val="66E10744"/>
    <w:rsid w:val="66E52342"/>
    <w:rsid w:val="66FB1791"/>
    <w:rsid w:val="6709EE82"/>
    <w:rsid w:val="6713F0E7"/>
    <w:rsid w:val="671A6E17"/>
    <w:rsid w:val="671BA98F"/>
    <w:rsid w:val="671F14C9"/>
    <w:rsid w:val="672F4721"/>
    <w:rsid w:val="67395B89"/>
    <w:rsid w:val="673F8A20"/>
    <w:rsid w:val="6743EB16"/>
    <w:rsid w:val="674810DE"/>
    <w:rsid w:val="6752D29F"/>
    <w:rsid w:val="675B27E5"/>
    <w:rsid w:val="6761D8E7"/>
    <w:rsid w:val="6771126B"/>
    <w:rsid w:val="677770D4"/>
    <w:rsid w:val="67788784"/>
    <w:rsid w:val="6788B43D"/>
    <w:rsid w:val="67A4EFC4"/>
    <w:rsid w:val="67A67701"/>
    <w:rsid w:val="67ABDFE3"/>
    <w:rsid w:val="67B266AF"/>
    <w:rsid w:val="67B52A40"/>
    <w:rsid w:val="67BC2C9E"/>
    <w:rsid w:val="67C24606"/>
    <w:rsid w:val="67C75C1C"/>
    <w:rsid w:val="67CD3A8F"/>
    <w:rsid w:val="67DBB578"/>
    <w:rsid w:val="67DD7AF8"/>
    <w:rsid w:val="6802E35B"/>
    <w:rsid w:val="68037C8A"/>
    <w:rsid w:val="68066633"/>
    <w:rsid w:val="680C6E06"/>
    <w:rsid w:val="682186D6"/>
    <w:rsid w:val="6821FA5A"/>
    <w:rsid w:val="682C82B1"/>
    <w:rsid w:val="6830AD45"/>
    <w:rsid w:val="68369819"/>
    <w:rsid w:val="683A824B"/>
    <w:rsid w:val="684E0E9E"/>
    <w:rsid w:val="684EABF9"/>
    <w:rsid w:val="685984FD"/>
    <w:rsid w:val="6860F736"/>
    <w:rsid w:val="68679645"/>
    <w:rsid w:val="6873D6A3"/>
    <w:rsid w:val="687A3C82"/>
    <w:rsid w:val="688B8061"/>
    <w:rsid w:val="688DF812"/>
    <w:rsid w:val="68A05011"/>
    <w:rsid w:val="68A4D343"/>
    <w:rsid w:val="68AB6E4C"/>
    <w:rsid w:val="68B2B85F"/>
    <w:rsid w:val="68B76E02"/>
    <w:rsid w:val="68C3B6F0"/>
    <w:rsid w:val="68CEC8BA"/>
    <w:rsid w:val="68DFBB77"/>
    <w:rsid w:val="68EC268F"/>
    <w:rsid w:val="68F02D2F"/>
    <w:rsid w:val="68F8460E"/>
    <w:rsid w:val="691A3C64"/>
    <w:rsid w:val="691BE6DE"/>
    <w:rsid w:val="692F66A5"/>
    <w:rsid w:val="692FD7BD"/>
    <w:rsid w:val="69312C50"/>
    <w:rsid w:val="6947E5C6"/>
    <w:rsid w:val="6949060D"/>
    <w:rsid w:val="6957D32B"/>
    <w:rsid w:val="695D0317"/>
    <w:rsid w:val="6963CEC9"/>
    <w:rsid w:val="6974B58E"/>
    <w:rsid w:val="697667AA"/>
    <w:rsid w:val="6982631F"/>
    <w:rsid w:val="6983060B"/>
    <w:rsid w:val="6994C38C"/>
    <w:rsid w:val="699B1B3B"/>
    <w:rsid w:val="69AA89E1"/>
    <w:rsid w:val="69C01677"/>
    <w:rsid w:val="69C05570"/>
    <w:rsid w:val="69D12498"/>
    <w:rsid w:val="69D23D2B"/>
    <w:rsid w:val="69DBA8A7"/>
    <w:rsid w:val="69DCAD1C"/>
    <w:rsid w:val="69E16EAC"/>
    <w:rsid w:val="69E2AD8F"/>
    <w:rsid w:val="69ED6F59"/>
    <w:rsid w:val="69EE7BA9"/>
    <w:rsid w:val="69F4F5AF"/>
    <w:rsid w:val="6A0E8460"/>
    <w:rsid w:val="6A2CC7DA"/>
    <w:rsid w:val="6A3EFB2E"/>
    <w:rsid w:val="6A486989"/>
    <w:rsid w:val="6A637366"/>
    <w:rsid w:val="6A71360D"/>
    <w:rsid w:val="6A73D133"/>
    <w:rsid w:val="6A810461"/>
    <w:rsid w:val="6A81F501"/>
    <w:rsid w:val="6A84469D"/>
    <w:rsid w:val="6A8D7748"/>
    <w:rsid w:val="6AB57E00"/>
    <w:rsid w:val="6AC50B87"/>
    <w:rsid w:val="6ACE627D"/>
    <w:rsid w:val="6AD8480D"/>
    <w:rsid w:val="6AE35FF4"/>
    <w:rsid w:val="6AE9250C"/>
    <w:rsid w:val="6AED5193"/>
    <w:rsid w:val="6AF5C969"/>
    <w:rsid w:val="6B0560B8"/>
    <w:rsid w:val="6B113CDE"/>
    <w:rsid w:val="6B1D4516"/>
    <w:rsid w:val="6B1E93EF"/>
    <w:rsid w:val="6B1EC688"/>
    <w:rsid w:val="6B368E60"/>
    <w:rsid w:val="6B41B5FE"/>
    <w:rsid w:val="6B4549A3"/>
    <w:rsid w:val="6B4998DF"/>
    <w:rsid w:val="6B4A0CE4"/>
    <w:rsid w:val="6B633B5F"/>
    <w:rsid w:val="6B6551BB"/>
    <w:rsid w:val="6B7530A0"/>
    <w:rsid w:val="6B773E99"/>
    <w:rsid w:val="6B963D72"/>
    <w:rsid w:val="6BB86189"/>
    <w:rsid w:val="6BBEFF8C"/>
    <w:rsid w:val="6BC7F99F"/>
    <w:rsid w:val="6BC86975"/>
    <w:rsid w:val="6BCC2201"/>
    <w:rsid w:val="6BD25A02"/>
    <w:rsid w:val="6BE52CAD"/>
    <w:rsid w:val="6BE5AA48"/>
    <w:rsid w:val="6BE87290"/>
    <w:rsid w:val="6C029C86"/>
    <w:rsid w:val="6C058FCE"/>
    <w:rsid w:val="6C2E4B4B"/>
    <w:rsid w:val="6C2FCBC4"/>
    <w:rsid w:val="6C300FF9"/>
    <w:rsid w:val="6C3071BD"/>
    <w:rsid w:val="6C38192A"/>
    <w:rsid w:val="6C3D644B"/>
    <w:rsid w:val="6C402FEE"/>
    <w:rsid w:val="6C449B75"/>
    <w:rsid w:val="6C46BC05"/>
    <w:rsid w:val="6C49BDD7"/>
    <w:rsid w:val="6C51E68D"/>
    <w:rsid w:val="6C532589"/>
    <w:rsid w:val="6C59298D"/>
    <w:rsid w:val="6C6FE1E4"/>
    <w:rsid w:val="6C72EAF4"/>
    <w:rsid w:val="6C7F39C1"/>
    <w:rsid w:val="6C8B219B"/>
    <w:rsid w:val="6C8FAF53"/>
    <w:rsid w:val="6CAEEE52"/>
    <w:rsid w:val="6CB14DFB"/>
    <w:rsid w:val="6CB3CF72"/>
    <w:rsid w:val="6CB52D17"/>
    <w:rsid w:val="6CB5FEF2"/>
    <w:rsid w:val="6CD2BE98"/>
    <w:rsid w:val="6CD32B4D"/>
    <w:rsid w:val="6CD64797"/>
    <w:rsid w:val="6CD97F02"/>
    <w:rsid w:val="6CE67E6F"/>
    <w:rsid w:val="6CEE2E73"/>
    <w:rsid w:val="6CF90F9C"/>
    <w:rsid w:val="6D01D1B8"/>
    <w:rsid w:val="6D1F3736"/>
    <w:rsid w:val="6D21317F"/>
    <w:rsid w:val="6D299564"/>
    <w:rsid w:val="6D37470D"/>
    <w:rsid w:val="6D454783"/>
    <w:rsid w:val="6D58B03B"/>
    <w:rsid w:val="6D70BF5D"/>
    <w:rsid w:val="6D83F144"/>
    <w:rsid w:val="6D8FB7EB"/>
    <w:rsid w:val="6D977E57"/>
    <w:rsid w:val="6DA9E74F"/>
    <w:rsid w:val="6DB523E2"/>
    <w:rsid w:val="6DCDA6DC"/>
    <w:rsid w:val="6DD5A1A4"/>
    <w:rsid w:val="6DE6E1ED"/>
    <w:rsid w:val="6DFD3E7E"/>
    <w:rsid w:val="6DFFCE7C"/>
    <w:rsid w:val="6E0E80DF"/>
    <w:rsid w:val="6E177802"/>
    <w:rsid w:val="6E1A4B11"/>
    <w:rsid w:val="6E1C8A32"/>
    <w:rsid w:val="6E2CCCC5"/>
    <w:rsid w:val="6E34BDFF"/>
    <w:rsid w:val="6E3CB5F7"/>
    <w:rsid w:val="6E3E82B4"/>
    <w:rsid w:val="6E48C4ED"/>
    <w:rsid w:val="6E558F54"/>
    <w:rsid w:val="6E562113"/>
    <w:rsid w:val="6E5AFBE2"/>
    <w:rsid w:val="6E628627"/>
    <w:rsid w:val="6E65ACAF"/>
    <w:rsid w:val="6E790083"/>
    <w:rsid w:val="6E7E7D7D"/>
    <w:rsid w:val="6E7FE513"/>
    <w:rsid w:val="6E80DF7D"/>
    <w:rsid w:val="6E83E84F"/>
    <w:rsid w:val="6E96A05B"/>
    <w:rsid w:val="6E9972FE"/>
    <w:rsid w:val="6E9E2688"/>
    <w:rsid w:val="6EA5D4CF"/>
    <w:rsid w:val="6EAAD553"/>
    <w:rsid w:val="6EAC467E"/>
    <w:rsid w:val="6EB09F62"/>
    <w:rsid w:val="6ED2A369"/>
    <w:rsid w:val="6ED6583A"/>
    <w:rsid w:val="6ED8A6D8"/>
    <w:rsid w:val="6EECDD6E"/>
    <w:rsid w:val="6EF34B9C"/>
    <w:rsid w:val="6EF5EDBC"/>
    <w:rsid w:val="6F11D031"/>
    <w:rsid w:val="6F24C42E"/>
    <w:rsid w:val="6F331459"/>
    <w:rsid w:val="6F3477FE"/>
    <w:rsid w:val="6F36DF2D"/>
    <w:rsid w:val="6F41FE8D"/>
    <w:rsid w:val="6F64A9D3"/>
    <w:rsid w:val="6F7585EF"/>
    <w:rsid w:val="6F7CE92E"/>
    <w:rsid w:val="6F88AD6D"/>
    <w:rsid w:val="6F8CE322"/>
    <w:rsid w:val="6F998561"/>
    <w:rsid w:val="6F9A8A91"/>
    <w:rsid w:val="6F9A8D2C"/>
    <w:rsid w:val="6FAD3B35"/>
    <w:rsid w:val="6FAFAC04"/>
    <w:rsid w:val="6FDA5315"/>
    <w:rsid w:val="6FFF049F"/>
    <w:rsid w:val="7005E50F"/>
    <w:rsid w:val="70066F68"/>
    <w:rsid w:val="70125DF8"/>
    <w:rsid w:val="70212A03"/>
    <w:rsid w:val="70255821"/>
    <w:rsid w:val="702B71C1"/>
    <w:rsid w:val="702DE02B"/>
    <w:rsid w:val="704C840D"/>
    <w:rsid w:val="7065C4DA"/>
    <w:rsid w:val="70675B6E"/>
    <w:rsid w:val="706AAAB4"/>
    <w:rsid w:val="706CFF96"/>
    <w:rsid w:val="706FD476"/>
    <w:rsid w:val="7075CF0D"/>
    <w:rsid w:val="708345C6"/>
    <w:rsid w:val="709B6379"/>
    <w:rsid w:val="709EE474"/>
    <w:rsid w:val="70AD61CD"/>
    <w:rsid w:val="70BC879A"/>
    <w:rsid w:val="70C2E7AA"/>
    <w:rsid w:val="70C5DBBE"/>
    <w:rsid w:val="70CB910A"/>
    <w:rsid w:val="70CC217D"/>
    <w:rsid w:val="70E3C401"/>
    <w:rsid w:val="70E4A1D4"/>
    <w:rsid w:val="70F71538"/>
    <w:rsid w:val="70F75BC5"/>
    <w:rsid w:val="7103D033"/>
    <w:rsid w:val="710923D9"/>
    <w:rsid w:val="711721BE"/>
    <w:rsid w:val="712BB929"/>
    <w:rsid w:val="712DD55F"/>
    <w:rsid w:val="713612A7"/>
    <w:rsid w:val="714508DC"/>
    <w:rsid w:val="71562469"/>
    <w:rsid w:val="71646D87"/>
    <w:rsid w:val="716C0129"/>
    <w:rsid w:val="716EA8A3"/>
    <w:rsid w:val="71805556"/>
    <w:rsid w:val="718371AA"/>
    <w:rsid w:val="7187453C"/>
    <w:rsid w:val="7191732C"/>
    <w:rsid w:val="7191B2BD"/>
    <w:rsid w:val="71936954"/>
    <w:rsid w:val="71939BA1"/>
    <w:rsid w:val="719AD500"/>
    <w:rsid w:val="71A707CC"/>
    <w:rsid w:val="71B4DCBF"/>
    <w:rsid w:val="71C17461"/>
    <w:rsid w:val="71C6A0D3"/>
    <w:rsid w:val="71C7CD26"/>
    <w:rsid w:val="71F6A78D"/>
    <w:rsid w:val="71FE032F"/>
    <w:rsid w:val="7205D925"/>
    <w:rsid w:val="72090783"/>
    <w:rsid w:val="721FA372"/>
    <w:rsid w:val="7242159C"/>
    <w:rsid w:val="72450C58"/>
    <w:rsid w:val="724B30CB"/>
    <w:rsid w:val="7255445B"/>
    <w:rsid w:val="725636F6"/>
    <w:rsid w:val="7264819A"/>
    <w:rsid w:val="727D4277"/>
    <w:rsid w:val="7282B302"/>
    <w:rsid w:val="7287F6E1"/>
    <w:rsid w:val="72A9E4F4"/>
    <w:rsid w:val="72B97FCC"/>
    <w:rsid w:val="72CB2149"/>
    <w:rsid w:val="72CD6E27"/>
    <w:rsid w:val="72D28F04"/>
    <w:rsid w:val="72DADF06"/>
    <w:rsid w:val="72DBA920"/>
    <w:rsid w:val="72E0E304"/>
    <w:rsid w:val="72E399D6"/>
    <w:rsid w:val="72EDDA9C"/>
    <w:rsid w:val="72F7AED9"/>
    <w:rsid w:val="72FC0138"/>
    <w:rsid w:val="72FE08EC"/>
    <w:rsid w:val="73003DE8"/>
    <w:rsid w:val="73187094"/>
    <w:rsid w:val="732597E7"/>
    <w:rsid w:val="73260F3B"/>
    <w:rsid w:val="733FC822"/>
    <w:rsid w:val="73417D01"/>
    <w:rsid w:val="7345E3AF"/>
    <w:rsid w:val="73479F81"/>
    <w:rsid w:val="73523DD3"/>
    <w:rsid w:val="73662923"/>
    <w:rsid w:val="73677A80"/>
    <w:rsid w:val="736A6D1E"/>
    <w:rsid w:val="736D4B22"/>
    <w:rsid w:val="738030A6"/>
    <w:rsid w:val="739A185B"/>
    <w:rsid w:val="73A868E3"/>
    <w:rsid w:val="73AA71BE"/>
    <w:rsid w:val="73ABDAFD"/>
    <w:rsid w:val="73CEF5C6"/>
    <w:rsid w:val="73D9EEBF"/>
    <w:rsid w:val="73F0E6D6"/>
    <w:rsid w:val="73F5F9D8"/>
    <w:rsid w:val="74026E27"/>
    <w:rsid w:val="7413992A"/>
    <w:rsid w:val="7417EC65"/>
    <w:rsid w:val="742432C9"/>
    <w:rsid w:val="7429F960"/>
    <w:rsid w:val="742FD731"/>
    <w:rsid w:val="744AE577"/>
    <w:rsid w:val="74572668"/>
    <w:rsid w:val="745739E9"/>
    <w:rsid w:val="74673F22"/>
    <w:rsid w:val="74770079"/>
    <w:rsid w:val="74773261"/>
    <w:rsid w:val="747CA99E"/>
    <w:rsid w:val="7487CA49"/>
    <w:rsid w:val="748D57C6"/>
    <w:rsid w:val="74969697"/>
    <w:rsid w:val="74ABC7D7"/>
    <w:rsid w:val="74AF0FFB"/>
    <w:rsid w:val="74C73541"/>
    <w:rsid w:val="74C83744"/>
    <w:rsid w:val="74EEE91B"/>
    <w:rsid w:val="74FD9FA1"/>
    <w:rsid w:val="75125ADF"/>
    <w:rsid w:val="752088A7"/>
    <w:rsid w:val="75265E3E"/>
    <w:rsid w:val="752EF802"/>
    <w:rsid w:val="752F5F55"/>
    <w:rsid w:val="7536C5B4"/>
    <w:rsid w:val="753B47BB"/>
    <w:rsid w:val="753D4BC2"/>
    <w:rsid w:val="753E1BD7"/>
    <w:rsid w:val="75461CA1"/>
    <w:rsid w:val="75611859"/>
    <w:rsid w:val="757531DB"/>
    <w:rsid w:val="75844820"/>
    <w:rsid w:val="758C95CF"/>
    <w:rsid w:val="758FA608"/>
    <w:rsid w:val="7592D05E"/>
    <w:rsid w:val="7593527F"/>
    <w:rsid w:val="75989C3A"/>
    <w:rsid w:val="75A04E39"/>
    <w:rsid w:val="75A067F9"/>
    <w:rsid w:val="75AA71DE"/>
    <w:rsid w:val="75AC1E02"/>
    <w:rsid w:val="75AFA56C"/>
    <w:rsid w:val="75B37F85"/>
    <w:rsid w:val="75B837F2"/>
    <w:rsid w:val="75BC83FE"/>
    <w:rsid w:val="75C6B600"/>
    <w:rsid w:val="75C9621C"/>
    <w:rsid w:val="75D07C6B"/>
    <w:rsid w:val="75D6BCA7"/>
    <w:rsid w:val="75EA7C42"/>
    <w:rsid w:val="75EAEFDC"/>
    <w:rsid w:val="75FDFABA"/>
    <w:rsid w:val="7602B90C"/>
    <w:rsid w:val="7604A8C8"/>
    <w:rsid w:val="76098446"/>
    <w:rsid w:val="760A294A"/>
    <w:rsid w:val="760F9E2D"/>
    <w:rsid w:val="7610E3EE"/>
    <w:rsid w:val="761E47C7"/>
    <w:rsid w:val="7620700E"/>
    <w:rsid w:val="76279A36"/>
    <w:rsid w:val="763DCC50"/>
    <w:rsid w:val="76482B73"/>
    <w:rsid w:val="764F8144"/>
    <w:rsid w:val="7651310D"/>
    <w:rsid w:val="765E78D2"/>
    <w:rsid w:val="7671F905"/>
    <w:rsid w:val="7676F9AF"/>
    <w:rsid w:val="76995B26"/>
    <w:rsid w:val="76B71BD7"/>
    <w:rsid w:val="76BA899E"/>
    <w:rsid w:val="76BD588A"/>
    <w:rsid w:val="76C1A032"/>
    <w:rsid w:val="76C54CBE"/>
    <w:rsid w:val="76CED449"/>
    <w:rsid w:val="76D9EC38"/>
    <w:rsid w:val="76F9DDC3"/>
    <w:rsid w:val="770E3772"/>
    <w:rsid w:val="77111D5D"/>
    <w:rsid w:val="77193D45"/>
    <w:rsid w:val="771D7C2F"/>
    <w:rsid w:val="771D81E5"/>
    <w:rsid w:val="771F837C"/>
    <w:rsid w:val="772384AB"/>
    <w:rsid w:val="77271F29"/>
    <w:rsid w:val="7729E9E6"/>
    <w:rsid w:val="772A4281"/>
    <w:rsid w:val="77359D8D"/>
    <w:rsid w:val="773B1349"/>
    <w:rsid w:val="773C91E2"/>
    <w:rsid w:val="77407C6F"/>
    <w:rsid w:val="774B2341"/>
    <w:rsid w:val="7760CF62"/>
    <w:rsid w:val="777142D6"/>
    <w:rsid w:val="7773851E"/>
    <w:rsid w:val="777B0D15"/>
    <w:rsid w:val="778C2B07"/>
    <w:rsid w:val="778F8C1B"/>
    <w:rsid w:val="779D0548"/>
    <w:rsid w:val="779E6572"/>
    <w:rsid w:val="77B44A60"/>
    <w:rsid w:val="77BDD8D2"/>
    <w:rsid w:val="77BE7D42"/>
    <w:rsid w:val="77C8C6AE"/>
    <w:rsid w:val="77D4B359"/>
    <w:rsid w:val="77DEEE40"/>
    <w:rsid w:val="77EA045E"/>
    <w:rsid w:val="77F18E04"/>
    <w:rsid w:val="77F74415"/>
    <w:rsid w:val="77FE17E9"/>
    <w:rsid w:val="7800A9AC"/>
    <w:rsid w:val="7800BE79"/>
    <w:rsid w:val="78022F62"/>
    <w:rsid w:val="7806FC79"/>
    <w:rsid w:val="781DA9C8"/>
    <w:rsid w:val="781E293D"/>
    <w:rsid w:val="78214383"/>
    <w:rsid w:val="78393FF5"/>
    <w:rsid w:val="784845E3"/>
    <w:rsid w:val="785A84B6"/>
    <w:rsid w:val="7864273A"/>
    <w:rsid w:val="7865BA99"/>
    <w:rsid w:val="786BD249"/>
    <w:rsid w:val="7883A6B7"/>
    <w:rsid w:val="7895AE24"/>
    <w:rsid w:val="7899F870"/>
    <w:rsid w:val="78B1A74D"/>
    <w:rsid w:val="78B387A5"/>
    <w:rsid w:val="78BF2654"/>
    <w:rsid w:val="78C87229"/>
    <w:rsid w:val="78D36E82"/>
    <w:rsid w:val="78D71A43"/>
    <w:rsid w:val="78DEA122"/>
    <w:rsid w:val="78E074BC"/>
    <w:rsid w:val="78E2CC9A"/>
    <w:rsid w:val="7900D80B"/>
    <w:rsid w:val="790433EE"/>
    <w:rsid w:val="79327E5A"/>
    <w:rsid w:val="79364E3C"/>
    <w:rsid w:val="79572291"/>
    <w:rsid w:val="79597C0E"/>
    <w:rsid w:val="795F50F6"/>
    <w:rsid w:val="795F57FC"/>
    <w:rsid w:val="7977842E"/>
    <w:rsid w:val="797C359B"/>
    <w:rsid w:val="798444D3"/>
    <w:rsid w:val="798582D2"/>
    <w:rsid w:val="798C70F0"/>
    <w:rsid w:val="798FD5E2"/>
    <w:rsid w:val="7995271A"/>
    <w:rsid w:val="7995810F"/>
    <w:rsid w:val="799B21B0"/>
    <w:rsid w:val="79A7AB3C"/>
    <w:rsid w:val="79AC0DB7"/>
    <w:rsid w:val="79ADAE5E"/>
    <w:rsid w:val="79B07C89"/>
    <w:rsid w:val="79BCDE41"/>
    <w:rsid w:val="79BDE486"/>
    <w:rsid w:val="79E1BD5F"/>
    <w:rsid w:val="79EC50A0"/>
    <w:rsid w:val="79FDA7C6"/>
    <w:rsid w:val="7A019228"/>
    <w:rsid w:val="7A031C7A"/>
    <w:rsid w:val="7A0607F2"/>
    <w:rsid w:val="7A0C011E"/>
    <w:rsid w:val="7A118CFA"/>
    <w:rsid w:val="7A1E37E1"/>
    <w:rsid w:val="7A23042D"/>
    <w:rsid w:val="7A284F7F"/>
    <w:rsid w:val="7A3581BD"/>
    <w:rsid w:val="7A3D2DC9"/>
    <w:rsid w:val="7A4EC5AA"/>
    <w:rsid w:val="7A5A31C2"/>
    <w:rsid w:val="7A67002B"/>
    <w:rsid w:val="7A781943"/>
    <w:rsid w:val="7A7A7183"/>
    <w:rsid w:val="7A7C8E86"/>
    <w:rsid w:val="7A7CAF4F"/>
    <w:rsid w:val="7AB89F26"/>
    <w:rsid w:val="7ABB7E7E"/>
    <w:rsid w:val="7AC753AD"/>
    <w:rsid w:val="7AC9C67F"/>
    <w:rsid w:val="7AD3DB8A"/>
    <w:rsid w:val="7AD55995"/>
    <w:rsid w:val="7AD55B85"/>
    <w:rsid w:val="7AE8FA0E"/>
    <w:rsid w:val="7AEA5110"/>
    <w:rsid w:val="7AEECADF"/>
    <w:rsid w:val="7B043B8B"/>
    <w:rsid w:val="7B082FD9"/>
    <w:rsid w:val="7B1AD7A3"/>
    <w:rsid w:val="7B20D2F2"/>
    <w:rsid w:val="7B25584B"/>
    <w:rsid w:val="7B493855"/>
    <w:rsid w:val="7B5AEE48"/>
    <w:rsid w:val="7B5E5FAA"/>
    <w:rsid w:val="7B75EDA2"/>
    <w:rsid w:val="7B774529"/>
    <w:rsid w:val="7B7C0956"/>
    <w:rsid w:val="7B8B4453"/>
    <w:rsid w:val="7B901178"/>
    <w:rsid w:val="7B922578"/>
    <w:rsid w:val="7B92904B"/>
    <w:rsid w:val="7BAEA131"/>
    <w:rsid w:val="7BB49591"/>
    <w:rsid w:val="7BBBB20D"/>
    <w:rsid w:val="7BC05865"/>
    <w:rsid w:val="7BCD8BBB"/>
    <w:rsid w:val="7BE0722A"/>
    <w:rsid w:val="7BEABF17"/>
    <w:rsid w:val="7BEC4BB3"/>
    <w:rsid w:val="7BFE9DD0"/>
    <w:rsid w:val="7C0CE30D"/>
    <w:rsid w:val="7C1BB361"/>
    <w:rsid w:val="7C1CB0D7"/>
    <w:rsid w:val="7C2464F7"/>
    <w:rsid w:val="7C299190"/>
    <w:rsid w:val="7C5A4385"/>
    <w:rsid w:val="7C5B270B"/>
    <w:rsid w:val="7C70E3D8"/>
    <w:rsid w:val="7C84D9F3"/>
    <w:rsid w:val="7C85AC3C"/>
    <w:rsid w:val="7C9FADC0"/>
    <w:rsid w:val="7CA892ED"/>
    <w:rsid w:val="7CB0843E"/>
    <w:rsid w:val="7CBD4EE0"/>
    <w:rsid w:val="7CC21C14"/>
    <w:rsid w:val="7CC958DF"/>
    <w:rsid w:val="7CCD6595"/>
    <w:rsid w:val="7CD528C6"/>
    <w:rsid w:val="7D16E61E"/>
    <w:rsid w:val="7D187F45"/>
    <w:rsid w:val="7D1C617A"/>
    <w:rsid w:val="7D280E73"/>
    <w:rsid w:val="7D37426A"/>
    <w:rsid w:val="7D6A6959"/>
    <w:rsid w:val="7D74B2E4"/>
    <w:rsid w:val="7D76610F"/>
    <w:rsid w:val="7D7AAB5A"/>
    <w:rsid w:val="7DA1FAD3"/>
    <w:rsid w:val="7DAA11D5"/>
    <w:rsid w:val="7DAB714A"/>
    <w:rsid w:val="7DC13A84"/>
    <w:rsid w:val="7DD3FE11"/>
    <w:rsid w:val="7DDC0187"/>
    <w:rsid w:val="7DE34588"/>
    <w:rsid w:val="7DF14708"/>
    <w:rsid w:val="7E095AF1"/>
    <w:rsid w:val="7E0B7C4C"/>
    <w:rsid w:val="7E0DE267"/>
    <w:rsid w:val="7E183CEF"/>
    <w:rsid w:val="7E1F5D04"/>
    <w:rsid w:val="7E2616B7"/>
    <w:rsid w:val="7E328FF6"/>
    <w:rsid w:val="7E372A33"/>
    <w:rsid w:val="7E3CFC2A"/>
    <w:rsid w:val="7E509105"/>
    <w:rsid w:val="7E57A783"/>
    <w:rsid w:val="7E5A05BA"/>
    <w:rsid w:val="7E603754"/>
    <w:rsid w:val="7E64F2CC"/>
    <w:rsid w:val="7E745542"/>
    <w:rsid w:val="7E854058"/>
    <w:rsid w:val="7E87FA32"/>
    <w:rsid w:val="7E956C2A"/>
    <w:rsid w:val="7EB3C4A5"/>
    <w:rsid w:val="7EB519B7"/>
    <w:rsid w:val="7EC804AB"/>
    <w:rsid w:val="7ECB3E96"/>
    <w:rsid w:val="7ECE5757"/>
    <w:rsid w:val="7ED50FFF"/>
    <w:rsid w:val="7ED96B35"/>
    <w:rsid w:val="7EDDB7A8"/>
    <w:rsid w:val="7EE3511B"/>
    <w:rsid w:val="7EE4FE1D"/>
    <w:rsid w:val="7EEAD73C"/>
    <w:rsid w:val="7EEFE490"/>
    <w:rsid w:val="7F0A1317"/>
    <w:rsid w:val="7F0DA703"/>
    <w:rsid w:val="7F16BC86"/>
    <w:rsid w:val="7F1BBE3B"/>
    <w:rsid w:val="7F2A045C"/>
    <w:rsid w:val="7F2B53D5"/>
    <w:rsid w:val="7F312BC7"/>
    <w:rsid w:val="7F35A437"/>
    <w:rsid w:val="7F4B28D2"/>
    <w:rsid w:val="7F4DBCDF"/>
    <w:rsid w:val="7F574A61"/>
    <w:rsid w:val="7F63A725"/>
    <w:rsid w:val="7F7E60CC"/>
    <w:rsid w:val="7F7F3C9D"/>
    <w:rsid w:val="7F875B20"/>
    <w:rsid w:val="7F925BB0"/>
    <w:rsid w:val="7F96F2F7"/>
    <w:rsid w:val="7FA74CAD"/>
    <w:rsid w:val="7FB6E344"/>
    <w:rsid w:val="7FB80AB6"/>
    <w:rsid w:val="7FBECFAD"/>
    <w:rsid w:val="7FBF15BD"/>
    <w:rsid w:val="7FD7FED6"/>
    <w:rsid w:val="7FE98CD5"/>
    <w:rsid w:val="7FE9C803"/>
    <w:rsid w:val="7FED3A3F"/>
    <w:rsid w:val="7FFFFC0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22054"/>
  <w15:chartTrackingRefBased/>
  <w15:docId w15:val="{629248EB-6002-114B-921F-40EE5310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04887"/>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9C33A0"/>
    <w:pPr>
      <w:outlineLvl w:val="1"/>
    </w:pPr>
    <w:rPr>
      <w:b/>
      <w:bCs/>
      <w:lang w:eastAsia="en-GB"/>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semiHidden/>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9C33A0"/>
    <w:rPr>
      <w:b/>
      <w:bCs/>
      <w:lang w:eastAsia="en-GB"/>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BA7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semiHidden/>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customStyle="1" w:styleId="Default">
    <w:name w:val="Default"/>
    <w:rsid w:val="00720716"/>
    <w:pPr>
      <w:autoSpaceDE w:val="0"/>
      <w:autoSpaceDN w:val="0"/>
      <w:adjustRightInd w:val="0"/>
      <w:spacing w:after="0" w:line="240" w:lineRule="auto"/>
    </w:pPr>
    <w:rPr>
      <w:color w:val="000000"/>
      <w:kern w:val="0"/>
    </w:rPr>
  </w:style>
  <w:style w:type="paragraph" w:styleId="NormalWeb">
    <w:name w:val="Normal (Web)"/>
    <w:basedOn w:val="Normal"/>
    <w:uiPriority w:val="99"/>
    <w:semiHidden/>
    <w:unhideWhenUsed/>
    <w:rsid w:val="00104BE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037361"/>
    <w:rPr>
      <w:color w:val="954F72" w:themeColor="followedHyperlink"/>
      <w:u w:val="single"/>
    </w:rPr>
  </w:style>
  <w:style w:type="paragraph" w:customStyle="1" w:styleId="k3ksmc">
    <w:name w:val="k3ksmc"/>
    <w:basedOn w:val="Normal"/>
    <w:rsid w:val="001B03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uv3um">
    <w:name w:val="uv3um"/>
    <w:basedOn w:val="DefaultParagraphFont"/>
    <w:rsid w:val="001B0303"/>
  </w:style>
  <w:style w:type="paragraph" w:styleId="NoSpacing">
    <w:name w:val="No Spacing"/>
    <w:uiPriority w:val="1"/>
    <w:qFormat/>
    <w:rsid w:val="21AE41A6"/>
    <w:pPr>
      <w:spacing w:after="0"/>
    </w:pPr>
  </w:style>
  <w:style w:type="paragraph" w:customStyle="1" w:styleId="p1">
    <w:name w:val="p1"/>
    <w:basedOn w:val="Normal"/>
    <w:rsid w:val="00C62E79"/>
    <w:pPr>
      <w:spacing w:after="0" w:line="240" w:lineRule="auto"/>
    </w:pPr>
    <w:rPr>
      <w:rFonts w:eastAsia="Times New Roman"/>
      <w:color w:val="000000"/>
      <w:kern w:val="0"/>
      <w:sz w:val="15"/>
      <w:szCs w:val="15"/>
      <w:lang w:eastAsia="en-GB"/>
      <w14:ligatures w14:val="none"/>
    </w:rPr>
  </w:style>
  <w:style w:type="paragraph" w:customStyle="1" w:styleId="p2">
    <w:name w:val="p2"/>
    <w:basedOn w:val="Normal"/>
    <w:rsid w:val="00C62E79"/>
    <w:pPr>
      <w:spacing w:after="0" w:line="240" w:lineRule="auto"/>
    </w:pPr>
    <w:rPr>
      <w:rFonts w:eastAsia="Times New Roman"/>
      <w:color w:val="313131"/>
      <w:kern w:val="0"/>
      <w:sz w:val="14"/>
      <w:szCs w:val="14"/>
      <w:lang w:eastAsia="en-GB"/>
      <w14:ligatures w14:val="none"/>
    </w:rPr>
  </w:style>
  <w:style w:type="character" w:customStyle="1" w:styleId="s1">
    <w:name w:val="s1"/>
    <w:basedOn w:val="DefaultParagraphFont"/>
    <w:rsid w:val="00C62E79"/>
    <w:rPr>
      <w:rFonts w:ascii="Wingdings" w:hAnsi="Wingdings" w:hint="default"/>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1812">
      <w:bodyDiv w:val="1"/>
      <w:marLeft w:val="0"/>
      <w:marRight w:val="0"/>
      <w:marTop w:val="0"/>
      <w:marBottom w:val="0"/>
      <w:divBdr>
        <w:top w:val="none" w:sz="0" w:space="0" w:color="auto"/>
        <w:left w:val="none" w:sz="0" w:space="0" w:color="auto"/>
        <w:bottom w:val="none" w:sz="0" w:space="0" w:color="auto"/>
        <w:right w:val="none" w:sz="0" w:space="0" w:color="auto"/>
      </w:divBdr>
      <w:divsChild>
        <w:div w:id="166284867">
          <w:marLeft w:val="446"/>
          <w:marRight w:val="0"/>
          <w:marTop w:val="0"/>
          <w:marBottom w:val="0"/>
          <w:divBdr>
            <w:top w:val="none" w:sz="0" w:space="0" w:color="auto"/>
            <w:left w:val="none" w:sz="0" w:space="0" w:color="auto"/>
            <w:bottom w:val="none" w:sz="0" w:space="0" w:color="auto"/>
            <w:right w:val="none" w:sz="0" w:space="0" w:color="auto"/>
          </w:divBdr>
        </w:div>
        <w:div w:id="586692070">
          <w:marLeft w:val="446"/>
          <w:marRight w:val="0"/>
          <w:marTop w:val="0"/>
          <w:marBottom w:val="0"/>
          <w:divBdr>
            <w:top w:val="none" w:sz="0" w:space="0" w:color="auto"/>
            <w:left w:val="none" w:sz="0" w:space="0" w:color="auto"/>
            <w:bottom w:val="none" w:sz="0" w:space="0" w:color="auto"/>
            <w:right w:val="none" w:sz="0" w:space="0" w:color="auto"/>
          </w:divBdr>
        </w:div>
        <w:div w:id="1141390179">
          <w:marLeft w:val="446"/>
          <w:marRight w:val="0"/>
          <w:marTop w:val="0"/>
          <w:marBottom w:val="0"/>
          <w:divBdr>
            <w:top w:val="none" w:sz="0" w:space="0" w:color="auto"/>
            <w:left w:val="none" w:sz="0" w:space="0" w:color="auto"/>
            <w:bottom w:val="none" w:sz="0" w:space="0" w:color="auto"/>
            <w:right w:val="none" w:sz="0" w:space="0" w:color="auto"/>
          </w:divBdr>
        </w:div>
      </w:divsChild>
    </w:div>
    <w:div w:id="35473465">
      <w:bodyDiv w:val="1"/>
      <w:marLeft w:val="0"/>
      <w:marRight w:val="0"/>
      <w:marTop w:val="0"/>
      <w:marBottom w:val="0"/>
      <w:divBdr>
        <w:top w:val="none" w:sz="0" w:space="0" w:color="auto"/>
        <w:left w:val="none" w:sz="0" w:space="0" w:color="auto"/>
        <w:bottom w:val="none" w:sz="0" w:space="0" w:color="auto"/>
        <w:right w:val="none" w:sz="0" w:space="0" w:color="auto"/>
      </w:divBdr>
    </w:div>
    <w:div w:id="109978373">
      <w:bodyDiv w:val="1"/>
      <w:marLeft w:val="0"/>
      <w:marRight w:val="0"/>
      <w:marTop w:val="0"/>
      <w:marBottom w:val="0"/>
      <w:divBdr>
        <w:top w:val="none" w:sz="0" w:space="0" w:color="auto"/>
        <w:left w:val="none" w:sz="0" w:space="0" w:color="auto"/>
        <w:bottom w:val="none" w:sz="0" w:space="0" w:color="auto"/>
        <w:right w:val="none" w:sz="0" w:space="0" w:color="auto"/>
      </w:divBdr>
    </w:div>
    <w:div w:id="117535478">
      <w:bodyDiv w:val="1"/>
      <w:marLeft w:val="0"/>
      <w:marRight w:val="0"/>
      <w:marTop w:val="0"/>
      <w:marBottom w:val="0"/>
      <w:divBdr>
        <w:top w:val="none" w:sz="0" w:space="0" w:color="auto"/>
        <w:left w:val="none" w:sz="0" w:space="0" w:color="auto"/>
        <w:bottom w:val="none" w:sz="0" w:space="0" w:color="auto"/>
        <w:right w:val="none" w:sz="0" w:space="0" w:color="auto"/>
      </w:divBdr>
      <w:divsChild>
        <w:div w:id="1343436961">
          <w:marLeft w:val="0"/>
          <w:marRight w:val="0"/>
          <w:marTop w:val="0"/>
          <w:marBottom w:val="0"/>
          <w:divBdr>
            <w:top w:val="none" w:sz="0" w:space="0" w:color="auto"/>
            <w:left w:val="none" w:sz="0" w:space="0" w:color="auto"/>
            <w:bottom w:val="none" w:sz="0" w:space="0" w:color="auto"/>
            <w:right w:val="none" w:sz="0" w:space="0" w:color="auto"/>
          </w:divBdr>
          <w:divsChild>
            <w:div w:id="710610747">
              <w:marLeft w:val="0"/>
              <w:marRight w:val="0"/>
              <w:marTop w:val="0"/>
              <w:marBottom w:val="0"/>
              <w:divBdr>
                <w:top w:val="none" w:sz="0" w:space="0" w:color="auto"/>
                <w:left w:val="none" w:sz="0" w:space="0" w:color="auto"/>
                <w:bottom w:val="none" w:sz="0" w:space="0" w:color="auto"/>
                <w:right w:val="none" w:sz="0" w:space="0" w:color="auto"/>
              </w:divBdr>
              <w:divsChild>
                <w:div w:id="985089297">
                  <w:marLeft w:val="0"/>
                  <w:marRight w:val="0"/>
                  <w:marTop w:val="0"/>
                  <w:marBottom w:val="0"/>
                  <w:divBdr>
                    <w:top w:val="none" w:sz="0" w:space="0" w:color="auto"/>
                    <w:left w:val="none" w:sz="0" w:space="0" w:color="auto"/>
                    <w:bottom w:val="none" w:sz="0" w:space="0" w:color="auto"/>
                    <w:right w:val="none" w:sz="0" w:space="0" w:color="auto"/>
                  </w:divBdr>
                  <w:divsChild>
                    <w:div w:id="502671978">
                      <w:marLeft w:val="0"/>
                      <w:marRight w:val="0"/>
                      <w:marTop w:val="0"/>
                      <w:marBottom w:val="0"/>
                      <w:divBdr>
                        <w:top w:val="none" w:sz="0" w:space="0" w:color="auto"/>
                        <w:left w:val="none" w:sz="0" w:space="0" w:color="auto"/>
                        <w:bottom w:val="none" w:sz="0" w:space="0" w:color="auto"/>
                        <w:right w:val="none" w:sz="0" w:space="0" w:color="auto"/>
                      </w:divBdr>
                      <w:divsChild>
                        <w:div w:id="614144159">
                          <w:marLeft w:val="0"/>
                          <w:marRight w:val="0"/>
                          <w:marTop w:val="0"/>
                          <w:marBottom w:val="0"/>
                          <w:divBdr>
                            <w:top w:val="none" w:sz="0" w:space="0" w:color="auto"/>
                            <w:left w:val="none" w:sz="0" w:space="0" w:color="auto"/>
                            <w:bottom w:val="none" w:sz="0" w:space="0" w:color="auto"/>
                            <w:right w:val="none" w:sz="0" w:space="0" w:color="auto"/>
                          </w:divBdr>
                          <w:divsChild>
                            <w:div w:id="1771197670">
                              <w:marLeft w:val="0"/>
                              <w:marRight w:val="0"/>
                              <w:marTop w:val="0"/>
                              <w:marBottom w:val="0"/>
                              <w:divBdr>
                                <w:top w:val="none" w:sz="0" w:space="0" w:color="auto"/>
                                <w:left w:val="none" w:sz="0" w:space="0" w:color="auto"/>
                                <w:bottom w:val="none" w:sz="0" w:space="0" w:color="auto"/>
                                <w:right w:val="none" w:sz="0" w:space="0" w:color="auto"/>
                              </w:divBdr>
                              <w:divsChild>
                                <w:div w:id="2120295766">
                                  <w:marLeft w:val="0"/>
                                  <w:marRight w:val="0"/>
                                  <w:marTop w:val="0"/>
                                  <w:marBottom w:val="0"/>
                                  <w:divBdr>
                                    <w:top w:val="none" w:sz="0" w:space="0" w:color="auto"/>
                                    <w:left w:val="none" w:sz="0" w:space="0" w:color="auto"/>
                                    <w:bottom w:val="none" w:sz="0" w:space="0" w:color="auto"/>
                                    <w:right w:val="none" w:sz="0" w:space="0" w:color="auto"/>
                                  </w:divBdr>
                                  <w:divsChild>
                                    <w:div w:id="1810243689">
                                      <w:marLeft w:val="0"/>
                                      <w:marRight w:val="0"/>
                                      <w:marTop w:val="0"/>
                                      <w:marBottom w:val="0"/>
                                      <w:divBdr>
                                        <w:top w:val="none" w:sz="0" w:space="0" w:color="auto"/>
                                        <w:left w:val="none" w:sz="0" w:space="0" w:color="auto"/>
                                        <w:bottom w:val="none" w:sz="0" w:space="0" w:color="auto"/>
                                        <w:right w:val="none" w:sz="0" w:space="0" w:color="auto"/>
                                      </w:divBdr>
                                      <w:divsChild>
                                        <w:div w:id="1086416859">
                                          <w:marLeft w:val="0"/>
                                          <w:marRight w:val="0"/>
                                          <w:marTop w:val="0"/>
                                          <w:marBottom w:val="0"/>
                                          <w:divBdr>
                                            <w:top w:val="none" w:sz="0" w:space="0" w:color="auto"/>
                                            <w:left w:val="none" w:sz="0" w:space="0" w:color="auto"/>
                                            <w:bottom w:val="none" w:sz="0" w:space="0" w:color="auto"/>
                                            <w:right w:val="none" w:sz="0" w:space="0" w:color="auto"/>
                                          </w:divBdr>
                                          <w:divsChild>
                                            <w:div w:id="1678187260">
                                              <w:marLeft w:val="0"/>
                                              <w:marRight w:val="0"/>
                                              <w:marTop w:val="0"/>
                                              <w:marBottom w:val="0"/>
                                              <w:divBdr>
                                                <w:top w:val="none" w:sz="0" w:space="0" w:color="auto"/>
                                                <w:left w:val="none" w:sz="0" w:space="0" w:color="auto"/>
                                                <w:bottom w:val="none" w:sz="0" w:space="0" w:color="auto"/>
                                                <w:right w:val="none" w:sz="0" w:space="0" w:color="auto"/>
                                              </w:divBdr>
                                              <w:divsChild>
                                                <w:div w:id="2043439314">
                                                  <w:marLeft w:val="0"/>
                                                  <w:marRight w:val="0"/>
                                                  <w:marTop w:val="0"/>
                                                  <w:marBottom w:val="0"/>
                                                  <w:divBdr>
                                                    <w:top w:val="none" w:sz="0" w:space="0" w:color="auto"/>
                                                    <w:left w:val="none" w:sz="0" w:space="0" w:color="auto"/>
                                                    <w:bottom w:val="none" w:sz="0" w:space="0" w:color="auto"/>
                                                    <w:right w:val="none" w:sz="0" w:space="0" w:color="auto"/>
                                                  </w:divBdr>
                                                  <w:divsChild>
                                                    <w:div w:id="1482773853">
                                                      <w:marLeft w:val="0"/>
                                                      <w:marRight w:val="0"/>
                                                      <w:marTop w:val="0"/>
                                                      <w:marBottom w:val="0"/>
                                                      <w:divBdr>
                                                        <w:top w:val="none" w:sz="0" w:space="0" w:color="auto"/>
                                                        <w:left w:val="none" w:sz="0" w:space="0" w:color="auto"/>
                                                        <w:bottom w:val="none" w:sz="0" w:space="0" w:color="auto"/>
                                                        <w:right w:val="none" w:sz="0" w:space="0" w:color="auto"/>
                                                      </w:divBdr>
                                                      <w:divsChild>
                                                        <w:div w:id="5984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7411460">
      <w:bodyDiv w:val="1"/>
      <w:marLeft w:val="0"/>
      <w:marRight w:val="0"/>
      <w:marTop w:val="0"/>
      <w:marBottom w:val="0"/>
      <w:divBdr>
        <w:top w:val="none" w:sz="0" w:space="0" w:color="auto"/>
        <w:left w:val="none" w:sz="0" w:space="0" w:color="auto"/>
        <w:bottom w:val="none" w:sz="0" w:space="0" w:color="auto"/>
        <w:right w:val="none" w:sz="0" w:space="0" w:color="auto"/>
      </w:divBdr>
    </w:div>
    <w:div w:id="381096356">
      <w:bodyDiv w:val="1"/>
      <w:marLeft w:val="0"/>
      <w:marRight w:val="0"/>
      <w:marTop w:val="0"/>
      <w:marBottom w:val="0"/>
      <w:divBdr>
        <w:top w:val="none" w:sz="0" w:space="0" w:color="auto"/>
        <w:left w:val="none" w:sz="0" w:space="0" w:color="auto"/>
        <w:bottom w:val="none" w:sz="0" w:space="0" w:color="auto"/>
        <w:right w:val="none" w:sz="0" w:space="0" w:color="auto"/>
      </w:divBdr>
      <w:divsChild>
        <w:div w:id="1335257763">
          <w:marLeft w:val="-420"/>
          <w:marRight w:val="0"/>
          <w:marTop w:val="0"/>
          <w:marBottom w:val="0"/>
          <w:divBdr>
            <w:top w:val="none" w:sz="0" w:space="0" w:color="auto"/>
            <w:left w:val="none" w:sz="0" w:space="0" w:color="auto"/>
            <w:bottom w:val="none" w:sz="0" w:space="0" w:color="auto"/>
            <w:right w:val="none" w:sz="0" w:space="0" w:color="auto"/>
          </w:divBdr>
          <w:divsChild>
            <w:div w:id="1613979860">
              <w:marLeft w:val="0"/>
              <w:marRight w:val="0"/>
              <w:marTop w:val="0"/>
              <w:marBottom w:val="0"/>
              <w:divBdr>
                <w:top w:val="none" w:sz="0" w:space="0" w:color="auto"/>
                <w:left w:val="none" w:sz="0" w:space="0" w:color="auto"/>
                <w:bottom w:val="none" w:sz="0" w:space="0" w:color="auto"/>
                <w:right w:val="none" w:sz="0" w:space="0" w:color="auto"/>
              </w:divBdr>
              <w:divsChild>
                <w:div w:id="1403914533">
                  <w:marLeft w:val="0"/>
                  <w:marRight w:val="0"/>
                  <w:marTop w:val="0"/>
                  <w:marBottom w:val="0"/>
                  <w:divBdr>
                    <w:top w:val="none" w:sz="0" w:space="0" w:color="auto"/>
                    <w:left w:val="none" w:sz="0" w:space="0" w:color="auto"/>
                    <w:bottom w:val="none" w:sz="0" w:space="0" w:color="auto"/>
                    <w:right w:val="none" w:sz="0" w:space="0" w:color="auto"/>
                  </w:divBdr>
                  <w:divsChild>
                    <w:div w:id="33824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706">
      <w:bodyDiv w:val="1"/>
      <w:marLeft w:val="0"/>
      <w:marRight w:val="0"/>
      <w:marTop w:val="0"/>
      <w:marBottom w:val="0"/>
      <w:divBdr>
        <w:top w:val="none" w:sz="0" w:space="0" w:color="auto"/>
        <w:left w:val="none" w:sz="0" w:space="0" w:color="auto"/>
        <w:bottom w:val="none" w:sz="0" w:space="0" w:color="auto"/>
        <w:right w:val="none" w:sz="0" w:space="0" w:color="auto"/>
      </w:divBdr>
    </w:div>
    <w:div w:id="422997536">
      <w:bodyDiv w:val="1"/>
      <w:marLeft w:val="0"/>
      <w:marRight w:val="0"/>
      <w:marTop w:val="0"/>
      <w:marBottom w:val="0"/>
      <w:divBdr>
        <w:top w:val="none" w:sz="0" w:space="0" w:color="auto"/>
        <w:left w:val="none" w:sz="0" w:space="0" w:color="auto"/>
        <w:bottom w:val="none" w:sz="0" w:space="0" w:color="auto"/>
        <w:right w:val="none" w:sz="0" w:space="0" w:color="auto"/>
      </w:divBdr>
      <w:divsChild>
        <w:div w:id="1220170919">
          <w:marLeft w:val="547"/>
          <w:marRight w:val="0"/>
          <w:marTop w:val="0"/>
          <w:marBottom w:val="0"/>
          <w:divBdr>
            <w:top w:val="none" w:sz="0" w:space="0" w:color="auto"/>
            <w:left w:val="none" w:sz="0" w:space="0" w:color="auto"/>
            <w:bottom w:val="none" w:sz="0" w:space="0" w:color="auto"/>
            <w:right w:val="none" w:sz="0" w:space="0" w:color="auto"/>
          </w:divBdr>
        </w:div>
      </w:divsChild>
    </w:div>
    <w:div w:id="452214575">
      <w:bodyDiv w:val="1"/>
      <w:marLeft w:val="0"/>
      <w:marRight w:val="0"/>
      <w:marTop w:val="0"/>
      <w:marBottom w:val="0"/>
      <w:divBdr>
        <w:top w:val="none" w:sz="0" w:space="0" w:color="auto"/>
        <w:left w:val="none" w:sz="0" w:space="0" w:color="auto"/>
        <w:bottom w:val="none" w:sz="0" w:space="0" w:color="auto"/>
        <w:right w:val="none" w:sz="0" w:space="0" w:color="auto"/>
      </w:divBdr>
    </w:div>
    <w:div w:id="531920105">
      <w:bodyDiv w:val="1"/>
      <w:marLeft w:val="0"/>
      <w:marRight w:val="0"/>
      <w:marTop w:val="0"/>
      <w:marBottom w:val="0"/>
      <w:divBdr>
        <w:top w:val="none" w:sz="0" w:space="0" w:color="auto"/>
        <w:left w:val="none" w:sz="0" w:space="0" w:color="auto"/>
        <w:bottom w:val="none" w:sz="0" w:space="0" w:color="auto"/>
        <w:right w:val="none" w:sz="0" w:space="0" w:color="auto"/>
      </w:divBdr>
      <w:divsChild>
        <w:div w:id="932710691">
          <w:marLeft w:val="0"/>
          <w:marRight w:val="0"/>
          <w:marTop w:val="0"/>
          <w:marBottom w:val="0"/>
          <w:divBdr>
            <w:top w:val="none" w:sz="0" w:space="0" w:color="auto"/>
            <w:left w:val="none" w:sz="0" w:space="0" w:color="auto"/>
            <w:bottom w:val="none" w:sz="0" w:space="0" w:color="auto"/>
            <w:right w:val="none" w:sz="0" w:space="0" w:color="auto"/>
          </w:divBdr>
          <w:divsChild>
            <w:div w:id="1736053666">
              <w:marLeft w:val="0"/>
              <w:marRight w:val="0"/>
              <w:marTop w:val="0"/>
              <w:marBottom w:val="0"/>
              <w:divBdr>
                <w:top w:val="none" w:sz="0" w:space="0" w:color="auto"/>
                <w:left w:val="none" w:sz="0" w:space="0" w:color="auto"/>
                <w:bottom w:val="none" w:sz="0" w:space="0" w:color="auto"/>
                <w:right w:val="none" w:sz="0" w:space="0" w:color="auto"/>
              </w:divBdr>
              <w:divsChild>
                <w:div w:id="1591159530">
                  <w:marLeft w:val="0"/>
                  <w:marRight w:val="0"/>
                  <w:marTop w:val="0"/>
                  <w:marBottom w:val="0"/>
                  <w:divBdr>
                    <w:top w:val="none" w:sz="0" w:space="0" w:color="auto"/>
                    <w:left w:val="none" w:sz="0" w:space="0" w:color="auto"/>
                    <w:bottom w:val="none" w:sz="0" w:space="0" w:color="auto"/>
                    <w:right w:val="none" w:sz="0" w:space="0" w:color="auto"/>
                  </w:divBdr>
                  <w:divsChild>
                    <w:div w:id="645743633">
                      <w:marLeft w:val="0"/>
                      <w:marRight w:val="0"/>
                      <w:marTop w:val="0"/>
                      <w:marBottom w:val="0"/>
                      <w:divBdr>
                        <w:top w:val="none" w:sz="0" w:space="0" w:color="auto"/>
                        <w:left w:val="none" w:sz="0" w:space="0" w:color="auto"/>
                        <w:bottom w:val="none" w:sz="0" w:space="0" w:color="auto"/>
                        <w:right w:val="none" w:sz="0" w:space="0" w:color="auto"/>
                      </w:divBdr>
                      <w:divsChild>
                        <w:div w:id="1458334195">
                          <w:marLeft w:val="0"/>
                          <w:marRight w:val="0"/>
                          <w:marTop w:val="0"/>
                          <w:marBottom w:val="0"/>
                          <w:divBdr>
                            <w:top w:val="none" w:sz="0" w:space="0" w:color="auto"/>
                            <w:left w:val="none" w:sz="0" w:space="0" w:color="auto"/>
                            <w:bottom w:val="none" w:sz="0" w:space="0" w:color="auto"/>
                            <w:right w:val="none" w:sz="0" w:space="0" w:color="auto"/>
                          </w:divBdr>
                          <w:divsChild>
                            <w:div w:id="27607114">
                              <w:marLeft w:val="0"/>
                              <w:marRight w:val="0"/>
                              <w:marTop w:val="0"/>
                              <w:marBottom w:val="0"/>
                              <w:divBdr>
                                <w:top w:val="none" w:sz="0" w:space="0" w:color="auto"/>
                                <w:left w:val="none" w:sz="0" w:space="0" w:color="auto"/>
                                <w:bottom w:val="none" w:sz="0" w:space="0" w:color="auto"/>
                                <w:right w:val="none" w:sz="0" w:space="0" w:color="auto"/>
                              </w:divBdr>
                              <w:divsChild>
                                <w:div w:id="1047409150">
                                  <w:marLeft w:val="0"/>
                                  <w:marRight w:val="0"/>
                                  <w:marTop w:val="0"/>
                                  <w:marBottom w:val="0"/>
                                  <w:divBdr>
                                    <w:top w:val="none" w:sz="0" w:space="0" w:color="auto"/>
                                    <w:left w:val="none" w:sz="0" w:space="0" w:color="auto"/>
                                    <w:bottom w:val="none" w:sz="0" w:space="0" w:color="auto"/>
                                    <w:right w:val="none" w:sz="0" w:space="0" w:color="auto"/>
                                  </w:divBdr>
                                  <w:divsChild>
                                    <w:div w:id="14975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53615">
                              <w:marLeft w:val="0"/>
                              <w:marRight w:val="0"/>
                              <w:marTop w:val="0"/>
                              <w:marBottom w:val="0"/>
                              <w:divBdr>
                                <w:top w:val="none" w:sz="0" w:space="0" w:color="auto"/>
                                <w:left w:val="none" w:sz="0" w:space="0" w:color="auto"/>
                                <w:bottom w:val="none" w:sz="0" w:space="0" w:color="auto"/>
                                <w:right w:val="none" w:sz="0" w:space="0" w:color="auto"/>
                              </w:divBdr>
                              <w:divsChild>
                                <w:div w:id="639531681">
                                  <w:marLeft w:val="0"/>
                                  <w:marRight w:val="0"/>
                                  <w:marTop w:val="0"/>
                                  <w:marBottom w:val="0"/>
                                  <w:divBdr>
                                    <w:top w:val="none" w:sz="0" w:space="0" w:color="auto"/>
                                    <w:left w:val="none" w:sz="0" w:space="0" w:color="auto"/>
                                    <w:bottom w:val="none" w:sz="0" w:space="0" w:color="auto"/>
                                    <w:right w:val="none" w:sz="0" w:space="0" w:color="auto"/>
                                  </w:divBdr>
                                  <w:divsChild>
                                    <w:div w:id="138340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07375">
                              <w:marLeft w:val="0"/>
                              <w:marRight w:val="0"/>
                              <w:marTop w:val="0"/>
                              <w:marBottom w:val="0"/>
                              <w:divBdr>
                                <w:top w:val="none" w:sz="0" w:space="0" w:color="auto"/>
                                <w:left w:val="none" w:sz="0" w:space="0" w:color="auto"/>
                                <w:bottom w:val="none" w:sz="0" w:space="0" w:color="auto"/>
                                <w:right w:val="none" w:sz="0" w:space="0" w:color="auto"/>
                              </w:divBdr>
                              <w:divsChild>
                                <w:div w:id="1339692088">
                                  <w:marLeft w:val="0"/>
                                  <w:marRight w:val="0"/>
                                  <w:marTop w:val="0"/>
                                  <w:marBottom w:val="0"/>
                                  <w:divBdr>
                                    <w:top w:val="none" w:sz="0" w:space="0" w:color="auto"/>
                                    <w:left w:val="none" w:sz="0" w:space="0" w:color="auto"/>
                                    <w:bottom w:val="none" w:sz="0" w:space="0" w:color="auto"/>
                                    <w:right w:val="none" w:sz="0" w:space="0" w:color="auto"/>
                                  </w:divBdr>
                                  <w:divsChild>
                                    <w:div w:id="74812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5958">
                              <w:marLeft w:val="0"/>
                              <w:marRight w:val="0"/>
                              <w:marTop w:val="0"/>
                              <w:marBottom w:val="0"/>
                              <w:divBdr>
                                <w:top w:val="none" w:sz="0" w:space="0" w:color="auto"/>
                                <w:left w:val="none" w:sz="0" w:space="0" w:color="auto"/>
                                <w:bottom w:val="none" w:sz="0" w:space="0" w:color="auto"/>
                                <w:right w:val="none" w:sz="0" w:space="0" w:color="auto"/>
                              </w:divBdr>
                              <w:divsChild>
                                <w:div w:id="718288377">
                                  <w:marLeft w:val="0"/>
                                  <w:marRight w:val="0"/>
                                  <w:marTop w:val="0"/>
                                  <w:marBottom w:val="0"/>
                                  <w:divBdr>
                                    <w:top w:val="none" w:sz="0" w:space="0" w:color="auto"/>
                                    <w:left w:val="none" w:sz="0" w:space="0" w:color="auto"/>
                                    <w:bottom w:val="none" w:sz="0" w:space="0" w:color="auto"/>
                                    <w:right w:val="none" w:sz="0" w:space="0" w:color="auto"/>
                                  </w:divBdr>
                                  <w:divsChild>
                                    <w:div w:id="11385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1472">
                              <w:marLeft w:val="0"/>
                              <w:marRight w:val="0"/>
                              <w:marTop w:val="0"/>
                              <w:marBottom w:val="0"/>
                              <w:divBdr>
                                <w:top w:val="none" w:sz="0" w:space="0" w:color="auto"/>
                                <w:left w:val="none" w:sz="0" w:space="0" w:color="auto"/>
                                <w:bottom w:val="none" w:sz="0" w:space="0" w:color="auto"/>
                                <w:right w:val="none" w:sz="0" w:space="0" w:color="auto"/>
                              </w:divBdr>
                              <w:divsChild>
                                <w:div w:id="1461262032">
                                  <w:marLeft w:val="0"/>
                                  <w:marRight w:val="0"/>
                                  <w:marTop w:val="0"/>
                                  <w:marBottom w:val="0"/>
                                  <w:divBdr>
                                    <w:top w:val="none" w:sz="0" w:space="0" w:color="auto"/>
                                    <w:left w:val="none" w:sz="0" w:space="0" w:color="auto"/>
                                    <w:bottom w:val="none" w:sz="0" w:space="0" w:color="auto"/>
                                    <w:right w:val="none" w:sz="0" w:space="0" w:color="auto"/>
                                  </w:divBdr>
                                  <w:divsChild>
                                    <w:div w:id="1898122707">
                                      <w:marLeft w:val="0"/>
                                      <w:marRight w:val="0"/>
                                      <w:marTop w:val="0"/>
                                      <w:marBottom w:val="0"/>
                                      <w:divBdr>
                                        <w:top w:val="none" w:sz="0" w:space="0" w:color="auto"/>
                                        <w:left w:val="none" w:sz="0" w:space="0" w:color="auto"/>
                                        <w:bottom w:val="none" w:sz="0" w:space="0" w:color="auto"/>
                                        <w:right w:val="none" w:sz="0" w:space="0" w:color="auto"/>
                                      </w:divBdr>
                                      <w:divsChild>
                                        <w:div w:id="670260300">
                                          <w:marLeft w:val="0"/>
                                          <w:marRight w:val="0"/>
                                          <w:marTop w:val="0"/>
                                          <w:marBottom w:val="0"/>
                                          <w:divBdr>
                                            <w:top w:val="none" w:sz="0" w:space="0" w:color="auto"/>
                                            <w:left w:val="none" w:sz="0" w:space="0" w:color="auto"/>
                                            <w:bottom w:val="none" w:sz="0" w:space="0" w:color="auto"/>
                                            <w:right w:val="none" w:sz="0" w:space="0" w:color="auto"/>
                                          </w:divBdr>
                                          <w:divsChild>
                                            <w:div w:id="1324628754">
                                              <w:marLeft w:val="0"/>
                                              <w:marRight w:val="0"/>
                                              <w:marTop w:val="0"/>
                                              <w:marBottom w:val="0"/>
                                              <w:divBdr>
                                                <w:top w:val="none" w:sz="0" w:space="0" w:color="auto"/>
                                                <w:left w:val="none" w:sz="0" w:space="0" w:color="auto"/>
                                                <w:bottom w:val="none" w:sz="0" w:space="0" w:color="auto"/>
                                                <w:right w:val="none" w:sz="0" w:space="0" w:color="auto"/>
                                              </w:divBdr>
                                              <w:divsChild>
                                                <w:div w:id="90757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354719">
                              <w:marLeft w:val="0"/>
                              <w:marRight w:val="0"/>
                              <w:marTop w:val="0"/>
                              <w:marBottom w:val="0"/>
                              <w:divBdr>
                                <w:top w:val="none" w:sz="0" w:space="0" w:color="auto"/>
                                <w:left w:val="none" w:sz="0" w:space="0" w:color="auto"/>
                                <w:bottom w:val="none" w:sz="0" w:space="0" w:color="auto"/>
                                <w:right w:val="none" w:sz="0" w:space="0" w:color="auto"/>
                              </w:divBdr>
                              <w:divsChild>
                                <w:div w:id="1587768743">
                                  <w:marLeft w:val="0"/>
                                  <w:marRight w:val="0"/>
                                  <w:marTop w:val="0"/>
                                  <w:marBottom w:val="0"/>
                                  <w:divBdr>
                                    <w:top w:val="none" w:sz="0" w:space="0" w:color="auto"/>
                                    <w:left w:val="none" w:sz="0" w:space="0" w:color="auto"/>
                                    <w:bottom w:val="none" w:sz="0" w:space="0" w:color="auto"/>
                                    <w:right w:val="none" w:sz="0" w:space="0" w:color="auto"/>
                                  </w:divBdr>
                                  <w:divsChild>
                                    <w:div w:id="182769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4115">
                              <w:marLeft w:val="0"/>
                              <w:marRight w:val="0"/>
                              <w:marTop w:val="0"/>
                              <w:marBottom w:val="0"/>
                              <w:divBdr>
                                <w:top w:val="none" w:sz="0" w:space="0" w:color="auto"/>
                                <w:left w:val="none" w:sz="0" w:space="0" w:color="auto"/>
                                <w:bottom w:val="none" w:sz="0" w:space="0" w:color="auto"/>
                                <w:right w:val="none" w:sz="0" w:space="0" w:color="auto"/>
                              </w:divBdr>
                              <w:divsChild>
                                <w:div w:id="451631062">
                                  <w:marLeft w:val="0"/>
                                  <w:marRight w:val="0"/>
                                  <w:marTop w:val="0"/>
                                  <w:marBottom w:val="0"/>
                                  <w:divBdr>
                                    <w:top w:val="none" w:sz="0" w:space="0" w:color="auto"/>
                                    <w:left w:val="none" w:sz="0" w:space="0" w:color="auto"/>
                                    <w:bottom w:val="none" w:sz="0" w:space="0" w:color="auto"/>
                                    <w:right w:val="none" w:sz="0" w:space="0" w:color="auto"/>
                                  </w:divBdr>
                                  <w:divsChild>
                                    <w:div w:id="1217280031">
                                      <w:marLeft w:val="0"/>
                                      <w:marRight w:val="0"/>
                                      <w:marTop w:val="0"/>
                                      <w:marBottom w:val="0"/>
                                      <w:divBdr>
                                        <w:top w:val="none" w:sz="0" w:space="0" w:color="auto"/>
                                        <w:left w:val="none" w:sz="0" w:space="0" w:color="auto"/>
                                        <w:bottom w:val="none" w:sz="0" w:space="0" w:color="auto"/>
                                        <w:right w:val="none" w:sz="0" w:space="0" w:color="auto"/>
                                      </w:divBdr>
                                      <w:divsChild>
                                        <w:div w:id="485781190">
                                          <w:marLeft w:val="0"/>
                                          <w:marRight w:val="0"/>
                                          <w:marTop w:val="0"/>
                                          <w:marBottom w:val="0"/>
                                          <w:divBdr>
                                            <w:top w:val="none" w:sz="0" w:space="0" w:color="auto"/>
                                            <w:left w:val="none" w:sz="0" w:space="0" w:color="auto"/>
                                            <w:bottom w:val="none" w:sz="0" w:space="0" w:color="auto"/>
                                            <w:right w:val="none" w:sz="0" w:space="0" w:color="auto"/>
                                          </w:divBdr>
                                          <w:divsChild>
                                            <w:div w:id="2023389994">
                                              <w:marLeft w:val="0"/>
                                              <w:marRight w:val="0"/>
                                              <w:marTop w:val="0"/>
                                              <w:marBottom w:val="0"/>
                                              <w:divBdr>
                                                <w:top w:val="none" w:sz="0" w:space="0" w:color="auto"/>
                                                <w:left w:val="none" w:sz="0" w:space="0" w:color="auto"/>
                                                <w:bottom w:val="none" w:sz="0" w:space="0" w:color="auto"/>
                                                <w:right w:val="none" w:sz="0" w:space="0" w:color="auto"/>
                                              </w:divBdr>
                                              <w:divsChild>
                                                <w:div w:id="11616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796794">
                              <w:marLeft w:val="0"/>
                              <w:marRight w:val="0"/>
                              <w:marTop w:val="0"/>
                              <w:marBottom w:val="0"/>
                              <w:divBdr>
                                <w:top w:val="none" w:sz="0" w:space="0" w:color="auto"/>
                                <w:left w:val="none" w:sz="0" w:space="0" w:color="auto"/>
                                <w:bottom w:val="none" w:sz="0" w:space="0" w:color="auto"/>
                                <w:right w:val="none" w:sz="0" w:space="0" w:color="auto"/>
                              </w:divBdr>
                              <w:divsChild>
                                <w:div w:id="226303474">
                                  <w:marLeft w:val="0"/>
                                  <w:marRight w:val="0"/>
                                  <w:marTop w:val="0"/>
                                  <w:marBottom w:val="0"/>
                                  <w:divBdr>
                                    <w:top w:val="none" w:sz="0" w:space="0" w:color="auto"/>
                                    <w:left w:val="none" w:sz="0" w:space="0" w:color="auto"/>
                                    <w:bottom w:val="none" w:sz="0" w:space="0" w:color="auto"/>
                                    <w:right w:val="none" w:sz="0" w:space="0" w:color="auto"/>
                                  </w:divBdr>
                                  <w:divsChild>
                                    <w:div w:id="206009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836506">
                              <w:marLeft w:val="0"/>
                              <w:marRight w:val="0"/>
                              <w:marTop w:val="0"/>
                              <w:marBottom w:val="0"/>
                              <w:divBdr>
                                <w:top w:val="none" w:sz="0" w:space="0" w:color="auto"/>
                                <w:left w:val="none" w:sz="0" w:space="0" w:color="auto"/>
                                <w:bottom w:val="none" w:sz="0" w:space="0" w:color="auto"/>
                                <w:right w:val="none" w:sz="0" w:space="0" w:color="auto"/>
                              </w:divBdr>
                              <w:divsChild>
                                <w:div w:id="1441416957">
                                  <w:marLeft w:val="0"/>
                                  <w:marRight w:val="0"/>
                                  <w:marTop w:val="0"/>
                                  <w:marBottom w:val="0"/>
                                  <w:divBdr>
                                    <w:top w:val="none" w:sz="0" w:space="0" w:color="auto"/>
                                    <w:left w:val="none" w:sz="0" w:space="0" w:color="auto"/>
                                    <w:bottom w:val="none" w:sz="0" w:space="0" w:color="auto"/>
                                    <w:right w:val="none" w:sz="0" w:space="0" w:color="auto"/>
                                  </w:divBdr>
                                  <w:divsChild>
                                    <w:div w:id="16580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237754">
                              <w:marLeft w:val="0"/>
                              <w:marRight w:val="0"/>
                              <w:marTop w:val="0"/>
                              <w:marBottom w:val="0"/>
                              <w:divBdr>
                                <w:top w:val="none" w:sz="0" w:space="0" w:color="auto"/>
                                <w:left w:val="none" w:sz="0" w:space="0" w:color="auto"/>
                                <w:bottom w:val="none" w:sz="0" w:space="0" w:color="auto"/>
                                <w:right w:val="none" w:sz="0" w:space="0" w:color="auto"/>
                              </w:divBdr>
                              <w:divsChild>
                                <w:div w:id="1827739579">
                                  <w:marLeft w:val="0"/>
                                  <w:marRight w:val="0"/>
                                  <w:marTop w:val="0"/>
                                  <w:marBottom w:val="0"/>
                                  <w:divBdr>
                                    <w:top w:val="none" w:sz="0" w:space="0" w:color="auto"/>
                                    <w:left w:val="none" w:sz="0" w:space="0" w:color="auto"/>
                                    <w:bottom w:val="none" w:sz="0" w:space="0" w:color="auto"/>
                                    <w:right w:val="none" w:sz="0" w:space="0" w:color="auto"/>
                                  </w:divBdr>
                                  <w:divsChild>
                                    <w:div w:id="112900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22665">
                              <w:marLeft w:val="0"/>
                              <w:marRight w:val="0"/>
                              <w:marTop w:val="0"/>
                              <w:marBottom w:val="0"/>
                              <w:divBdr>
                                <w:top w:val="none" w:sz="0" w:space="0" w:color="auto"/>
                                <w:left w:val="none" w:sz="0" w:space="0" w:color="auto"/>
                                <w:bottom w:val="none" w:sz="0" w:space="0" w:color="auto"/>
                                <w:right w:val="none" w:sz="0" w:space="0" w:color="auto"/>
                              </w:divBdr>
                              <w:divsChild>
                                <w:div w:id="1399935689">
                                  <w:marLeft w:val="0"/>
                                  <w:marRight w:val="0"/>
                                  <w:marTop w:val="0"/>
                                  <w:marBottom w:val="0"/>
                                  <w:divBdr>
                                    <w:top w:val="none" w:sz="0" w:space="0" w:color="auto"/>
                                    <w:left w:val="none" w:sz="0" w:space="0" w:color="auto"/>
                                    <w:bottom w:val="none" w:sz="0" w:space="0" w:color="auto"/>
                                    <w:right w:val="none" w:sz="0" w:space="0" w:color="auto"/>
                                  </w:divBdr>
                                  <w:divsChild>
                                    <w:div w:id="545945700">
                                      <w:marLeft w:val="0"/>
                                      <w:marRight w:val="0"/>
                                      <w:marTop w:val="0"/>
                                      <w:marBottom w:val="0"/>
                                      <w:divBdr>
                                        <w:top w:val="none" w:sz="0" w:space="0" w:color="auto"/>
                                        <w:left w:val="none" w:sz="0" w:space="0" w:color="auto"/>
                                        <w:bottom w:val="none" w:sz="0" w:space="0" w:color="auto"/>
                                        <w:right w:val="none" w:sz="0" w:space="0" w:color="auto"/>
                                      </w:divBdr>
                                      <w:divsChild>
                                        <w:div w:id="67504333">
                                          <w:marLeft w:val="0"/>
                                          <w:marRight w:val="0"/>
                                          <w:marTop w:val="0"/>
                                          <w:marBottom w:val="0"/>
                                          <w:divBdr>
                                            <w:top w:val="none" w:sz="0" w:space="0" w:color="auto"/>
                                            <w:left w:val="none" w:sz="0" w:space="0" w:color="auto"/>
                                            <w:bottom w:val="none" w:sz="0" w:space="0" w:color="auto"/>
                                            <w:right w:val="none" w:sz="0" w:space="0" w:color="auto"/>
                                          </w:divBdr>
                                          <w:divsChild>
                                            <w:div w:id="777453615">
                                              <w:marLeft w:val="0"/>
                                              <w:marRight w:val="0"/>
                                              <w:marTop w:val="0"/>
                                              <w:marBottom w:val="0"/>
                                              <w:divBdr>
                                                <w:top w:val="none" w:sz="0" w:space="0" w:color="auto"/>
                                                <w:left w:val="none" w:sz="0" w:space="0" w:color="auto"/>
                                                <w:bottom w:val="none" w:sz="0" w:space="0" w:color="auto"/>
                                                <w:right w:val="none" w:sz="0" w:space="0" w:color="auto"/>
                                              </w:divBdr>
                                              <w:divsChild>
                                                <w:div w:id="4236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473529">
          <w:marLeft w:val="0"/>
          <w:marRight w:val="0"/>
          <w:marTop w:val="0"/>
          <w:marBottom w:val="0"/>
          <w:divBdr>
            <w:top w:val="none" w:sz="0" w:space="0" w:color="auto"/>
            <w:left w:val="none" w:sz="0" w:space="0" w:color="auto"/>
            <w:bottom w:val="none" w:sz="0" w:space="0" w:color="auto"/>
            <w:right w:val="none" w:sz="0" w:space="0" w:color="auto"/>
          </w:divBdr>
          <w:divsChild>
            <w:div w:id="2068994653">
              <w:marLeft w:val="0"/>
              <w:marRight w:val="0"/>
              <w:marTop w:val="0"/>
              <w:marBottom w:val="0"/>
              <w:divBdr>
                <w:top w:val="none" w:sz="0" w:space="0" w:color="auto"/>
                <w:left w:val="none" w:sz="0" w:space="0" w:color="auto"/>
                <w:bottom w:val="none" w:sz="0" w:space="0" w:color="auto"/>
                <w:right w:val="none" w:sz="0" w:space="0" w:color="auto"/>
              </w:divBdr>
              <w:divsChild>
                <w:div w:id="1691295079">
                  <w:marLeft w:val="0"/>
                  <w:marRight w:val="0"/>
                  <w:marTop w:val="0"/>
                  <w:marBottom w:val="0"/>
                  <w:divBdr>
                    <w:top w:val="none" w:sz="0" w:space="0" w:color="auto"/>
                    <w:left w:val="none" w:sz="0" w:space="0" w:color="auto"/>
                    <w:bottom w:val="none" w:sz="0" w:space="0" w:color="auto"/>
                    <w:right w:val="none" w:sz="0" w:space="0" w:color="auto"/>
                  </w:divBdr>
                  <w:divsChild>
                    <w:div w:id="701790085">
                      <w:marLeft w:val="0"/>
                      <w:marRight w:val="0"/>
                      <w:marTop w:val="0"/>
                      <w:marBottom w:val="0"/>
                      <w:divBdr>
                        <w:top w:val="none" w:sz="0" w:space="0" w:color="auto"/>
                        <w:left w:val="none" w:sz="0" w:space="0" w:color="auto"/>
                        <w:bottom w:val="none" w:sz="0" w:space="0" w:color="auto"/>
                        <w:right w:val="none" w:sz="0" w:space="0" w:color="auto"/>
                      </w:divBdr>
                      <w:divsChild>
                        <w:div w:id="1024862242">
                          <w:marLeft w:val="0"/>
                          <w:marRight w:val="0"/>
                          <w:marTop w:val="0"/>
                          <w:marBottom w:val="0"/>
                          <w:divBdr>
                            <w:top w:val="none" w:sz="0" w:space="0" w:color="auto"/>
                            <w:left w:val="none" w:sz="0" w:space="0" w:color="auto"/>
                            <w:bottom w:val="none" w:sz="0" w:space="0" w:color="auto"/>
                            <w:right w:val="none" w:sz="0" w:space="0" w:color="auto"/>
                          </w:divBdr>
                          <w:divsChild>
                            <w:div w:id="2003502135">
                              <w:marLeft w:val="0"/>
                              <w:marRight w:val="0"/>
                              <w:marTop w:val="0"/>
                              <w:marBottom w:val="0"/>
                              <w:divBdr>
                                <w:top w:val="none" w:sz="0" w:space="0" w:color="auto"/>
                                <w:left w:val="none" w:sz="0" w:space="0" w:color="auto"/>
                                <w:bottom w:val="none" w:sz="0" w:space="0" w:color="auto"/>
                                <w:right w:val="none" w:sz="0" w:space="0" w:color="auto"/>
                              </w:divBdr>
                              <w:divsChild>
                                <w:div w:id="2015108885">
                                  <w:marLeft w:val="0"/>
                                  <w:marRight w:val="0"/>
                                  <w:marTop w:val="0"/>
                                  <w:marBottom w:val="0"/>
                                  <w:divBdr>
                                    <w:top w:val="none" w:sz="0" w:space="0" w:color="auto"/>
                                    <w:left w:val="none" w:sz="0" w:space="0" w:color="auto"/>
                                    <w:bottom w:val="none" w:sz="0" w:space="0" w:color="auto"/>
                                    <w:right w:val="none" w:sz="0" w:space="0" w:color="auto"/>
                                  </w:divBdr>
                                  <w:divsChild>
                                    <w:div w:id="1125082312">
                                      <w:marLeft w:val="0"/>
                                      <w:marRight w:val="0"/>
                                      <w:marTop w:val="0"/>
                                      <w:marBottom w:val="0"/>
                                      <w:divBdr>
                                        <w:top w:val="none" w:sz="0" w:space="0" w:color="auto"/>
                                        <w:left w:val="none" w:sz="0" w:space="0" w:color="auto"/>
                                        <w:bottom w:val="none" w:sz="0" w:space="0" w:color="auto"/>
                                        <w:right w:val="none" w:sz="0" w:space="0" w:color="auto"/>
                                      </w:divBdr>
                                      <w:divsChild>
                                        <w:div w:id="836574902">
                                          <w:marLeft w:val="0"/>
                                          <w:marRight w:val="0"/>
                                          <w:marTop w:val="0"/>
                                          <w:marBottom w:val="0"/>
                                          <w:divBdr>
                                            <w:top w:val="none" w:sz="0" w:space="0" w:color="auto"/>
                                            <w:left w:val="none" w:sz="0" w:space="0" w:color="auto"/>
                                            <w:bottom w:val="none" w:sz="0" w:space="0" w:color="auto"/>
                                            <w:right w:val="none" w:sz="0" w:space="0" w:color="auto"/>
                                          </w:divBdr>
                                          <w:divsChild>
                                            <w:div w:id="375860458">
                                              <w:marLeft w:val="0"/>
                                              <w:marRight w:val="0"/>
                                              <w:marTop w:val="0"/>
                                              <w:marBottom w:val="0"/>
                                              <w:divBdr>
                                                <w:top w:val="none" w:sz="0" w:space="0" w:color="auto"/>
                                                <w:left w:val="none" w:sz="0" w:space="0" w:color="auto"/>
                                                <w:bottom w:val="none" w:sz="0" w:space="0" w:color="auto"/>
                                                <w:right w:val="none" w:sz="0" w:space="0" w:color="auto"/>
                                              </w:divBdr>
                                              <w:divsChild>
                                                <w:div w:id="32076452">
                                                  <w:marLeft w:val="0"/>
                                                  <w:marRight w:val="0"/>
                                                  <w:marTop w:val="0"/>
                                                  <w:marBottom w:val="0"/>
                                                  <w:divBdr>
                                                    <w:top w:val="none" w:sz="0" w:space="0" w:color="auto"/>
                                                    <w:left w:val="none" w:sz="0" w:space="0" w:color="auto"/>
                                                    <w:bottom w:val="none" w:sz="0" w:space="0" w:color="auto"/>
                                                    <w:right w:val="none" w:sz="0" w:space="0" w:color="auto"/>
                                                  </w:divBdr>
                                                  <w:divsChild>
                                                    <w:div w:id="1668509450">
                                                      <w:marLeft w:val="0"/>
                                                      <w:marRight w:val="0"/>
                                                      <w:marTop w:val="0"/>
                                                      <w:marBottom w:val="0"/>
                                                      <w:divBdr>
                                                        <w:top w:val="none" w:sz="0" w:space="0" w:color="auto"/>
                                                        <w:left w:val="none" w:sz="0" w:space="0" w:color="auto"/>
                                                        <w:bottom w:val="none" w:sz="0" w:space="0" w:color="auto"/>
                                                        <w:right w:val="none" w:sz="0" w:space="0" w:color="auto"/>
                                                      </w:divBdr>
                                                      <w:divsChild>
                                                        <w:div w:id="1422331187">
                                                          <w:marLeft w:val="0"/>
                                                          <w:marRight w:val="0"/>
                                                          <w:marTop w:val="0"/>
                                                          <w:marBottom w:val="0"/>
                                                          <w:divBdr>
                                                            <w:top w:val="none" w:sz="0" w:space="0" w:color="auto"/>
                                                            <w:left w:val="none" w:sz="0" w:space="0" w:color="auto"/>
                                                            <w:bottom w:val="none" w:sz="0" w:space="0" w:color="auto"/>
                                                            <w:right w:val="none" w:sz="0" w:space="0" w:color="auto"/>
                                                          </w:divBdr>
                                                          <w:divsChild>
                                                            <w:div w:id="30540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46995754">
      <w:bodyDiv w:val="1"/>
      <w:marLeft w:val="0"/>
      <w:marRight w:val="0"/>
      <w:marTop w:val="0"/>
      <w:marBottom w:val="0"/>
      <w:divBdr>
        <w:top w:val="none" w:sz="0" w:space="0" w:color="auto"/>
        <w:left w:val="none" w:sz="0" w:space="0" w:color="auto"/>
        <w:bottom w:val="none" w:sz="0" w:space="0" w:color="auto"/>
        <w:right w:val="none" w:sz="0" w:space="0" w:color="auto"/>
      </w:divBdr>
      <w:divsChild>
        <w:div w:id="532619437">
          <w:marLeft w:val="0"/>
          <w:marRight w:val="0"/>
          <w:marTop w:val="0"/>
          <w:marBottom w:val="0"/>
          <w:divBdr>
            <w:top w:val="none" w:sz="0" w:space="0" w:color="auto"/>
            <w:left w:val="none" w:sz="0" w:space="0" w:color="auto"/>
            <w:bottom w:val="none" w:sz="0" w:space="0" w:color="auto"/>
            <w:right w:val="none" w:sz="0" w:space="0" w:color="auto"/>
          </w:divBdr>
          <w:divsChild>
            <w:div w:id="1042559617">
              <w:marLeft w:val="0"/>
              <w:marRight w:val="0"/>
              <w:marTop w:val="0"/>
              <w:marBottom w:val="0"/>
              <w:divBdr>
                <w:top w:val="none" w:sz="0" w:space="0" w:color="auto"/>
                <w:left w:val="none" w:sz="0" w:space="0" w:color="auto"/>
                <w:bottom w:val="none" w:sz="0" w:space="0" w:color="auto"/>
                <w:right w:val="none" w:sz="0" w:space="0" w:color="auto"/>
              </w:divBdr>
              <w:divsChild>
                <w:div w:id="2029981852">
                  <w:marLeft w:val="0"/>
                  <w:marRight w:val="0"/>
                  <w:marTop w:val="0"/>
                  <w:marBottom w:val="0"/>
                  <w:divBdr>
                    <w:top w:val="none" w:sz="0" w:space="0" w:color="auto"/>
                    <w:left w:val="none" w:sz="0" w:space="0" w:color="auto"/>
                    <w:bottom w:val="none" w:sz="0" w:space="0" w:color="auto"/>
                    <w:right w:val="none" w:sz="0" w:space="0" w:color="auto"/>
                  </w:divBdr>
                  <w:divsChild>
                    <w:div w:id="1313759028">
                      <w:marLeft w:val="0"/>
                      <w:marRight w:val="0"/>
                      <w:marTop w:val="0"/>
                      <w:marBottom w:val="0"/>
                      <w:divBdr>
                        <w:top w:val="none" w:sz="0" w:space="0" w:color="auto"/>
                        <w:left w:val="none" w:sz="0" w:space="0" w:color="auto"/>
                        <w:bottom w:val="none" w:sz="0" w:space="0" w:color="auto"/>
                        <w:right w:val="none" w:sz="0" w:space="0" w:color="auto"/>
                      </w:divBdr>
                      <w:divsChild>
                        <w:div w:id="334770965">
                          <w:marLeft w:val="0"/>
                          <w:marRight w:val="0"/>
                          <w:marTop w:val="0"/>
                          <w:marBottom w:val="0"/>
                          <w:divBdr>
                            <w:top w:val="none" w:sz="0" w:space="0" w:color="auto"/>
                            <w:left w:val="none" w:sz="0" w:space="0" w:color="auto"/>
                            <w:bottom w:val="none" w:sz="0" w:space="0" w:color="auto"/>
                            <w:right w:val="none" w:sz="0" w:space="0" w:color="auto"/>
                          </w:divBdr>
                          <w:divsChild>
                            <w:div w:id="416286888">
                              <w:marLeft w:val="0"/>
                              <w:marRight w:val="0"/>
                              <w:marTop w:val="0"/>
                              <w:marBottom w:val="0"/>
                              <w:divBdr>
                                <w:top w:val="none" w:sz="0" w:space="0" w:color="auto"/>
                                <w:left w:val="none" w:sz="0" w:space="0" w:color="auto"/>
                                <w:bottom w:val="none" w:sz="0" w:space="0" w:color="auto"/>
                                <w:right w:val="none" w:sz="0" w:space="0" w:color="auto"/>
                              </w:divBdr>
                              <w:divsChild>
                                <w:div w:id="494957897">
                                  <w:marLeft w:val="0"/>
                                  <w:marRight w:val="0"/>
                                  <w:marTop w:val="0"/>
                                  <w:marBottom w:val="0"/>
                                  <w:divBdr>
                                    <w:top w:val="none" w:sz="0" w:space="0" w:color="auto"/>
                                    <w:left w:val="none" w:sz="0" w:space="0" w:color="auto"/>
                                    <w:bottom w:val="none" w:sz="0" w:space="0" w:color="auto"/>
                                    <w:right w:val="none" w:sz="0" w:space="0" w:color="auto"/>
                                  </w:divBdr>
                                  <w:divsChild>
                                    <w:div w:id="223221719">
                                      <w:marLeft w:val="0"/>
                                      <w:marRight w:val="0"/>
                                      <w:marTop w:val="0"/>
                                      <w:marBottom w:val="0"/>
                                      <w:divBdr>
                                        <w:top w:val="none" w:sz="0" w:space="0" w:color="auto"/>
                                        <w:left w:val="none" w:sz="0" w:space="0" w:color="auto"/>
                                        <w:bottom w:val="none" w:sz="0" w:space="0" w:color="auto"/>
                                        <w:right w:val="none" w:sz="0" w:space="0" w:color="auto"/>
                                      </w:divBdr>
                                      <w:divsChild>
                                        <w:div w:id="872376908">
                                          <w:marLeft w:val="0"/>
                                          <w:marRight w:val="0"/>
                                          <w:marTop w:val="0"/>
                                          <w:marBottom w:val="0"/>
                                          <w:divBdr>
                                            <w:top w:val="none" w:sz="0" w:space="0" w:color="auto"/>
                                            <w:left w:val="none" w:sz="0" w:space="0" w:color="auto"/>
                                            <w:bottom w:val="none" w:sz="0" w:space="0" w:color="auto"/>
                                            <w:right w:val="none" w:sz="0" w:space="0" w:color="auto"/>
                                          </w:divBdr>
                                          <w:divsChild>
                                            <w:div w:id="1790541511">
                                              <w:marLeft w:val="0"/>
                                              <w:marRight w:val="0"/>
                                              <w:marTop w:val="0"/>
                                              <w:marBottom w:val="0"/>
                                              <w:divBdr>
                                                <w:top w:val="none" w:sz="0" w:space="0" w:color="auto"/>
                                                <w:left w:val="none" w:sz="0" w:space="0" w:color="auto"/>
                                                <w:bottom w:val="none" w:sz="0" w:space="0" w:color="auto"/>
                                                <w:right w:val="none" w:sz="0" w:space="0" w:color="auto"/>
                                              </w:divBdr>
                                              <w:divsChild>
                                                <w:div w:id="1093207253">
                                                  <w:marLeft w:val="0"/>
                                                  <w:marRight w:val="0"/>
                                                  <w:marTop w:val="0"/>
                                                  <w:marBottom w:val="0"/>
                                                  <w:divBdr>
                                                    <w:top w:val="none" w:sz="0" w:space="0" w:color="auto"/>
                                                    <w:left w:val="none" w:sz="0" w:space="0" w:color="auto"/>
                                                    <w:bottom w:val="none" w:sz="0" w:space="0" w:color="auto"/>
                                                    <w:right w:val="none" w:sz="0" w:space="0" w:color="auto"/>
                                                  </w:divBdr>
                                                  <w:divsChild>
                                                    <w:div w:id="775176645">
                                                      <w:marLeft w:val="0"/>
                                                      <w:marRight w:val="0"/>
                                                      <w:marTop w:val="0"/>
                                                      <w:marBottom w:val="0"/>
                                                      <w:divBdr>
                                                        <w:top w:val="none" w:sz="0" w:space="0" w:color="auto"/>
                                                        <w:left w:val="none" w:sz="0" w:space="0" w:color="auto"/>
                                                        <w:bottom w:val="none" w:sz="0" w:space="0" w:color="auto"/>
                                                        <w:right w:val="none" w:sz="0" w:space="0" w:color="auto"/>
                                                      </w:divBdr>
                                                      <w:divsChild>
                                                        <w:div w:id="649597604">
                                                          <w:marLeft w:val="0"/>
                                                          <w:marRight w:val="0"/>
                                                          <w:marTop w:val="0"/>
                                                          <w:marBottom w:val="0"/>
                                                          <w:divBdr>
                                                            <w:top w:val="none" w:sz="0" w:space="0" w:color="auto"/>
                                                            <w:left w:val="none" w:sz="0" w:space="0" w:color="auto"/>
                                                            <w:bottom w:val="none" w:sz="0" w:space="0" w:color="auto"/>
                                                            <w:right w:val="none" w:sz="0" w:space="0" w:color="auto"/>
                                                          </w:divBdr>
                                                          <w:divsChild>
                                                            <w:div w:id="6870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0798770">
          <w:marLeft w:val="0"/>
          <w:marRight w:val="0"/>
          <w:marTop w:val="0"/>
          <w:marBottom w:val="0"/>
          <w:divBdr>
            <w:top w:val="none" w:sz="0" w:space="0" w:color="auto"/>
            <w:left w:val="none" w:sz="0" w:space="0" w:color="auto"/>
            <w:bottom w:val="none" w:sz="0" w:space="0" w:color="auto"/>
            <w:right w:val="none" w:sz="0" w:space="0" w:color="auto"/>
          </w:divBdr>
          <w:divsChild>
            <w:div w:id="724138012">
              <w:marLeft w:val="0"/>
              <w:marRight w:val="0"/>
              <w:marTop w:val="0"/>
              <w:marBottom w:val="0"/>
              <w:divBdr>
                <w:top w:val="none" w:sz="0" w:space="0" w:color="auto"/>
                <w:left w:val="none" w:sz="0" w:space="0" w:color="auto"/>
                <w:bottom w:val="none" w:sz="0" w:space="0" w:color="auto"/>
                <w:right w:val="none" w:sz="0" w:space="0" w:color="auto"/>
              </w:divBdr>
              <w:divsChild>
                <w:div w:id="1620256655">
                  <w:marLeft w:val="0"/>
                  <w:marRight w:val="0"/>
                  <w:marTop w:val="0"/>
                  <w:marBottom w:val="0"/>
                  <w:divBdr>
                    <w:top w:val="none" w:sz="0" w:space="0" w:color="auto"/>
                    <w:left w:val="none" w:sz="0" w:space="0" w:color="auto"/>
                    <w:bottom w:val="none" w:sz="0" w:space="0" w:color="auto"/>
                    <w:right w:val="none" w:sz="0" w:space="0" w:color="auto"/>
                  </w:divBdr>
                  <w:divsChild>
                    <w:div w:id="648172035">
                      <w:marLeft w:val="0"/>
                      <w:marRight w:val="0"/>
                      <w:marTop w:val="0"/>
                      <w:marBottom w:val="0"/>
                      <w:divBdr>
                        <w:top w:val="none" w:sz="0" w:space="0" w:color="auto"/>
                        <w:left w:val="none" w:sz="0" w:space="0" w:color="auto"/>
                        <w:bottom w:val="none" w:sz="0" w:space="0" w:color="auto"/>
                        <w:right w:val="none" w:sz="0" w:space="0" w:color="auto"/>
                      </w:divBdr>
                      <w:divsChild>
                        <w:div w:id="74589891">
                          <w:marLeft w:val="0"/>
                          <w:marRight w:val="0"/>
                          <w:marTop w:val="0"/>
                          <w:marBottom w:val="0"/>
                          <w:divBdr>
                            <w:top w:val="none" w:sz="0" w:space="0" w:color="auto"/>
                            <w:left w:val="none" w:sz="0" w:space="0" w:color="auto"/>
                            <w:bottom w:val="none" w:sz="0" w:space="0" w:color="auto"/>
                            <w:right w:val="none" w:sz="0" w:space="0" w:color="auto"/>
                          </w:divBdr>
                          <w:divsChild>
                            <w:div w:id="20396576">
                              <w:marLeft w:val="0"/>
                              <w:marRight w:val="0"/>
                              <w:marTop w:val="0"/>
                              <w:marBottom w:val="0"/>
                              <w:divBdr>
                                <w:top w:val="none" w:sz="0" w:space="0" w:color="auto"/>
                                <w:left w:val="none" w:sz="0" w:space="0" w:color="auto"/>
                                <w:bottom w:val="none" w:sz="0" w:space="0" w:color="auto"/>
                                <w:right w:val="none" w:sz="0" w:space="0" w:color="auto"/>
                              </w:divBdr>
                              <w:divsChild>
                                <w:div w:id="456341094">
                                  <w:marLeft w:val="0"/>
                                  <w:marRight w:val="0"/>
                                  <w:marTop w:val="0"/>
                                  <w:marBottom w:val="0"/>
                                  <w:divBdr>
                                    <w:top w:val="none" w:sz="0" w:space="0" w:color="auto"/>
                                    <w:left w:val="none" w:sz="0" w:space="0" w:color="auto"/>
                                    <w:bottom w:val="none" w:sz="0" w:space="0" w:color="auto"/>
                                    <w:right w:val="none" w:sz="0" w:space="0" w:color="auto"/>
                                  </w:divBdr>
                                  <w:divsChild>
                                    <w:div w:id="8571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02617">
                              <w:marLeft w:val="0"/>
                              <w:marRight w:val="0"/>
                              <w:marTop w:val="0"/>
                              <w:marBottom w:val="0"/>
                              <w:divBdr>
                                <w:top w:val="none" w:sz="0" w:space="0" w:color="auto"/>
                                <w:left w:val="none" w:sz="0" w:space="0" w:color="auto"/>
                                <w:bottom w:val="none" w:sz="0" w:space="0" w:color="auto"/>
                                <w:right w:val="none" w:sz="0" w:space="0" w:color="auto"/>
                              </w:divBdr>
                              <w:divsChild>
                                <w:div w:id="983776241">
                                  <w:marLeft w:val="0"/>
                                  <w:marRight w:val="0"/>
                                  <w:marTop w:val="0"/>
                                  <w:marBottom w:val="0"/>
                                  <w:divBdr>
                                    <w:top w:val="none" w:sz="0" w:space="0" w:color="auto"/>
                                    <w:left w:val="none" w:sz="0" w:space="0" w:color="auto"/>
                                    <w:bottom w:val="none" w:sz="0" w:space="0" w:color="auto"/>
                                    <w:right w:val="none" w:sz="0" w:space="0" w:color="auto"/>
                                  </w:divBdr>
                                  <w:divsChild>
                                    <w:div w:id="16704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26372">
                              <w:marLeft w:val="0"/>
                              <w:marRight w:val="0"/>
                              <w:marTop w:val="0"/>
                              <w:marBottom w:val="0"/>
                              <w:divBdr>
                                <w:top w:val="none" w:sz="0" w:space="0" w:color="auto"/>
                                <w:left w:val="none" w:sz="0" w:space="0" w:color="auto"/>
                                <w:bottom w:val="none" w:sz="0" w:space="0" w:color="auto"/>
                                <w:right w:val="none" w:sz="0" w:space="0" w:color="auto"/>
                              </w:divBdr>
                              <w:divsChild>
                                <w:div w:id="259871263">
                                  <w:marLeft w:val="0"/>
                                  <w:marRight w:val="0"/>
                                  <w:marTop w:val="0"/>
                                  <w:marBottom w:val="0"/>
                                  <w:divBdr>
                                    <w:top w:val="none" w:sz="0" w:space="0" w:color="auto"/>
                                    <w:left w:val="none" w:sz="0" w:space="0" w:color="auto"/>
                                    <w:bottom w:val="none" w:sz="0" w:space="0" w:color="auto"/>
                                    <w:right w:val="none" w:sz="0" w:space="0" w:color="auto"/>
                                  </w:divBdr>
                                  <w:divsChild>
                                    <w:div w:id="415324176">
                                      <w:marLeft w:val="0"/>
                                      <w:marRight w:val="0"/>
                                      <w:marTop w:val="0"/>
                                      <w:marBottom w:val="0"/>
                                      <w:divBdr>
                                        <w:top w:val="none" w:sz="0" w:space="0" w:color="auto"/>
                                        <w:left w:val="none" w:sz="0" w:space="0" w:color="auto"/>
                                        <w:bottom w:val="none" w:sz="0" w:space="0" w:color="auto"/>
                                        <w:right w:val="none" w:sz="0" w:space="0" w:color="auto"/>
                                      </w:divBdr>
                                    </w:div>
                                  </w:divsChild>
                                </w:div>
                                <w:div w:id="1830560948">
                                  <w:marLeft w:val="0"/>
                                  <w:marRight w:val="0"/>
                                  <w:marTop w:val="0"/>
                                  <w:marBottom w:val="0"/>
                                  <w:divBdr>
                                    <w:top w:val="none" w:sz="0" w:space="0" w:color="auto"/>
                                    <w:left w:val="none" w:sz="0" w:space="0" w:color="auto"/>
                                    <w:bottom w:val="none" w:sz="0" w:space="0" w:color="auto"/>
                                    <w:right w:val="none" w:sz="0" w:space="0" w:color="auto"/>
                                  </w:divBdr>
                                  <w:divsChild>
                                    <w:div w:id="1900555176">
                                      <w:marLeft w:val="0"/>
                                      <w:marRight w:val="0"/>
                                      <w:marTop w:val="0"/>
                                      <w:marBottom w:val="0"/>
                                      <w:divBdr>
                                        <w:top w:val="none" w:sz="0" w:space="0" w:color="auto"/>
                                        <w:left w:val="none" w:sz="0" w:space="0" w:color="auto"/>
                                        <w:bottom w:val="none" w:sz="0" w:space="0" w:color="auto"/>
                                        <w:right w:val="none" w:sz="0" w:space="0" w:color="auto"/>
                                      </w:divBdr>
                                      <w:divsChild>
                                        <w:div w:id="19424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039885">
                              <w:marLeft w:val="0"/>
                              <w:marRight w:val="0"/>
                              <w:marTop w:val="0"/>
                              <w:marBottom w:val="0"/>
                              <w:divBdr>
                                <w:top w:val="none" w:sz="0" w:space="0" w:color="auto"/>
                                <w:left w:val="none" w:sz="0" w:space="0" w:color="auto"/>
                                <w:bottom w:val="none" w:sz="0" w:space="0" w:color="auto"/>
                                <w:right w:val="none" w:sz="0" w:space="0" w:color="auto"/>
                              </w:divBdr>
                              <w:divsChild>
                                <w:div w:id="1334261875">
                                  <w:marLeft w:val="0"/>
                                  <w:marRight w:val="0"/>
                                  <w:marTop w:val="0"/>
                                  <w:marBottom w:val="0"/>
                                  <w:divBdr>
                                    <w:top w:val="none" w:sz="0" w:space="0" w:color="auto"/>
                                    <w:left w:val="none" w:sz="0" w:space="0" w:color="auto"/>
                                    <w:bottom w:val="none" w:sz="0" w:space="0" w:color="auto"/>
                                    <w:right w:val="none" w:sz="0" w:space="0" w:color="auto"/>
                                  </w:divBdr>
                                  <w:divsChild>
                                    <w:div w:id="19155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65281">
                              <w:marLeft w:val="0"/>
                              <w:marRight w:val="0"/>
                              <w:marTop w:val="0"/>
                              <w:marBottom w:val="0"/>
                              <w:divBdr>
                                <w:top w:val="none" w:sz="0" w:space="0" w:color="auto"/>
                                <w:left w:val="none" w:sz="0" w:space="0" w:color="auto"/>
                                <w:bottom w:val="none" w:sz="0" w:space="0" w:color="auto"/>
                                <w:right w:val="none" w:sz="0" w:space="0" w:color="auto"/>
                              </w:divBdr>
                              <w:divsChild>
                                <w:div w:id="478427278">
                                  <w:marLeft w:val="0"/>
                                  <w:marRight w:val="0"/>
                                  <w:marTop w:val="0"/>
                                  <w:marBottom w:val="0"/>
                                  <w:divBdr>
                                    <w:top w:val="none" w:sz="0" w:space="0" w:color="auto"/>
                                    <w:left w:val="none" w:sz="0" w:space="0" w:color="auto"/>
                                    <w:bottom w:val="none" w:sz="0" w:space="0" w:color="auto"/>
                                    <w:right w:val="none" w:sz="0" w:space="0" w:color="auto"/>
                                  </w:divBdr>
                                  <w:divsChild>
                                    <w:div w:id="66219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29684">
                              <w:marLeft w:val="0"/>
                              <w:marRight w:val="0"/>
                              <w:marTop w:val="0"/>
                              <w:marBottom w:val="0"/>
                              <w:divBdr>
                                <w:top w:val="none" w:sz="0" w:space="0" w:color="auto"/>
                                <w:left w:val="none" w:sz="0" w:space="0" w:color="auto"/>
                                <w:bottom w:val="none" w:sz="0" w:space="0" w:color="auto"/>
                                <w:right w:val="none" w:sz="0" w:space="0" w:color="auto"/>
                              </w:divBdr>
                              <w:divsChild>
                                <w:div w:id="956985380">
                                  <w:marLeft w:val="0"/>
                                  <w:marRight w:val="0"/>
                                  <w:marTop w:val="0"/>
                                  <w:marBottom w:val="0"/>
                                  <w:divBdr>
                                    <w:top w:val="none" w:sz="0" w:space="0" w:color="auto"/>
                                    <w:left w:val="none" w:sz="0" w:space="0" w:color="auto"/>
                                    <w:bottom w:val="none" w:sz="0" w:space="0" w:color="auto"/>
                                    <w:right w:val="none" w:sz="0" w:space="0" w:color="auto"/>
                                  </w:divBdr>
                                  <w:divsChild>
                                    <w:div w:id="1162089982">
                                      <w:marLeft w:val="0"/>
                                      <w:marRight w:val="0"/>
                                      <w:marTop w:val="0"/>
                                      <w:marBottom w:val="0"/>
                                      <w:divBdr>
                                        <w:top w:val="none" w:sz="0" w:space="0" w:color="auto"/>
                                        <w:left w:val="none" w:sz="0" w:space="0" w:color="auto"/>
                                        <w:bottom w:val="none" w:sz="0" w:space="0" w:color="auto"/>
                                        <w:right w:val="none" w:sz="0" w:space="0" w:color="auto"/>
                                      </w:divBdr>
                                      <w:divsChild>
                                        <w:div w:id="439953983">
                                          <w:marLeft w:val="0"/>
                                          <w:marRight w:val="0"/>
                                          <w:marTop w:val="0"/>
                                          <w:marBottom w:val="0"/>
                                          <w:divBdr>
                                            <w:top w:val="none" w:sz="0" w:space="0" w:color="auto"/>
                                            <w:left w:val="none" w:sz="0" w:space="0" w:color="auto"/>
                                            <w:bottom w:val="none" w:sz="0" w:space="0" w:color="auto"/>
                                            <w:right w:val="none" w:sz="0" w:space="0" w:color="auto"/>
                                          </w:divBdr>
                                        </w:div>
                                        <w:div w:id="57077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98784">
                              <w:marLeft w:val="0"/>
                              <w:marRight w:val="0"/>
                              <w:marTop w:val="0"/>
                              <w:marBottom w:val="0"/>
                              <w:divBdr>
                                <w:top w:val="none" w:sz="0" w:space="0" w:color="auto"/>
                                <w:left w:val="none" w:sz="0" w:space="0" w:color="auto"/>
                                <w:bottom w:val="none" w:sz="0" w:space="0" w:color="auto"/>
                                <w:right w:val="none" w:sz="0" w:space="0" w:color="auto"/>
                              </w:divBdr>
                              <w:divsChild>
                                <w:div w:id="1856067345">
                                  <w:marLeft w:val="0"/>
                                  <w:marRight w:val="0"/>
                                  <w:marTop w:val="0"/>
                                  <w:marBottom w:val="0"/>
                                  <w:divBdr>
                                    <w:top w:val="none" w:sz="0" w:space="0" w:color="auto"/>
                                    <w:left w:val="none" w:sz="0" w:space="0" w:color="auto"/>
                                    <w:bottom w:val="none" w:sz="0" w:space="0" w:color="auto"/>
                                    <w:right w:val="none" w:sz="0" w:space="0" w:color="auto"/>
                                  </w:divBdr>
                                  <w:divsChild>
                                    <w:div w:id="19035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556914">
                              <w:marLeft w:val="0"/>
                              <w:marRight w:val="0"/>
                              <w:marTop w:val="0"/>
                              <w:marBottom w:val="0"/>
                              <w:divBdr>
                                <w:top w:val="none" w:sz="0" w:space="0" w:color="auto"/>
                                <w:left w:val="none" w:sz="0" w:space="0" w:color="auto"/>
                                <w:bottom w:val="none" w:sz="0" w:space="0" w:color="auto"/>
                                <w:right w:val="none" w:sz="0" w:space="0" w:color="auto"/>
                              </w:divBdr>
                              <w:divsChild>
                                <w:div w:id="599531384">
                                  <w:marLeft w:val="0"/>
                                  <w:marRight w:val="0"/>
                                  <w:marTop w:val="0"/>
                                  <w:marBottom w:val="0"/>
                                  <w:divBdr>
                                    <w:top w:val="none" w:sz="0" w:space="0" w:color="auto"/>
                                    <w:left w:val="none" w:sz="0" w:space="0" w:color="auto"/>
                                    <w:bottom w:val="none" w:sz="0" w:space="0" w:color="auto"/>
                                    <w:right w:val="none" w:sz="0" w:space="0" w:color="auto"/>
                                  </w:divBdr>
                                  <w:divsChild>
                                    <w:div w:id="2138451495">
                                      <w:marLeft w:val="0"/>
                                      <w:marRight w:val="0"/>
                                      <w:marTop w:val="0"/>
                                      <w:marBottom w:val="0"/>
                                      <w:divBdr>
                                        <w:top w:val="none" w:sz="0" w:space="0" w:color="auto"/>
                                        <w:left w:val="none" w:sz="0" w:space="0" w:color="auto"/>
                                        <w:bottom w:val="none" w:sz="0" w:space="0" w:color="auto"/>
                                        <w:right w:val="none" w:sz="0" w:space="0" w:color="auto"/>
                                      </w:divBdr>
                                      <w:divsChild>
                                        <w:div w:id="7443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4141">
                                  <w:marLeft w:val="0"/>
                                  <w:marRight w:val="0"/>
                                  <w:marTop w:val="0"/>
                                  <w:marBottom w:val="0"/>
                                  <w:divBdr>
                                    <w:top w:val="none" w:sz="0" w:space="0" w:color="auto"/>
                                    <w:left w:val="none" w:sz="0" w:space="0" w:color="auto"/>
                                    <w:bottom w:val="none" w:sz="0" w:space="0" w:color="auto"/>
                                    <w:right w:val="none" w:sz="0" w:space="0" w:color="auto"/>
                                  </w:divBdr>
                                  <w:divsChild>
                                    <w:div w:id="113078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45358">
                              <w:marLeft w:val="0"/>
                              <w:marRight w:val="0"/>
                              <w:marTop w:val="0"/>
                              <w:marBottom w:val="0"/>
                              <w:divBdr>
                                <w:top w:val="none" w:sz="0" w:space="0" w:color="auto"/>
                                <w:left w:val="none" w:sz="0" w:space="0" w:color="auto"/>
                                <w:bottom w:val="none" w:sz="0" w:space="0" w:color="auto"/>
                                <w:right w:val="none" w:sz="0" w:space="0" w:color="auto"/>
                              </w:divBdr>
                              <w:divsChild>
                                <w:div w:id="566649692">
                                  <w:marLeft w:val="0"/>
                                  <w:marRight w:val="0"/>
                                  <w:marTop w:val="0"/>
                                  <w:marBottom w:val="0"/>
                                  <w:divBdr>
                                    <w:top w:val="none" w:sz="0" w:space="0" w:color="auto"/>
                                    <w:left w:val="none" w:sz="0" w:space="0" w:color="auto"/>
                                    <w:bottom w:val="none" w:sz="0" w:space="0" w:color="auto"/>
                                    <w:right w:val="none" w:sz="0" w:space="0" w:color="auto"/>
                                  </w:divBdr>
                                  <w:divsChild>
                                    <w:div w:id="610549085">
                                      <w:marLeft w:val="0"/>
                                      <w:marRight w:val="0"/>
                                      <w:marTop w:val="0"/>
                                      <w:marBottom w:val="0"/>
                                      <w:divBdr>
                                        <w:top w:val="none" w:sz="0" w:space="0" w:color="auto"/>
                                        <w:left w:val="none" w:sz="0" w:space="0" w:color="auto"/>
                                        <w:bottom w:val="none" w:sz="0" w:space="0" w:color="auto"/>
                                        <w:right w:val="none" w:sz="0" w:space="0" w:color="auto"/>
                                      </w:divBdr>
                                    </w:div>
                                  </w:divsChild>
                                </w:div>
                                <w:div w:id="1555041442">
                                  <w:marLeft w:val="0"/>
                                  <w:marRight w:val="0"/>
                                  <w:marTop w:val="0"/>
                                  <w:marBottom w:val="0"/>
                                  <w:divBdr>
                                    <w:top w:val="none" w:sz="0" w:space="0" w:color="auto"/>
                                    <w:left w:val="none" w:sz="0" w:space="0" w:color="auto"/>
                                    <w:bottom w:val="none" w:sz="0" w:space="0" w:color="auto"/>
                                    <w:right w:val="none" w:sz="0" w:space="0" w:color="auto"/>
                                  </w:divBdr>
                                  <w:divsChild>
                                    <w:div w:id="1876234003">
                                      <w:marLeft w:val="0"/>
                                      <w:marRight w:val="0"/>
                                      <w:marTop w:val="0"/>
                                      <w:marBottom w:val="0"/>
                                      <w:divBdr>
                                        <w:top w:val="none" w:sz="0" w:space="0" w:color="auto"/>
                                        <w:left w:val="none" w:sz="0" w:space="0" w:color="auto"/>
                                        <w:bottom w:val="none" w:sz="0" w:space="0" w:color="auto"/>
                                        <w:right w:val="none" w:sz="0" w:space="0" w:color="auto"/>
                                      </w:divBdr>
                                      <w:divsChild>
                                        <w:div w:id="555507584">
                                          <w:marLeft w:val="0"/>
                                          <w:marRight w:val="0"/>
                                          <w:marTop w:val="0"/>
                                          <w:marBottom w:val="0"/>
                                          <w:divBdr>
                                            <w:top w:val="none" w:sz="0" w:space="0" w:color="auto"/>
                                            <w:left w:val="none" w:sz="0" w:space="0" w:color="auto"/>
                                            <w:bottom w:val="none" w:sz="0" w:space="0" w:color="auto"/>
                                            <w:right w:val="none" w:sz="0" w:space="0" w:color="auto"/>
                                          </w:divBdr>
                                        </w:div>
                                        <w:div w:id="1508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1618">
                              <w:marLeft w:val="0"/>
                              <w:marRight w:val="0"/>
                              <w:marTop w:val="0"/>
                              <w:marBottom w:val="0"/>
                              <w:divBdr>
                                <w:top w:val="none" w:sz="0" w:space="0" w:color="auto"/>
                                <w:left w:val="none" w:sz="0" w:space="0" w:color="auto"/>
                                <w:bottom w:val="none" w:sz="0" w:space="0" w:color="auto"/>
                                <w:right w:val="none" w:sz="0" w:space="0" w:color="auto"/>
                              </w:divBdr>
                              <w:divsChild>
                                <w:div w:id="1169177552">
                                  <w:marLeft w:val="0"/>
                                  <w:marRight w:val="0"/>
                                  <w:marTop w:val="0"/>
                                  <w:marBottom w:val="0"/>
                                  <w:divBdr>
                                    <w:top w:val="none" w:sz="0" w:space="0" w:color="auto"/>
                                    <w:left w:val="none" w:sz="0" w:space="0" w:color="auto"/>
                                    <w:bottom w:val="none" w:sz="0" w:space="0" w:color="auto"/>
                                    <w:right w:val="none" w:sz="0" w:space="0" w:color="auto"/>
                                  </w:divBdr>
                                  <w:divsChild>
                                    <w:div w:id="1544441780">
                                      <w:marLeft w:val="0"/>
                                      <w:marRight w:val="0"/>
                                      <w:marTop w:val="0"/>
                                      <w:marBottom w:val="0"/>
                                      <w:divBdr>
                                        <w:top w:val="none" w:sz="0" w:space="0" w:color="auto"/>
                                        <w:left w:val="none" w:sz="0" w:space="0" w:color="auto"/>
                                        <w:bottom w:val="none" w:sz="0" w:space="0" w:color="auto"/>
                                        <w:right w:val="none" w:sz="0" w:space="0" w:color="auto"/>
                                      </w:divBdr>
                                      <w:divsChild>
                                        <w:div w:id="311256594">
                                          <w:marLeft w:val="0"/>
                                          <w:marRight w:val="0"/>
                                          <w:marTop w:val="0"/>
                                          <w:marBottom w:val="0"/>
                                          <w:divBdr>
                                            <w:top w:val="none" w:sz="0" w:space="0" w:color="auto"/>
                                            <w:left w:val="none" w:sz="0" w:space="0" w:color="auto"/>
                                            <w:bottom w:val="none" w:sz="0" w:space="0" w:color="auto"/>
                                            <w:right w:val="none" w:sz="0" w:space="0" w:color="auto"/>
                                          </w:divBdr>
                                        </w:div>
                                        <w:div w:id="11528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3488">
                                  <w:marLeft w:val="0"/>
                                  <w:marRight w:val="0"/>
                                  <w:marTop w:val="0"/>
                                  <w:marBottom w:val="0"/>
                                  <w:divBdr>
                                    <w:top w:val="none" w:sz="0" w:space="0" w:color="auto"/>
                                    <w:left w:val="none" w:sz="0" w:space="0" w:color="auto"/>
                                    <w:bottom w:val="none" w:sz="0" w:space="0" w:color="auto"/>
                                    <w:right w:val="none" w:sz="0" w:space="0" w:color="auto"/>
                                  </w:divBdr>
                                  <w:divsChild>
                                    <w:div w:id="93686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8925517">
      <w:bodyDiv w:val="1"/>
      <w:marLeft w:val="0"/>
      <w:marRight w:val="0"/>
      <w:marTop w:val="0"/>
      <w:marBottom w:val="0"/>
      <w:divBdr>
        <w:top w:val="none" w:sz="0" w:space="0" w:color="auto"/>
        <w:left w:val="none" w:sz="0" w:space="0" w:color="auto"/>
        <w:bottom w:val="none" w:sz="0" w:space="0" w:color="auto"/>
        <w:right w:val="none" w:sz="0" w:space="0" w:color="auto"/>
      </w:divBdr>
      <w:divsChild>
        <w:div w:id="360132359">
          <w:marLeft w:val="72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35961791">
      <w:bodyDiv w:val="1"/>
      <w:marLeft w:val="0"/>
      <w:marRight w:val="0"/>
      <w:marTop w:val="0"/>
      <w:marBottom w:val="0"/>
      <w:divBdr>
        <w:top w:val="none" w:sz="0" w:space="0" w:color="auto"/>
        <w:left w:val="none" w:sz="0" w:space="0" w:color="auto"/>
        <w:bottom w:val="none" w:sz="0" w:space="0" w:color="auto"/>
        <w:right w:val="none" w:sz="0" w:space="0" w:color="auto"/>
      </w:divBdr>
    </w:div>
    <w:div w:id="654845761">
      <w:bodyDiv w:val="1"/>
      <w:marLeft w:val="0"/>
      <w:marRight w:val="0"/>
      <w:marTop w:val="0"/>
      <w:marBottom w:val="0"/>
      <w:divBdr>
        <w:top w:val="none" w:sz="0" w:space="0" w:color="auto"/>
        <w:left w:val="none" w:sz="0" w:space="0" w:color="auto"/>
        <w:bottom w:val="none" w:sz="0" w:space="0" w:color="auto"/>
        <w:right w:val="none" w:sz="0" w:space="0" w:color="auto"/>
      </w:divBdr>
    </w:div>
    <w:div w:id="664939039">
      <w:bodyDiv w:val="1"/>
      <w:marLeft w:val="0"/>
      <w:marRight w:val="0"/>
      <w:marTop w:val="0"/>
      <w:marBottom w:val="0"/>
      <w:divBdr>
        <w:top w:val="none" w:sz="0" w:space="0" w:color="auto"/>
        <w:left w:val="none" w:sz="0" w:space="0" w:color="auto"/>
        <w:bottom w:val="none" w:sz="0" w:space="0" w:color="auto"/>
        <w:right w:val="none" w:sz="0" w:space="0" w:color="auto"/>
      </w:divBdr>
      <w:divsChild>
        <w:div w:id="336080683">
          <w:marLeft w:val="0"/>
          <w:marRight w:val="0"/>
          <w:marTop w:val="0"/>
          <w:marBottom w:val="0"/>
          <w:divBdr>
            <w:top w:val="none" w:sz="0" w:space="0" w:color="auto"/>
            <w:left w:val="none" w:sz="0" w:space="0" w:color="auto"/>
            <w:bottom w:val="none" w:sz="0" w:space="0" w:color="auto"/>
            <w:right w:val="none" w:sz="0" w:space="0" w:color="auto"/>
          </w:divBdr>
          <w:divsChild>
            <w:div w:id="13501371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14898129">
      <w:bodyDiv w:val="1"/>
      <w:marLeft w:val="0"/>
      <w:marRight w:val="0"/>
      <w:marTop w:val="0"/>
      <w:marBottom w:val="0"/>
      <w:divBdr>
        <w:top w:val="none" w:sz="0" w:space="0" w:color="auto"/>
        <w:left w:val="none" w:sz="0" w:space="0" w:color="auto"/>
        <w:bottom w:val="none" w:sz="0" w:space="0" w:color="auto"/>
        <w:right w:val="none" w:sz="0" w:space="0" w:color="auto"/>
      </w:divBdr>
    </w:div>
    <w:div w:id="939215939">
      <w:bodyDiv w:val="1"/>
      <w:marLeft w:val="0"/>
      <w:marRight w:val="0"/>
      <w:marTop w:val="0"/>
      <w:marBottom w:val="0"/>
      <w:divBdr>
        <w:top w:val="none" w:sz="0" w:space="0" w:color="auto"/>
        <w:left w:val="none" w:sz="0" w:space="0" w:color="auto"/>
        <w:bottom w:val="none" w:sz="0" w:space="0" w:color="auto"/>
        <w:right w:val="none" w:sz="0" w:space="0" w:color="auto"/>
      </w:divBdr>
    </w:div>
    <w:div w:id="950746767">
      <w:bodyDiv w:val="1"/>
      <w:marLeft w:val="0"/>
      <w:marRight w:val="0"/>
      <w:marTop w:val="0"/>
      <w:marBottom w:val="0"/>
      <w:divBdr>
        <w:top w:val="none" w:sz="0" w:space="0" w:color="auto"/>
        <w:left w:val="none" w:sz="0" w:space="0" w:color="auto"/>
        <w:bottom w:val="none" w:sz="0" w:space="0" w:color="auto"/>
        <w:right w:val="none" w:sz="0" w:space="0" w:color="auto"/>
      </w:divBdr>
    </w:div>
    <w:div w:id="981227929">
      <w:bodyDiv w:val="1"/>
      <w:marLeft w:val="0"/>
      <w:marRight w:val="0"/>
      <w:marTop w:val="0"/>
      <w:marBottom w:val="0"/>
      <w:divBdr>
        <w:top w:val="none" w:sz="0" w:space="0" w:color="auto"/>
        <w:left w:val="none" w:sz="0" w:space="0" w:color="auto"/>
        <w:bottom w:val="none" w:sz="0" w:space="0" w:color="auto"/>
        <w:right w:val="none" w:sz="0" w:space="0" w:color="auto"/>
      </w:divBdr>
    </w:div>
    <w:div w:id="1008287084">
      <w:bodyDiv w:val="1"/>
      <w:marLeft w:val="0"/>
      <w:marRight w:val="0"/>
      <w:marTop w:val="0"/>
      <w:marBottom w:val="0"/>
      <w:divBdr>
        <w:top w:val="none" w:sz="0" w:space="0" w:color="auto"/>
        <w:left w:val="none" w:sz="0" w:space="0" w:color="auto"/>
        <w:bottom w:val="none" w:sz="0" w:space="0" w:color="auto"/>
        <w:right w:val="none" w:sz="0" w:space="0" w:color="auto"/>
      </w:divBdr>
      <w:divsChild>
        <w:div w:id="1213687350">
          <w:marLeft w:val="0"/>
          <w:marRight w:val="0"/>
          <w:marTop w:val="0"/>
          <w:marBottom w:val="0"/>
          <w:divBdr>
            <w:top w:val="none" w:sz="0" w:space="0" w:color="auto"/>
            <w:left w:val="none" w:sz="0" w:space="0" w:color="auto"/>
            <w:bottom w:val="none" w:sz="0" w:space="0" w:color="auto"/>
            <w:right w:val="none" w:sz="0" w:space="0" w:color="auto"/>
          </w:divBdr>
          <w:divsChild>
            <w:div w:id="516121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27089665">
      <w:bodyDiv w:val="1"/>
      <w:marLeft w:val="0"/>
      <w:marRight w:val="0"/>
      <w:marTop w:val="0"/>
      <w:marBottom w:val="0"/>
      <w:divBdr>
        <w:top w:val="none" w:sz="0" w:space="0" w:color="auto"/>
        <w:left w:val="none" w:sz="0" w:space="0" w:color="auto"/>
        <w:bottom w:val="none" w:sz="0" w:space="0" w:color="auto"/>
        <w:right w:val="none" w:sz="0" w:space="0" w:color="auto"/>
      </w:divBdr>
    </w:div>
    <w:div w:id="1229538938">
      <w:bodyDiv w:val="1"/>
      <w:marLeft w:val="0"/>
      <w:marRight w:val="0"/>
      <w:marTop w:val="0"/>
      <w:marBottom w:val="0"/>
      <w:divBdr>
        <w:top w:val="none" w:sz="0" w:space="0" w:color="auto"/>
        <w:left w:val="none" w:sz="0" w:space="0" w:color="auto"/>
        <w:bottom w:val="none" w:sz="0" w:space="0" w:color="auto"/>
        <w:right w:val="none" w:sz="0" w:space="0" w:color="auto"/>
      </w:divBdr>
    </w:div>
    <w:div w:id="1236820778">
      <w:bodyDiv w:val="1"/>
      <w:marLeft w:val="0"/>
      <w:marRight w:val="0"/>
      <w:marTop w:val="0"/>
      <w:marBottom w:val="0"/>
      <w:divBdr>
        <w:top w:val="none" w:sz="0" w:space="0" w:color="auto"/>
        <w:left w:val="none" w:sz="0" w:space="0" w:color="auto"/>
        <w:bottom w:val="none" w:sz="0" w:space="0" w:color="auto"/>
        <w:right w:val="none" w:sz="0" w:space="0" w:color="auto"/>
      </w:divBdr>
    </w:div>
    <w:div w:id="1301303365">
      <w:bodyDiv w:val="1"/>
      <w:marLeft w:val="0"/>
      <w:marRight w:val="0"/>
      <w:marTop w:val="0"/>
      <w:marBottom w:val="0"/>
      <w:divBdr>
        <w:top w:val="none" w:sz="0" w:space="0" w:color="auto"/>
        <w:left w:val="none" w:sz="0" w:space="0" w:color="auto"/>
        <w:bottom w:val="none" w:sz="0" w:space="0" w:color="auto"/>
        <w:right w:val="none" w:sz="0" w:space="0" w:color="auto"/>
      </w:divBdr>
    </w:div>
    <w:div w:id="1372531358">
      <w:bodyDiv w:val="1"/>
      <w:marLeft w:val="0"/>
      <w:marRight w:val="0"/>
      <w:marTop w:val="0"/>
      <w:marBottom w:val="0"/>
      <w:divBdr>
        <w:top w:val="none" w:sz="0" w:space="0" w:color="auto"/>
        <w:left w:val="none" w:sz="0" w:space="0" w:color="auto"/>
        <w:bottom w:val="none" w:sz="0" w:space="0" w:color="auto"/>
        <w:right w:val="none" w:sz="0" w:space="0" w:color="auto"/>
      </w:divBdr>
    </w:div>
    <w:div w:id="1389962443">
      <w:bodyDiv w:val="1"/>
      <w:marLeft w:val="0"/>
      <w:marRight w:val="0"/>
      <w:marTop w:val="0"/>
      <w:marBottom w:val="0"/>
      <w:divBdr>
        <w:top w:val="none" w:sz="0" w:space="0" w:color="auto"/>
        <w:left w:val="none" w:sz="0" w:space="0" w:color="auto"/>
        <w:bottom w:val="none" w:sz="0" w:space="0" w:color="auto"/>
        <w:right w:val="none" w:sz="0" w:space="0" w:color="auto"/>
      </w:divBdr>
    </w:div>
    <w:div w:id="1408067482">
      <w:bodyDiv w:val="1"/>
      <w:marLeft w:val="0"/>
      <w:marRight w:val="0"/>
      <w:marTop w:val="0"/>
      <w:marBottom w:val="0"/>
      <w:divBdr>
        <w:top w:val="none" w:sz="0" w:space="0" w:color="auto"/>
        <w:left w:val="none" w:sz="0" w:space="0" w:color="auto"/>
        <w:bottom w:val="none" w:sz="0" w:space="0" w:color="auto"/>
        <w:right w:val="none" w:sz="0" w:space="0" w:color="auto"/>
      </w:divBdr>
      <w:divsChild>
        <w:div w:id="390617793">
          <w:marLeft w:val="547"/>
          <w:marRight w:val="0"/>
          <w:marTop w:val="0"/>
          <w:marBottom w:val="0"/>
          <w:divBdr>
            <w:top w:val="none" w:sz="0" w:space="0" w:color="auto"/>
            <w:left w:val="none" w:sz="0" w:space="0" w:color="auto"/>
            <w:bottom w:val="none" w:sz="0" w:space="0" w:color="auto"/>
            <w:right w:val="none" w:sz="0" w:space="0" w:color="auto"/>
          </w:divBdr>
        </w:div>
        <w:div w:id="1220090871">
          <w:marLeft w:val="547"/>
          <w:marRight w:val="0"/>
          <w:marTop w:val="0"/>
          <w:marBottom w:val="0"/>
          <w:divBdr>
            <w:top w:val="none" w:sz="0" w:space="0" w:color="auto"/>
            <w:left w:val="none" w:sz="0" w:space="0" w:color="auto"/>
            <w:bottom w:val="none" w:sz="0" w:space="0" w:color="auto"/>
            <w:right w:val="none" w:sz="0" w:space="0" w:color="auto"/>
          </w:divBdr>
        </w:div>
      </w:divsChild>
    </w:div>
    <w:div w:id="1409226927">
      <w:bodyDiv w:val="1"/>
      <w:marLeft w:val="0"/>
      <w:marRight w:val="0"/>
      <w:marTop w:val="0"/>
      <w:marBottom w:val="0"/>
      <w:divBdr>
        <w:top w:val="none" w:sz="0" w:space="0" w:color="auto"/>
        <w:left w:val="none" w:sz="0" w:space="0" w:color="auto"/>
        <w:bottom w:val="none" w:sz="0" w:space="0" w:color="auto"/>
        <w:right w:val="none" w:sz="0" w:space="0" w:color="auto"/>
      </w:divBdr>
      <w:divsChild>
        <w:div w:id="627012784">
          <w:marLeft w:val="547"/>
          <w:marRight w:val="0"/>
          <w:marTop w:val="0"/>
          <w:marBottom w:val="0"/>
          <w:divBdr>
            <w:top w:val="none" w:sz="0" w:space="0" w:color="auto"/>
            <w:left w:val="none" w:sz="0" w:space="0" w:color="auto"/>
            <w:bottom w:val="none" w:sz="0" w:space="0" w:color="auto"/>
            <w:right w:val="none" w:sz="0" w:space="0" w:color="auto"/>
          </w:divBdr>
        </w:div>
        <w:div w:id="1495143197">
          <w:marLeft w:val="547"/>
          <w:marRight w:val="0"/>
          <w:marTop w:val="0"/>
          <w:marBottom w:val="0"/>
          <w:divBdr>
            <w:top w:val="none" w:sz="0" w:space="0" w:color="auto"/>
            <w:left w:val="none" w:sz="0" w:space="0" w:color="auto"/>
            <w:bottom w:val="none" w:sz="0" w:space="0" w:color="auto"/>
            <w:right w:val="none" w:sz="0" w:space="0" w:color="auto"/>
          </w:divBdr>
        </w:div>
        <w:div w:id="1702510080">
          <w:marLeft w:val="547"/>
          <w:marRight w:val="0"/>
          <w:marTop w:val="0"/>
          <w:marBottom w:val="0"/>
          <w:divBdr>
            <w:top w:val="none" w:sz="0" w:space="0" w:color="auto"/>
            <w:left w:val="none" w:sz="0" w:space="0" w:color="auto"/>
            <w:bottom w:val="none" w:sz="0" w:space="0" w:color="auto"/>
            <w:right w:val="none" w:sz="0" w:space="0" w:color="auto"/>
          </w:divBdr>
        </w:div>
        <w:div w:id="1810391486">
          <w:marLeft w:val="547"/>
          <w:marRight w:val="0"/>
          <w:marTop w:val="0"/>
          <w:marBottom w:val="0"/>
          <w:divBdr>
            <w:top w:val="none" w:sz="0" w:space="0" w:color="auto"/>
            <w:left w:val="none" w:sz="0" w:space="0" w:color="auto"/>
            <w:bottom w:val="none" w:sz="0" w:space="0" w:color="auto"/>
            <w:right w:val="none" w:sz="0" w:space="0" w:color="auto"/>
          </w:divBdr>
        </w:div>
      </w:divsChild>
    </w:div>
    <w:div w:id="1569267106">
      <w:bodyDiv w:val="1"/>
      <w:marLeft w:val="0"/>
      <w:marRight w:val="0"/>
      <w:marTop w:val="0"/>
      <w:marBottom w:val="0"/>
      <w:divBdr>
        <w:top w:val="none" w:sz="0" w:space="0" w:color="auto"/>
        <w:left w:val="none" w:sz="0" w:space="0" w:color="auto"/>
        <w:bottom w:val="none" w:sz="0" w:space="0" w:color="auto"/>
        <w:right w:val="none" w:sz="0" w:space="0" w:color="auto"/>
      </w:divBdr>
    </w:div>
    <w:div w:id="1639727540">
      <w:bodyDiv w:val="1"/>
      <w:marLeft w:val="0"/>
      <w:marRight w:val="0"/>
      <w:marTop w:val="0"/>
      <w:marBottom w:val="0"/>
      <w:divBdr>
        <w:top w:val="none" w:sz="0" w:space="0" w:color="auto"/>
        <w:left w:val="none" w:sz="0" w:space="0" w:color="auto"/>
        <w:bottom w:val="none" w:sz="0" w:space="0" w:color="auto"/>
        <w:right w:val="none" w:sz="0" w:space="0" w:color="auto"/>
      </w:divBdr>
    </w:div>
    <w:div w:id="1676376772">
      <w:bodyDiv w:val="1"/>
      <w:marLeft w:val="0"/>
      <w:marRight w:val="0"/>
      <w:marTop w:val="0"/>
      <w:marBottom w:val="0"/>
      <w:divBdr>
        <w:top w:val="none" w:sz="0" w:space="0" w:color="auto"/>
        <w:left w:val="none" w:sz="0" w:space="0" w:color="auto"/>
        <w:bottom w:val="none" w:sz="0" w:space="0" w:color="auto"/>
        <w:right w:val="none" w:sz="0" w:space="0" w:color="auto"/>
      </w:divBdr>
    </w:div>
    <w:div w:id="1732922703">
      <w:bodyDiv w:val="1"/>
      <w:marLeft w:val="0"/>
      <w:marRight w:val="0"/>
      <w:marTop w:val="0"/>
      <w:marBottom w:val="0"/>
      <w:divBdr>
        <w:top w:val="none" w:sz="0" w:space="0" w:color="auto"/>
        <w:left w:val="none" w:sz="0" w:space="0" w:color="auto"/>
        <w:bottom w:val="none" w:sz="0" w:space="0" w:color="auto"/>
        <w:right w:val="none" w:sz="0" w:space="0" w:color="auto"/>
      </w:divBdr>
    </w:div>
    <w:div w:id="1742632823">
      <w:bodyDiv w:val="1"/>
      <w:marLeft w:val="0"/>
      <w:marRight w:val="0"/>
      <w:marTop w:val="0"/>
      <w:marBottom w:val="0"/>
      <w:divBdr>
        <w:top w:val="none" w:sz="0" w:space="0" w:color="auto"/>
        <w:left w:val="none" w:sz="0" w:space="0" w:color="auto"/>
        <w:bottom w:val="none" w:sz="0" w:space="0" w:color="auto"/>
        <w:right w:val="none" w:sz="0" w:space="0" w:color="auto"/>
      </w:divBdr>
    </w:div>
    <w:div w:id="1752198114">
      <w:bodyDiv w:val="1"/>
      <w:marLeft w:val="0"/>
      <w:marRight w:val="0"/>
      <w:marTop w:val="0"/>
      <w:marBottom w:val="0"/>
      <w:divBdr>
        <w:top w:val="none" w:sz="0" w:space="0" w:color="auto"/>
        <w:left w:val="none" w:sz="0" w:space="0" w:color="auto"/>
        <w:bottom w:val="none" w:sz="0" w:space="0" w:color="auto"/>
        <w:right w:val="none" w:sz="0" w:space="0" w:color="auto"/>
      </w:divBdr>
    </w:div>
    <w:div w:id="1837919150">
      <w:bodyDiv w:val="1"/>
      <w:marLeft w:val="0"/>
      <w:marRight w:val="0"/>
      <w:marTop w:val="0"/>
      <w:marBottom w:val="0"/>
      <w:divBdr>
        <w:top w:val="none" w:sz="0" w:space="0" w:color="auto"/>
        <w:left w:val="none" w:sz="0" w:space="0" w:color="auto"/>
        <w:bottom w:val="none" w:sz="0" w:space="0" w:color="auto"/>
        <w:right w:val="none" w:sz="0" w:space="0" w:color="auto"/>
      </w:divBdr>
      <w:divsChild>
        <w:div w:id="458114495">
          <w:marLeft w:val="720"/>
          <w:marRight w:val="0"/>
          <w:marTop w:val="0"/>
          <w:marBottom w:val="0"/>
          <w:divBdr>
            <w:top w:val="none" w:sz="0" w:space="0" w:color="auto"/>
            <w:left w:val="none" w:sz="0" w:space="0" w:color="auto"/>
            <w:bottom w:val="none" w:sz="0" w:space="0" w:color="auto"/>
            <w:right w:val="none" w:sz="0" w:space="0" w:color="auto"/>
          </w:divBdr>
        </w:div>
        <w:div w:id="896817648">
          <w:marLeft w:val="720"/>
          <w:marRight w:val="0"/>
          <w:marTop w:val="0"/>
          <w:marBottom w:val="0"/>
          <w:divBdr>
            <w:top w:val="none" w:sz="0" w:space="0" w:color="auto"/>
            <w:left w:val="none" w:sz="0" w:space="0" w:color="auto"/>
            <w:bottom w:val="none" w:sz="0" w:space="0" w:color="auto"/>
            <w:right w:val="none" w:sz="0" w:space="0" w:color="auto"/>
          </w:divBdr>
        </w:div>
        <w:div w:id="1201548003">
          <w:marLeft w:val="720"/>
          <w:marRight w:val="0"/>
          <w:marTop w:val="0"/>
          <w:marBottom w:val="0"/>
          <w:divBdr>
            <w:top w:val="none" w:sz="0" w:space="0" w:color="auto"/>
            <w:left w:val="none" w:sz="0" w:space="0" w:color="auto"/>
            <w:bottom w:val="none" w:sz="0" w:space="0" w:color="auto"/>
            <w:right w:val="none" w:sz="0" w:space="0" w:color="auto"/>
          </w:divBdr>
        </w:div>
        <w:div w:id="1426459559">
          <w:marLeft w:val="720"/>
          <w:marRight w:val="0"/>
          <w:marTop w:val="0"/>
          <w:marBottom w:val="0"/>
          <w:divBdr>
            <w:top w:val="none" w:sz="0" w:space="0" w:color="auto"/>
            <w:left w:val="none" w:sz="0" w:space="0" w:color="auto"/>
            <w:bottom w:val="none" w:sz="0" w:space="0" w:color="auto"/>
            <w:right w:val="none" w:sz="0" w:space="0" w:color="auto"/>
          </w:divBdr>
        </w:div>
        <w:div w:id="1443498625">
          <w:marLeft w:val="720"/>
          <w:marRight w:val="0"/>
          <w:marTop w:val="0"/>
          <w:marBottom w:val="0"/>
          <w:divBdr>
            <w:top w:val="none" w:sz="0" w:space="0" w:color="auto"/>
            <w:left w:val="none" w:sz="0" w:space="0" w:color="auto"/>
            <w:bottom w:val="none" w:sz="0" w:space="0" w:color="auto"/>
            <w:right w:val="none" w:sz="0" w:space="0" w:color="auto"/>
          </w:divBdr>
        </w:div>
        <w:div w:id="1632784284">
          <w:marLeft w:val="720"/>
          <w:marRight w:val="0"/>
          <w:marTop w:val="0"/>
          <w:marBottom w:val="0"/>
          <w:divBdr>
            <w:top w:val="none" w:sz="0" w:space="0" w:color="auto"/>
            <w:left w:val="none" w:sz="0" w:space="0" w:color="auto"/>
            <w:bottom w:val="none" w:sz="0" w:space="0" w:color="auto"/>
            <w:right w:val="none" w:sz="0" w:space="0" w:color="auto"/>
          </w:divBdr>
        </w:div>
        <w:div w:id="1656061383">
          <w:marLeft w:val="720"/>
          <w:marRight w:val="0"/>
          <w:marTop w:val="0"/>
          <w:marBottom w:val="0"/>
          <w:divBdr>
            <w:top w:val="none" w:sz="0" w:space="0" w:color="auto"/>
            <w:left w:val="none" w:sz="0" w:space="0" w:color="auto"/>
            <w:bottom w:val="none" w:sz="0" w:space="0" w:color="auto"/>
            <w:right w:val="none" w:sz="0" w:space="0" w:color="auto"/>
          </w:divBdr>
        </w:div>
      </w:divsChild>
    </w:div>
    <w:div w:id="1872112030">
      <w:bodyDiv w:val="1"/>
      <w:marLeft w:val="0"/>
      <w:marRight w:val="0"/>
      <w:marTop w:val="0"/>
      <w:marBottom w:val="0"/>
      <w:divBdr>
        <w:top w:val="none" w:sz="0" w:space="0" w:color="auto"/>
        <w:left w:val="none" w:sz="0" w:space="0" w:color="auto"/>
        <w:bottom w:val="none" w:sz="0" w:space="0" w:color="auto"/>
        <w:right w:val="none" w:sz="0" w:space="0" w:color="auto"/>
      </w:divBdr>
    </w:div>
    <w:div w:id="1933081736">
      <w:bodyDiv w:val="1"/>
      <w:marLeft w:val="0"/>
      <w:marRight w:val="0"/>
      <w:marTop w:val="0"/>
      <w:marBottom w:val="0"/>
      <w:divBdr>
        <w:top w:val="none" w:sz="0" w:space="0" w:color="auto"/>
        <w:left w:val="none" w:sz="0" w:space="0" w:color="auto"/>
        <w:bottom w:val="none" w:sz="0" w:space="0" w:color="auto"/>
        <w:right w:val="none" w:sz="0" w:space="0" w:color="auto"/>
      </w:divBdr>
    </w:div>
    <w:div w:id="2043892618">
      <w:bodyDiv w:val="1"/>
      <w:marLeft w:val="0"/>
      <w:marRight w:val="0"/>
      <w:marTop w:val="0"/>
      <w:marBottom w:val="0"/>
      <w:divBdr>
        <w:top w:val="none" w:sz="0" w:space="0" w:color="auto"/>
        <w:left w:val="none" w:sz="0" w:space="0" w:color="auto"/>
        <w:bottom w:val="none" w:sz="0" w:space="0" w:color="auto"/>
        <w:right w:val="none" w:sz="0" w:space="0" w:color="auto"/>
      </w:divBdr>
      <w:divsChild>
        <w:div w:id="857079811">
          <w:marLeft w:val="0"/>
          <w:marRight w:val="0"/>
          <w:marTop w:val="0"/>
          <w:marBottom w:val="0"/>
          <w:divBdr>
            <w:top w:val="none" w:sz="0" w:space="0" w:color="auto"/>
            <w:left w:val="none" w:sz="0" w:space="0" w:color="auto"/>
            <w:bottom w:val="none" w:sz="0" w:space="0" w:color="auto"/>
            <w:right w:val="none" w:sz="0" w:space="0" w:color="auto"/>
          </w:divBdr>
          <w:divsChild>
            <w:div w:id="345597470">
              <w:marLeft w:val="0"/>
              <w:marRight w:val="0"/>
              <w:marTop w:val="0"/>
              <w:marBottom w:val="0"/>
              <w:divBdr>
                <w:top w:val="none" w:sz="0" w:space="0" w:color="auto"/>
                <w:left w:val="none" w:sz="0" w:space="0" w:color="auto"/>
                <w:bottom w:val="none" w:sz="0" w:space="0" w:color="auto"/>
                <w:right w:val="none" w:sz="0" w:space="0" w:color="auto"/>
              </w:divBdr>
              <w:divsChild>
                <w:div w:id="1040937786">
                  <w:marLeft w:val="0"/>
                  <w:marRight w:val="0"/>
                  <w:marTop w:val="0"/>
                  <w:marBottom w:val="0"/>
                  <w:divBdr>
                    <w:top w:val="none" w:sz="0" w:space="0" w:color="auto"/>
                    <w:left w:val="none" w:sz="0" w:space="0" w:color="auto"/>
                    <w:bottom w:val="none" w:sz="0" w:space="0" w:color="auto"/>
                    <w:right w:val="none" w:sz="0" w:space="0" w:color="auto"/>
                  </w:divBdr>
                  <w:divsChild>
                    <w:div w:id="2000231064">
                      <w:marLeft w:val="0"/>
                      <w:marRight w:val="0"/>
                      <w:marTop w:val="0"/>
                      <w:marBottom w:val="0"/>
                      <w:divBdr>
                        <w:top w:val="none" w:sz="0" w:space="0" w:color="auto"/>
                        <w:left w:val="none" w:sz="0" w:space="0" w:color="auto"/>
                        <w:bottom w:val="none" w:sz="0" w:space="0" w:color="auto"/>
                        <w:right w:val="none" w:sz="0" w:space="0" w:color="auto"/>
                      </w:divBdr>
                      <w:divsChild>
                        <w:div w:id="249193382">
                          <w:marLeft w:val="0"/>
                          <w:marRight w:val="0"/>
                          <w:marTop w:val="0"/>
                          <w:marBottom w:val="0"/>
                          <w:divBdr>
                            <w:top w:val="none" w:sz="0" w:space="0" w:color="auto"/>
                            <w:left w:val="none" w:sz="0" w:space="0" w:color="auto"/>
                            <w:bottom w:val="none" w:sz="0" w:space="0" w:color="auto"/>
                            <w:right w:val="none" w:sz="0" w:space="0" w:color="auto"/>
                          </w:divBdr>
                          <w:divsChild>
                            <w:div w:id="2087651322">
                              <w:marLeft w:val="0"/>
                              <w:marRight w:val="0"/>
                              <w:marTop w:val="0"/>
                              <w:marBottom w:val="0"/>
                              <w:divBdr>
                                <w:top w:val="none" w:sz="0" w:space="0" w:color="auto"/>
                                <w:left w:val="none" w:sz="0" w:space="0" w:color="auto"/>
                                <w:bottom w:val="none" w:sz="0" w:space="0" w:color="auto"/>
                                <w:right w:val="none" w:sz="0" w:space="0" w:color="auto"/>
                              </w:divBdr>
                              <w:divsChild>
                                <w:div w:id="1546332843">
                                  <w:marLeft w:val="0"/>
                                  <w:marRight w:val="0"/>
                                  <w:marTop w:val="0"/>
                                  <w:marBottom w:val="0"/>
                                  <w:divBdr>
                                    <w:top w:val="none" w:sz="0" w:space="0" w:color="auto"/>
                                    <w:left w:val="none" w:sz="0" w:space="0" w:color="auto"/>
                                    <w:bottom w:val="none" w:sz="0" w:space="0" w:color="auto"/>
                                    <w:right w:val="none" w:sz="0" w:space="0" w:color="auto"/>
                                  </w:divBdr>
                                  <w:divsChild>
                                    <w:div w:id="746421886">
                                      <w:marLeft w:val="0"/>
                                      <w:marRight w:val="0"/>
                                      <w:marTop w:val="0"/>
                                      <w:marBottom w:val="0"/>
                                      <w:divBdr>
                                        <w:top w:val="none" w:sz="0" w:space="0" w:color="auto"/>
                                        <w:left w:val="none" w:sz="0" w:space="0" w:color="auto"/>
                                        <w:bottom w:val="none" w:sz="0" w:space="0" w:color="auto"/>
                                        <w:right w:val="none" w:sz="0" w:space="0" w:color="auto"/>
                                      </w:divBdr>
                                      <w:divsChild>
                                        <w:div w:id="870142579">
                                          <w:marLeft w:val="0"/>
                                          <w:marRight w:val="0"/>
                                          <w:marTop w:val="0"/>
                                          <w:marBottom w:val="0"/>
                                          <w:divBdr>
                                            <w:top w:val="none" w:sz="0" w:space="0" w:color="auto"/>
                                            <w:left w:val="none" w:sz="0" w:space="0" w:color="auto"/>
                                            <w:bottom w:val="none" w:sz="0" w:space="0" w:color="auto"/>
                                            <w:right w:val="none" w:sz="0" w:space="0" w:color="auto"/>
                                          </w:divBdr>
                                          <w:divsChild>
                                            <w:div w:id="1264538341">
                                              <w:marLeft w:val="0"/>
                                              <w:marRight w:val="0"/>
                                              <w:marTop w:val="0"/>
                                              <w:marBottom w:val="0"/>
                                              <w:divBdr>
                                                <w:top w:val="none" w:sz="0" w:space="0" w:color="auto"/>
                                                <w:left w:val="none" w:sz="0" w:space="0" w:color="auto"/>
                                                <w:bottom w:val="none" w:sz="0" w:space="0" w:color="auto"/>
                                                <w:right w:val="none" w:sz="0" w:space="0" w:color="auto"/>
                                              </w:divBdr>
                                              <w:divsChild>
                                                <w:div w:id="1133671934">
                                                  <w:marLeft w:val="0"/>
                                                  <w:marRight w:val="0"/>
                                                  <w:marTop w:val="0"/>
                                                  <w:marBottom w:val="0"/>
                                                  <w:divBdr>
                                                    <w:top w:val="none" w:sz="0" w:space="0" w:color="auto"/>
                                                    <w:left w:val="none" w:sz="0" w:space="0" w:color="auto"/>
                                                    <w:bottom w:val="none" w:sz="0" w:space="0" w:color="auto"/>
                                                    <w:right w:val="none" w:sz="0" w:space="0" w:color="auto"/>
                                                  </w:divBdr>
                                                  <w:divsChild>
                                                    <w:div w:id="1871187914">
                                                      <w:marLeft w:val="0"/>
                                                      <w:marRight w:val="0"/>
                                                      <w:marTop w:val="0"/>
                                                      <w:marBottom w:val="0"/>
                                                      <w:divBdr>
                                                        <w:top w:val="none" w:sz="0" w:space="0" w:color="auto"/>
                                                        <w:left w:val="none" w:sz="0" w:space="0" w:color="auto"/>
                                                        <w:bottom w:val="none" w:sz="0" w:space="0" w:color="auto"/>
                                                        <w:right w:val="none" w:sz="0" w:space="0" w:color="auto"/>
                                                      </w:divBdr>
                                                      <w:divsChild>
                                                        <w:div w:id="14966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5067478">
          <w:marLeft w:val="0"/>
          <w:marRight w:val="0"/>
          <w:marTop w:val="0"/>
          <w:marBottom w:val="0"/>
          <w:divBdr>
            <w:top w:val="none" w:sz="0" w:space="0" w:color="auto"/>
            <w:left w:val="none" w:sz="0" w:space="0" w:color="auto"/>
            <w:bottom w:val="none" w:sz="0" w:space="0" w:color="auto"/>
            <w:right w:val="none" w:sz="0" w:space="0" w:color="auto"/>
          </w:divBdr>
          <w:divsChild>
            <w:div w:id="863708479">
              <w:marLeft w:val="0"/>
              <w:marRight w:val="0"/>
              <w:marTop w:val="0"/>
              <w:marBottom w:val="0"/>
              <w:divBdr>
                <w:top w:val="none" w:sz="0" w:space="0" w:color="auto"/>
                <w:left w:val="none" w:sz="0" w:space="0" w:color="auto"/>
                <w:bottom w:val="none" w:sz="0" w:space="0" w:color="auto"/>
                <w:right w:val="none" w:sz="0" w:space="0" w:color="auto"/>
              </w:divBdr>
              <w:divsChild>
                <w:div w:id="299384147">
                  <w:marLeft w:val="0"/>
                  <w:marRight w:val="0"/>
                  <w:marTop w:val="0"/>
                  <w:marBottom w:val="0"/>
                  <w:divBdr>
                    <w:top w:val="none" w:sz="0" w:space="0" w:color="auto"/>
                    <w:left w:val="none" w:sz="0" w:space="0" w:color="auto"/>
                    <w:bottom w:val="none" w:sz="0" w:space="0" w:color="auto"/>
                    <w:right w:val="none" w:sz="0" w:space="0" w:color="auto"/>
                  </w:divBdr>
                  <w:divsChild>
                    <w:div w:id="212078794">
                      <w:marLeft w:val="0"/>
                      <w:marRight w:val="0"/>
                      <w:marTop w:val="0"/>
                      <w:marBottom w:val="0"/>
                      <w:divBdr>
                        <w:top w:val="none" w:sz="0" w:space="0" w:color="auto"/>
                        <w:left w:val="none" w:sz="0" w:space="0" w:color="auto"/>
                        <w:bottom w:val="none" w:sz="0" w:space="0" w:color="auto"/>
                        <w:right w:val="none" w:sz="0" w:space="0" w:color="auto"/>
                      </w:divBdr>
                      <w:divsChild>
                        <w:div w:id="486483771">
                          <w:marLeft w:val="0"/>
                          <w:marRight w:val="0"/>
                          <w:marTop w:val="0"/>
                          <w:marBottom w:val="0"/>
                          <w:divBdr>
                            <w:top w:val="none" w:sz="0" w:space="0" w:color="auto"/>
                            <w:left w:val="none" w:sz="0" w:space="0" w:color="auto"/>
                            <w:bottom w:val="none" w:sz="0" w:space="0" w:color="auto"/>
                            <w:right w:val="none" w:sz="0" w:space="0" w:color="auto"/>
                          </w:divBdr>
                          <w:divsChild>
                            <w:div w:id="494801962">
                              <w:marLeft w:val="0"/>
                              <w:marRight w:val="0"/>
                              <w:marTop w:val="0"/>
                              <w:marBottom w:val="0"/>
                              <w:divBdr>
                                <w:top w:val="none" w:sz="0" w:space="0" w:color="auto"/>
                                <w:left w:val="none" w:sz="0" w:space="0" w:color="auto"/>
                                <w:bottom w:val="none" w:sz="0" w:space="0" w:color="auto"/>
                                <w:right w:val="none" w:sz="0" w:space="0" w:color="auto"/>
                              </w:divBdr>
                              <w:divsChild>
                                <w:div w:id="54358305">
                                  <w:marLeft w:val="0"/>
                                  <w:marRight w:val="0"/>
                                  <w:marTop w:val="0"/>
                                  <w:marBottom w:val="0"/>
                                  <w:divBdr>
                                    <w:top w:val="none" w:sz="0" w:space="0" w:color="auto"/>
                                    <w:left w:val="none" w:sz="0" w:space="0" w:color="auto"/>
                                    <w:bottom w:val="none" w:sz="0" w:space="0" w:color="auto"/>
                                    <w:right w:val="none" w:sz="0" w:space="0" w:color="auto"/>
                                  </w:divBdr>
                                  <w:divsChild>
                                    <w:div w:id="699430530">
                                      <w:marLeft w:val="0"/>
                                      <w:marRight w:val="0"/>
                                      <w:marTop w:val="0"/>
                                      <w:marBottom w:val="0"/>
                                      <w:divBdr>
                                        <w:top w:val="none" w:sz="0" w:space="0" w:color="auto"/>
                                        <w:left w:val="none" w:sz="0" w:space="0" w:color="auto"/>
                                        <w:bottom w:val="none" w:sz="0" w:space="0" w:color="auto"/>
                                        <w:right w:val="none" w:sz="0" w:space="0" w:color="auto"/>
                                      </w:divBdr>
                                      <w:divsChild>
                                        <w:div w:id="1247106192">
                                          <w:marLeft w:val="0"/>
                                          <w:marRight w:val="0"/>
                                          <w:marTop w:val="0"/>
                                          <w:marBottom w:val="0"/>
                                          <w:divBdr>
                                            <w:top w:val="none" w:sz="0" w:space="0" w:color="auto"/>
                                            <w:left w:val="none" w:sz="0" w:space="0" w:color="auto"/>
                                            <w:bottom w:val="none" w:sz="0" w:space="0" w:color="auto"/>
                                            <w:right w:val="none" w:sz="0" w:space="0" w:color="auto"/>
                                          </w:divBdr>
                                          <w:divsChild>
                                            <w:div w:id="197717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75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uk/copyright" TargetMode="External"/><Relationship Id="rId2" Type="http://schemas.openxmlformats.org/officeDocument/2006/relationships/customXml" Target="../customXml/item2.xml"/><Relationship Id="rId16" Type="http://schemas.openxmlformats.org/officeDocument/2006/relationships/hyperlink" Target="https://www.equity.org.uk/advice-and-support/casting-and-auditions/information-on-non-disclosure-agreements"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752371-B7F3-674D-8EE7-4CB5E6DBEC6A}">
  <we:reference id="wa104380773" version="2.1.4.0" store="en-US"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3cbb8db0-d6a1-4322-bf4d-be2ae7c700fd"/>
    <ds:schemaRef ds:uri="2915eaf0-7986-4081-8efb-67ae03bccfdd"/>
  </ds:schemaRefs>
</ds:datastoreItem>
</file>

<file path=customXml/itemProps3.xml><?xml version="1.0" encoding="utf-8"?>
<ds:datastoreItem xmlns:ds="http://schemas.openxmlformats.org/officeDocument/2006/customXml" ds:itemID="{B7150D64-17D7-5B43-A4DA-79C324A6AC91}">
  <ds:schemaRefs>
    <ds:schemaRef ds:uri="http://schemas.openxmlformats.org/officeDocument/2006/bibliography"/>
  </ds:schemaRefs>
</ds:datastoreItem>
</file>

<file path=customXml/itemProps4.xml><?xml version="1.0" encoding="utf-8"?>
<ds:datastoreItem xmlns:ds="http://schemas.openxmlformats.org/officeDocument/2006/customXml" ds:itemID="{869252AA-14BB-48ED-B853-E59C043DFF11}"/>
</file>

<file path=docProps/app.xml><?xml version="1.0" encoding="utf-8"?>
<Properties xmlns="http://schemas.openxmlformats.org/officeDocument/2006/extended-properties" xmlns:vt="http://schemas.openxmlformats.org/officeDocument/2006/docPropsVTypes">
  <Template>Normal</Template>
  <TotalTime>1</TotalTime>
  <Pages>94</Pages>
  <Words>14730</Words>
  <Characters>83963</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3</cp:revision>
  <cp:lastPrinted>2023-07-09T00:24:00Z</cp:lastPrinted>
  <dcterms:created xsi:type="dcterms:W3CDTF">2025-06-18T08:36:00Z</dcterms:created>
  <dcterms:modified xsi:type="dcterms:W3CDTF">2025-06-18T09:42:00Z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Topic">
    <vt:lpwstr/>
  </property>
  <property fmtid="{D5CDD505-2E9C-101B-9397-08002B2CF9AE}" pid="5" name="Term">
    <vt:lpwstr/>
  </property>
  <property fmtid="{D5CDD505-2E9C-101B-9397-08002B2CF9AE}" pid="6" name="Week">
    <vt:lpwstr/>
  </property>
  <property fmtid="{D5CDD505-2E9C-101B-9397-08002B2CF9AE}" pid="7" name="Staff Category">
    <vt:lpwstr/>
  </property>
  <property fmtid="{D5CDD505-2E9C-101B-9397-08002B2CF9AE}" pid="8" name="Exam Board">
    <vt:lpwstr/>
  </property>
  <property fmtid="{D5CDD505-2E9C-101B-9397-08002B2CF9AE}" pid="9" name="Exam_x0020_Board">
    <vt:lpwstr/>
  </property>
  <property fmtid="{D5CDD505-2E9C-101B-9397-08002B2CF9AE}" pid="10" name="Staff_x0020_Category">
    <vt:lpwstr/>
  </property>
</Properties>
</file>