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3F2E" w14:textId="6B1F7A27" w:rsidR="00F74835" w:rsidRPr="004B06A0" w:rsidRDefault="008D3B22" w:rsidP="003110F2">
      <w:pPr>
        <w:pStyle w:val="Heading1"/>
      </w:pPr>
      <w:r w:rsidRPr="004B06A0">
        <w:rPr>
          <w:rFonts w:cs="Arial"/>
          <w:noProof/>
          <w:sz w:val="24"/>
          <w:szCs w:val="24"/>
        </w:rPr>
        <w:drawing>
          <wp:anchor distT="0" distB="0" distL="114300" distR="114300" simplePos="0" relativeHeight="251644416" behindDoc="1" locked="0" layoutInCell="1" allowOverlap="1" wp14:anchorId="4B846F73" wp14:editId="507FCA17">
            <wp:simplePos x="0" y="0"/>
            <wp:positionH relativeFrom="margin">
              <wp:align>right</wp:align>
            </wp:positionH>
            <wp:positionV relativeFrom="page">
              <wp:posOffset>760164</wp:posOffset>
            </wp:positionV>
            <wp:extent cx="1547495" cy="820420"/>
            <wp:effectExtent l="0" t="0" r="0" b="0"/>
            <wp:wrapNone/>
            <wp:docPr id="1" name="Picture 1" descr="Education and Training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and Training Found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6AC5A3BC" w14:textId="41E8CC6F" w:rsidR="00F74835" w:rsidRPr="004B06A0" w:rsidRDefault="00177E3A" w:rsidP="006D7D94">
      <w:r w:rsidRPr="004B06A0">
        <w:rPr>
          <w:noProof/>
        </w:rPr>
        <mc:AlternateContent>
          <mc:Choice Requires="wps">
            <w:drawing>
              <wp:anchor distT="0" distB="0" distL="114300" distR="114300" simplePos="0" relativeHeight="251642368" behindDoc="0" locked="0" layoutInCell="1" allowOverlap="1" wp14:anchorId="0B56A149" wp14:editId="1AF79D7C">
                <wp:simplePos x="0" y="0"/>
                <wp:positionH relativeFrom="margin">
                  <wp:align>center</wp:align>
                </wp:positionH>
                <wp:positionV relativeFrom="page">
                  <wp:posOffset>7530493</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21F8161D" w14:textId="604742EF" w:rsidR="00516724" w:rsidRDefault="00516724" w:rsidP="00EF0224">
                            <w:pPr>
                              <w:rPr>
                                <w:b/>
                                <w:bCs/>
                                <w:color w:val="FFFFFF" w:themeColor="background1"/>
                                <w:sz w:val="40"/>
                                <w:szCs w:val="40"/>
                              </w:rPr>
                            </w:pPr>
                            <w:r w:rsidRPr="00516724">
                              <w:rPr>
                                <w:b/>
                                <w:bCs/>
                                <w:color w:val="FFFFFF" w:themeColor="background1"/>
                                <w:sz w:val="40"/>
                                <w:szCs w:val="40"/>
                              </w:rPr>
                              <w:t xml:space="preserve">Supporting </w:t>
                            </w:r>
                            <w:r w:rsidR="005E2DE4">
                              <w:rPr>
                                <w:b/>
                                <w:bCs/>
                                <w:color w:val="FFFFFF" w:themeColor="background1"/>
                                <w:sz w:val="40"/>
                                <w:szCs w:val="40"/>
                              </w:rPr>
                              <w:t xml:space="preserve">learners with </w:t>
                            </w:r>
                            <w:r w:rsidRPr="00516724">
                              <w:rPr>
                                <w:b/>
                                <w:bCs/>
                                <w:color w:val="FFFFFF" w:themeColor="background1"/>
                                <w:sz w:val="40"/>
                                <w:szCs w:val="40"/>
                              </w:rPr>
                              <w:t xml:space="preserve">SEND </w:t>
                            </w:r>
                          </w:p>
                          <w:p w14:paraId="6F58D85A" w14:textId="6E9695A7"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0;margin-top:592.95pt;width:463.35pt;height:103.3pt;z-index:25164236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21F8161D" w14:textId="604742EF" w:rsidR="00516724" w:rsidRDefault="00516724" w:rsidP="00EF0224">
                      <w:pPr>
                        <w:rPr>
                          <w:b/>
                          <w:bCs/>
                          <w:color w:val="FFFFFF" w:themeColor="background1"/>
                          <w:sz w:val="40"/>
                          <w:szCs w:val="40"/>
                        </w:rPr>
                      </w:pPr>
                      <w:r w:rsidRPr="00516724">
                        <w:rPr>
                          <w:b/>
                          <w:bCs/>
                          <w:color w:val="FFFFFF" w:themeColor="background1"/>
                          <w:sz w:val="40"/>
                          <w:szCs w:val="40"/>
                        </w:rPr>
                        <w:t xml:space="preserve">Supporting </w:t>
                      </w:r>
                      <w:r w:rsidR="005E2DE4">
                        <w:rPr>
                          <w:b/>
                          <w:bCs/>
                          <w:color w:val="FFFFFF" w:themeColor="background1"/>
                          <w:sz w:val="40"/>
                          <w:szCs w:val="40"/>
                        </w:rPr>
                        <w:t xml:space="preserve">learners with </w:t>
                      </w:r>
                      <w:r w:rsidRPr="00516724">
                        <w:rPr>
                          <w:b/>
                          <w:bCs/>
                          <w:color w:val="FFFFFF" w:themeColor="background1"/>
                          <w:sz w:val="40"/>
                          <w:szCs w:val="40"/>
                        </w:rPr>
                        <w:t xml:space="preserve">SEND </w:t>
                      </w:r>
                    </w:p>
                    <w:p w14:paraId="6F58D85A" w14:textId="6E9695A7" w:rsidR="00B07F7D" w:rsidRPr="00F631E4" w:rsidRDefault="00B07F7D" w:rsidP="00EF0224">
                      <w:pPr>
                        <w:rPr>
                          <w:b/>
                          <w:bCs/>
                          <w:color w:val="FFFFFF" w:themeColor="background1"/>
                          <w:sz w:val="40"/>
                          <w:szCs w:val="40"/>
                        </w:rPr>
                      </w:pPr>
                      <w:r w:rsidRPr="00F631E4">
                        <w:rPr>
                          <w:b/>
                          <w:bCs/>
                          <w:color w:val="FFFFFF" w:themeColor="background1"/>
                          <w:sz w:val="40"/>
                          <w:szCs w:val="40"/>
                        </w:rPr>
                        <w:t>ET</w:t>
                      </w:r>
                      <w:r w:rsidR="0019387D" w:rsidRPr="00F631E4">
                        <w:rPr>
                          <w:b/>
                          <w:bCs/>
                          <w:color w:val="FFFFFF" w:themeColor="background1"/>
                          <w:sz w:val="40"/>
                          <w:szCs w:val="40"/>
                        </w:rPr>
                        <w:t>-</w:t>
                      </w:r>
                      <w:r w:rsidRPr="00F631E4">
                        <w:rPr>
                          <w:b/>
                          <w:bCs/>
                          <w:color w:val="FFFFFF" w:themeColor="background1"/>
                          <w:sz w:val="40"/>
                          <w:szCs w:val="40"/>
                        </w:rPr>
                        <w:t>FOUNDATION.CO.UK</w:t>
                      </w:r>
                    </w:p>
                  </w:txbxContent>
                </v:textbox>
                <w10:wrap anchorx="margin" anchory="page"/>
              </v:shape>
            </w:pict>
          </mc:Fallback>
        </mc:AlternateContent>
      </w:r>
      <w:r w:rsidRPr="004B06A0">
        <w:rPr>
          <w:noProof/>
        </w:rPr>
        <mc:AlternateContent>
          <mc:Choice Requires="wps">
            <w:drawing>
              <wp:anchor distT="0" distB="0" distL="114300" distR="114300" simplePos="0" relativeHeight="251640320" behindDoc="0" locked="0" layoutInCell="1" allowOverlap="1" wp14:anchorId="3BDD6ECE" wp14:editId="2BA20467">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E4A790" id="Rectangle 4" o:spid="_x0000_s1026" alt="&quot;&quot;" style="position:absolute;margin-left:0;margin-top:585.8pt;width:483.6pt;height:116.4pt;z-index:25164032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4B06A0">
        <w:rPr>
          <w:noProof/>
        </w:rPr>
        <mc:AlternateContent>
          <mc:Choice Requires="wps">
            <w:drawing>
              <wp:anchor distT="0" distB="0" distL="114300" distR="114300" simplePos="0" relativeHeight="251636224" behindDoc="0" locked="0" layoutInCell="1" allowOverlap="1" wp14:anchorId="40FE684A" wp14:editId="018FA12A">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8EC1C6" id="Rectangle 3" o:spid="_x0000_s1026" alt="&quot;&quot;" style="position:absolute;margin-left:0;margin-top:269.65pt;width:483.6pt;height:116.4pt;z-index:251636224;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4B06A0">
        <w:rPr>
          <w:noProof/>
        </w:rPr>
        <mc:AlternateContent>
          <mc:Choice Requires="wps">
            <w:drawing>
              <wp:anchor distT="0" distB="0" distL="114300" distR="114300" simplePos="0" relativeHeight="251638272"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6E2783D0"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C72C8E" w:rsidRPr="00C72C8E">
                              <w:rPr>
                                <w:b/>
                                <w:bCs/>
                                <w:color w:val="FFFFFF" w:themeColor="background1"/>
                                <w:sz w:val="40"/>
                                <w:szCs w:val="40"/>
                              </w:rPr>
                              <w:t>MEDIA, BROADCAST AND PRODUCTION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38272;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6E2783D0"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C72C8E" w:rsidRPr="00C72C8E">
                        <w:rPr>
                          <w:b/>
                          <w:bCs/>
                          <w:color w:val="FFFFFF" w:themeColor="background1"/>
                          <w:sz w:val="40"/>
                          <w:szCs w:val="40"/>
                        </w:rPr>
                        <w:t>MEDIA, BROADCAST AND PRODUCTION</w:t>
                      </w:r>
                    </w:p>
                  </w:txbxContent>
                </v:textbox>
                <w10:wrap anchorx="margin" anchory="page"/>
              </v:shape>
            </w:pict>
          </mc:Fallback>
        </mc:AlternateContent>
      </w:r>
      <w:r w:rsidR="00F74835" w:rsidRPr="004B06A0">
        <w:br w:type="page"/>
      </w:r>
    </w:p>
    <w:p w14:paraId="7A5C665D" w14:textId="554C17E3" w:rsidR="777B0D15" w:rsidRPr="004B06A0" w:rsidRDefault="00460E21" w:rsidP="0082187C">
      <w:pPr>
        <w:pStyle w:val="Heading1"/>
        <w:rPr>
          <w:rFonts w:eastAsia="Arial" w:cs="Arial"/>
          <w:sz w:val="24"/>
          <w:szCs w:val="24"/>
        </w:rPr>
      </w:pPr>
      <w:r w:rsidRPr="004B06A0">
        <w:rPr>
          <w:rFonts w:eastAsia="Arial" w:cs="Arial"/>
          <w:sz w:val="24"/>
          <w:szCs w:val="24"/>
        </w:rPr>
        <w:lastRenderedPageBreak/>
        <w:t>INTRODUCTION</w:t>
      </w:r>
    </w:p>
    <w:p w14:paraId="548FC216" w14:textId="1890E7E6" w:rsidR="00664D3D" w:rsidRPr="004B06A0" w:rsidRDefault="00664D3D" w:rsidP="006D7D94">
      <w:r w:rsidRPr="004B06A0">
        <w:t>This resource has been designed to demonstrate how lessons can be designed to support learners with Special Educational Needs and Disabilities (SEND). The resource embeds the principles of Universal Design for Learning (UDL</w:t>
      </w:r>
      <w:r w:rsidR="0012750D" w:rsidRPr="004B06A0">
        <w:t>)</w:t>
      </w:r>
      <w:r w:rsidR="00495F8D">
        <w:t>,</w:t>
      </w:r>
      <w:r w:rsidR="0012750D" w:rsidRPr="004B06A0">
        <w:t xml:space="preserve"> </w:t>
      </w:r>
      <w:r w:rsidR="00495F8D">
        <w:t>thereby</w:t>
      </w:r>
      <w:r w:rsidRPr="004B06A0">
        <w:t xml:space="preserve"> support</w:t>
      </w:r>
      <w:r w:rsidR="00495F8D">
        <w:t>ing</w:t>
      </w:r>
      <w:r w:rsidRPr="004B06A0">
        <w:t xml:space="preserve"> inclusivity </w:t>
      </w:r>
      <w:r w:rsidR="00495F8D">
        <w:t xml:space="preserve">and </w:t>
      </w:r>
      <w:r w:rsidRPr="004B06A0">
        <w:t xml:space="preserve">at the same time addressing the diverse needs of neurodiverse learners and those with physical or sensory </w:t>
      </w:r>
      <w:r w:rsidR="00D15727">
        <w:t xml:space="preserve">activity </w:t>
      </w:r>
      <w:r w:rsidRPr="004B06A0">
        <w:t xml:space="preserve">impairments. The focus is </w:t>
      </w:r>
      <w:r w:rsidR="00B66FDF">
        <w:t xml:space="preserve">generating </w:t>
      </w:r>
      <w:r w:rsidRPr="004B06A0">
        <w:t xml:space="preserve">high-quality, accessible materials to help learners to create an inclusive pitch. </w:t>
      </w:r>
    </w:p>
    <w:p w14:paraId="2A15992A" w14:textId="2F7B0725" w:rsidR="00664D3D" w:rsidRPr="004B06A0" w:rsidRDefault="00664D3D" w:rsidP="006D7D94">
      <w:r w:rsidRPr="004B06A0">
        <w:t xml:space="preserve">Creating a pitch is a requirement </w:t>
      </w:r>
      <w:r w:rsidR="00B66FDF">
        <w:t>for</w:t>
      </w:r>
      <w:r w:rsidRPr="004B06A0">
        <w:t xml:space="preserve"> the T Level in Media, broadcast and production</w:t>
      </w:r>
      <w:r w:rsidR="00B66FDF">
        <w:t xml:space="preserve">, particularly for </w:t>
      </w:r>
      <w:r w:rsidRPr="004B06A0">
        <w:t xml:space="preserve">the Occupational Specialism (OS) of Content creation and production. </w:t>
      </w:r>
      <w:r w:rsidR="00B66FDF">
        <w:t xml:space="preserve">This OS’s </w:t>
      </w:r>
      <w:r w:rsidRPr="004B06A0">
        <w:t xml:space="preserve">Performance </w:t>
      </w:r>
      <w:r w:rsidR="00B66FDF">
        <w:t>O</w:t>
      </w:r>
      <w:r w:rsidRPr="004B06A0">
        <w:t xml:space="preserve">utcome 1 is </w:t>
      </w:r>
      <w:r w:rsidR="00EF189D">
        <w:t>“</w:t>
      </w:r>
      <w:r w:rsidRPr="004B06A0">
        <w:t>Generate ideas for content development for different platforms</w:t>
      </w:r>
      <w:r w:rsidR="00EF189D">
        <w:t>”</w:t>
      </w:r>
      <w:r w:rsidR="00B66FDF">
        <w:t xml:space="preserve">, while </w:t>
      </w:r>
      <w:r w:rsidRPr="004B06A0">
        <w:t xml:space="preserve">CPS1.6 is </w:t>
      </w:r>
      <w:r w:rsidR="00EF189D">
        <w:t>“</w:t>
      </w:r>
      <w:r w:rsidRPr="004B06A0">
        <w:t>Present a pitch using appropriate tools and techniques</w:t>
      </w:r>
      <w:r w:rsidR="00EF189D">
        <w:t>”</w:t>
      </w:r>
      <w:r w:rsidRPr="004B06A0">
        <w:t>.</w:t>
      </w:r>
    </w:p>
    <w:p w14:paraId="19A1AB90" w14:textId="77777777" w:rsidR="00664D3D" w:rsidRPr="004B06A0" w:rsidRDefault="00664D3D" w:rsidP="006D7D94">
      <w:r w:rsidRPr="004B06A0">
        <w:t>This resource has three sections:</w:t>
      </w:r>
    </w:p>
    <w:p w14:paraId="6A3F7BD7" w14:textId="77777777" w:rsidR="00664D3D" w:rsidRPr="004B06A0" w:rsidRDefault="00664D3D" w:rsidP="006D7D94">
      <w:pPr>
        <w:rPr>
          <w:b/>
          <w:bCs/>
        </w:rPr>
      </w:pPr>
      <w:r w:rsidRPr="004B06A0">
        <w:rPr>
          <w:b/>
          <w:bCs/>
        </w:rPr>
        <w:t>Framework for Learning</w:t>
      </w:r>
    </w:p>
    <w:p w14:paraId="207EE0B7" w14:textId="0A1D17C2" w:rsidR="00664D3D" w:rsidRPr="004B06A0" w:rsidRDefault="00664D3D" w:rsidP="006D7D94">
      <w:r w:rsidRPr="004B06A0">
        <w:t>The resource includes a Framework for Learning (FfL). This covers 20 hours of learning. There is a diagram to show how the content of those hours has been sequenced and scaffolded. There is also a narrative that explains the sequencing and scaffolding in more detail.</w:t>
      </w:r>
    </w:p>
    <w:p w14:paraId="3E7F9EC1" w14:textId="77777777" w:rsidR="00664D3D" w:rsidRPr="004B06A0" w:rsidRDefault="00664D3D" w:rsidP="006D7D94">
      <w:pPr>
        <w:rPr>
          <w:b/>
          <w:bCs/>
        </w:rPr>
      </w:pPr>
      <w:r w:rsidRPr="004B06A0">
        <w:rPr>
          <w:b/>
          <w:bCs/>
        </w:rPr>
        <w:t>Lesson plans</w:t>
      </w:r>
    </w:p>
    <w:p w14:paraId="40FA1686" w14:textId="2A618A6D" w:rsidR="00664D3D" w:rsidRPr="004B06A0" w:rsidRDefault="00664D3D" w:rsidP="006D7D94">
      <w:r w:rsidRPr="004B06A0">
        <w:t xml:space="preserve">There is a two-hour lesson plan for each stage </w:t>
      </w:r>
      <w:r w:rsidR="00B66FDF">
        <w:t xml:space="preserve">of </w:t>
      </w:r>
      <w:r w:rsidRPr="004B06A0">
        <w:t>the sequencing and scaffolding of learning in the FfL. Lesson plans include details of the support materials that are required to support delivery, including those found within this resource.</w:t>
      </w:r>
    </w:p>
    <w:p w14:paraId="553EE64C" w14:textId="77777777" w:rsidR="00664D3D" w:rsidRPr="004B06A0" w:rsidRDefault="00664D3D" w:rsidP="006D7D94">
      <w:pPr>
        <w:rPr>
          <w:b/>
          <w:bCs/>
        </w:rPr>
      </w:pPr>
      <w:r w:rsidRPr="004B06A0">
        <w:rPr>
          <w:b/>
          <w:bCs/>
        </w:rPr>
        <w:t>Support materials</w:t>
      </w:r>
    </w:p>
    <w:p w14:paraId="6915E6B8" w14:textId="77777777" w:rsidR="00664D3D" w:rsidRPr="004B06A0" w:rsidRDefault="00664D3D" w:rsidP="006D7D94">
      <w:r w:rsidRPr="004B06A0">
        <w:t>The support materials identified in the lesson plans are also available towards the end of this document.</w:t>
      </w:r>
    </w:p>
    <w:p w14:paraId="08411D61" w14:textId="07125F6B" w:rsidR="00664D3D" w:rsidRPr="004B06A0" w:rsidRDefault="00664D3D" w:rsidP="006D7D94">
      <w:pPr>
        <w:rPr>
          <w:b/>
          <w:bCs/>
        </w:rPr>
      </w:pPr>
      <w:r w:rsidRPr="004B06A0">
        <w:rPr>
          <w:b/>
          <w:bCs/>
        </w:rPr>
        <w:t>N</w:t>
      </w:r>
      <w:r w:rsidR="00074ECC">
        <w:rPr>
          <w:b/>
          <w:bCs/>
        </w:rPr>
        <w:t>ote</w:t>
      </w:r>
    </w:p>
    <w:p w14:paraId="4510C15E" w14:textId="36D40D13" w:rsidR="00664D3D" w:rsidRPr="004B06A0" w:rsidRDefault="00664D3D" w:rsidP="006D7D94">
      <w:r w:rsidRPr="004B06A0">
        <w:t xml:space="preserve">There is a separate slide deck </w:t>
      </w:r>
      <w:r w:rsidR="00B66FDF">
        <w:t xml:space="preserve">to </w:t>
      </w:r>
      <w:r w:rsidRPr="004B06A0">
        <w:t xml:space="preserve">use with the lessons. </w:t>
      </w:r>
    </w:p>
    <w:p w14:paraId="79844231" w14:textId="51B38B3B" w:rsidR="00664D3D" w:rsidRPr="004B06A0" w:rsidRDefault="00664D3D" w:rsidP="006D7D94">
      <w:r>
        <w:t xml:space="preserve">There is </w:t>
      </w:r>
      <w:r w:rsidR="00074ECC">
        <w:t xml:space="preserve">also </w:t>
      </w:r>
      <w:r>
        <w:t xml:space="preserve">a separate file with the assets needed for the final lesson. </w:t>
      </w:r>
      <w:r w:rsidR="002A4C99" w:rsidRPr="00DD4E48">
        <w:t xml:space="preserve">The </w:t>
      </w:r>
      <w:r w:rsidR="00BF1AC4" w:rsidRPr="00DD4E48">
        <w:t>downloada</w:t>
      </w:r>
      <w:r w:rsidR="003060C6" w:rsidRPr="00DD4E48">
        <w:t>ble resources can be found here</w:t>
      </w:r>
      <w:r w:rsidR="002A4C99">
        <w:t>.</w:t>
      </w:r>
      <w:r w:rsidRPr="004B06A0">
        <w:br w:type="page"/>
      </w:r>
    </w:p>
    <w:p w14:paraId="1482E46B" w14:textId="1034E3E8" w:rsidR="00664D3D" w:rsidRPr="004B06A0" w:rsidRDefault="00664D3D" w:rsidP="006D7D94">
      <w:pPr>
        <w:pStyle w:val="Heading1"/>
        <w:rPr>
          <w:rFonts w:eastAsia="Arial" w:cs="Arial"/>
          <w:sz w:val="24"/>
          <w:szCs w:val="24"/>
        </w:rPr>
      </w:pPr>
      <w:r w:rsidRPr="004B06A0">
        <w:rPr>
          <w:rFonts w:eastAsia="Arial" w:cs="Arial"/>
          <w:sz w:val="24"/>
          <w:szCs w:val="24"/>
        </w:rPr>
        <w:lastRenderedPageBreak/>
        <w:t>SECTION 1: FRAMEWORK FOR LEARNING</w:t>
      </w:r>
    </w:p>
    <w:p w14:paraId="7C818EB2" w14:textId="716D7434" w:rsidR="00664D3D" w:rsidRPr="004B06A0" w:rsidRDefault="00664D3D" w:rsidP="006D7D94">
      <w:r w:rsidRPr="004B06A0">
        <w:t>The FfL sets out one approach to scaffolding and sequencing the development of CPS1.6</w:t>
      </w:r>
      <w:r w:rsidR="0082187C">
        <w:t>,</w:t>
      </w:r>
      <w:r w:rsidRPr="004B06A0">
        <w:t xml:space="preserve"> </w:t>
      </w:r>
      <w:r w:rsidR="00EF189D">
        <w:t>“</w:t>
      </w:r>
      <w:r w:rsidRPr="004B06A0">
        <w:t>Present a pitch using appropriate tools and techniques</w:t>
      </w:r>
      <w:r w:rsidR="00EF189D">
        <w:t>”</w:t>
      </w:r>
      <w:r w:rsidRPr="004B06A0">
        <w:t xml:space="preserve">. It also addresses the following content </w:t>
      </w:r>
      <w:r w:rsidR="00546D93">
        <w:t xml:space="preserve">for the </w:t>
      </w:r>
      <w:r w:rsidRPr="004B06A0">
        <w:t>OS:</w:t>
      </w:r>
    </w:p>
    <w:p w14:paraId="114C3ADA" w14:textId="0F0FD313" w:rsidR="00664D3D" w:rsidRPr="004B06A0" w:rsidRDefault="005E2DE4" w:rsidP="00051E33">
      <w:pPr>
        <w:pStyle w:val="ListParagraph"/>
        <w:numPr>
          <w:ilvl w:val="0"/>
          <w:numId w:val="91"/>
        </w:numPr>
      </w:pPr>
      <w:r>
        <w:t>i</w:t>
      </w:r>
      <w:r w:rsidR="00664D3D" w:rsidRPr="004B06A0">
        <w:t>nclusive idea generation (CPS1.1</w:t>
      </w:r>
      <w:r w:rsidR="35839AD0">
        <w:t>, CPK1.2</w:t>
      </w:r>
      <w:r w:rsidR="00664D3D">
        <w:t>)</w:t>
      </w:r>
    </w:p>
    <w:p w14:paraId="347A7E29" w14:textId="6D212DD5" w:rsidR="00664D3D" w:rsidRPr="004B06A0" w:rsidRDefault="005E2DE4" w:rsidP="00051E33">
      <w:pPr>
        <w:pStyle w:val="ListParagraph"/>
        <w:numPr>
          <w:ilvl w:val="0"/>
          <w:numId w:val="91"/>
        </w:numPr>
      </w:pPr>
      <w:r>
        <w:t>a</w:t>
      </w:r>
      <w:r w:rsidR="00664D3D" w:rsidRPr="004B06A0">
        <w:t>udience profiling and research (CPS1.2</w:t>
      </w:r>
      <w:r w:rsidR="001B29AF">
        <w:t xml:space="preserve">, </w:t>
      </w:r>
      <w:r w:rsidR="00664D3D" w:rsidRPr="004B06A0">
        <w:t>CPK1.2)</w:t>
      </w:r>
    </w:p>
    <w:p w14:paraId="5A46B0E0" w14:textId="2CE82B7B" w:rsidR="00664D3D" w:rsidRPr="004B06A0" w:rsidRDefault="005E2DE4" w:rsidP="00051E33">
      <w:pPr>
        <w:pStyle w:val="ListParagraph"/>
        <w:numPr>
          <w:ilvl w:val="0"/>
          <w:numId w:val="91"/>
        </w:numPr>
      </w:pPr>
      <w:r>
        <w:t>t</w:t>
      </w:r>
      <w:r w:rsidR="00664D3D" w:rsidRPr="004B06A0">
        <w:t>ools and techniques for content development (CPK1.6)</w:t>
      </w:r>
    </w:p>
    <w:p w14:paraId="64FC743D" w14:textId="58DAD57D" w:rsidR="00664D3D" w:rsidRPr="004B06A0" w:rsidRDefault="005E2DE4" w:rsidP="00051E33">
      <w:pPr>
        <w:pStyle w:val="ListParagraph"/>
        <w:numPr>
          <w:ilvl w:val="0"/>
          <w:numId w:val="91"/>
        </w:numPr>
      </w:pPr>
      <w:r>
        <w:t>e</w:t>
      </w:r>
      <w:r w:rsidR="00664D3D" w:rsidRPr="004B06A0">
        <w:t>ffective pitching and negotiation (CPS1.6</w:t>
      </w:r>
      <w:r w:rsidR="001B29AF">
        <w:t>,</w:t>
      </w:r>
      <w:r w:rsidR="00664D3D" w:rsidRPr="004B06A0">
        <w:t xml:space="preserve"> </w:t>
      </w:r>
      <w:r w:rsidR="05E17EC7">
        <w:t xml:space="preserve">CPK 1.9, </w:t>
      </w:r>
      <w:r w:rsidR="00664D3D">
        <w:t>CPK1</w:t>
      </w:r>
      <w:r w:rsidR="00664D3D" w:rsidRPr="004B06A0">
        <w:t>.17)</w:t>
      </w:r>
    </w:p>
    <w:p w14:paraId="1772DF65" w14:textId="5E3D0695" w:rsidR="08EFF648" w:rsidRDefault="005E2DE4" w:rsidP="00051E33">
      <w:pPr>
        <w:pStyle w:val="ListParagraph"/>
        <w:numPr>
          <w:ilvl w:val="0"/>
          <w:numId w:val="91"/>
        </w:numPr>
      </w:pPr>
      <w:r>
        <w:t>e</w:t>
      </w:r>
      <w:r w:rsidR="005E0368">
        <w:t xml:space="preserve">quality, diversity and inclusion </w:t>
      </w:r>
      <w:r w:rsidR="08EFF648">
        <w:t>(</w:t>
      </w:r>
      <w:r w:rsidR="005E0368">
        <w:t>CK7.1,</w:t>
      </w:r>
      <w:r w:rsidR="003428F9">
        <w:t xml:space="preserve"> </w:t>
      </w:r>
      <w:r w:rsidR="00FC0BAA">
        <w:t>CK7.2, CK7.3</w:t>
      </w:r>
      <w:r w:rsidR="00EA620E">
        <w:t>, CK7</w:t>
      </w:r>
      <w:r w:rsidR="00C07AD9">
        <w:t>.4</w:t>
      </w:r>
      <w:r w:rsidR="08EFF648">
        <w:t>).</w:t>
      </w:r>
    </w:p>
    <w:p w14:paraId="44043375" w14:textId="3735514A" w:rsidR="00664D3D" w:rsidRPr="004B06A0" w:rsidRDefault="00664D3D" w:rsidP="006D7D94">
      <w:r w:rsidRPr="004B06A0">
        <w:t>This FfL is tailored to maximise the understanding and applied skills of learners with SEND, in particular:</w:t>
      </w:r>
    </w:p>
    <w:p w14:paraId="7036ED89" w14:textId="0DEED98B" w:rsidR="00664D3D" w:rsidRPr="004B06A0" w:rsidRDefault="00664D3D" w:rsidP="5955BEF8">
      <w:pPr>
        <w:pStyle w:val="ListParagraph"/>
        <w:numPr>
          <w:ilvl w:val="0"/>
          <w:numId w:val="93"/>
        </w:numPr>
      </w:pPr>
      <w:r w:rsidRPr="004B06A0">
        <w:t xml:space="preserve">Neurodiverse learners: </w:t>
      </w:r>
      <w:r w:rsidR="005E2DE4">
        <w:t>a</w:t>
      </w:r>
      <w:r w:rsidRPr="004B06A0">
        <w:t>ctivities break down complex tasks into manageable steps. This ensures learners can engage with and process information effectively. Visual aids, mind maps and guided checklists are used to support executive functioning and organisation.</w:t>
      </w:r>
    </w:p>
    <w:p w14:paraId="06439F67" w14:textId="01D5D67C" w:rsidR="00664D3D" w:rsidRPr="004B06A0" w:rsidRDefault="00664D3D" w:rsidP="07030A3C">
      <w:pPr>
        <w:pStyle w:val="ListParagraph"/>
        <w:numPr>
          <w:ilvl w:val="0"/>
          <w:numId w:val="93"/>
        </w:numPr>
      </w:pPr>
      <w:r w:rsidRPr="004B06A0">
        <w:t>Learners with physical or sensory</w:t>
      </w:r>
      <w:r w:rsidR="00096FB6">
        <w:t xml:space="preserve"> </w:t>
      </w:r>
      <w:r w:rsidRPr="004B06A0">
        <w:t xml:space="preserve">impairments: </w:t>
      </w:r>
      <w:r w:rsidR="005E2DE4">
        <w:t>r</w:t>
      </w:r>
      <w:r w:rsidRPr="004B06A0">
        <w:t>esources are designed to include accessibility features</w:t>
      </w:r>
      <w:r w:rsidR="005E2DE4">
        <w:t>,</w:t>
      </w:r>
      <w:r w:rsidRPr="004B06A0">
        <w:t xml:space="preserve"> such as screen</w:t>
      </w:r>
      <w:r w:rsidR="003D144C">
        <w:t xml:space="preserve"> </w:t>
      </w:r>
      <w:r w:rsidRPr="004B06A0">
        <w:t xml:space="preserve">reader compatibility, </w:t>
      </w:r>
      <w:r w:rsidR="00000664">
        <w:t>alternative text (</w:t>
      </w:r>
      <w:r w:rsidRPr="004B06A0">
        <w:t>alt text</w:t>
      </w:r>
      <w:r w:rsidR="00000664">
        <w:t>)</w:t>
      </w:r>
      <w:r w:rsidRPr="004B06A0">
        <w:t xml:space="preserve"> and adaptable formats for handouts and presentations. Collaborative activities provide opportunities for learners to contribute in ways that suit their abilities and preferences.</w:t>
      </w:r>
    </w:p>
    <w:p w14:paraId="6B46E4FE" w14:textId="68CFB2B9" w:rsidR="00664D3D" w:rsidRPr="004B06A0" w:rsidRDefault="00664D3D" w:rsidP="006D7D94">
      <w:r w:rsidRPr="004B06A0">
        <w:t>Barriers to learning are explicitly addressed through the incorporation of UDL principles</w:t>
      </w:r>
      <w:r w:rsidR="0053628E">
        <w:t>,</w:t>
      </w:r>
      <w:r w:rsidRPr="004B06A0">
        <w:t xml:space="preserve"> </w:t>
      </w:r>
      <w:r w:rsidR="0053628E">
        <w:t xml:space="preserve">resulting in </w:t>
      </w:r>
      <w:r w:rsidRPr="004B06A0">
        <w:t>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19CBD56B" w14:textId="77777777" w:rsidR="00664D3D" w:rsidRPr="004B06A0" w:rsidRDefault="00664D3D" w:rsidP="006D7D94">
      <w:r w:rsidRPr="004B06A0">
        <w:t>This inclusive approach ensures all learners have an equitable opportunity to engage with the content and develop their skills, fostering confidence and independence.</w:t>
      </w:r>
    </w:p>
    <w:p w14:paraId="3BC72823" w14:textId="2D5061D6" w:rsidR="00664D3D" w:rsidRPr="004B06A0" w:rsidRDefault="00664D3D" w:rsidP="006D7D94">
      <w:r w:rsidRPr="004B06A0">
        <w:t>The resource uses practical, applied learning opportunities to maximise engagement and skill acquisition. Learners participate in realistic scenarios</w:t>
      </w:r>
      <w:r w:rsidR="005E2DE4">
        <w:t>,</w:t>
      </w:r>
      <w:r w:rsidRPr="004B06A0">
        <w:t xml:space="preserve"> </w:t>
      </w:r>
      <w:r w:rsidR="005E2DE4">
        <w:t xml:space="preserve">which incorporate </w:t>
      </w:r>
      <w:r w:rsidRPr="004B06A0">
        <w:t xml:space="preserve">inclusivity </w:t>
      </w:r>
      <w:r w:rsidR="005E2DE4">
        <w:t>at</w:t>
      </w:r>
      <w:r w:rsidRPr="004B06A0">
        <w:t xml:space="preserve"> every step and encourag</w:t>
      </w:r>
      <w:r w:rsidR="005E2DE4">
        <w:t>e</w:t>
      </w:r>
      <w:r w:rsidRPr="004B06A0">
        <w:t xml:space="preserve"> learners to draw upon prior knowledge and apply it in new, meaningful contexts</w:t>
      </w:r>
      <w:r w:rsidR="005E2DE4">
        <w:t>. Th</w:t>
      </w:r>
      <w:r w:rsidR="007D7961">
        <w:t>e scenarios</w:t>
      </w:r>
      <w:r w:rsidR="005E2DE4">
        <w:t xml:space="preserve"> </w:t>
      </w:r>
      <w:r w:rsidR="0053628E">
        <w:t xml:space="preserve">also </w:t>
      </w:r>
      <w:r w:rsidRPr="004B06A0">
        <w:t>reflect the skills required by employers.</w:t>
      </w:r>
    </w:p>
    <w:p w14:paraId="625B9E61" w14:textId="77777777" w:rsidR="00664D3D" w:rsidRPr="004B06A0" w:rsidRDefault="00664D3D" w:rsidP="006D7D94">
      <w:pPr>
        <w:rPr>
          <w:b/>
          <w:bCs/>
        </w:rPr>
      </w:pPr>
      <w:r w:rsidRPr="004B06A0">
        <w:rPr>
          <w:b/>
          <w:bCs/>
        </w:rPr>
        <w:t>Sequencing and scaffolding</w:t>
      </w:r>
    </w:p>
    <w:p w14:paraId="6FD7DD01" w14:textId="203F9FDA" w:rsidR="00664D3D" w:rsidRPr="004B06A0" w:rsidRDefault="00664D3D" w:rsidP="006D7D94">
      <w:r w:rsidRPr="004B06A0">
        <w:t xml:space="preserve">At the heart of this FfL is the need to support </w:t>
      </w:r>
      <w:r w:rsidR="005E2DE4">
        <w:t xml:space="preserve">learners with </w:t>
      </w:r>
      <w:r w:rsidRPr="004B06A0">
        <w:t>SEND. UDL principles ha</w:t>
      </w:r>
      <w:r w:rsidR="0053628E">
        <w:t>ve</w:t>
      </w:r>
      <w:r w:rsidRPr="004B06A0">
        <w:t xml:space="preserve"> been used to benefit both neurotypical and neurodiverse learners, </w:t>
      </w:r>
      <w:r w:rsidR="005E2DE4">
        <w:t xml:space="preserve">with </w:t>
      </w:r>
      <w:r w:rsidRPr="004B06A0">
        <w:t>all learners equally supported. Using the creation of inclusive pitches as an applied purpose</w:t>
      </w:r>
      <w:r w:rsidR="007D7961">
        <w:t>,</w:t>
      </w:r>
      <w:r w:rsidRPr="004B06A0">
        <w:t xml:space="preserve"> </w:t>
      </w:r>
      <w:r w:rsidR="005E2DE4">
        <w:t xml:space="preserve">this resource </w:t>
      </w:r>
      <w:r w:rsidR="007D7961">
        <w:t xml:space="preserve">aims </w:t>
      </w:r>
      <w:r w:rsidR="005E2DE4">
        <w:t>to</w:t>
      </w:r>
      <w:r w:rsidRPr="004B06A0">
        <w:t xml:space="preserve"> provide all learners with a better understanding of the needs of neurodiverse and neurotypical learners</w:t>
      </w:r>
      <w:r w:rsidR="005E2DE4">
        <w:t>,</w:t>
      </w:r>
      <w:r w:rsidRPr="004B06A0">
        <w:t xml:space="preserve"> leading to a better understanding of their own needs and those of others they work with. </w:t>
      </w:r>
    </w:p>
    <w:p w14:paraId="47467389" w14:textId="363FFDA9" w:rsidR="00664D3D" w:rsidRPr="004B06A0" w:rsidRDefault="00664D3D" w:rsidP="006D7D94">
      <w:r w:rsidRPr="004B06A0">
        <w:lastRenderedPageBreak/>
        <w:t>The FfL is further designed to support learners to apply and develop their understanding of key concepts and higher</w:t>
      </w:r>
      <w:r w:rsidR="005E2DE4">
        <w:t>-</w:t>
      </w:r>
      <w:r w:rsidRPr="004B06A0">
        <w:t>order thinking skills. Throughout each lesson, there is specific content designed to meet this purpose.</w:t>
      </w:r>
    </w:p>
    <w:p w14:paraId="74CB387E" w14:textId="393629AA" w:rsidR="00664D3D" w:rsidRPr="004B06A0" w:rsidRDefault="00664D3D" w:rsidP="006D7D94">
      <w:r w:rsidRPr="004B06A0">
        <w:t>This FfL outlines a structured and scaffolded approach to developing learners</w:t>
      </w:r>
      <w:r w:rsidR="0082187C">
        <w:t>’</w:t>
      </w:r>
      <w:r w:rsidRPr="004B06A0">
        <w:t xml:space="preserve"> skills in creating inclusive pitches. The sequence of lessons is strategically designed to ensure a logical progression, where each session builds on prior knowledge and skills. This approach not only reinforces the foundational concepts of inclusivity and pitching but also prepares learners for real-world challenges in occupational settings.</w:t>
      </w:r>
    </w:p>
    <w:p w14:paraId="33431EEE" w14:textId="568DFDB6" w:rsidR="00664D3D" w:rsidRPr="004B06A0" w:rsidRDefault="00664D3D" w:rsidP="006D7D94">
      <w:r w:rsidRPr="004B06A0">
        <w:t>Throughout the lessons, learners have opportunities to reflect on their own learning and contribute to peer review and assessment of others</w:t>
      </w:r>
      <w:r w:rsidR="0082187C">
        <w:t>’</w:t>
      </w:r>
      <w:r w:rsidRPr="004B06A0">
        <w:t xml:space="preserve"> learning.</w:t>
      </w:r>
    </w:p>
    <w:p w14:paraId="31064C54" w14:textId="6DE921D1" w:rsidR="00664D3D" w:rsidRPr="004B06A0" w:rsidRDefault="00664D3D" w:rsidP="006D7D94">
      <w:r w:rsidRPr="004B06A0">
        <w:t>There are five sections in this FfL. Th</w:t>
      </w:r>
      <w:r w:rsidR="007D7961">
        <w:t>ey</w:t>
      </w:r>
      <w:r w:rsidRPr="004B06A0">
        <w:t xml:space="preserve"> are:</w:t>
      </w:r>
    </w:p>
    <w:p w14:paraId="59AB1160" w14:textId="77777777" w:rsidR="00664D3D" w:rsidRPr="002E614F" w:rsidRDefault="00664D3D" w:rsidP="006D7D94">
      <w:pPr>
        <w:rPr>
          <w:i/>
          <w:iCs/>
        </w:rPr>
      </w:pPr>
      <w:r w:rsidRPr="002E614F">
        <w:rPr>
          <w:i/>
          <w:iCs/>
        </w:rPr>
        <w:t>1.</w:t>
      </w:r>
      <w:r w:rsidRPr="002E614F">
        <w:rPr>
          <w:i/>
          <w:iCs/>
        </w:rPr>
        <w:tab/>
        <w:t>Inclusivity</w:t>
      </w:r>
    </w:p>
    <w:p w14:paraId="12C66812" w14:textId="727C2B54" w:rsidR="00664D3D" w:rsidRPr="004B06A0" w:rsidRDefault="00664D3D" w:rsidP="006D7D94">
      <w:r w:rsidRPr="004B06A0">
        <w:t>This section provides a generic introduction to the concept of inclusivity. It encourages learners to consider the implications of adopting an inclusive approach to creating pitches. There are three lessons in this section</w:t>
      </w:r>
      <w:r w:rsidR="0053628E">
        <w:t>,</w:t>
      </w:r>
      <w:r w:rsidRPr="004B06A0">
        <w:t xml:space="preserve"> which cover inclusivity, avoiding exclusion and analysing brief</w:t>
      </w:r>
      <w:r w:rsidR="0053628E">
        <w:t>s</w:t>
      </w:r>
      <w:r w:rsidRPr="004B06A0">
        <w:t xml:space="preserve"> to identify stakeholder needs.</w:t>
      </w:r>
    </w:p>
    <w:p w14:paraId="609325FF" w14:textId="77777777" w:rsidR="00664D3D" w:rsidRPr="002E614F" w:rsidRDefault="00664D3D" w:rsidP="006D7D94">
      <w:pPr>
        <w:rPr>
          <w:i/>
          <w:iCs/>
        </w:rPr>
      </w:pPr>
      <w:r w:rsidRPr="002E614F">
        <w:rPr>
          <w:i/>
          <w:iCs/>
        </w:rPr>
        <w:t>2.</w:t>
      </w:r>
      <w:r w:rsidRPr="002E614F">
        <w:rPr>
          <w:i/>
          <w:iCs/>
        </w:rPr>
        <w:tab/>
        <w:t>Neurodiverse inclusivity</w:t>
      </w:r>
    </w:p>
    <w:p w14:paraId="08258EF7" w14:textId="209730DA" w:rsidR="00664D3D" w:rsidRPr="004B06A0" w:rsidRDefault="00664D3D" w:rsidP="006D7D94">
      <w:r w:rsidRPr="004B06A0">
        <w:t>This section will introduce learners to the characteristics and attributes of neurodiverse individuals and the techniques and tools that can be used to support inclusivity. There are two lessons in this section.</w:t>
      </w:r>
    </w:p>
    <w:p w14:paraId="23EA5FB7" w14:textId="77777777" w:rsidR="00664D3D" w:rsidRPr="002E614F" w:rsidRDefault="00664D3D" w:rsidP="006D7D94">
      <w:pPr>
        <w:rPr>
          <w:i/>
          <w:iCs/>
        </w:rPr>
      </w:pPr>
      <w:r w:rsidRPr="002E614F">
        <w:rPr>
          <w:i/>
          <w:iCs/>
        </w:rPr>
        <w:t>3.</w:t>
      </w:r>
      <w:r w:rsidRPr="002E614F">
        <w:rPr>
          <w:i/>
          <w:iCs/>
        </w:rPr>
        <w:tab/>
        <w:t>Sensory inclusivity</w:t>
      </w:r>
    </w:p>
    <w:p w14:paraId="7166BBFB" w14:textId="33361B20" w:rsidR="00664D3D" w:rsidRPr="004B06A0" w:rsidRDefault="00664D3D" w:rsidP="006D7D94">
      <w:r w:rsidRPr="004B06A0">
        <w:t>This section will introduce learners to the characteristics and attributes of individuals with sensory impairments and the techniques and tools that can be used to support inclusivity. There are two lessons in this section.</w:t>
      </w:r>
    </w:p>
    <w:p w14:paraId="0D46777C" w14:textId="77777777" w:rsidR="00664D3D" w:rsidRPr="002E614F" w:rsidRDefault="00664D3D" w:rsidP="006D7D94">
      <w:pPr>
        <w:rPr>
          <w:i/>
          <w:iCs/>
        </w:rPr>
      </w:pPr>
      <w:r w:rsidRPr="002E614F">
        <w:rPr>
          <w:i/>
          <w:iCs/>
        </w:rPr>
        <w:t>4.</w:t>
      </w:r>
      <w:r w:rsidRPr="002E614F">
        <w:rPr>
          <w:i/>
          <w:iCs/>
        </w:rPr>
        <w:tab/>
        <w:t>Mobility inclusivity</w:t>
      </w:r>
    </w:p>
    <w:p w14:paraId="636287B7" w14:textId="3DBB61E2" w:rsidR="00664D3D" w:rsidRPr="004B06A0" w:rsidRDefault="00664D3D" w:rsidP="006D7D94">
      <w:r w:rsidRPr="004B06A0">
        <w:t>There is one lesson in this section</w:t>
      </w:r>
      <w:r w:rsidR="0053628E">
        <w:t>,</w:t>
      </w:r>
      <w:r w:rsidRPr="004B06A0">
        <w:t xml:space="preserve"> where learners are introduced to the characteristics and attributes of individuals with mobility impairments and the techniques and tools that can be used to support inclusivity. </w:t>
      </w:r>
    </w:p>
    <w:p w14:paraId="55FD761C" w14:textId="77777777" w:rsidR="00664D3D" w:rsidRPr="002E614F" w:rsidRDefault="00664D3D" w:rsidP="006D7D94">
      <w:pPr>
        <w:rPr>
          <w:i/>
          <w:iCs/>
        </w:rPr>
      </w:pPr>
      <w:r w:rsidRPr="002E614F">
        <w:rPr>
          <w:i/>
          <w:iCs/>
        </w:rPr>
        <w:t>5.</w:t>
      </w:r>
      <w:r w:rsidRPr="002E614F">
        <w:rPr>
          <w:i/>
          <w:iCs/>
        </w:rPr>
        <w:tab/>
        <w:t>Creating an inclusive pitch</w:t>
      </w:r>
    </w:p>
    <w:p w14:paraId="77A8E8F5" w14:textId="7B30973B" w:rsidR="00664D3D" w:rsidRPr="004B06A0" w:rsidRDefault="00664D3D" w:rsidP="006D7D94">
      <w:r w:rsidRPr="004B06A0">
        <w:t>This final section is completed over two lessons</w:t>
      </w:r>
      <w:r w:rsidR="0053628E">
        <w:t>,</w:t>
      </w:r>
      <w:r w:rsidRPr="004B06A0">
        <w:t xml:space="preserve"> where learners apply their learning to analyse a brie</w:t>
      </w:r>
      <w:r w:rsidR="0053628E">
        <w:t xml:space="preserve">f, </w:t>
      </w:r>
      <w:r w:rsidRPr="004B06A0">
        <w:t>identify</w:t>
      </w:r>
      <w:r w:rsidR="0053628E">
        <w:t>ing</w:t>
      </w:r>
      <w:r w:rsidRPr="004B06A0">
        <w:t xml:space="preserve"> stakeholder needs, assess</w:t>
      </w:r>
      <w:r w:rsidR="0053628E">
        <w:t>ing</w:t>
      </w:r>
      <w:r w:rsidRPr="004B06A0">
        <w:t xml:space="preserve"> potential assets, anticipating possible questions and creating an inclusive pitch.</w:t>
      </w:r>
    </w:p>
    <w:p w14:paraId="25FE0893" w14:textId="5D94E701" w:rsidR="00664D3D" w:rsidRPr="004B06A0" w:rsidRDefault="00664D3D" w:rsidP="006D7D94">
      <w:r w:rsidRPr="004B06A0">
        <w:t xml:space="preserve">The FfL links to knowledge gained through the Core </w:t>
      </w:r>
      <w:r w:rsidR="00096FB6">
        <w:t>Content</w:t>
      </w:r>
      <w:r w:rsidRPr="004B06A0">
        <w:t xml:space="preserve"> and Employer</w:t>
      </w:r>
      <w:r w:rsidR="0053628E">
        <w:t>-</w:t>
      </w:r>
      <w:r w:rsidRPr="004B06A0">
        <w:t>set project</w:t>
      </w:r>
      <w:r w:rsidR="0053628E">
        <w:t>.</w:t>
      </w:r>
      <w:r w:rsidRPr="004B06A0">
        <w:t xml:space="preserve"> </w:t>
      </w:r>
      <w:r w:rsidR="0053628E">
        <w:t>T</w:t>
      </w:r>
      <w:r w:rsidRPr="004B06A0">
        <w:t>h</w:t>
      </w:r>
      <w:r w:rsidR="0053628E">
        <w:t>erefore,</w:t>
      </w:r>
      <w:r w:rsidRPr="004B06A0">
        <w:t xml:space="preserve"> providers may choose to deliver part or all of this sequence of lessons in </w:t>
      </w:r>
      <w:r w:rsidR="00FB5B6D">
        <w:t xml:space="preserve">the first or second </w:t>
      </w:r>
      <w:r w:rsidRPr="004B06A0">
        <w:t xml:space="preserve">year of the qualification. </w:t>
      </w:r>
    </w:p>
    <w:p w14:paraId="1D9BB5C3" w14:textId="40A20D21" w:rsidR="00664D3D" w:rsidRPr="004B06A0" w:rsidRDefault="0053628E" w:rsidP="006D7D94">
      <w:r>
        <w:t>F</w:t>
      </w:r>
      <w:r w:rsidR="00664D3D" w:rsidRPr="004B06A0">
        <w:t xml:space="preserve">or many </w:t>
      </w:r>
      <w:r w:rsidR="0082187C">
        <w:t xml:space="preserve">learners with </w:t>
      </w:r>
      <w:r w:rsidR="00664D3D" w:rsidRPr="004B06A0">
        <w:t xml:space="preserve">SEND, some of the </w:t>
      </w:r>
      <w:r>
        <w:t xml:space="preserve">lessons’ </w:t>
      </w:r>
      <w:r w:rsidR="00664D3D" w:rsidRPr="004B06A0">
        <w:t xml:space="preserve">requirements may present individual challenges. The lessons have been designed to </w:t>
      </w:r>
      <w:r>
        <w:t xml:space="preserve">show </w:t>
      </w:r>
      <w:r w:rsidR="00664D3D" w:rsidRPr="004B06A0">
        <w:t xml:space="preserve">learners potential coping strategies, acknowledging that they will need to apply their knowledge and </w:t>
      </w:r>
      <w:r w:rsidR="00664D3D" w:rsidRPr="004B06A0">
        <w:lastRenderedPageBreak/>
        <w:t>skills for summative assessment. Consideration has also been given to the level of skill required for T Level learners. For example, at this level</w:t>
      </w:r>
      <w:r>
        <w:t>,</w:t>
      </w:r>
      <w:r w:rsidR="00664D3D" w:rsidRPr="004B06A0">
        <w:t xml:space="preserve"> negotiation involves the notion of compromise and preventing an entrenched position which might alienate stakeholders.</w:t>
      </w:r>
    </w:p>
    <w:p w14:paraId="7998C2D1" w14:textId="78C024E1" w:rsidR="00664D3D" w:rsidRPr="004B06A0" w:rsidRDefault="00664D3D" w:rsidP="006D7D94">
      <w:r w:rsidRPr="004B06A0">
        <w:t xml:space="preserve">Neurodiverse learners may benefit from a copy of the FfL diagram to support their understanding of the sequencing. Providing a copy of the course sequencing diagram aligns with the </w:t>
      </w:r>
      <w:r w:rsidR="0053628E">
        <w:t xml:space="preserve">UDL </w:t>
      </w:r>
      <w:r w:rsidRPr="004B06A0">
        <w:t>principle of offering multiple means of representation. When information is presented not only through spoken or written language but also via a visual structure, learners with diverse processing styles may find it easier to understand the flow of topics and activities. Neurodiverse learners may benefit from this approach, as it can help them grasp the logical connections between different parts of the curriculum and anticipate what comes next.</w:t>
      </w:r>
    </w:p>
    <w:p w14:paraId="15652EA3" w14:textId="77777777" w:rsidR="00D721A6" w:rsidRDefault="007D7961" w:rsidP="006D7D94">
      <w:r>
        <w:t>In addition, h</w:t>
      </w:r>
      <w:r w:rsidR="00664D3D" w:rsidRPr="004B06A0">
        <w:t xml:space="preserve">aving a tangible visual guide supports executive functioning skills, allowing learners to organise their time, break tasks into manageable stages and track their progress through the course. For those who prefer </w:t>
      </w:r>
      <w:r>
        <w:t xml:space="preserve">to </w:t>
      </w:r>
      <w:r w:rsidR="00664D3D" w:rsidRPr="004B06A0">
        <w:t xml:space="preserve">work with clear structures, a sequencing diagram can reduce the cognitive load often associated with navigating complex learning pathways. In doing so, it encourages </w:t>
      </w:r>
      <w:r>
        <w:t xml:space="preserve">learners to have </w:t>
      </w:r>
      <w:r w:rsidR="00664D3D" w:rsidRPr="004B06A0">
        <w:t>greater independence and confidence in managing their own learning, building an environment where each individual’s needs and preferences are acknowledged and respected.</w:t>
      </w:r>
    </w:p>
    <w:p w14:paraId="4B103E61" w14:textId="77777777" w:rsidR="00D721A6" w:rsidRDefault="00D721A6" w:rsidP="006D7D94"/>
    <w:p w14:paraId="766D5953" w14:textId="77777777" w:rsidR="00D721A6" w:rsidRDefault="00D721A6" w:rsidP="006D7D94">
      <w:pPr>
        <w:sectPr w:rsidR="00D721A6" w:rsidSect="00D721A6">
          <w:headerReference w:type="default" r:id="rId12"/>
          <w:headerReference w:type="first" r:id="rId13"/>
          <w:pgSz w:w="11906" w:h="16838"/>
          <w:pgMar w:top="1440" w:right="1440" w:bottom="1440" w:left="1440" w:header="709" w:footer="709" w:gutter="0"/>
          <w:cols w:space="708"/>
          <w:titlePg/>
          <w:docGrid w:linePitch="360"/>
        </w:sectPr>
      </w:pPr>
    </w:p>
    <w:p w14:paraId="1D1077DC" w14:textId="67289AD7" w:rsidR="00D63096" w:rsidRPr="00D63096" w:rsidRDefault="00D63096" w:rsidP="00D63096">
      <w:r w:rsidRPr="00D63096">
        <w:rPr>
          <w:noProof/>
        </w:rPr>
        <w:lastRenderedPageBreak/>
        <w:drawing>
          <wp:inline distT="0" distB="0" distL="0" distR="0" wp14:anchorId="0BECF8C6" wp14:editId="2A832E2D">
            <wp:extent cx="8814816" cy="5252085"/>
            <wp:effectExtent l="0" t="0" r="5715" b="5715"/>
            <wp:docPr id="1571121724" name="Picture 11" descr="A flowchart titled &quot;Framework for Learning&quot; that maps out ten learning steps across four coloured phases. Each box contains a numbered step and is colour-coded by theme. Steps 1 to 3 (green) cover neurodiverse inclusivity, including 'What is inclusivity?', 'Risks of excluding stakeholders', and 'Analysing client briefs'. Steps 4 to 6 (blue) address sensory needs, covering inclusive pitching techniques, tools for inclusivity, and understanding sensory differences. Steps 7 and 8 (yellow with black stripes) focus on physical accessibility, including pitching for stakeholders with sensory differences and motor limitations. Steps 9 and 10 (purple with black stripes) are labelled 'Creating and assessing an inclusive pitch – 1 and 2' and represent applied knowledge. Additional cloud-shaped annotations expand on content, such as use of AI chatbots, accessibility tools, and references to legal frameworks. A key in the bottom right explains the phase colours and identifies the clouds as prior learning notes. Arrows connect each step in a linear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1724" name="Picture 11" descr="A flowchart titled &quot;Framework for Learning&quot; that maps out ten learning steps across four coloured phases. Each box contains a numbered step and is colour-coded by theme. Steps 1 to 3 (green) cover neurodiverse inclusivity, including 'What is inclusivity?', 'Risks of excluding stakeholders', and 'Analysing client briefs'. Steps 4 to 6 (blue) address sensory needs, covering inclusive pitching techniques, tools for inclusivity, and understanding sensory differences. Steps 7 and 8 (yellow with black stripes) focus on physical accessibility, including pitching for stakeholders with sensory differences and motor limitations. Steps 9 and 10 (purple with black stripes) are labelled 'Creating and assessing an inclusive pitch – 1 and 2' and represent applied knowledge. Additional cloud-shaped annotations expand on content, such as use of AI chatbots, accessibility tools, and references to legal frameworks. A key in the bottom right explains the phase colours and identifies the clouds as prior learning notes. Arrows connect each step in a linear flo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46396" cy="5270901"/>
                    </a:xfrm>
                    <a:prstGeom prst="rect">
                      <a:avLst/>
                    </a:prstGeom>
                    <a:noFill/>
                    <a:ln>
                      <a:noFill/>
                    </a:ln>
                  </pic:spPr>
                </pic:pic>
              </a:graphicData>
            </a:graphic>
          </wp:inline>
        </w:drawing>
      </w:r>
    </w:p>
    <w:p w14:paraId="5B6FEBA3" w14:textId="6E10260E" w:rsidR="00691E20" w:rsidRPr="00FD561E" w:rsidRDefault="00691E20" w:rsidP="00FD561E">
      <w:pPr>
        <w:rPr>
          <w:rFonts w:eastAsia="Times New Roman"/>
          <w:b/>
          <w:color w:val="E51C41"/>
        </w:rPr>
        <w:sectPr w:rsidR="00691E20" w:rsidRPr="00FD561E" w:rsidSect="00691E20">
          <w:pgSz w:w="16838" w:h="11906" w:orient="landscape"/>
          <w:pgMar w:top="1440" w:right="1440" w:bottom="1440" w:left="1440" w:header="709" w:footer="709" w:gutter="0"/>
          <w:cols w:space="708"/>
          <w:titlePg/>
          <w:docGrid w:linePitch="360"/>
        </w:sectPr>
      </w:pPr>
      <w:r>
        <w:br w:type="page"/>
      </w:r>
    </w:p>
    <w:p w14:paraId="5C9452E5" w14:textId="5EBB452A" w:rsidR="00622F04" w:rsidRPr="004B06A0" w:rsidRDefault="00622F04" w:rsidP="004A32D1">
      <w:pPr>
        <w:pStyle w:val="Heading1"/>
        <w:rPr>
          <w:rFonts w:cs="Arial"/>
          <w:sz w:val="24"/>
          <w:szCs w:val="24"/>
        </w:rPr>
      </w:pPr>
      <w:r w:rsidRPr="004B06A0">
        <w:rPr>
          <w:rFonts w:cs="Arial"/>
          <w:sz w:val="24"/>
          <w:szCs w:val="24"/>
        </w:rPr>
        <w:lastRenderedPageBreak/>
        <w:t>SECTION 2: LESSON PLANS</w:t>
      </w:r>
    </w:p>
    <w:p w14:paraId="44DF914A" w14:textId="6671786F" w:rsidR="00CD53BF" w:rsidRPr="004B06A0" w:rsidRDefault="00CD53BF" w:rsidP="004A32D1">
      <w:r w:rsidRPr="004B06A0">
        <w:t xml:space="preserve">This section includes </w:t>
      </w:r>
      <w:r w:rsidR="00E42640" w:rsidRPr="004B06A0">
        <w:t>10</w:t>
      </w:r>
      <w:r w:rsidRPr="004B06A0">
        <w:t xml:space="preserve"> lesson plans. The lesson plans follow the </w:t>
      </w:r>
      <w:r w:rsidR="008B68C9">
        <w:t>F</w:t>
      </w:r>
      <w:r w:rsidRPr="004B06A0">
        <w:t>f</w:t>
      </w:r>
      <w:r w:rsidR="008B68C9">
        <w:t>L</w:t>
      </w:r>
      <w:r w:rsidRPr="004B06A0">
        <w:t>. The lesson plans include the:</w:t>
      </w:r>
    </w:p>
    <w:p w14:paraId="527503D7" w14:textId="77777777" w:rsidR="00CD53BF" w:rsidRPr="004B06A0" w:rsidRDefault="00CD53BF" w:rsidP="004A32D1">
      <w:pPr>
        <w:pStyle w:val="ListParagraph"/>
        <w:numPr>
          <w:ilvl w:val="0"/>
          <w:numId w:val="1"/>
        </w:numPr>
        <w:contextualSpacing w:val="0"/>
      </w:pPr>
      <w:r w:rsidRPr="004B06A0">
        <w:t>lesson title</w:t>
      </w:r>
    </w:p>
    <w:p w14:paraId="6E214291" w14:textId="0819BA74" w:rsidR="00CD53BF" w:rsidRPr="004B06A0" w:rsidRDefault="00CD53BF" w:rsidP="004A32D1">
      <w:pPr>
        <w:pStyle w:val="ListParagraph"/>
        <w:numPr>
          <w:ilvl w:val="0"/>
          <w:numId w:val="1"/>
        </w:numPr>
        <w:contextualSpacing w:val="0"/>
      </w:pPr>
      <w:r w:rsidRPr="004B06A0">
        <w:t xml:space="preserve">targeted </w:t>
      </w:r>
      <w:r w:rsidR="00EA7C45" w:rsidRPr="004B06A0">
        <w:t>specification content</w:t>
      </w:r>
      <w:r w:rsidRPr="004B06A0">
        <w:t xml:space="preserve"> coverage</w:t>
      </w:r>
    </w:p>
    <w:p w14:paraId="0D03B15C" w14:textId="77777777" w:rsidR="00CD53BF" w:rsidRPr="004B06A0" w:rsidRDefault="00CD53BF" w:rsidP="004A32D1">
      <w:pPr>
        <w:pStyle w:val="ListParagraph"/>
        <w:numPr>
          <w:ilvl w:val="0"/>
          <w:numId w:val="1"/>
        </w:numPr>
        <w:contextualSpacing w:val="0"/>
      </w:pPr>
      <w:r w:rsidRPr="004B06A0">
        <w:t>lesson number in the sequence</w:t>
      </w:r>
    </w:p>
    <w:p w14:paraId="61B7D37D" w14:textId="77777777" w:rsidR="00CD53BF" w:rsidRPr="004B06A0" w:rsidRDefault="00CD53BF" w:rsidP="004A32D1">
      <w:pPr>
        <w:pStyle w:val="ListParagraph"/>
        <w:numPr>
          <w:ilvl w:val="0"/>
          <w:numId w:val="1"/>
        </w:numPr>
        <w:contextualSpacing w:val="0"/>
      </w:pPr>
      <w:r w:rsidRPr="004B06A0">
        <w:t>total amount of time required to deliver the lesson</w:t>
      </w:r>
    </w:p>
    <w:p w14:paraId="64393DAC" w14:textId="77777777" w:rsidR="00CD53BF" w:rsidRPr="004B06A0" w:rsidRDefault="00CD53BF" w:rsidP="004A32D1">
      <w:pPr>
        <w:pStyle w:val="ListParagraph"/>
        <w:numPr>
          <w:ilvl w:val="0"/>
          <w:numId w:val="1"/>
        </w:numPr>
        <w:contextualSpacing w:val="0"/>
      </w:pPr>
      <w:r w:rsidRPr="004B06A0">
        <w:t>teacher and learner activities to be undertaken throughout the lesson</w:t>
      </w:r>
    </w:p>
    <w:p w14:paraId="02FFD278" w14:textId="4279464F" w:rsidR="00CD53BF" w:rsidRPr="004B06A0" w:rsidRDefault="00CD53BF" w:rsidP="004A32D1">
      <w:pPr>
        <w:pStyle w:val="ListParagraph"/>
        <w:numPr>
          <w:ilvl w:val="0"/>
          <w:numId w:val="1"/>
        </w:numPr>
        <w:contextualSpacing w:val="0"/>
      </w:pPr>
      <w:r w:rsidRPr="004B06A0">
        <w:t>resources needed to deliver the lesson</w:t>
      </w:r>
      <w:r w:rsidR="00F35DD2" w:rsidRPr="004B06A0">
        <w:t xml:space="preserve"> (see Note below)</w:t>
      </w:r>
    </w:p>
    <w:p w14:paraId="2B39F70C" w14:textId="1313F318" w:rsidR="00CD53BF" w:rsidRPr="004B06A0" w:rsidRDefault="00CD53BF" w:rsidP="004A32D1">
      <w:pPr>
        <w:pStyle w:val="ListParagraph"/>
        <w:numPr>
          <w:ilvl w:val="0"/>
          <w:numId w:val="1"/>
        </w:numPr>
        <w:contextualSpacing w:val="0"/>
      </w:pPr>
      <w:r w:rsidRPr="004B06A0">
        <w:t xml:space="preserve">details of how the lesson supports the development of English, maths </w:t>
      </w:r>
      <w:r w:rsidR="00A74293" w:rsidRPr="004B06A0">
        <w:t xml:space="preserve">or </w:t>
      </w:r>
      <w:r w:rsidRPr="004B06A0">
        <w:t>digital skills</w:t>
      </w:r>
      <w:r w:rsidR="00A74293" w:rsidRPr="004B06A0">
        <w:t xml:space="preserve"> (where appropriate)</w:t>
      </w:r>
    </w:p>
    <w:p w14:paraId="319E39DA" w14:textId="2B01AF8C" w:rsidR="00DD2D49" w:rsidRPr="004B06A0" w:rsidRDefault="00DD2D49" w:rsidP="004A32D1">
      <w:pPr>
        <w:pStyle w:val="ListParagraph"/>
        <w:numPr>
          <w:ilvl w:val="0"/>
          <w:numId w:val="1"/>
        </w:numPr>
        <w:contextualSpacing w:val="0"/>
      </w:pPr>
      <w:r w:rsidRPr="004B06A0">
        <w:t xml:space="preserve">details of how the lesson can be adapted to meet </w:t>
      </w:r>
      <w:r w:rsidR="00FB5B6D">
        <w:t xml:space="preserve">the needs of </w:t>
      </w:r>
      <w:r w:rsidR="004B74C8" w:rsidRPr="004B06A0">
        <w:t>learner</w:t>
      </w:r>
      <w:r w:rsidRPr="004B06A0">
        <w:t>s with</w:t>
      </w:r>
      <w:r w:rsidR="00FB5B6D">
        <w:t xml:space="preserve"> SEND: </w:t>
      </w:r>
      <w:r w:rsidR="00E62511" w:rsidRPr="002661C0">
        <w:t>UDL adaptations are recorded in the appropriate section on each lesson plan</w:t>
      </w:r>
    </w:p>
    <w:p w14:paraId="203C51F7" w14:textId="2C340911" w:rsidR="00CD53BF" w:rsidRPr="004B06A0" w:rsidRDefault="00CD53BF" w:rsidP="004A32D1">
      <w:pPr>
        <w:pStyle w:val="ListParagraph"/>
        <w:numPr>
          <w:ilvl w:val="0"/>
          <w:numId w:val="1"/>
        </w:numPr>
        <w:contextualSpacing w:val="0"/>
      </w:pPr>
      <w:r w:rsidRPr="004B06A0">
        <w:t>next steps in learning such as homework activities and links to the next lesson.</w:t>
      </w:r>
    </w:p>
    <w:p w14:paraId="792F0DE1" w14:textId="77C6C004" w:rsidR="00074ECC" w:rsidRDefault="00A129B2" w:rsidP="004A32D1">
      <w:r w:rsidRPr="007E5508">
        <w:rPr>
          <w:b/>
          <w:bCs/>
        </w:rPr>
        <w:t>Note</w:t>
      </w:r>
      <w:r w:rsidR="00FB5B6D" w:rsidRPr="007E5508">
        <w:rPr>
          <w:b/>
          <w:bCs/>
        </w:rPr>
        <w:t xml:space="preserve"> </w:t>
      </w:r>
    </w:p>
    <w:p w14:paraId="1665B04A" w14:textId="1EC1535D" w:rsidR="00A129B2" w:rsidRPr="004B06A0" w:rsidRDefault="00074ECC" w:rsidP="004A32D1">
      <w:r>
        <w:t>T</w:t>
      </w:r>
      <w:r w:rsidR="00FB5B6D">
        <w:t>he framework assumes</w:t>
      </w:r>
      <w:r w:rsidR="00632BBC" w:rsidRPr="004B06A0">
        <w:t xml:space="preserve"> that the learning environment will </w:t>
      </w:r>
      <w:r w:rsidR="008C6831" w:rsidRPr="004B06A0">
        <w:t>include the following:</w:t>
      </w:r>
    </w:p>
    <w:p w14:paraId="55996C9E" w14:textId="38151AD6" w:rsidR="00D80E22" w:rsidRPr="004B06A0" w:rsidRDefault="00FB5B6D" w:rsidP="004A32D1">
      <w:pPr>
        <w:pStyle w:val="ListParagraph"/>
        <w:numPr>
          <w:ilvl w:val="0"/>
          <w:numId w:val="5"/>
        </w:numPr>
        <w:contextualSpacing w:val="0"/>
      </w:pPr>
      <w:r>
        <w:t>w</w:t>
      </w:r>
      <w:r w:rsidR="00D80E22" w:rsidRPr="004B06A0">
        <w:t>hiteboard</w:t>
      </w:r>
      <w:r w:rsidR="0082187C">
        <w:t xml:space="preserve">, </w:t>
      </w:r>
      <w:r w:rsidR="00D80E22" w:rsidRPr="004B06A0">
        <w:t>smartboard or similar</w:t>
      </w:r>
    </w:p>
    <w:p w14:paraId="220A46CF" w14:textId="1CB354E4" w:rsidR="008C6831" w:rsidRPr="004B06A0" w:rsidRDefault="00FB5B6D" w:rsidP="004A32D1">
      <w:pPr>
        <w:pStyle w:val="ListParagraph"/>
        <w:numPr>
          <w:ilvl w:val="0"/>
          <w:numId w:val="5"/>
        </w:numPr>
        <w:contextualSpacing w:val="0"/>
      </w:pPr>
      <w:r>
        <w:t>m</w:t>
      </w:r>
      <w:r w:rsidR="00042A2F" w:rsidRPr="004B06A0">
        <w:t xml:space="preserve">aterials to take notes </w:t>
      </w:r>
      <w:r w:rsidR="00C204EC">
        <w:t>(</w:t>
      </w:r>
      <w:r w:rsidR="006245E7" w:rsidRPr="004B06A0">
        <w:t>e.g.</w:t>
      </w:r>
      <w:r w:rsidR="00042A2F" w:rsidRPr="004B06A0">
        <w:t xml:space="preserve"> pens, paper, audio recorder, digital device and software</w:t>
      </w:r>
      <w:r w:rsidR="00C204EC">
        <w:t>)</w:t>
      </w:r>
    </w:p>
    <w:p w14:paraId="7C2182B9" w14:textId="26CC7DCE" w:rsidR="00042A2F" w:rsidRPr="004B06A0" w:rsidRDefault="00FB5B6D" w:rsidP="004A32D1">
      <w:pPr>
        <w:pStyle w:val="ListParagraph"/>
        <w:numPr>
          <w:ilvl w:val="0"/>
          <w:numId w:val="5"/>
        </w:numPr>
        <w:contextualSpacing w:val="0"/>
      </w:pPr>
      <w:r>
        <w:t>e</w:t>
      </w:r>
      <w:r w:rsidR="00042A2F" w:rsidRPr="004B06A0">
        <w:t xml:space="preserve">quipment to </w:t>
      </w:r>
      <w:r w:rsidR="00D80E22" w:rsidRPr="004B06A0">
        <w:t>present a slide deck and video</w:t>
      </w:r>
      <w:r w:rsidR="009D1E5A" w:rsidRPr="004B06A0">
        <w:t xml:space="preserve"> </w:t>
      </w:r>
      <w:r w:rsidR="00C204EC">
        <w:t>(</w:t>
      </w:r>
      <w:r w:rsidR="006245E7" w:rsidRPr="004B06A0">
        <w:t>e.g.</w:t>
      </w:r>
      <w:r w:rsidR="00D80E22" w:rsidRPr="004B06A0">
        <w:t xml:space="preserve"> projector, smartboard</w:t>
      </w:r>
      <w:r w:rsidR="00C204EC">
        <w:t>)</w:t>
      </w:r>
    </w:p>
    <w:p w14:paraId="4AD1B24F" w14:textId="0E030C8C" w:rsidR="001A7CDB" w:rsidRPr="004B06A0" w:rsidRDefault="00FB5B6D" w:rsidP="004A32D1">
      <w:pPr>
        <w:pStyle w:val="ListParagraph"/>
        <w:numPr>
          <w:ilvl w:val="0"/>
          <w:numId w:val="5"/>
        </w:numPr>
        <w:contextualSpacing w:val="0"/>
      </w:pPr>
      <w:r>
        <w:t>d</w:t>
      </w:r>
      <w:r w:rsidR="001A7CDB" w:rsidRPr="004B06A0">
        <w:t>igital devices (</w:t>
      </w:r>
      <w:r w:rsidR="00542792" w:rsidRPr="004B06A0">
        <w:t>e.g.</w:t>
      </w:r>
      <w:r w:rsidR="001A7CDB" w:rsidRPr="004B06A0">
        <w:t xml:space="preserve"> laptop, tablet) for all learners</w:t>
      </w:r>
    </w:p>
    <w:p w14:paraId="242B5238" w14:textId="26051FFE" w:rsidR="001A7CDB" w:rsidRPr="004B06A0" w:rsidRDefault="00FB5B6D" w:rsidP="004A32D1">
      <w:pPr>
        <w:pStyle w:val="ListParagraph"/>
        <w:numPr>
          <w:ilvl w:val="0"/>
          <w:numId w:val="5"/>
        </w:numPr>
        <w:contextualSpacing w:val="0"/>
      </w:pPr>
      <w:r>
        <w:t>i</w:t>
      </w:r>
      <w:r w:rsidR="00DA5712" w:rsidRPr="004B06A0">
        <w:t>nternet access</w:t>
      </w:r>
    </w:p>
    <w:p w14:paraId="453B7270" w14:textId="2DA9118A" w:rsidR="00DA5712" w:rsidRPr="004B06A0" w:rsidRDefault="00FB5B6D" w:rsidP="004A32D1">
      <w:pPr>
        <w:pStyle w:val="ListParagraph"/>
        <w:numPr>
          <w:ilvl w:val="0"/>
          <w:numId w:val="5"/>
        </w:numPr>
        <w:contextualSpacing w:val="0"/>
      </w:pPr>
      <w:r>
        <w:t>l</w:t>
      </w:r>
      <w:r w:rsidR="004974BB" w:rsidRPr="004B06A0">
        <w:t>earner access to word-processing, spreadsheet and presentation software</w:t>
      </w:r>
    </w:p>
    <w:p w14:paraId="6EF501BA" w14:textId="7918D6DD" w:rsidR="00534D72" w:rsidRPr="004B06A0" w:rsidRDefault="00FB5B6D" w:rsidP="004A32D1">
      <w:pPr>
        <w:pStyle w:val="ListParagraph"/>
        <w:numPr>
          <w:ilvl w:val="0"/>
          <w:numId w:val="5"/>
        </w:numPr>
        <w:contextualSpacing w:val="0"/>
      </w:pPr>
      <w:r>
        <w:t>a</w:t>
      </w:r>
      <w:r w:rsidR="00DA5449" w:rsidRPr="004B06A0">
        <w:t xml:space="preserve">ccess to </w:t>
      </w:r>
      <w:r w:rsidR="00EB1733">
        <w:t xml:space="preserve">live </w:t>
      </w:r>
      <w:r w:rsidR="00DA5449" w:rsidRPr="004B06A0">
        <w:t>collaborative apps</w:t>
      </w:r>
      <w:r>
        <w:t xml:space="preserve">, such as </w:t>
      </w:r>
      <w:hyperlink r:id="rId15" w:history="1">
        <w:proofErr w:type="spellStart"/>
        <w:r w:rsidRPr="00FB5B6D">
          <w:rPr>
            <w:rStyle w:val="Hyperlink"/>
          </w:rPr>
          <w:t>livecloud.online</w:t>
        </w:r>
        <w:proofErr w:type="spellEnd"/>
        <w:r w:rsidRPr="00FB5B6D">
          <w:rPr>
            <w:rStyle w:val="Hyperlink"/>
          </w:rPr>
          <w:t>/</w:t>
        </w:r>
        <w:proofErr w:type="spellStart"/>
        <w:r w:rsidRPr="00FB5B6D">
          <w:rPr>
            <w:rStyle w:val="Hyperlink"/>
          </w:rPr>
          <w:t>en</w:t>
        </w:r>
        <w:proofErr w:type="spellEnd"/>
      </w:hyperlink>
      <w:r>
        <w:t xml:space="preserve"> and </w:t>
      </w:r>
      <w:hyperlink r:id="rId16" w:history="1">
        <w:r w:rsidRPr="00FB5B6D">
          <w:rPr>
            <w:rStyle w:val="Hyperlink"/>
          </w:rPr>
          <w:t>nearpod.com/</w:t>
        </w:r>
      </w:hyperlink>
      <w:r>
        <w:t>.</w:t>
      </w:r>
      <w:r w:rsidR="00763E1B" w:rsidRPr="004B06A0">
        <w:t xml:space="preserve"> </w:t>
      </w:r>
    </w:p>
    <w:p w14:paraId="138387E7" w14:textId="48F7DFA2" w:rsidR="001E5429" w:rsidRPr="004B06A0" w:rsidRDefault="0082187C" w:rsidP="004A32D1">
      <w:r>
        <w:t xml:space="preserve">Learners with </w:t>
      </w:r>
      <w:r w:rsidR="00EA4076" w:rsidRPr="004B06A0">
        <w:t>SEND may need access to the following:</w:t>
      </w:r>
    </w:p>
    <w:p w14:paraId="3B680839" w14:textId="7831710A" w:rsidR="00EA4076" w:rsidRPr="004B06A0" w:rsidRDefault="0082187C" w:rsidP="004A32D1">
      <w:pPr>
        <w:pStyle w:val="ListParagraph"/>
        <w:numPr>
          <w:ilvl w:val="0"/>
          <w:numId w:val="5"/>
        </w:numPr>
        <w:contextualSpacing w:val="0"/>
      </w:pPr>
      <w:r>
        <w:t>s</w:t>
      </w:r>
      <w:r w:rsidR="00EA4076" w:rsidRPr="004B06A0">
        <w:t>creen readers</w:t>
      </w:r>
    </w:p>
    <w:p w14:paraId="15D84806" w14:textId="4378ABB3" w:rsidR="00EA4076" w:rsidRPr="004B06A0" w:rsidRDefault="0082187C" w:rsidP="004A32D1">
      <w:pPr>
        <w:pStyle w:val="ListParagraph"/>
        <w:numPr>
          <w:ilvl w:val="0"/>
          <w:numId w:val="5"/>
        </w:numPr>
        <w:contextualSpacing w:val="0"/>
      </w:pPr>
      <w:r>
        <w:t>a</w:t>
      </w:r>
      <w:r w:rsidR="006008FE" w:rsidRPr="004B06A0">
        <w:t>udio</w:t>
      </w:r>
      <w:r>
        <w:t>-</w:t>
      </w:r>
      <w:r w:rsidR="006008FE" w:rsidRPr="004B06A0">
        <w:t>recording applications</w:t>
      </w:r>
    </w:p>
    <w:p w14:paraId="45B63A47" w14:textId="02396885" w:rsidR="006008FE" w:rsidRPr="004B06A0" w:rsidRDefault="0082187C" w:rsidP="004A32D1">
      <w:pPr>
        <w:pStyle w:val="ListParagraph"/>
        <w:numPr>
          <w:ilvl w:val="0"/>
          <w:numId w:val="5"/>
        </w:numPr>
        <w:contextualSpacing w:val="0"/>
      </w:pPr>
      <w:r>
        <w:t>v</w:t>
      </w:r>
      <w:r w:rsidR="006008FE" w:rsidRPr="004B06A0">
        <w:t>ideo</w:t>
      </w:r>
      <w:r>
        <w:t>-</w:t>
      </w:r>
      <w:r w:rsidR="006008FE" w:rsidRPr="004B06A0">
        <w:t>recording applications</w:t>
      </w:r>
    </w:p>
    <w:p w14:paraId="6375FEC6" w14:textId="6F6B775A" w:rsidR="006008FE" w:rsidRPr="004B06A0" w:rsidRDefault="0082187C" w:rsidP="004A32D1">
      <w:pPr>
        <w:pStyle w:val="ListParagraph"/>
        <w:numPr>
          <w:ilvl w:val="0"/>
          <w:numId w:val="5"/>
        </w:numPr>
        <w:contextualSpacing w:val="0"/>
      </w:pPr>
      <w:r>
        <w:t>q</w:t>
      </w:r>
      <w:r w:rsidR="006008FE" w:rsidRPr="004B06A0">
        <w:t>uiet working areas</w:t>
      </w:r>
    </w:p>
    <w:p w14:paraId="2CA8D8FC" w14:textId="08CEAB04" w:rsidR="006008FE" w:rsidRPr="004B06A0" w:rsidRDefault="0082187C" w:rsidP="004A32D1">
      <w:pPr>
        <w:pStyle w:val="ListParagraph"/>
        <w:numPr>
          <w:ilvl w:val="0"/>
          <w:numId w:val="5"/>
        </w:numPr>
        <w:contextualSpacing w:val="0"/>
      </w:pPr>
      <w:r>
        <w:lastRenderedPageBreak/>
        <w:t>t</w:t>
      </w:r>
      <w:r w:rsidR="0028625E" w:rsidRPr="004B06A0">
        <w:t>ext magnifiers</w:t>
      </w:r>
    </w:p>
    <w:p w14:paraId="3E3F8EEC" w14:textId="7B837178" w:rsidR="0028625E" w:rsidRPr="004B06A0" w:rsidRDefault="0082187C" w:rsidP="004A32D1">
      <w:pPr>
        <w:pStyle w:val="ListParagraph"/>
        <w:numPr>
          <w:ilvl w:val="0"/>
          <w:numId w:val="5"/>
        </w:numPr>
        <w:contextualSpacing w:val="0"/>
      </w:pPr>
      <w:r>
        <w:t>a</w:t>
      </w:r>
      <w:r w:rsidR="0028625E" w:rsidRPr="004B06A0">
        <w:t>lternative formats</w:t>
      </w:r>
      <w:r w:rsidR="00164105" w:rsidRPr="004B06A0">
        <w:t>.</w:t>
      </w:r>
    </w:p>
    <w:p w14:paraId="5FDECB4D" w14:textId="50611E9E" w:rsidR="004C042F" w:rsidRDefault="004C042F" w:rsidP="004A32D1">
      <w:r>
        <w:t>The following adjustments apply to all lessons:</w:t>
      </w:r>
    </w:p>
    <w:p w14:paraId="012A3519" w14:textId="77777777" w:rsidR="004C042F" w:rsidRPr="00C06A59" w:rsidRDefault="004C042F" w:rsidP="004A32D1">
      <w:r w:rsidRPr="00C06A59">
        <w:t>1. Supporting neurodiverse learners</w:t>
      </w:r>
    </w:p>
    <w:p w14:paraId="4B43B7AE" w14:textId="77777777" w:rsidR="004C042F" w:rsidRPr="00C06A59" w:rsidRDefault="004C042F" w:rsidP="004A32D1">
      <w:r w:rsidRPr="00C06A59">
        <w:t>Reduce distractions (7.4):</w:t>
      </w:r>
    </w:p>
    <w:p w14:paraId="7FEA5F81" w14:textId="77777777" w:rsidR="004C042F" w:rsidRPr="00C06A59" w:rsidRDefault="004C042F" w:rsidP="004A32D1">
      <w:pPr>
        <w:ind w:left="720"/>
      </w:pPr>
      <w:r w:rsidRPr="00C06A59">
        <w:t>Offer quiet working areas for learners who may struggle with sensory overload during the collaborative phases.</w:t>
      </w:r>
    </w:p>
    <w:p w14:paraId="5D5EE69A" w14:textId="77777777" w:rsidR="004C042F" w:rsidRPr="00C06A59" w:rsidRDefault="004C042F" w:rsidP="004A32D1">
      <w:pPr>
        <w:ind w:left="720"/>
      </w:pPr>
      <w:r w:rsidRPr="00C06A59">
        <w:t>Allow learners to individually review documents ahead of the lesson.</w:t>
      </w:r>
    </w:p>
    <w:p w14:paraId="1CC17CD6" w14:textId="77777777" w:rsidR="004C042F" w:rsidRPr="00C06A59" w:rsidRDefault="004C042F" w:rsidP="004A32D1">
      <w:r w:rsidRPr="00C06A59">
        <w:t>Promote individual and collective reflection (9.3):</w:t>
      </w:r>
    </w:p>
    <w:p w14:paraId="45DEDDE1" w14:textId="77777777" w:rsidR="004C042F" w:rsidRPr="00C06A59" w:rsidRDefault="004C042F" w:rsidP="004A32D1">
      <w:pPr>
        <w:ind w:left="720"/>
      </w:pPr>
      <w:r w:rsidRPr="00C06A59">
        <w:t>Allow learners to use the structured reflection sheet.</w:t>
      </w:r>
    </w:p>
    <w:p w14:paraId="11F2ED2A" w14:textId="77777777" w:rsidR="004C042F" w:rsidRPr="00C06A59" w:rsidRDefault="004C042F" w:rsidP="004A32D1">
      <w:pPr>
        <w:ind w:left="720"/>
      </w:pPr>
      <w:r w:rsidRPr="00C06A59">
        <w:t xml:space="preserve">Provide enough time for learners to review and reflect on the feedback they have received. </w:t>
      </w:r>
    </w:p>
    <w:p w14:paraId="2F81115E" w14:textId="4614C3CF" w:rsidR="004C042F" w:rsidRPr="00C06A59" w:rsidRDefault="004C042F" w:rsidP="004A32D1">
      <w:r>
        <w:t>2</w:t>
      </w:r>
      <w:r w:rsidRPr="00C06A59">
        <w:t>. Supporting learners with physical or sensory impairments</w:t>
      </w:r>
    </w:p>
    <w:p w14:paraId="058403F7" w14:textId="77777777" w:rsidR="004C042F" w:rsidRPr="00C06A59" w:rsidRDefault="004C042F" w:rsidP="004A32D1">
      <w:r w:rsidRPr="00C06A59">
        <w:t>Optimise access to assistive technologies (4.2):</w:t>
      </w:r>
    </w:p>
    <w:p w14:paraId="3498D2C7" w14:textId="74F76179" w:rsidR="004C042F" w:rsidRPr="00C06A59" w:rsidRDefault="004C042F" w:rsidP="004A32D1">
      <w:pPr>
        <w:ind w:left="720"/>
      </w:pPr>
      <w:r w:rsidRPr="00C06A59">
        <w:t>Ensure compatibility of materials with screen readers, text magnifiers or alternative input devices for learners with visual or physical impairments.</w:t>
      </w:r>
    </w:p>
    <w:p w14:paraId="65DAF109" w14:textId="77777777" w:rsidR="004C042F" w:rsidRPr="00C06A59" w:rsidRDefault="004C042F" w:rsidP="004A32D1">
      <w:r w:rsidRPr="00C06A59">
        <w:t>Address physical accessibility (1.1):</w:t>
      </w:r>
    </w:p>
    <w:p w14:paraId="1B5DD0D2" w14:textId="7940CDAD" w:rsidR="004C042F" w:rsidRPr="00C06A59" w:rsidRDefault="004C042F" w:rsidP="004A32D1">
      <w:pPr>
        <w:ind w:left="720"/>
      </w:pPr>
      <w:r w:rsidRPr="00C06A59">
        <w:t>Ensure all working areas and resources are physically accessible</w:t>
      </w:r>
      <w:r w:rsidR="00584634">
        <w:t xml:space="preserve"> by</w:t>
      </w:r>
      <w:r w:rsidRPr="00C06A59">
        <w:t xml:space="preserve"> providing</w:t>
      </w:r>
      <w:r w:rsidR="00584634">
        <w:t xml:space="preserve"> </w:t>
      </w:r>
      <w:r w:rsidRPr="00C06A59">
        <w:t xml:space="preserve">adjustable desks and ensuring digital submissions </w:t>
      </w:r>
      <w:r w:rsidR="00584634">
        <w:t xml:space="preserve">are available </w:t>
      </w:r>
      <w:r w:rsidRPr="00C06A59">
        <w:t>for learners with mobility challenges.</w:t>
      </w:r>
    </w:p>
    <w:p w14:paraId="7920C700" w14:textId="77777777" w:rsidR="004C042F" w:rsidRPr="00C06A59" w:rsidRDefault="004C042F" w:rsidP="004A32D1">
      <w:r>
        <w:t>3</w:t>
      </w:r>
      <w:r w:rsidRPr="00C06A59">
        <w:t>. Supporting emotional capacity and confidence</w:t>
      </w:r>
    </w:p>
    <w:p w14:paraId="797F4C79" w14:textId="77777777" w:rsidR="004C042F" w:rsidRPr="00C06A59" w:rsidRDefault="004C042F" w:rsidP="004A32D1">
      <w:r w:rsidRPr="00C06A59">
        <w:t>Cultivate empathy and restorative practices (9.4):</w:t>
      </w:r>
    </w:p>
    <w:p w14:paraId="23A5B95E" w14:textId="461F5052" w:rsidR="004C042F" w:rsidRPr="00C06A59" w:rsidRDefault="004C042F" w:rsidP="004A32D1">
      <w:pPr>
        <w:ind w:left="720"/>
      </w:pPr>
      <w:r w:rsidRPr="00C06A59">
        <w:t>Embed moments of encouragement and positive reinforcement throughout the lessons to build learners</w:t>
      </w:r>
      <w:r w:rsidR="00584634">
        <w:t>’</w:t>
      </w:r>
      <w:r w:rsidRPr="00C06A59">
        <w:t xml:space="preserve"> confidence and motivation.</w:t>
      </w:r>
    </w:p>
    <w:p w14:paraId="27C504EC" w14:textId="77777777" w:rsidR="004C042F" w:rsidRPr="00C06A59" w:rsidRDefault="004C042F" w:rsidP="004A32D1">
      <w:pPr>
        <w:ind w:left="720"/>
      </w:pPr>
      <w:r w:rsidRPr="00C06A59">
        <w:t xml:space="preserve">Carefully observe feedback practice and offer alternatives where feedback is not specific enough. </w:t>
      </w:r>
    </w:p>
    <w:p w14:paraId="4C5A86EF" w14:textId="2A3E79EC" w:rsidR="004C042F" w:rsidRPr="00C06A59" w:rsidRDefault="004C042F" w:rsidP="004A32D1">
      <w:pPr>
        <w:ind w:left="720"/>
      </w:pPr>
      <w:r w:rsidRPr="00C06A59">
        <w:t>Allow learners to use the feedback sentence starters to assist them with developing empathetic yet precise feedback.</w:t>
      </w:r>
    </w:p>
    <w:p w14:paraId="47F75750" w14:textId="77777777" w:rsidR="004C042F" w:rsidRPr="00C06A59" w:rsidRDefault="004C042F" w:rsidP="004A32D1">
      <w:r w:rsidRPr="00C06A59">
        <w:t>Offer action-oriented feedback (8.5):</w:t>
      </w:r>
    </w:p>
    <w:p w14:paraId="76DD85C1" w14:textId="7F8BCC91" w:rsidR="004C042F" w:rsidRPr="00C06A59" w:rsidRDefault="004C042F" w:rsidP="004A32D1">
      <w:pPr>
        <w:ind w:left="720"/>
      </w:pPr>
      <w:r w:rsidRPr="00C06A59">
        <w:t>Provide constructive feedback that focuses on learners</w:t>
      </w:r>
      <w:r w:rsidR="00584634">
        <w:t>’</w:t>
      </w:r>
      <w:r w:rsidRPr="00C06A59">
        <w:t xml:space="preserve"> strengths and actionable ways to improve their pitches, helping them feel supported.</w:t>
      </w:r>
    </w:p>
    <w:p w14:paraId="2B613A52" w14:textId="77777777" w:rsidR="004C042F" w:rsidRPr="00C06A59" w:rsidRDefault="004C042F" w:rsidP="004A32D1">
      <w:pPr>
        <w:ind w:left="720"/>
      </w:pPr>
      <w:r w:rsidRPr="00C06A59">
        <w:t xml:space="preserve">Allow learners to discuss potential action points with peers or teacher before committing them to paper. </w:t>
      </w:r>
    </w:p>
    <w:p w14:paraId="4C072358" w14:textId="77777777" w:rsidR="004C042F" w:rsidRPr="00C06A59" w:rsidRDefault="004C042F" w:rsidP="004A32D1">
      <w:r w:rsidRPr="00C06A59">
        <w:t>Build fluencies with graduated support for practice and performance (5.3):</w:t>
      </w:r>
    </w:p>
    <w:p w14:paraId="48E3D2B7" w14:textId="77777777" w:rsidR="004C042F" w:rsidRDefault="004C042F" w:rsidP="004A32D1">
      <w:pPr>
        <w:ind w:left="720"/>
      </w:pPr>
      <w:r w:rsidRPr="00C06A59">
        <w:lastRenderedPageBreak/>
        <w:t>Scaffold learning with exercises that progressively increase in complexity to help learners develop confidence in applying skills.</w:t>
      </w:r>
    </w:p>
    <w:p w14:paraId="57C98247" w14:textId="77777777" w:rsidR="00070B72" w:rsidRDefault="00070B72" w:rsidP="00070B72"/>
    <w:p w14:paraId="256B75CA" w14:textId="77777777" w:rsidR="00070B72" w:rsidRDefault="00070B72" w:rsidP="00070B72">
      <w:pPr>
        <w:sectPr w:rsidR="00070B72" w:rsidSect="00691E20">
          <w:pgSz w:w="11906" w:h="16838"/>
          <w:pgMar w:top="1440" w:right="1440" w:bottom="1440" w:left="1440" w:header="709" w:footer="709" w:gutter="0"/>
          <w:cols w:space="708"/>
          <w:titlePg/>
          <w:docGrid w:linePitch="360"/>
        </w:sectPr>
      </w:pPr>
    </w:p>
    <w:p w14:paraId="2FB02465" w14:textId="433C9C04" w:rsidR="00863EA9" w:rsidRPr="00C06A59" w:rsidRDefault="00996BD9" w:rsidP="00996BD9">
      <w:pPr>
        <w:pStyle w:val="Heading2"/>
      </w:pPr>
      <w:r w:rsidRPr="006D5F7D">
        <w:lastRenderedPageBreak/>
        <w:t xml:space="preserve">Lesson </w:t>
      </w:r>
      <w:r>
        <w:t>1</w:t>
      </w:r>
    </w:p>
    <w:tbl>
      <w:tblPr>
        <w:tblStyle w:val="TableGrid"/>
        <w:tblW w:w="13948" w:type="dxa"/>
        <w:tblLayout w:type="fixed"/>
        <w:tblLook w:val="04A0" w:firstRow="1" w:lastRow="0" w:firstColumn="1" w:lastColumn="0" w:noHBand="0" w:noVBand="1"/>
        <w:tblCaption w:val="Lesson 1: What is inclusivity?"/>
        <w:tblDescription w:val="Learners explore the meaning of inclusivity, focusing on protected characteristics, stereotypes in the media, and challenges faced by disabled individuals. Activities include glossary work, group discussions, video analysis, word clouds, and self-assessment. Learners produce an output of their choice to reflect on why inclusivity matters to content creators."/>
      </w:tblPr>
      <w:tblGrid>
        <w:gridCol w:w="1555"/>
        <w:gridCol w:w="4890"/>
        <w:gridCol w:w="4890"/>
        <w:gridCol w:w="2613"/>
      </w:tblGrid>
      <w:tr w:rsidR="00B042CB" w:rsidRPr="004B06A0" w14:paraId="5393D520" w14:textId="77777777" w:rsidTr="004269F1">
        <w:trPr>
          <w:trHeight w:val="300"/>
        </w:trPr>
        <w:tc>
          <w:tcPr>
            <w:tcW w:w="13948" w:type="dxa"/>
            <w:gridSpan w:val="4"/>
          </w:tcPr>
          <w:p w14:paraId="360D7D86" w14:textId="2426FEDA" w:rsidR="00B042CB" w:rsidRPr="004B06A0" w:rsidRDefault="00B042CB" w:rsidP="004A32D1">
            <w:r w:rsidRPr="004B06A0">
              <w:rPr>
                <w:b/>
                <w:bCs/>
              </w:rPr>
              <w:t xml:space="preserve">Title: </w:t>
            </w:r>
            <w:r w:rsidRPr="004B06A0">
              <w:t>What is inclusivity</w:t>
            </w:r>
            <w:r w:rsidR="00BD2D5B" w:rsidRPr="004B06A0">
              <w:t>?</w:t>
            </w:r>
          </w:p>
          <w:p w14:paraId="3E95501A" w14:textId="070BC618" w:rsidR="00B042CB" w:rsidRPr="004B06A0" w:rsidRDefault="00B042CB" w:rsidP="004A32D1">
            <w:r w:rsidRPr="00051E33">
              <w:rPr>
                <w:b/>
                <w:bCs/>
              </w:rPr>
              <w:t>Targeted content reference:</w:t>
            </w:r>
            <w:r w:rsidRPr="00051E33">
              <w:t xml:space="preserve"> </w:t>
            </w:r>
            <w:r w:rsidR="005A468F">
              <w:t xml:space="preserve">CPS1.2, CPK1.2, </w:t>
            </w:r>
            <w:r w:rsidR="009A3513" w:rsidRPr="00051E33">
              <w:t>CPK1.9</w:t>
            </w:r>
            <w:r w:rsidR="006837FF" w:rsidRPr="00051E33">
              <w:t>, CK7.1</w:t>
            </w:r>
            <w:r w:rsidR="00BD61FE" w:rsidRPr="00051E33">
              <w:t>, CK7.2</w:t>
            </w:r>
          </w:p>
          <w:p w14:paraId="012EC7CC" w14:textId="73167EFC" w:rsidR="00B042CB" w:rsidRPr="004B06A0" w:rsidRDefault="00B042CB" w:rsidP="004A32D1">
            <w:r w:rsidRPr="004B06A0">
              <w:rPr>
                <w:b/>
                <w:bCs/>
              </w:rPr>
              <w:t>Lesson sequence number:</w:t>
            </w:r>
            <w:r w:rsidRPr="004B06A0">
              <w:t xml:space="preserve"> 1</w:t>
            </w:r>
          </w:p>
          <w:p w14:paraId="7AB3821F" w14:textId="69BB327A" w:rsidR="00B042CB" w:rsidRPr="004B06A0" w:rsidRDefault="00B042CB" w:rsidP="004A32D1">
            <w:r w:rsidRPr="004B06A0">
              <w:rPr>
                <w:b/>
                <w:bCs/>
              </w:rPr>
              <w:t>Timing:</w:t>
            </w:r>
            <w:r w:rsidRPr="004B06A0">
              <w:t xml:space="preserve"> 2 hours</w:t>
            </w:r>
          </w:p>
        </w:tc>
      </w:tr>
      <w:tr w:rsidR="00B042CB" w:rsidRPr="004B06A0" w14:paraId="3F3971FF" w14:textId="77777777" w:rsidTr="004269F1">
        <w:trPr>
          <w:trHeight w:val="300"/>
        </w:trPr>
        <w:tc>
          <w:tcPr>
            <w:tcW w:w="13948" w:type="dxa"/>
            <w:gridSpan w:val="4"/>
          </w:tcPr>
          <w:p w14:paraId="6F6DE4FD" w14:textId="7CEE32BC" w:rsidR="00417D5C" w:rsidRDefault="00B042CB" w:rsidP="004A32D1">
            <w:pPr>
              <w:rPr>
                <w:b/>
                <w:bCs/>
              </w:rPr>
            </w:pPr>
            <w:r w:rsidRPr="004B06A0">
              <w:rPr>
                <w:b/>
                <w:bCs/>
              </w:rPr>
              <w:t>Prior learning</w:t>
            </w:r>
          </w:p>
          <w:p w14:paraId="233B3E8C" w14:textId="77777777" w:rsidR="006A47D9" w:rsidRPr="007A213D" w:rsidRDefault="00417D5C" w:rsidP="004A32D1">
            <w:r w:rsidRPr="00417D5C">
              <w:rPr>
                <w:rStyle w:val="Heading3Char"/>
              </w:rPr>
              <w:t>Core Content:</w:t>
            </w:r>
            <w:r>
              <w:rPr>
                <w:b/>
                <w:bCs/>
              </w:rPr>
              <w:t xml:space="preserve"> </w:t>
            </w:r>
          </w:p>
          <w:p w14:paraId="586C3B41" w14:textId="7C31852D" w:rsidR="00417D5C" w:rsidRPr="0084617C" w:rsidRDefault="00FF1F4A" w:rsidP="004A32D1">
            <w:pPr>
              <w:rPr>
                <w:b/>
                <w:bCs/>
              </w:rPr>
            </w:pPr>
            <w:r w:rsidRPr="00417D5C">
              <w:t xml:space="preserve">It is expected that the majority of the </w:t>
            </w:r>
            <w:r w:rsidR="00417D5C" w:rsidRPr="00417D5C">
              <w:t>C</w:t>
            </w:r>
            <w:r w:rsidRPr="00417D5C">
              <w:t xml:space="preserve">ore </w:t>
            </w:r>
            <w:r w:rsidR="0082187C">
              <w:t>C</w:t>
            </w:r>
            <w:r w:rsidRPr="00417D5C">
              <w:t xml:space="preserve">ontent </w:t>
            </w:r>
            <w:r w:rsidR="00584634">
              <w:t>A</w:t>
            </w:r>
            <w:r w:rsidRPr="00417D5C">
              <w:t xml:space="preserve">reas have been completed prior to starting this sequence of lessons. </w:t>
            </w:r>
            <w:r w:rsidR="00490E2E" w:rsidRPr="00417D5C">
              <w:t>In particular</w:t>
            </w:r>
            <w:r w:rsidR="00FB5B6D">
              <w:t>,</w:t>
            </w:r>
            <w:r w:rsidR="00490E2E" w:rsidRPr="00417D5C">
              <w:t xml:space="preserve"> Content </w:t>
            </w:r>
            <w:r w:rsidR="00FB5B6D">
              <w:t>A</w:t>
            </w:r>
            <w:r w:rsidR="00490E2E" w:rsidRPr="00417D5C">
              <w:t>rea 7: Equality, diversity and inclusion should have been covered</w:t>
            </w:r>
            <w:r w:rsidRPr="00417D5C">
              <w:t>.</w:t>
            </w:r>
            <w:r w:rsidRPr="00417D5C">
              <w:rPr>
                <w:b/>
                <w:bCs/>
              </w:rPr>
              <w:t xml:space="preserve"> </w:t>
            </w:r>
          </w:p>
          <w:p w14:paraId="3D7B535A" w14:textId="25CF3C31" w:rsidR="00704365" w:rsidRPr="004B06A0" w:rsidRDefault="00ED1DE7" w:rsidP="004A32D1">
            <w:r>
              <w:t>Learners should</w:t>
            </w:r>
            <w:r w:rsidR="00417D5C" w:rsidRPr="00417D5C">
              <w:t xml:space="preserve"> have experience in using </w:t>
            </w:r>
            <w:r w:rsidR="00A4061D" w:rsidRPr="00417D5C">
              <w:t>digital collaborative platforms such as Teams.</w:t>
            </w:r>
          </w:p>
        </w:tc>
      </w:tr>
      <w:tr w:rsidR="005D6E60" w:rsidRPr="004B06A0" w14:paraId="59A44F08" w14:textId="77777777" w:rsidTr="004269F1">
        <w:trPr>
          <w:trHeight w:val="300"/>
        </w:trPr>
        <w:tc>
          <w:tcPr>
            <w:tcW w:w="13948" w:type="dxa"/>
            <w:gridSpan w:val="4"/>
          </w:tcPr>
          <w:p w14:paraId="1AF85E6F" w14:textId="247A77AC" w:rsidR="005D6E60" w:rsidRPr="005D6E60" w:rsidRDefault="005D6E60" w:rsidP="005D6E60">
            <w:pPr>
              <w:rPr>
                <w:b/>
                <w:bCs/>
              </w:rPr>
            </w:pPr>
            <w:r w:rsidRPr="005D6E60">
              <w:rPr>
                <w:b/>
                <w:bCs/>
              </w:rPr>
              <w:t>Access to resource</w:t>
            </w:r>
            <w:r w:rsidR="00BA6420">
              <w:rPr>
                <w:b/>
                <w:bCs/>
              </w:rPr>
              <w:t>s</w:t>
            </w:r>
          </w:p>
          <w:p w14:paraId="28D39FC0" w14:textId="454B91E7" w:rsidR="005D6E60" w:rsidRPr="004B06A0" w:rsidRDefault="005D6E60" w:rsidP="005D6E60">
            <w:pPr>
              <w:rPr>
                <w:b/>
                <w:bCs/>
              </w:rPr>
            </w:pPr>
            <w:r>
              <w:t>Learners should be provided with access to the support materials for this lesson in advance.</w:t>
            </w:r>
          </w:p>
        </w:tc>
      </w:tr>
      <w:tr w:rsidR="00B042CB" w:rsidRPr="004B06A0" w14:paraId="2C6548FD" w14:textId="77777777" w:rsidTr="004269F1">
        <w:trPr>
          <w:trHeight w:val="300"/>
        </w:trPr>
        <w:tc>
          <w:tcPr>
            <w:tcW w:w="1555" w:type="dxa"/>
          </w:tcPr>
          <w:p w14:paraId="19D7165C" w14:textId="77777777" w:rsidR="00B042CB" w:rsidRPr="004B06A0" w:rsidRDefault="00B042CB" w:rsidP="004A32D1">
            <w:pPr>
              <w:rPr>
                <w:b/>
                <w:bCs/>
              </w:rPr>
            </w:pPr>
            <w:r w:rsidRPr="004B06A0">
              <w:rPr>
                <w:b/>
                <w:bCs/>
              </w:rPr>
              <w:t>Timing</w:t>
            </w:r>
          </w:p>
        </w:tc>
        <w:tc>
          <w:tcPr>
            <w:tcW w:w="4890" w:type="dxa"/>
            <w:tcBorders>
              <w:bottom w:val="single" w:sz="4" w:space="0" w:color="auto"/>
            </w:tcBorders>
          </w:tcPr>
          <w:p w14:paraId="6B818F47" w14:textId="77777777" w:rsidR="00B042CB" w:rsidRPr="004B06A0" w:rsidRDefault="00B042CB" w:rsidP="004A32D1">
            <w:pPr>
              <w:rPr>
                <w:b/>
                <w:bCs/>
              </w:rPr>
            </w:pPr>
            <w:r w:rsidRPr="004B06A0">
              <w:rPr>
                <w:b/>
                <w:bCs/>
              </w:rPr>
              <w:t>Teacher activity</w:t>
            </w:r>
          </w:p>
        </w:tc>
        <w:tc>
          <w:tcPr>
            <w:tcW w:w="4890" w:type="dxa"/>
            <w:tcBorders>
              <w:bottom w:val="single" w:sz="4" w:space="0" w:color="auto"/>
            </w:tcBorders>
          </w:tcPr>
          <w:p w14:paraId="6462780C" w14:textId="77777777" w:rsidR="00B042CB" w:rsidRPr="004B06A0" w:rsidRDefault="00B042CB" w:rsidP="004A32D1">
            <w:pPr>
              <w:rPr>
                <w:b/>
                <w:bCs/>
              </w:rPr>
            </w:pPr>
            <w:r w:rsidRPr="004B06A0">
              <w:rPr>
                <w:b/>
                <w:bCs/>
              </w:rPr>
              <w:t xml:space="preserve">Learner activity </w:t>
            </w:r>
          </w:p>
        </w:tc>
        <w:tc>
          <w:tcPr>
            <w:tcW w:w="2613" w:type="dxa"/>
            <w:tcBorders>
              <w:bottom w:val="single" w:sz="4" w:space="0" w:color="auto"/>
            </w:tcBorders>
          </w:tcPr>
          <w:p w14:paraId="30A45BDF" w14:textId="77777777" w:rsidR="00B042CB" w:rsidRPr="004B06A0" w:rsidRDefault="00B042CB" w:rsidP="004A32D1">
            <w:pPr>
              <w:rPr>
                <w:b/>
                <w:bCs/>
              </w:rPr>
            </w:pPr>
            <w:r w:rsidRPr="004B06A0">
              <w:rPr>
                <w:b/>
                <w:bCs/>
              </w:rPr>
              <w:t>Support materials</w:t>
            </w:r>
          </w:p>
        </w:tc>
      </w:tr>
      <w:tr w:rsidR="000603A0" w:rsidRPr="004B06A0" w14:paraId="36FEC864" w14:textId="77777777">
        <w:trPr>
          <w:trHeight w:val="300"/>
        </w:trPr>
        <w:tc>
          <w:tcPr>
            <w:tcW w:w="1555" w:type="dxa"/>
            <w:vMerge w:val="restart"/>
          </w:tcPr>
          <w:p w14:paraId="44ADD69F" w14:textId="4B5AD4CD" w:rsidR="000603A0" w:rsidRPr="004B06A0" w:rsidRDefault="000603A0" w:rsidP="004A32D1">
            <w:r w:rsidRPr="004B06A0">
              <w:t>20 minutes</w:t>
            </w:r>
          </w:p>
        </w:tc>
        <w:tc>
          <w:tcPr>
            <w:tcW w:w="4890" w:type="dxa"/>
            <w:tcBorders>
              <w:bottom w:val="nil"/>
            </w:tcBorders>
          </w:tcPr>
          <w:p w14:paraId="5C0F5AE4" w14:textId="329CA550" w:rsidR="000603A0" w:rsidRPr="002715F7" w:rsidRDefault="000603A0" w:rsidP="004A32D1">
            <w:r w:rsidRPr="004B06A0">
              <w:t xml:space="preserve">Hand out </w:t>
            </w:r>
            <w:r w:rsidR="00C63D64">
              <w:rPr>
                <w:b/>
                <w:bCs/>
              </w:rPr>
              <w:t>G</w:t>
            </w:r>
            <w:r w:rsidRPr="004B06A0">
              <w:rPr>
                <w:b/>
                <w:bCs/>
              </w:rPr>
              <w:t xml:space="preserve">lossary. </w:t>
            </w:r>
            <w:r w:rsidRPr="004B06A0">
              <w:t>Introduce lesson structure.</w:t>
            </w:r>
          </w:p>
        </w:tc>
        <w:tc>
          <w:tcPr>
            <w:tcW w:w="4890" w:type="dxa"/>
            <w:tcBorders>
              <w:bottom w:val="nil"/>
            </w:tcBorders>
          </w:tcPr>
          <w:p w14:paraId="541EC175" w14:textId="77D92DB4" w:rsidR="000603A0" w:rsidRPr="004B06A0" w:rsidRDefault="000603A0" w:rsidP="004A32D1">
            <w:r w:rsidRPr="004B06A0">
              <w:t>Listen to the introduction. Ask questions for clarity.</w:t>
            </w:r>
          </w:p>
        </w:tc>
        <w:tc>
          <w:tcPr>
            <w:tcW w:w="2613" w:type="dxa"/>
            <w:vMerge w:val="restart"/>
          </w:tcPr>
          <w:p w14:paraId="08693B1F" w14:textId="77777777" w:rsidR="000603A0" w:rsidRPr="004B06A0" w:rsidRDefault="000603A0" w:rsidP="004A32D1">
            <w:r w:rsidRPr="004B06A0">
              <w:t>Slide deck</w:t>
            </w:r>
          </w:p>
          <w:p w14:paraId="292A4E7D" w14:textId="1FF47419" w:rsidR="000603A0" w:rsidRPr="004B06A0" w:rsidRDefault="005D6706" w:rsidP="004A32D1">
            <w:r>
              <w:t>Glossary</w:t>
            </w:r>
          </w:p>
          <w:p w14:paraId="0697AA1D" w14:textId="682A0DC0" w:rsidR="000603A0" w:rsidRPr="004B06A0" w:rsidRDefault="000603A0" w:rsidP="004A32D1">
            <w:r w:rsidRPr="004B06A0">
              <w:t>Protected characteristics activity handout</w:t>
            </w:r>
          </w:p>
          <w:p w14:paraId="79F691E4" w14:textId="6AAAE89E" w:rsidR="000603A0" w:rsidRPr="0017790D" w:rsidRDefault="000603A0" w:rsidP="004A32D1">
            <w:hyperlink r:id="rId17" w:history="1">
              <w:r w:rsidRPr="003B0728">
                <w:rPr>
                  <w:rStyle w:val="Hyperlink"/>
                </w:rPr>
                <w:t>Challenges for disabled people: welcome to No Go Britain video</w:t>
              </w:r>
            </w:hyperlink>
            <w:r w:rsidRPr="0017790D">
              <w:t xml:space="preserve"> </w:t>
            </w:r>
          </w:p>
          <w:p w14:paraId="5EF36CFE" w14:textId="3A41D8E9" w:rsidR="000603A0" w:rsidRPr="004B06A0" w:rsidRDefault="000603A0" w:rsidP="004A32D1">
            <w:r w:rsidRPr="00657E1A">
              <w:t>Challenges for disabled people: welcome to No Go Britain</w:t>
            </w:r>
            <w:r>
              <w:t xml:space="preserve"> </w:t>
            </w:r>
            <w:r w:rsidRPr="004B06A0">
              <w:t>video transcript</w:t>
            </w:r>
          </w:p>
          <w:p w14:paraId="7A7635F7" w14:textId="079BE975" w:rsidR="000603A0" w:rsidRPr="004B06A0" w:rsidRDefault="000603A0" w:rsidP="004A32D1">
            <w:r w:rsidRPr="00657E1A">
              <w:t>Challenges for disabled people: welcome to No Go Britain</w:t>
            </w:r>
            <w:r>
              <w:t xml:space="preserve"> v</w:t>
            </w:r>
            <w:r w:rsidRPr="004B06A0">
              <w:t>ideo notes handout</w:t>
            </w:r>
          </w:p>
          <w:p w14:paraId="066DD822" w14:textId="7559CCF7" w:rsidR="000603A0" w:rsidRPr="004B06A0" w:rsidRDefault="000603A0" w:rsidP="004A32D1">
            <w:r>
              <w:t>Discussion p</w:t>
            </w:r>
            <w:r w:rsidRPr="004B06A0">
              <w:t>eer</w:t>
            </w:r>
            <w:r w:rsidR="005C5913">
              <w:t>-</w:t>
            </w:r>
            <w:r w:rsidRPr="004B06A0">
              <w:t>assessment review</w:t>
            </w:r>
          </w:p>
          <w:p w14:paraId="160E3CFC" w14:textId="3C315859" w:rsidR="000603A0" w:rsidRPr="004B06A0" w:rsidRDefault="000603A0" w:rsidP="004A32D1">
            <w:r>
              <w:t>Discussion self</w:t>
            </w:r>
            <w:r w:rsidRPr="004B06A0">
              <w:t>-assessment review</w:t>
            </w:r>
          </w:p>
          <w:p w14:paraId="5AA0C415" w14:textId="77777777" w:rsidR="000603A0" w:rsidRDefault="000603A0" w:rsidP="004A32D1">
            <w:r w:rsidRPr="004B06A0">
              <w:t>Word cloud and collaborative apps</w:t>
            </w:r>
          </w:p>
          <w:p w14:paraId="760990F5" w14:textId="77777777" w:rsidR="000603A0" w:rsidRPr="004B06A0" w:rsidRDefault="000603A0" w:rsidP="004A32D1">
            <w:r w:rsidRPr="004B06A0">
              <w:t>Media stereotypes activity sheets</w:t>
            </w:r>
          </w:p>
          <w:p w14:paraId="69FC2F9B" w14:textId="77777777" w:rsidR="000603A0" w:rsidRPr="004B06A0" w:rsidRDefault="000603A0" w:rsidP="004A32D1">
            <w:r w:rsidRPr="004B06A0">
              <w:t xml:space="preserve">The Equality Act 2010 summary sheet </w:t>
            </w:r>
          </w:p>
          <w:p w14:paraId="3AF07D2C" w14:textId="5DBE5FED" w:rsidR="000603A0" w:rsidRPr="004B06A0" w:rsidRDefault="000603A0" w:rsidP="004A32D1">
            <w:r w:rsidRPr="00191D6A">
              <w:lastRenderedPageBreak/>
              <w:t xml:space="preserve">Examples of bias in media </w:t>
            </w:r>
            <w:r>
              <w:t>content</w:t>
            </w:r>
          </w:p>
        </w:tc>
      </w:tr>
      <w:tr w:rsidR="000603A0" w:rsidRPr="004B06A0" w14:paraId="50C59302" w14:textId="77777777" w:rsidTr="004269F1">
        <w:trPr>
          <w:trHeight w:val="1223"/>
        </w:trPr>
        <w:tc>
          <w:tcPr>
            <w:tcW w:w="1555" w:type="dxa"/>
            <w:vMerge/>
          </w:tcPr>
          <w:p w14:paraId="2BE5495B" w14:textId="77777777" w:rsidR="000603A0" w:rsidRPr="004B06A0" w:rsidRDefault="000603A0" w:rsidP="004A32D1"/>
        </w:tc>
        <w:tc>
          <w:tcPr>
            <w:tcW w:w="4890" w:type="dxa"/>
            <w:tcBorders>
              <w:top w:val="nil"/>
              <w:bottom w:val="nil"/>
            </w:tcBorders>
          </w:tcPr>
          <w:p w14:paraId="163BEF65" w14:textId="3BB1380A" w:rsidR="000603A0" w:rsidRPr="004B06A0" w:rsidRDefault="000603A0" w:rsidP="004A32D1">
            <w:r w:rsidRPr="004B06A0">
              <w:t xml:space="preserve">Explain recap activity: Each learner will get </w:t>
            </w:r>
            <w:r w:rsidR="00FB5B6D">
              <w:t>two</w:t>
            </w:r>
            <w:r w:rsidRPr="004B06A0">
              <w:t xml:space="preserve"> definitions and two protected characteristics from the </w:t>
            </w:r>
            <w:r w:rsidRPr="004B06A0">
              <w:rPr>
                <w:b/>
                <w:bCs/>
              </w:rPr>
              <w:t>Protected characteristics activity handout</w:t>
            </w:r>
            <w:r w:rsidRPr="004B06A0">
              <w:t xml:space="preserve">. </w:t>
            </w:r>
          </w:p>
        </w:tc>
        <w:tc>
          <w:tcPr>
            <w:tcW w:w="4890" w:type="dxa"/>
            <w:tcBorders>
              <w:top w:val="nil"/>
              <w:bottom w:val="nil"/>
            </w:tcBorders>
          </w:tcPr>
          <w:p w14:paraId="145BA62C" w14:textId="228EA210" w:rsidR="000603A0" w:rsidRPr="004B06A0" w:rsidRDefault="000603A0" w:rsidP="004A32D1">
            <w:r w:rsidRPr="004B06A0">
              <w:t xml:space="preserve">Complete the </w:t>
            </w:r>
            <w:r w:rsidRPr="004B06A0">
              <w:rPr>
                <w:b/>
                <w:bCs/>
              </w:rPr>
              <w:t>Protected characteristics activity handout</w:t>
            </w:r>
            <w:r w:rsidRPr="004B06A0">
              <w:t xml:space="preserve"> by filling in the blanks using prior knowledge.</w:t>
            </w:r>
          </w:p>
        </w:tc>
        <w:tc>
          <w:tcPr>
            <w:tcW w:w="2613" w:type="dxa"/>
            <w:vMerge/>
          </w:tcPr>
          <w:p w14:paraId="1B02AD78" w14:textId="77777777" w:rsidR="000603A0" w:rsidRPr="004B06A0" w:rsidRDefault="000603A0" w:rsidP="004A32D1"/>
        </w:tc>
      </w:tr>
      <w:tr w:rsidR="000603A0" w:rsidRPr="004B06A0" w14:paraId="277758BF" w14:textId="77777777" w:rsidTr="008704E8">
        <w:trPr>
          <w:trHeight w:val="884"/>
        </w:trPr>
        <w:tc>
          <w:tcPr>
            <w:tcW w:w="1555" w:type="dxa"/>
            <w:vMerge/>
          </w:tcPr>
          <w:p w14:paraId="4A3BFC1B" w14:textId="77777777" w:rsidR="000603A0" w:rsidRPr="004B06A0" w:rsidRDefault="000603A0" w:rsidP="004A32D1"/>
        </w:tc>
        <w:tc>
          <w:tcPr>
            <w:tcW w:w="4890" w:type="dxa"/>
            <w:tcBorders>
              <w:top w:val="nil"/>
              <w:bottom w:val="nil"/>
            </w:tcBorders>
          </w:tcPr>
          <w:p w14:paraId="7A4367AE" w14:textId="2E68E8C4" w:rsidR="000603A0" w:rsidRPr="004B06A0" w:rsidRDefault="000603A0" w:rsidP="004A32D1">
            <w:r w:rsidRPr="004B06A0">
              <w:t xml:space="preserve">Circulate </w:t>
            </w:r>
            <w:r>
              <w:t>to provide support, answer questions, address misconceptions</w:t>
            </w:r>
            <w:r w:rsidR="004E308C">
              <w:t xml:space="preserve"> and</w:t>
            </w:r>
            <w:r>
              <w:t xml:space="preserve"> ask probing questions</w:t>
            </w:r>
            <w:r w:rsidRPr="004B06A0">
              <w:t>.</w:t>
            </w:r>
          </w:p>
        </w:tc>
        <w:tc>
          <w:tcPr>
            <w:tcW w:w="4890" w:type="dxa"/>
            <w:tcBorders>
              <w:top w:val="nil"/>
              <w:bottom w:val="nil"/>
            </w:tcBorders>
          </w:tcPr>
          <w:p w14:paraId="06ED702E" w14:textId="77777777" w:rsidR="000603A0" w:rsidRPr="004B06A0" w:rsidRDefault="000603A0" w:rsidP="004A32D1"/>
        </w:tc>
        <w:tc>
          <w:tcPr>
            <w:tcW w:w="2613" w:type="dxa"/>
            <w:vMerge/>
          </w:tcPr>
          <w:p w14:paraId="5DF552D3" w14:textId="77777777" w:rsidR="000603A0" w:rsidRPr="004B06A0" w:rsidRDefault="000603A0" w:rsidP="004A32D1"/>
        </w:tc>
      </w:tr>
      <w:tr w:rsidR="000603A0" w:rsidRPr="004B06A0" w14:paraId="6A6B482F" w14:textId="77777777" w:rsidTr="00584049">
        <w:trPr>
          <w:trHeight w:val="1298"/>
        </w:trPr>
        <w:tc>
          <w:tcPr>
            <w:tcW w:w="1555" w:type="dxa"/>
            <w:vMerge/>
          </w:tcPr>
          <w:p w14:paraId="4B07221B" w14:textId="77777777" w:rsidR="000603A0" w:rsidRPr="004B06A0" w:rsidRDefault="000603A0" w:rsidP="004A32D1"/>
        </w:tc>
        <w:tc>
          <w:tcPr>
            <w:tcW w:w="4890" w:type="dxa"/>
            <w:tcBorders>
              <w:top w:val="nil"/>
              <w:bottom w:val="nil"/>
            </w:tcBorders>
          </w:tcPr>
          <w:p w14:paraId="6BB444F7" w14:textId="3C3FD4B4" w:rsidR="000603A0" w:rsidRPr="004B06A0" w:rsidRDefault="000603A0" w:rsidP="004A32D1">
            <w:r>
              <w:t>Organise learners into pairs. Present details of activity</w:t>
            </w:r>
            <w:r w:rsidRPr="004B06A0">
              <w:t>. Provide learners with the correct answers for individuals or peers to mark.</w:t>
            </w:r>
          </w:p>
        </w:tc>
        <w:tc>
          <w:tcPr>
            <w:tcW w:w="4890" w:type="dxa"/>
            <w:tcBorders>
              <w:top w:val="nil"/>
              <w:bottom w:val="nil"/>
            </w:tcBorders>
          </w:tcPr>
          <w:p w14:paraId="7DC6ABCA" w14:textId="3311378E" w:rsidR="000603A0" w:rsidRPr="004B06A0" w:rsidRDefault="000603A0" w:rsidP="004A32D1">
            <w:r>
              <w:t>P</w:t>
            </w:r>
            <w:r w:rsidRPr="004B06A0">
              <w:t>eer</w:t>
            </w:r>
            <w:r w:rsidR="00BA6A98">
              <w:t>-</w:t>
            </w:r>
            <w:r w:rsidRPr="004B06A0">
              <w:t>mark work using the correct answers provided</w:t>
            </w:r>
            <w:r w:rsidR="00A655A7">
              <w:t>.</w:t>
            </w:r>
          </w:p>
        </w:tc>
        <w:tc>
          <w:tcPr>
            <w:tcW w:w="2613" w:type="dxa"/>
            <w:vMerge/>
          </w:tcPr>
          <w:p w14:paraId="49B97286" w14:textId="77777777" w:rsidR="000603A0" w:rsidRPr="004B06A0" w:rsidRDefault="000603A0" w:rsidP="004A32D1"/>
        </w:tc>
      </w:tr>
      <w:tr w:rsidR="000603A0" w:rsidRPr="004B06A0" w14:paraId="6BD1CCDE" w14:textId="77777777" w:rsidTr="008704E8">
        <w:trPr>
          <w:trHeight w:val="300"/>
        </w:trPr>
        <w:tc>
          <w:tcPr>
            <w:tcW w:w="1555" w:type="dxa"/>
            <w:vMerge/>
          </w:tcPr>
          <w:p w14:paraId="2A3030DB" w14:textId="77777777" w:rsidR="000603A0" w:rsidRPr="004B06A0" w:rsidRDefault="000603A0" w:rsidP="004A32D1"/>
        </w:tc>
        <w:tc>
          <w:tcPr>
            <w:tcW w:w="4890" w:type="dxa"/>
            <w:tcBorders>
              <w:top w:val="nil"/>
              <w:bottom w:val="single" w:sz="4" w:space="0" w:color="auto"/>
            </w:tcBorders>
          </w:tcPr>
          <w:p w14:paraId="15CF12A2" w14:textId="15AA48DD" w:rsidR="000603A0" w:rsidRPr="004B06A0" w:rsidRDefault="000603A0" w:rsidP="004A32D1">
            <w:r w:rsidRPr="004B06A0">
              <w:t xml:space="preserve">Bring class together and identify common errors or misconceptions. </w:t>
            </w:r>
          </w:p>
        </w:tc>
        <w:tc>
          <w:tcPr>
            <w:tcW w:w="4890" w:type="dxa"/>
            <w:tcBorders>
              <w:top w:val="nil"/>
              <w:bottom w:val="single" w:sz="4" w:space="0" w:color="auto"/>
            </w:tcBorders>
          </w:tcPr>
          <w:p w14:paraId="440A98DC" w14:textId="284BEEC1" w:rsidR="000603A0" w:rsidRPr="004B06A0" w:rsidRDefault="000603A0" w:rsidP="004A32D1">
            <w:r w:rsidRPr="004B06A0">
              <w:t>Engage in group discussion to address common errors or misconceptions.</w:t>
            </w:r>
          </w:p>
        </w:tc>
        <w:tc>
          <w:tcPr>
            <w:tcW w:w="2613" w:type="dxa"/>
            <w:vMerge/>
          </w:tcPr>
          <w:p w14:paraId="6596F8C0" w14:textId="77777777" w:rsidR="000603A0" w:rsidRPr="004B06A0" w:rsidRDefault="000603A0" w:rsidP="004A32D1"/>
        </w:tc>
      </w:tr>
      <w:tr w:rsidR="000603A0" w:rsidRPr="004B06A0" w14:paraId="2902A9A2" w14:textId="77777777" w:rsidTr="004269F1">
        <w:trPr>
          <w:trHeight w:val="300"/>
        </w:trPr>
        <w:tc>
          <w:tcPr>
            <w:tcW w:w="1555" w:type="dxa"/>
            <w:vMerge w:val="restart"/>
          </w:tcPr>
          <w:p w14:paraId="6AAD48CC" w14:textId="515DB379" w:rsidR="000603A0" w:rsidRPr="004B06A0" w:rsidRDefault="000603A0" w:rsidP="004A32D1">
            <w:r w:rsidRPr="004B06A0">
              <w:t>45 minutes</w:t>
            </w:r>
          </w:p>
        </w:tc>
        <w:tc>
          <w:tcPr>
            <w:tcW w:w="4890" w:type="dxa"/>
            <w:tcBorders>
              <w:bottom w:val="nil"/>
            </w:tcBorders>
          </w:tcPr>
          <w:p w14:paraId="14CEA689" w14:textId="4C803D4B" w:rsidR="000603A0" w:rsidRPr="004B06A0" w:rsidRDefault="000603A0" w:rsidP="003B0728">
            <w:r w:rsidRPr="004B06A0">
              <w:t xml:space="preserve">Show a short video </w:t>
            </w:r>
            <w:hyperlink r:id="rId18" w:history="1">
              <w:r w:rsidR="003B0728" w:rsidRPr="003B0728">
                <w:rPr>
                  <w:rStyle w:val="Hyperlink"/>
                </w:rPr>
                <w:t>Challenges for disabled people: welcome to No Go Britain video</w:t>
              </w:r>
            </w:hyperlink>
            <w:r w:rsidR="003B0728" w:rsidRPr="0017790D">
              <w:t xml:space="preserve"> </w:t>
            </w:r>
            <w:r w:rsidRPr="004B06A0">
              <w:t xml:space="preserve">illustrating the concept of </w:t>
            </w:r>
            <w:r w:rsidR="00C204EC">
              <w:t>“</w:t>
            </w:r>
            <w:r w:rsidRPr="004B06A0">
              <w:t>walking a mile in someone else’s shoes</w:t>
            </w:r>
            <w:r w:rsidR="00C204EC">
              <w:t>”</w:t>
            </w:r>
            <w:r w:rsidRPr="004B06A0">
              <w:t xml:space="preserve">. Inform learners that there </w:t>
            </w:r>
            <w:r w:rsidR="000F63BA">
              <w:t xml:space="preserve">are copies </w:t>
            </w:r>
            <w:r w:rsidRPr="004B06A0">
              <w:t xml:space="preserve">of the </w:t>
            </w:r>
            <w:r w:rsidRPr="00C829F5">
              <w:rPr>
                <w:b/>
                <w:bCs/>
              </w:rPr>
              <w:t>Challenges for disabled people: welcome to No Go Britain</w:t>
            </w:r>
            <w:r>
              <w:rPr>
                <w:b/>
                <w:bCs/>
              </w:rPr>
              <w:t xml:space="preserve"> v</w:t>
            </w:r>
            <w:r w:rsidRPr="004B06A0">
              <w:rPr>
                <w:b/>
                <w:bCs/>
              </w:rPr>
              <w:t>ideo transcript</w:t>
            </w:r>
            <w:r w:rsidRPr="004B06A0">
              <w:t xml:space="preserve"> if they </w:t>
            </w:r>
            <w:r w:rsidR="00A655A7">
              <w:t xml:space="preserve">need </w:t>
            </w:r>
            <w:r w:rsidRPr="004B06A0">
              <w:t>it.</w:t>
            </w:r>
          </w:p>
        </w:tc>
        <w:tc>
          <w:tcPr>
            <w:tcW w:w="4890" w:type="dxa"/>
            <w:tcBorders>
              <w:bottom w:val="nil"/>
            </w:tcBorders>
          </w:tcPr>
          <w:p w14:paraId="56D782E0" w14:textId="0E4D8B4C" w:rsidR="000603A0" w:rsidRPr="004B06A0" w:rsidRDefault="000603A0" w:rsidP="004A32D1">
            <w:r w:rsidRPr="004B06A0">
              <w:t xml:space="preserve">Collect a copy of the </w:t>
            </w:r>
            <w:r w:rsidRPr="00C829F5">
              <w:rPr>
                <w:b/>
                <w:bCs/>
              </w:rPr>
              <w:t>Challenges for disabled people: welcome to No Go Britain</w:t>
            </w:r>
            <w:r>
              <w:rPr>
                <w:b/>
                <w:bCs/>
              </w:rPr>
              <w:t xml:space="preserve"> v</w:t>
            </w:r>
            <w:r w:rsidRPr="004B06A0">
              <w:rPr>
                <w:b/>
                <w:bCs/>
              </w:rPr>
              <w:t>ideo transcript</w:t>
            </w:r>
            <w:r w:rsidRPr="004B06A0">
              <w:t xml:space="preserve"> if</w:t>
            </w:r>
            <w:r w:rsidR="00A655A7">
              <w:t xml:space="preserve"> desired</w:t>
            </w:r>
            <w:r w:rsidRPr="004B06A0">
              <w:t>. Use the video transcript for clarity</w:t>
            </w:r>
            <w:r w:rsidR="00A655A7">
              <w:t xml:space="preserve"> </w:t>
            </w:r>
            <w:r w:rsidR="00A655A7" w:rsidRPr="004B06A0">
              <w:t>if needed</w:t>
            </w:r>
            <w:r w:rsidRPr="004B06A0">
              <w:t>.</w:t>
            </w:r>
          </w:p>
        </w:tc>
        <w:tc>
          <w:tcPr>
            <w:tcW w:w="2613" w:type="dxa"/>
            <w:vMerge/>
          </w:tcPr>
          <w:p w14:paraId="24C4B28E" w14:textId="77777777" w:rsidR="000603A0" w:rsidRPr="004B06A0" w:rsidRDefault="000603A0" w:rsidP="004A32D1"/>
        </w:tc>
      </w:tr>
      <w:tr w:rsidR="000603A0" w:rsidRPr="004B06A0" w14:paraId="327C969C" w14:textId="77777777" w:rsidTr="004269F1">
        <w:trPr>
          <w:trHeight w:val="300"/>
        </w:trPr>
        <w:tc>
          <w:tcPr>
            <w:tcW w:w="1555" w:type="dxa"/>
            <w:vMerge/>
          </w:tcPr>
          <w:p w14:paraId="705B32FC" w14:textId="77777777" w:rsidR="000603A0" w:rsidRPr="004B06A0" w:rsidRDefault="000603A0" w:rsidP="004A32D1"/>
        </w:tc>
        <w:tc>
          <w:tcPr>
            <w:tcW w:w="4890" w:type="dxa"/>
            <w:tcBorders>
              <w:top w:val="nil"/>
              <w:bottom w:val="nil"/>
            </w:tcBorders>
          </w:tcPr>
          <w:p w14:paraId="75BFDAB7" w14:textId="75A19C1E" w:rsidR="000603A0" w:rsidRPr="004B06A0" w:rsidRDefault="000603A0" w:rsidP="004A32D1">
            <w:r w:rsidRPr="004B06A0">
              <w:t xml:space="preserve">Provide a copy of the </w:t>
            </w:r>
            <w:r w:rsidRPr="00C829F5">
              <w:rPr>
                <w:b/>
                <w:bCs/>
              </w:rPr>
              <w:t>Challenges for disabled people: welcome to No Go Britain</w:t>
            </w:r>
            <w:r>
              <w:rPr>
                <w:b/>
                <w:bCs/>
              </w:rPr>
              <w:t xml:space="preserve"> v</w:t>
            </w:r>
            <w:r w:rsidRPr="004B06A0">
              <w:rPr>
                <w:b/>
                <w:bCs/>
              </w:rPr>
              <w:t>ideo notes handout</w:t>
            </w:r>
            <w:r w:rsidR="000F63BA">
              <w:rPr>
                <w:b/>
                <w:bCs/>
              </w:rPr>
              <w:t xml:space="preserve"> </w:t>
            </w:r>
            <w:r w:rsidR="000F63BA">
              <w:t>to each learner</w:t>
            </w:r>
            <w:r w:rsidRPr="004B06A0">
              <w:t>.</w:t>
            </w:r>
          </w:p>
        </w:tc>
        <w:tc>
          <w:tcPr>
            <w:tcW w:w="4890" w:type="dxa"/>
            <w:tcBorders>
              <w:top w:val="nil"/>
              <w:bottom w:val="nil"/>
            </w:tcBorders>
          </w:tcPr>
          <w:p w14:paraId="5C369158" w14:textId="4C053D5D" w:rsidR="000603A0" w:rsidRPr="004B06A0" w:rsidRDefault="000603A0" w:rsidP="004A32D1">
            <w:r w:rsidRPr="004B06A0">
              <w:t xml:space="preserve">Watch the video and make notes on the </w:t>
            </w:r>
            <w:r w:rsidRPr="00C829F5">
              <w:rPr>
                <w:b/>
                <w:bCs/>
              </w:rPr>
              <w:t>Challenges for disabled people: welcome to No Go Britain</w:t>
            </w:r>
            <w:r>
              <w:rPr>
                <w:b/>
                <w:bCs/>
              </w:rPr>
              <w:t xml:space="preserve"> v</w:t>
            </w:r>
            <w:r w:rsidRPr="004B06A0">
              <w:rPr>
                <w:b/>
                <w:bCs/>
              </w:rPr>
              <w:t>ideo notes handout</w:t>
            </w:r>
            <w:r w:rsidRPr="004B06A0">
              <w:t>.</w:t>
            </w:r>
          </w:p>
        </w:tc>
        <w:tc>
          <w:tcPr>
            <w:tcW w:w="2613" w:type="dxa"/>
            <w:vMerge/>
          </w:tcPr>
          <w:p w14:paraId="3472C858" w14:textId="77777777" w:rsidR="000603A0" w:rsidRPr="004B06A0" w:rsidRDefault="000603A0" w:rsidP="004A32D1"/>
        </w:tc>
      </w:tr>
      <w:tr w:rsidR="000603A0" w:rsidRPr="004B06A0" w14:paraId="6EB019EE" w14:textId="77777777" w:rsidTr="004269F1">
        <w:trPr>
          <w:trHeight w:val="300"/>
        </w:trPr>
        <w:tc>
          <w:tcPr>
            <w:tcW w:w="1555" w:type="dxa"/>
            <w:vMerge/>
          </w:tcPr>
          <w:p w14:paraId="72B319F2" w14:textId="77777777" w:rsidR="000603A0" w:rsidRPr="004B06A0" w:rsidRDefault="000603A0" w:rsidP="004A32D1"/>
        </w:tc>
        <w:tc>
          <w:tcPr>
            <w:tcW w:w="4890" w:type="dxa"/>
            <w:tcBorders>
              <w:top w:val="nil"/>
              <w:bottom w:val="nil"/>
            </w:tcBorders>
          </w:tcPr>
          <w:p w14:paraId="5BF75E23" w14:textId="58938655" w:rsidR="000603A0" w:rsidRPr="004B06A0" w:rsidRDefault="000603A0" w:rsidP="004A32D1">
            <w:r w:rsidRPr="004B06A0">
              <w:t xml:space="preserve">Present information on what makes a good discussion. </w:t>
            </w:r>
          </w:p>
        </w:tc>
        <w:tc>
          <w:tcPr>
            <w:tcW w:w="4890" w:type="dxa"/>
            <w:tcBorders>
              <w:top w:val="nil"/>
              <w:bottom w:val="nil"/>
            </w:tcBorders>
          </w:tcPr>
          <w:p w14:paraId="3BE34872" w14:textId="0ABDD19D" w:rsidR="000603A0" w:rsidRPr="004B06A0" w:rsidRDefault="000603A0" w:rsidP="004A32D1">
            <w:r w:rsidRPr="004B06A0">
              <w:t>Listen and take notes.</w:t>
            </w:r>
          </w:p>
        </w:tc>
        <w:tc>
          <w:tcPr>
            <w:tcW w:w="2613" w:type="dxa"/>
            <w:vMerge/>
          </w:tcPr>
          <w:p w14:paraId="195F0E30" w14:textId="77777777" w:rsidR="000603A0" w:rsidRPr="004B06A0" w:rsidRDefault="000603A0" w:rsidP="004A32D1"/>
        </w:tc>
      </w:tr>
      <w:tr w:rsidR="000603A0" w:rsidRPr="004B06A0" w14:paraId="424CEE63" w14:textId="77777777" w:rsidTr="004269F1">
        <w:trPr>
          <w:trHeight w:val="300"/>
        </w:trPr>
        <w:tc>
          <w:tcPr>
            <w:tcW w:w="1555" w:type="dxa"/>
            <w:vMerge/>
          </w:tcPr>
          <w:p w14:paraId="025E5C96" w14:textId="77777777" w:rsidR="000603A0" w:rsidRPr="004B06A0" w:rsidRDefault="000603A0" w:rsidP="004A32D1"/>
        </w:tc>
        <w:tc>
          <w:tcPr>
            <w:tcW w:w="4890" w:type="dxa"/>
            <w:tcBorders>
              <w:top w:val="nil"/>
              <w:bottom w:val="nil"/>
            </w:tcBorders>
          </w:tcPr>
          <w:p w14:paraId="79128582" w14:textId="3B941340" w:rsidR="000603A0" w:rsidRPr="004B06A0" w:rsidRDefault="000603A0" w:rsidP="004A32D1">
            <w:r>
              <w:t xml:space="preserve">Organise </w:t>
            </w:r>
            <w:r w:rsidRPr="004B06A0">
              <w:t xml:space="preserve">learners into groups of 4-6. </w:t>
            </w:r>
            <w:r>
              <w:t>Present details of activity.</w:t>
            </w:r>
          </w:p>
        </w:tc>
        <w:tc>
          <w:tcPr>
            <w:tcW w:w="4890" w:type="dxa"/>
            <w:tcBorders>
              <w:top w:val="nil"/>
              <w:bottom w:val="nil"/>
            </w:tcBorders>
          </w:tcPr>
          <w:p w14:paraId="5698D413" w14:textId="7D3C72B3" w:rsidR="000603A0" w:rsidRPr="004B06A0" w:rsidRDefault="000603A0" w:rsidP="004A32D1">
            <w:r>
              <w:t>Ask clarification questions.</w:t>
            </w:r>
          </w:p>
        </w:tc>
        <w:tc>
          <w:tcPr>
            <w:tcW w:w="2613" w:type="dxa"/>
            <w:vMerge/>
          </w:tcPr>
          <w:p w14:paraId="400CB372" w14:textId="77777777" w:rsidR="000603A0" w:rsidRPr="004B06A0" w:rsidRDefault="000603A0" w:rsidP="004A32D1"/>
        </w:tc>
      </w:tr>
      <w:tr w:rsidR="000603A0" w:rsidRPr="004B06A0" w14:paraId="1879D85F" w14:textId="77777777" w:rsidTr="004269F1">
        <w:trPr>
          <w:trHeight w:val="300"/>
        </w:trPr>
        <w:tc>
          <w:tcPr>
            <w:tcW w:w="1555" w:type="dxa"/>
            <w:vMerge/>
          </w:tcPr>
          <w:p w14:paraId="77594E22" w14:textId="77777777" w:rsidR="000603A0" w:rsidRPr="004B06A0" w:rsidRDefault="000603A0" w:rsidP="004A32D1"/>
        </w:tc>
        <w:tc>
          <w:tcPr>
            <w:tcW w:w="4890" w:type="dxa"/>
            <w:tcBorders>
              <w:top w:val="nil"/>
              <w:bottom w:val="nil"/>
            </w:tcBorders>
          </w:tcPr>
          <w:p w14:paraId="38177825" w14:textId="53268628" w:rsidR="000603A0" w:rsidRDefault="000603A0" w:rsidP="004A32D1">
            <w:r w:rsidRPr="004B06A0">
              <w:t xml:space="preserve">Circulate </w:t>
            </w:r>
            <w:r>
              <w:t>to provide support, answer questions, address misconceptions</w:t>
            </w:r>
            <w:r w:rsidR="004E308C">
              <w:t xml:space="preserve"> and</w:t>
            </w:r>
            <w:r>
              <w:t xml:space="preserve"> ask probing questions</w:t>
            </w:r>
            <w:r w:rsidRPr="004B06A0">
              <w:t>.</w:t>
            </w:r>
          </w:p>
        </w:tc>
        <w:tc>
          <w:tcPr>
            <w:tcW w:w="4890" w:type="dxa"/>
            <w:tcBorders>
              <w:top w:val="nil"/>
              <w:bottom w:val="nil"/>
            </w:tcBorders>
          </w:tcPr>
          <w:p w14:paraId="7768FEC7" w14:textId="70FCFE82" w:rsidR="000603A0" w:rsidRPr="004B06A0" w:rsidRDefault="000603A0" w:rsidP="004A32D1">
            <w:r w:rsidRPr="004B06A0">
              <w:t xml:space="preserve">Participate in </w:t>
            </w:r>
            <w:r>
              <w:t xml:space="preserve">a </w:t>
            </w:r>
            <w:r w:rsidRPr="004B06A0">
              <w:t>group discussion</w:t>
            </w:r>
            <w:r>
              <w:t xml:space="preserve"> for 10 minutes</w:t>
            </w:r>
            <w:r w:rsidR="00735DF6">
              <w:t>,</w:t>
            </w:r>
            <w:r>
              <w:t xml:space="preserve"> answering the questions provided. Apply </w:t>
            </w:r>
            <w:r w:rsidRPr="004B06A0">
              <w:t>good discussion practices (e.g. active listening, making notes).</w:t>
            </w:r>
          </w:p>
        </w:tc>
        <w:tc>
          <w:tcPr>
            <w:tcW w:w="2613" w:type="dxa"/>
            <w:vMerge/>
          </w:tcPr>
          <w:p w14:paraId="1203023F" w14:textId="77777777" w:rsidR="000603A0" w:rsidRPr="004B06A0" w:rsidRDefault="000603A0" w:rsidP="004A32D1"/>
        </w:tc>
      </w:tr>
      <w:tr w:rsidR="000603A0" w:rsidRPr="004B06A0" w14:paraId="4744761C" w14:textId="77777777" w:rsidTr="004269F1">
        <w:trPr>
          <w:trHeight w:val="300"/>
        </w:trPr>
        <w:tc>
          <w:tcPr>
            <w:tcW w:w="1555" w:type="dxa"/>
            <w:vMerge/>
          </w:tcPr>
          <w:p w14:paraId="66328098" w14:textId="77777777" w:rsidR="000603A0" w:rsidRPr="004B06A0" w:rsidRDefault="000603A0" w:rsidP="004A32D1"/>
        </w:tc>
        <w:tc>
          <w:tcPr>
            <w:tcW w:w="4890" w:type="dxa"/>
            <w:tcBorders>
              <w:top w:val="nil"/>
              <w:bottom w:val="nil"/>
            </w:tcBorders>
          </w:tcPr>
          <w:p w14:paraId="3A7C31C4" w14:textId="71615540" w:rsidR="000603A0" w:rsidRPr="004B06A0" w:rsidRDefault="000603A0" w:rsidP="004A32D1">
            <w:r>
              <w:t xml:space="preserve">Facilitate each group of learners </w:t>
            </w:r>
            <w:r w:rsidR="00A655A7">
              <w:t xml:space="preserve">as they </w:t>
            </w:r>
            <w:r>
              <w:t>present</w:t>
            </w:r>
            <w:r w:rsidRPr="004B06A0">
              <w:t xml:space="preserve"> feedback on the key points from the video. Synthesise ideas on board.</w:t>
            </w:r>
          </w:p>
        </w:tc>
        <w:tc>
          <w:tcPr>
            <w:tcW w:w="4890" w:type="dxa"/>
            <w:tcBorders>
              <w:top w:val="nil"/>
              <w:bottom w:val="nil"/>
            </w:tcBorders>
          </w:tcPr>
          <w:p w14:paraId="498E1148" w14:textId="584FFFDC" w:rsidR="000603A0" w:rsidRPr="004B06A0" w:rsidRDefault="000603A0" w:rsidP="004A32D1">
            <w:r w:rsidRPr="004B06A0">
              <w:t>Share key points from group discussion with the class.</w:t>
            </w:r>
          </w:p>
        </w:tc>
        <w:tc>
          <w:tcPr>
            <w:tcW w:w="2613" w:type="dxa"/>
            <w:vMerge/>
          </w:tcPr>
          <w:p w14:paraId="6A39D244" w14:textId="77777777" w:rsidR="000603A0" w:rsidRPr="004B06A0" w:rsidRDefault="000603A0" w:rsidP="004A32D1"/>
        </w:tc>
      </w:tr>
      <w:tr w:rsidR="000603A0" w:rsidRPr="004B06A0" w14:paraId="7A237AC6" w14:textId="77777777" w:rsidTr="00DB02A4">
        <w:trPr>
          <w:trHeight w:val="300"/>
        </w:trPr>
        <w:tc>
          <w:tcPr>
            <w:tcW w:w="1555" w:type="dxa"/>
            <w:vMerge/>
          </w:tcPr>
          <w:p w14:paraId="2873F03B" w14:textId="77777777" w:rsidR="000603A0" w:rsidRPr="004B06A0" w:rsidRDefault="000603A0" w:rsidP="004A32D1"/>
        </w:tc>
        <w:tc>
          <w:tcPr>
            <w:tcW w:w="4890" w:type="dxa"/>
            <w:tcBorders>
              <w:top w:val="nil"/>
              <w:bottom w:val="nil"/>
            </w:tcBorders>
          </w:tcPr>
          <w:p w14:paraId="02D3DC08" w14:textId="3E10669F" w:rsidR="000603A0" w:rsidRPr="004B06A0" w:rsidRDefault="000603A0" w:rsidP="004A32D1">
            <w:r>
              <w:t xml:space="preserve">Present details of activity. Distribute </w:t>
            </w:r>
            <w:r w:rsidRPr="004B06A0">
              <w:t xml:space="preserve">the </w:t>
            </w:r>
            <w:r>
              <w:rPr>
                <w:b/>
                <w:bCs/>
              </w:rPr>
              <w:t>Discussion p</w:t>
            </w:r>
            <w:r w:rsidRPr="004B06A0">
              <w:rPr>
                <w:b/>
                <w:bCs/>
              </w:rPr>
              <w:t>eer</w:t>
            </w:r>
            <w:r w:rsidR="005C5913">
              <w:rPr>
                <w:b/>
                <w:bCs/>
              </w:rPr>
              <w:t>-</w:t>
            </w:r>
            <w:r w:rsidRPr="004B06A0">
              <w:rPr>
                <w:b/>
                <w:bCs/>
              </w:rPr>
              <w:t xml:space="preserve">assessment </w:t>
            </w:r>
            <w:r>
              <w:rPr>
                <w:b/>
                <w:bCs/>
              </w:rPr>
              <w:t>review</w:t>
            </w:r>
            <w:r w:rsidRPr="004B06A0">
              <w:t xml:space="preserve">. </w:t>
            </w:r>
          </w:p>
        </w:tc>
        <w:tc>
          <w:tcPr>
            <w:tcW w:w="4890" w:type="dxa"/>
            <w:tcBorders>
              <w:top w:val="nil"/>
              <w:bottom w:val="nil"/>
            </w:tcBorders>
          </w:tcPr>
          <w:p w14:paraId="14ACD528" w14:textId="7F8A0F7F" w:rsidR="000603A0" w:rsidRPr="004B06A0" w:rsidRDefault="000603A0" w:rsidP="004A32D1">
            <w:r>
              <w:t>Individually</w:t>
            </w:r>
            <w:r w:rsidR="00335F85">
              <w:t>,</w:t>
            </w:r>
            <w:r>
              <w:t xml:space="preserve"> c</w:t>
            </w:r>
            <w:r w:rsidRPr="004B06A0">
              <w:t xml:space="preserve">omplete the </w:t>
            </w:r>
            <w:r>
              <w:rPr>
                <w:b/>
                <w:bCs/>
              </w:rPr>
              <w:t>Discussion p</w:t>
            </w:r>
            <w:r w:rsidRPr="004B06A0">
              <w:rPr>
                <w:b/>
                <w:bCs/>
              </w:rPr>
              <w:t>eer</w:t>
            </w:r>
            <w:r w:rsidR="005C5913">
              <w:rPr>
                <w:b/>
                <w:bCs/>
              </w:rPr>
              <w:t>-</w:t>
            </w:r>
            <w:r w:rsidRPr="004B06A0">
              <w:rPr>
                <w:b/>
                <w:bCs/>
              </w:rPr>
              <w:t xml:space="preserve">assessment </w:t>
            </w:r>
            <w:r>
              <w:rPr>
                <w:b/>
                <w:bCs/>
              </w:rPr>
              <w:t>review</w:t>
            </w:r>
            <w:r w:rsidRPr="004B06A0">
              <w:t xml:space="preserve"> for the discussion group</w:t>
            </w:r>
            <w:r>
              <w:t xml:space="preserve">. </w:t>
            </w:r>
          </w:p>
        </w:tc>
        <w:tc>
          <w:tcPr>
            <w:tcW w:w="2613" w:type="dxa"/>
            <w:vMerge/>
          </w:tcPr>
          <w:p w14:paraId="457A267E" w14:textId="77777777" w:rsidR="000603A0" w:rsidRPr="004B06A0" w:rsidRDefault="000603A0" w:rsidP="004A32D1"/>
        </w:tc>
      </w:tr>
      <w:tr w:rsidR="000603A0" w:rsidRPr="004B06A0" w14:paraId="63EB9A01" w14:textId="77777777" w:rsidTr="004269F1">
        <w:trPr>
          <w:trHeight w:val="300"/>
        </w:trPr>
        <w:tc>
          <w:tcPr>
            <w:tcW w:w="1555" w:type="dxa"/>
            <w:vMerge/>
          </w:tcPr>
          <w:p w14:paraId="19DB0778" w14:textId="77777777" w:rsidR="000603A0" w:rsidRPr="004B06A0" w:rsidRDefault="000603A0" w:rsidP="004A32D1"/>
        </w:tc>
        <w:tc>
          <w:tcPr>
            <w:tcW w:w="4890" w:type="dxa"/>
            <w:tcBorders>
              <w:top w:val="nil"/>
              <w:bottom w:val="single" w:sz="4" w:space="0" w:color="auto"/>
            </w:tcBorders>
          </w:tcPr>
          <w:p w14:paraId="02BA3607" w14:textId="6E8167C8" w:rsidR="000603A0" w:rsidRDefault="000603A0" w:rsidP="004A32D1">
            <w:r>
              <w:t xml:space="preserve">Present details of activity. Distribute </w:t>
            </w:r>
            <w:r w:rsidRPr="004B06A0">
              <w:t xml:space="preserve">the </w:t>
            </w:r>
            <w:r w:rsidRPr="002035BE">
              <w:rPr>
                <w:b/>
                <w:bCs/>
              </w:rPr>
              <w:t>Discussion s</w:t>
            </w:r>
            <w:r w:rsidRPr="004B06A0">
              <w:rPr>
                <w:b/>
                <w:bCs/>
              </w:rPr>
              <w:t>elf-assessment review</w:t>
            </w:r>
            <w:r w:rsidRPr="004B06A0">
              <w:t>.</w:t>
            </w:r>
          </w:p>
        </w:tc>
        <w:tc>
          <w:tcPr>
            <w:tcW w:w="4890" w:type="dxa"/>
            <w:tcBorders>
              <w:top w:val="nil"/>
              <w:bottom w:val="single" w:sz="4" w:space="0" w:color="auto"/>
            </w:tcBorders>
          </w:tcPr>
          <w:p w14:paraId="3CB75D32" w14:textId="63878B1A" w:rsidR="000603A0" w:rsidRPr="004B06A0" w:rsidRDefault="00A655A7" w:rsidP="004A32D1">
            <w:r>
              <w:t>R</w:t>
            </w:r>
            <w:r w:rsidR="000603A0">
              <w:t xml:space="preserve">eflect </w:t>
            </w:r>
            <w:r w:rsidR="000603A0" w:rsidRPr="004B06A0">
              <w:t>on individual performance</w:t>
            </w:r>
            <w:r w:rsidR="000603A0">
              <w:t xml:space="preserve">, using feedback from </w:t>
            </w:r>
            <w:r w:rsidR="000603A0" w:rsidRPr="00E97531">
              <w:rPr>
                <w:b/>
                <w:bCs/>
              </w:rPr>
              <w:t>Discussion peer</w:t>
            </w:r>
            <w:r w:rsidR="005C5913">
              <w:rPr>
                <w:b/>
                <w:bCs/>
              </w:rPr>
              <w:t>-</w:t>
            </w:r>
            <w:r w:rsidR="000603A0" w:rsidRPr="00E97531">
              <w:rPr>
                <w:b/>
                <w:bCs/>
              </w:rPr>
              <w:t>assessment review</w:t>
            </w:r>
            <w:r w:rsidR="000603A0" w:rsidRPr="004B06A0">
              <w:t xml:space="preserve"> </w:t>
            </w:r>
            <w:r w:rsidR="000603A0">
              <w:t>and complete</w:t>
            </w:r>
            <w:r w:rsidR="000603A0" w:rsidRPr="004B06A0">
              <w:t xml:space="preserve"> </w:t>
            </w:r>
            <w:r w:rsidR="000603A0" w:rsidRPr="002035BE">
              <w:rPr>
                <w:b/>
                <w:bCs/>
              </w:rPr>
              <w:t>Discussion s</w:t>
            </w:r>
            <w:r w:rsidR="000603A0" w:rsidRPr="004B06A0">
              <w:rPr>
                <w:b/>
                <w:bCs/>
              </w:rPr>
              <w:t>elf-assessment review</w:t>
            </w:r>
            <w:r w:rsidR="000603A0" w:rsidRPr="004B06A0">
              <w:t>.</w:t>
            </w:r>
          </w:p>
        </w:tc>
        <w:tc>
          <w:tcPr>
            <w:tcW w:w="2613" w:type="dxa"/>
            <w:vMerge/>
          </w:tcPr>
          <w:p w14:paraId="617F18E9" w14:textId="77777777" w:rsidR="000603A0" w:rsidRPr="004B06A0" w:rsidRDefault="000603A0" w:rsidP="004A32D1"/>
        </w:tc>
      </w:tr>
      <w:tr w:rsidR="000603A0" w:rsidRPr="004B06A0" w14:paraId="6FF5A79E" w14:textId="77777777" w:rsidTr="004269F1">
        <w:trPr>
          <w:trHeight w:val="300"/>
        </w:trPr>
        <w:tc>
          <w:tcPr>
            <w:tcW w:w="1555" w:type="dxa"/>
            <w:vMerge w:val="restart"/>
          </w:tcPr>
          <w:p w14:paraId="3E29F750" w14:textId="4CD23CEE" w:rsidR="000603A0" w:rsidRPr="004B06A0" w:rsidRDefault="000603A0" w:rsidP="004A32D1">
            <w:r w:rsidRPr="004B06A0">
              <w:t>40 minutes</w:t>
            </w:r>
          </w:p>
        </w:tc>
        <w:tc>
          <w:tcPr>
            <w:tcW w:w="4890" w:type="dxa"/>
            <w:tcBorders>
              <w:bottom w:val="nil"/>
            </w:tcBorders>
          </w:tcPr>
          <w:p w14:paraId="6B019BCA" w14:textId="0E18AB03" w:rsidR="000603A0" w:rsidRPr="004B06A0" w:rsidRDefault="000603A0" w:rsidP="004A32D1">
            <w:r>
              <w:t>In</w:t>
            </w:r>
            <w:r w:rsidR="00735DF6">
              <w:t>struct</w:t>
            </w:r>
            <w:r>
              <w:t xml:space="preserve"> learners to access </w:t>
            </w:r>
            <w:r w:rsidRPr="004B06A0">
              <w:t>a collaborative word cloud application</w:t>
            </w:r>
            <w:r>
              <w:t>. Present details of activity. Specify the protected characteristic.</w:t>
            </w:r>
          </w:p>
        </w:tc>
        <w:tc>
          <w:tcPr>
            <w:tcW w:w="4890" w:type="dxa"/>
            <w:tcBorders>
              <w:bottom w:val="nil"/>
            </w:tcBorders>
          </w:tcPr>
          <w:p w14:paraId="37C28B85" w14:textId="42A2E3C1" w:rsidR="000603A0" w:rsidRPr="004B06A0" w:rsidRDefault="000603A0" w:rsidP="004A32D1">
            <w:r>
              <w:t>Access collaborative wor</w:t>
            </w:r>
            <w:r w:rsidR="0045308E">
              <w:t>d</w:t>
            </w:r>
            <w:r>
              <w:t xml:space="preserve"> cloud application. </w:t>
            </w:r>
            <w:r w:rsidRPr="004B06A0">
              <w:t xml:space="preserve">Submit </w:t>
            </w:r>
            <w:r>
              <w:t>between three and five</w:t>
            </w:r>
            <w:r w:rsidRPr="004B06A0">
              <w:t xml:space="preserve"> words to the </w:t>
            </w:r>
            <w:r>
              <w:t>application</w:t>
            </w:r>
            <w:r w:rsidRPr="004B06A0">
              <w:t xml:space="preserve">, </w:t>
            </w:r>
            <w:r>
              <w:t xml:space="preserve">associated with one of the protected characteristics. </w:t>
            </w:r>
          </w:p>
        </w:tc>
        <w:tc>
          <w:tcPr>
            <w:tcW w:w="2613" w:type="dxa"/>
            <w:vMerge/>
          </w:tcPr>
          <w:p w14:paraId="3D6F3FF6" w14:textId="77777777" w:rsidR="000603A0" w:rsidRPr="004B06A0" w:rsidRDefault="000603A0" w:rsidP="004A32D1"/>
        </w:tc>
      </w:tr>
      <w:tr w:rsidR="000603A0" w:rsidRPr="004B06A0" w14:paraId="48CDBC87" w14:textId="77777777" w:rsidTr="004269F1">
        <w:trPr>
          <w:trHeight w:val="300"/>
        </w:trPr>
        <w:tc>
          <w:tcPr>
            <w:tcW w:w="1555" w:type="dxa"/>
            <w:vMerge/>
          </w:tcPr>
          <w:p w14:paraId="3E2C3DC7" w14:textId="77777777" w:rsidR="000603A0" w:rsidRPr="004B06A0" w:rsidRDefault="000603A0" w:rsidP="004A32D1"/>
        </w:tc>
        <w:tc>
          <w:tcPr>
            <w:tcW w:w="4890" w:type="dxa"/>
            <w:tcBorders>
              <w:top w:val="nil"/>
              <w:bottom w:val="nil"/>
            </w:tcBorders>
          </w:tcPr>
          <w:p w14:paraId="424ACBFE" w14:textId="7E083827" w:rsidR="000603A0" w:rsidRPr="004B06A0" w:rsidRDefault="000603A0" w:rsidP="004A32D1">
            <w:r w:rsidRPr="004B06A0">
              <w:t>When all learners have added in three to five words, display the results on the board</w:t>
            </w:r>
            <w:r w:rsidR="00A655A7">
              <w:t xml:space="preserve">. </w:t>
            </w:r>
            <w:r w:rsidRPr="004B06A0">
              <w:t xml:space="preserve">Lead a discussion on the </w:t>
            </w:r>
            <w:r w:rsidR="00A655A7">
              <w:t xml:space="preserve">most </w:t>
            </w:r>
            <w:r w:rsidRPr="004B06A0">
              <w:t>common words that have come up. Link words to the concept of stereotypes.</w:t>
            </w:r>
          </w:p>
        </w:tc>
        <w:tc>
          <w:tcPr>
            <w:tcW w:w="4890" w:type="dxa"/>
            <w:tcBorders>
              <w:top w:val="nil"/>
              <w:bottom w:val="nil"/>
            </w:tcBorders>
          </w:tcPr>
          <w:p w14:paraId="4A809ACD" w14:textId="2DE92AC9" w:rsidR="000603A0" w:rsidRPr="004B06A0" w:rsidRDefault="000603A0" w:rsidP="004A32D1">
            <w:r w:rsidRPr="004B06A0">
              <w:t>Participate in a class discussion about the word cloud results and stereotypes.</w:t>
            </w:r>
          </w:p>
        </w:tc>
        <w:tc>
          <w:tcPr>
            <w:tcW w:w="2613" w:type="dxa"/>
            <w:vMerge/>
          </w:tcPr>
          <w:p w14:paraId="42BF87E9" w14:textId="77777777" w:rsidR="000603A0" w:rsidRPr="004B06A0" w:rsidRDefault="000603A0" w:rsidP="004A32D1"/>
        </w:tc>
      </w:tr>
      <w:tr w:rsidR="000603A0" w:rsidRPr="004B06A0" w14:paraId="0365C422" w14:textId="77777777" w:rsidTr="004269F1">
        <w:trPr>
          <w:trHeight w:val="300"/>
        </w:trPr>
        <w:tc>
          <w:tcPr>
            <w:tcW w:w="1555" w:type="dxa"/>
            <w:vMerge/>
          </w:tcPr>
          <w:p w14:paraId="45BC1CEE" w14:textId="77777777" w:rsidR="000603A0" w:rsidRPr="004B06A0" w:rsidRDefault="000603A0" w:rsidP="004A32D1"/>
        </w:tc>
        <w:tc>
          <w:tcPr>
            <w:tcW w:w="4890" w:type="dxa"/>
            <w:tcBorders>
              <w:top w:val="nil"/>
              <w:bottom w:val="nil"/>
            </w:tcBorders>
          </w:tcPr>
          <w:p w14:paraId="5CAEBBC3" w14:textId="0BBE139A" w:rsidR="000603A0" w:rsidRPr="004B06A0" w:rsidRDefault="000603A0" w:rsidP="004A32D1">
            <w:r w:rsidRPr="004B06A0">
              <w:t>Present information on stereotypes and why they are harmful generally</w:t>
            </w:r>
            <w:r w:rsidR="00735DF6">
              <w:t xml:space="preserve"> – and</w:t>
            </w:r>
            <w:r w:rsidRPr="004B06A0">
              <w:t xml:space="preserve"> particularly in </w:t>
            </w:r>
            <w:r w:rsidR="00A655A7">
              <w:t xml:space="preserve">the field of </w:t>
            </w:r>
            <w:r w:rsidRPr="004B06A0">
              <w:t>content creation.</w:t>
            </w:r>
          </w:p>
        </w:tc>
        <w:tc>
          <w:tcPr>
            <w:tcW w:w="4890" w:type="dxa"/>
            <w:tcBorders>
              <w:top w:val="nil"/>
              <w:bottom w:val="nil"/>
            </w:tcBorders>
          </w:tcPr>
          <w:p w14:paraId="366617DC" w14:textId="651B395C" w:rsidR="000603A0" w:rsidRPr="004B06A0" w:rsidRDefault="000603A0" w:rsidP="004A32D1">
            <w:r w:rsidRPr="004B06A0">
              <w:t>Listen and take notes.</w:t>
            </w:r>
          </w:p>
        </w:tc>
        <w:tc>
          <w:tcPr>
            <w:tcW w:w="2613" w:type="dxa"/>
            <w:vMerge/>
          </w:tcPr>
          <w:p w14:paraId="05AE1B9B" w14:textId="77777777" w:rsidR="000603A0" w:rsidRPr="004B06A0" w:rsidRDefault="000603A0" w:rsidP="004A32D1"/>
        </w:tc>
      </w:tr>
      <w:tr w:rsidR="000603A0" w:rsidRPr="004B06A0" w14:paraId="687EE190" w14:textId="77777777" w:rsidTr="004269F1">
        <w:trPr>
          <w:trHeight w:val="300"/>
        </w:trPr>
        <w:tc>
          <w:tcPr>
            <w:tcW w:w="1555" w:type="dxa"/>
            <w:vMerge/>
          </w:tcPr>
          <w:p w14:paraId="38395DCF" w14:textId="77777777" w:rsidR="000603A0" w:rsidRPr="004B06A0" w:rsidRDefault="000603A0" w:rsidP="004A32D1"/>
        </w:tc>
        <w:tc>
          <w:tcPr>
            <w:tcW w:w="4890" w:type="dxa"/>
            <w:tcBorders>
              <w:top w:val="nil"/>
              <w:bottom w:val="nil"/>
            </w:tcBorders>
          </w:tcPr>
          <w:p w14:paraId="0BD0A738" w14:textId="23105E8E" w:rsidR="000603A0" w:rsidRPr="004B06A0" w:rsidRDefault="000603A0" w:rsidP="004A32D1">
            <w:r>
              <w:t>In</w:t>
            </w:r>
            <w:r w:rsidR="00A655A7">
              <w:t>struct</w:t>
            </w:r>
            <w:r>
              <w:t xml:space="preserve"> learners to access a </w:t>
            </w:r>
            <w:r w:rsidRPr="004B06A0">
              <w:t>collaborative app</w:t>
            </w:r>
            <w:r>
              <w:t>lication. Present details of activity</w:t>
            </w:r>
            <w:r w:rsidRPr="004B06A0">
              <w:t xml:space="preserve">. </w:t>
            </w:r>
          </w:p>
        </w:tc>
        <w:tc>
          <w:tcPr>
            <w:tcW w:w="4890" w:type="dxa"/>
            <w:tcBorders>
              <w:top w:val="nil"/>
              <w:bottom w:val="nil"/>
            </w:tcBorders>
          </w:tcPr>
          <w:p w14:paraId="5EABBABA" w14:textId="424AC494" w:rsidR="000603A0" w:rsidRPr="004B06A0" w:rsidRDefault="000603A0" w:rsidP="004A32D1">
            <w:r>
              <w:t xml:space="preserve">Access the collaborative application. </w:t>
            </w:r>
            <w:r w:rsidRPr="004B06A0">
              <w:t>Contribute examples of stereotypes using the collaborative app</w:t>
            </w:r>
            <w:r>
              <w:t xml:space="preserve">lication. </w:t>
            </w:r>
          </w:p>
        </w:tc>
        <w:tc>
          <w:tcPr>
            <w:tcW w:w="2613" w:type="dxa"/>
            <w:vMerge/>
          </w:tcPr>
          <w:p w14:paraId="7D2751ED" w14:textId="77777777" w:rsidR="000603A0" w:rsidRPr="004B06A0" w:rsidRDefault="000603A0" w:rsidP="004A32D1"/>
        </w:tc>
      </w:tr>
      <w:tr w:rsidR="000603A0" w:rsidRPr="004B06A0" w14:paraId="031D30B5" w14:textId="77777777" w:rsidTr="004269F1">
        <w:trPr>
          <w:trHeight w:val="300"/>
        </w:trPr>
        <w:tc>
          <w:tcPr>
            <w:tcW w:w="1555" w:type="dxa"/>
            <w:vMerge/>
          </w:tcPr>
          <w:p w14:paraId="00271CC5" w14:textId="77777777" w:rsidR="000603A0" w:rsidRPr="004B06A0" w:rsidRDefault="000603A0" w:rsidP="004A32D1"/>
        </w:tc>
        <w:tc>
          <w:tcPr>
            <w:tcW w:w="4890" w:type="dxa"/>
            <w:tcBorders>
              <w:top w:val="nil"/>
              <w:bottom w:val="nil"/>
            </w:tcBorders>
          </w:tcPr>
          <w:p w14:paraId="77875800" w14:textId="6E68CDF2" w:rsidR="000603A0" w:rsidRDefault="000603A0" w:rsidP="004A32D1">
            <w:r w:rsidRPr="004B06A0">
              <w:t xml:space="preserve">Lead a </w:t>
            </w:r>
            <w:r>
              <w:t xml:space="preserve">class </w:t>
            </w:r>
            <w:r w:rsidRPr="004B06A0">
              <w:t xml:space="preserve">discussion about </w:t>
            </w:r>
            <w:r w:rsidR="003B198D">
              <w:t>the content on the collaborative wall</w:t>
            </w:r>
            <w:r w:rsidRPr="004B06A0">
              <w:t>.</w:t>
            </w:r>
          </w:p>
        </w:tc>
        <w:tc>
          <w:tcPr>
            <w:tcW w:w="4890" w:type="dxa"/>
            <w:tcBorders>
              <w:top w:val="nil"/>
              <w:bottom w:val="nil"/>
            </w:tcBorders>
          </w:tcPr>
          <w:p w14:paraId="1E47FF2D" w14:textId="4E74AD4F" w:rsidR="000603A0" w:rsidRDefault="000603A0" w:rsidP="004A32D1">
            <w:r>
              <w:t>En</w:t>
            </w:r>
            <w:r w:rsidRPr="004B06A0">
              <w:t>gage in the discussion.</w:t>
            </w:r>
          </w:p>
        </w:tc>
        <w:tc>
          <w:tcPr>
            <w:tcW w:w="2613" w:type="dxa"/>
            <w:vMerge/>
          </w:tcPr>
          <w:p w14:paraId="4B1516EC" w14:textId="77777777" w:rsidR="000603A0" w:rsidRPr="004B06A0" w:rsidRDefault="000603A0" w:rsidP="004A32D1"/>
        </w:tc>
      </w:tr>
      <w:tr w:rsidR="000603A0" w:rsidRPr="004B06A0" w14:paraId="3E7E0963" w14:textId="77777777" w:rsidTr="004269F1">
        <w:trPr>
          <w:trHeight w:val="300"/>
        </w:trPr>
        <w:tc>
          <w:tcPr>
            <w:tcW w:w="1555" w:type="dxa"/>
            <w:vMerge/>
          </w:tcPr>
          <w:p w14:paraId="0629DA4F" w14:textId="77777777" w:rsidR="000603A0" w:rsidRPr="004B06A0" w:rsidRDefault="000603A0" w:rsidP="004A32D1"/>
        </w:tc>
        <w:tc>
          <w:tcPr>
            <w:tcW w:w="4890" w:type="dxa"/>
            <w:tcBorders>
              <w:top w:val="nil"/>
              <w:bottom w:val="nil"/>
            </w:tcBorders>
          </w:tcPr>
          <w:p w14:paraId="0EA8CB3D" w14:textId="4E0064BB" w:rsidR="000603A0" w:rsidRPr="004B06A0" w:rsidRDefault="000603A0" w:rsidP="004A32D1">
            <w:r w:rsidRPr="004B06A0">
              <w:t xml:space="preserve">Present an example of a stereotype in media. Explain this is a model response for the next activity. </w:t>
            </w:r>
          </w:p>
        </w:tc>
        <w:tc>
          <w:tcPr>
            <w:tcW w:w="4890" w:type="dxa"/>
            <w:tcBorders>
              <w:top w:val="nil"/>
              <w:bottom w:val="nil"/>
            </w:tcBorders>
          </w:tcPr>
          <w:p w14:paraId="7C89A206" w14:textId="2404E9DB" w:rsidR="000603A0" w:rsidRPr="004B06A0" w:rsidRDefault="000603A0" w:rsidP="004A32D1">
            <w:r w:rsidRPr="004B06A0">
              <w:t>Review the teacher’s example of a stereotype in media and reflect on the model response.</w:t>
            </w:r>
          </w:p>
        </w:tc>
        <w:tc>
          <w:tcPr>
            <w:tcW w:w="2613" w:type="dxa"/>
            <w:vMerge/>
          </w:tcPr>
          <w:p w14:paraId="4719A93B" w14:textId="77777777" w:rsidR="000603A0" w:rsidRPr="004B06A0" w:rsidRDefault="000603A0" w:rsidP="004A32D1"/>
        </w:tc>
      </w:tr>
      <w:tr w:rsidR="000603A0" w:rsidRPr="004B06A0" w14:paraId="76B397C0" w14:textId="77777777" w:rsidTr="004269F1">
        <w:trPr>
          <w:trHeight w:val="300"/>
        </w:trPr>
        <w:tc>
          <w:tcPr>
            <w:tcW w:w="1555" w:type="dxa"/>
            <w:vMerge/>
          </w:tcPr>
          <w:p w14:paraId="068B80E7" w14:textId="77777777" w:rsidR="000603A0" w:rsidRPr="004B06A0" w:rsidRDefault="000603A0" w:rsidP="004A32D1"/>
        </w:tc>
        <w:tc>
          <w:tcPr>
            <w:tcW w:w="4890" w:type="dxa"/>
            <w:tcBorders>
              <w:top w:val="nil"/>
              <w:bottom w:val="nil"/>
            </w:tcBorders>
          </w:tcPr>
          <w:p w14:paraId="30DCD644" w14:textId="37A850F3" w:rsidR="000603A0" w:rsidRPr="004B06A0" w:rsidRDefault="000603A0" w:rsidP="004A32D1">
            <w:r w:rsidRPr="004B06A0">
              <w:t xml:space="preserve">Provide learners with </w:t>
            </w:r>
            <w:r w:rsidRPr="004B06A0">
              <w:rPr>
                <w:b/>
                <w:bCs/>
              </w:rPr>
              <w:t>Media stereotypes activity sheets</w:t>
            </w:r>
            <w:r w:rsidRPr="004B06A0">
              <w:t xml:space="preserve">. </w:t>
            </w:r>
            <w:r>
              <w:t>Allocate</w:t>
            </w:r>
            <w:r w:rsidRPr="004B06A0">
              <w:t xml:space="preserve"> each learner two sheets to review. Ask learners to complete the questions section of the activity sheet.</w:t>
            </w:r>
          </w:p>
        </w:tc>
        <w:tc>
          <w:tcPr>
            <w:tcW w:w="4890" w:type="dxa"/>
            <w:tcBorders>
              <w:top w:val="nil"/>
              <w:bottom w:val="nil"/>
            </w:tcBorders>
          </w:tcPr>
          <w:p w14:paraId="2314B8F6" w14:textId="4BFAB50E" w:rsidR="000603A0" w:rsidRPr="004B06A0" w:rsidRDefault="000603A0" w:rsidP="004A32D1">
            <w:r w:rsidRPr="004B06A0">
              <w:t xml:space="preserve">Complete the </w:t>
            </w:r>
            <w:r w:rsidRPr="004B06A0">
              <w:rPr>
                <w:b/>
                <w:bCs/>
              </w:rPr>
              <w:t>Media stereotypes activity sheet</w:t>
            </w:r>
            <w:r>
              <w:rPr>
                <w:b/>
                <w:bCs/>
              </w:rPr>
              <w:t>s</w:t>
            </w:r>
            <w:r w:rsidRPr="004B06A0">
              <w:t xml:space="preserve"> by answering the questions.</w:t>
            </w:r>
          </w:p>
        </w:tc>
        <w:tc>
          <w:tcPr>
            <w:tcW w:w="2613" w:type="dxa"/>
            <w:vMerge/>
          </w:tcPr>
          <w:p w14:paraId="6D086911" w14:textId="77777777" w:rsidR="000603A0" w:rsidRPr="004B06A0" w:rsidRDefault="000603A0" w:rsidP="004A32D1"/>
        </w:tc>
      </w:tr>
      <w:tr w:rsidR="000603A0" w:rsidRPr="004B06A0" w14:paraId="5D7BFB78" w14:textId="77777777" w:rsidTr="004269F1">
        <w:trPr>
          <w:trHeight w:val="300"/>
        </w:trPr>
        <w:tc>
          <w:tcPr>
            <w:tcW w:w="1555" w:type="dxa"/>
            <w:vMerge/>
          </w:tcPr>
          <w:p w14:paraId="17C65A71" w14:textId="77777777" w:rsidR="000603A0" w:rsidRPr="004B06A0" w:rsidRDefault="000603A0" w:rsidP="004A32D1"/>
        </w:tc>
        <w:tc>
          <w:tcPr>
            <w:tcW w:w="4890" w:type="dxa"/>
            <w:tcBorders>
              <w:top w:val="nil"/>
              <w:bottom w:val="single" w:sz="4" w:space="0" w:color="auto"/>
            </w:tcBorders>
          </w:tcPr>
          <w:p w14:paraId="2F885AE6" w14:textId="3DBF911A" w:rsidR="000603A0" w:rsidRPr="004B06A0" w:rsidRDefault="000603A0" w:rsidP="004A32D1">
            <w:r>
              <w:t>Allocate learners into groups</w:t>
            </w:r>
            <w:r w:rsidR="00A655A7">
              <w:t>, where</w:t>
            </w:r>
            <w:r>
              <w:t xml:space="preserve"> </w:t>
            </w:r>
            <w:r w:rsidR="00A655A7">
              <w:t>all of them</w:t>
            </w:r>
            <w:r>
              <w:t xml:space="preserve"> have </w:t>
            </w:r>
            <w:r w:rsidR="00A655A7">
              <w:t xml:space="preserve">reviewed </w:t>
            </w:r>
            <w:r>
              <w:t xml:space="preserve">the same two sheets. </w:t>
            </w:r>
            <w:r w:rsidRPr="004B06A0">
              <w:t xml:space="preserve">Facilitate a silent discussion. </w:t>
            </w:r>
          </w:p>
        </w:tc>
        <w:tc>
          <w:tcPr>
            <w:tcW w:w="4890" w:type="dxa"/>
            <w:tcBorders>
              <w:top w:val="nil"/>
              <w:bottom w:val="single" w:sz="4" w:space="0" w:color="auto"/>
            </w:tcBorders>
          </w:tcPr>
          <w:p w14:paraId="1D13E5B9" w14:textId="35B70410" w:rsidR="000603A0" w:rsidRPr="004B06A0" w:rsidRDefault="000603A0" w:rsidP="004A32D1">
            <w:r>
              <w:t xml:space="preserve">Move into peer groups. </w:t>
            </w:r>
            <w:r w:rsidRPr="004B06A0">
              <w:t>Participate in silent group discussions, reviewing peers’ activity sheets, completing tally charts and adding comments.</w:t>
            </w:r>
            <w:r>
              <w:t xml:space="preserve"> </w:t>
            </w:r>
            <w:r w:rsidRPr="004B06A0">
              <w:t xml:space="preserve">Review feedback on own </w:t>
            </w:r>
            <w:r w:rsidRPr="009508ED">
              <w:rPr>
                <w:b/>
                <w:bCs/>
              </w:rPr>
              <w:t>Media stereotypes activity sheets</w:t>
            </w:r>
            <w:r w:rsidRPr="004B06A0">
              <w:t xml:space="preserve"> and identify areas of improvement.</w:t>
            </w:r>
          </w:p>
        </w:tc>
        <w:tc>
          <w:tcPr>
            <w:tcW w:w="2613" w:type="dxa"/>
            <w:vMerge/>
          </w:tcPr>
          <w:p w14:paraId="1F60BE94" w14:textId="77777777" w:rsidR="000603A0" w:rsidRPr="004B06A0" w:rsidRDefault="000603A0" w:rsidP="004A32D1"/>
        </w:tc>
      </w:tr>
      <w:tr w:rsidR="000603A0" w:rsidRPr="004B06A0" w14:paraId="1B278C2F" w14:textId="77777777" w:rsidTr="000603A0">
        <w:trPr>
          <w:trHeight w:val="300"/>
        </w:trPr>
        <w:tc>
          <w:tcPr>
            <w:tcW w:w="1555" w:type="dxa"/>
            <w:vMerge w:val="restart"/>
          </w:tcPr>
          <w:p w14:paraId="786B2446" w14:textId="790A9D59" w:rsidR="000603A0" w:rsidRPr="004B06A0" w:rsidRDefault="000603A0" w:rsidP="004A32D1">
            <w:r w:rsidRPr="004B06A0">
              <w:t>15 minutes</w:t>
            </w:r>
          </w:p>
        </w:tc>
        <w:tc>
          <w:tcPr>
            <w:tcW w:w="4890" w:type="dxa"/>
            <w:tcBorders>
              <w:bottom w:val="nil"/>
            </w:tcBorders>
          </w:tcPr>
          <w:p w14:paraId="415B9108" w14:textId="70D6AF8B" w:rsidR="000603A0" w:rsidRPr="004B06A0" w:rsidRDefault="000603A0" w:rsidP="004A32D1">
            <w:r w:rsidRPr="004B06A0">
              <w:t>Define inclusivity.</w:t>
            </w:r>
          </w:p>
        </w:tc>
        <w:tc>
          <w:tcPr>
            <w:tcW w:w="4890" w:type="dxa"/>
            <w:tcBorders>
              <w:bottom w:val="nil"/>
            </w:tcBorders>
          </w:tcPr>
          <w:p w14:paraId="70D7C6A1" w14:textId="6B14525D" w:rsidR="000603A0" w:rsidRPr="004B06A0" w:rsidRDefault="000603A0" w:rsidP="004A32D1">
            <w:r w:rsidRPr="004B06A0">
              <w:t>Listen and take notes.</w:t>
            </w:r>
          </w:p>
        </w:tc>
        <w:tc>
          <w:tcPr>
            <w:tcW w:w="2613" w:type="dxa"/>
            <w:vMerge/>
          </w:tcPr>
          <w:p w14:paraId="20EC0FD1" w14:textId="77777777" w:rsidR="000603A0" w:rsidRPr="004B06A0" w:rsidRDefault="000603A0" w:rsidP="004A32D1"/>
        </w:tc>
      </w:tr>
      <w:tr w:rsidR="000603A0" w:rsidRPr="004B06A0" w14:paraId="23C90FAA" w14:textId="77777777" w:rsidTr="000603A0">
        <w:trPr>
          <w:trHeight w:val="1651"/>
        </w:trPr>
        <w:tc>
          <w:tcPr>
            <w:tcW w:w="1555" w:type="dxa"/>
            <w:vMerge/>
          </w:tcPr>
          <w:p w14:paraId="5739B6F2" w14:textId="77777777" w:rsidR="000603A0" w:rsidRPr="004B06A0" w:rsidRDefault="000603A0" w:rsidP="004A32D1"/>
        </w:tc>
        <w:tc>
          <w:tcPr>
            <w:tcW w:w="4890" w:type="dxa"/>
            <w:tcBorders>
              <w:top w:val="nil"/>
              <w:bottom w:val="nil"/>
            </w:tcBorders>
          </w:tcPr>
          <w:p w14:paraId="5C2C53E1" w14:textId="6B366785" w:rsidR="000603A0" w:rsidRPr="004B06A0" w:rsidRDefault="000603A0" w:rsidP="004A32D1">
            <w:r>
              <w:t>Set task requirements. Inform learners that they have a cho</w:t>
            </w:r>
            <w:r w:rsidR="00A655A7">
              <w:t>ice</w:t>
            </w:r>
            <w:r>
              <w:t xml:space="preserve"> of output. Provide details of output options. </w:t>
            </w:r>
          </w:p>
        </w:tc>
        <w:tc>
          <w:tcPr>
            <w:tcW w:w="4890" w:type="dxa"/>
            <w:tcBorders>
              <w:top w:val="nil"/>
              <w:bottom w:val="nil"/>
            </w:tcBorders>
          </w:tcPr>
          <w:p w14:paraId="2B9AC325" w14:textId="6A3F9CEF" w:rsidR="000603A0" w:rsidRPr="004B06A0" w:rsidRDefault="000603A0" w:rsidP="004A32D1">
            <w:r w:rsidRPr="004B06A0">
              <w:t>Choose a preferred method to create an output (essay, infographic, voice note,</w:t>
            </w:r>
            <w:r>
              <w:t xml:space="preserve"> teacher discussion</w:t>
            </w:r>
            <w:r w:rsidRPr="004B06A0">
              <w:t xml:space="preserve"> etc.)</w:t>
            </w:r>
            <w:r>
              <w:t xml:space="preserve">. Use the preferred method to answer the </w:t>
            </w:r>
            <w:r w:rsidRPr="004B06A0">
              <w:t>question</w:t>
            </w:r>
            <w:r w:rsidR="00F3705E">
              <w:t xml:space="preserve"> </w:t>
            </w:r>
            <w:r w:rsidR="00EF189D">
              <w:t>“</w:t>
            </w:r>
            <w:r w:rsidR="00F3705E">
              <w:t>W</w:t>
            </w:r>
            <w:r w:rsidRPr="004B06A0">
              <w:t>hy is inclusivity important to content creators?</w:t>
            </w:r>
            <w:r w:rsidR="00EF189D">
              <w:t>”</w:t>
            </w:r>
            <w:r w:rsidR="00F3705E">
              <w:t>.</w:t>
            </w:r>
          </w:p>
        </w:tc>
        <w:tc>
          <w:tcPr>
            <w:tcW w:w="2613" w:type="dxa"/>
            <w:vMerge/>
          </w:tcPr>
          <w:p w14:paraId="6B3D2533" w14:textId="77777777" w:rsidR="000603A0" w:rsidRPr="004B06A0" w:rsidRDefault="000603A0" w:rsidP="004A32D1"/>
        </w:tc>
      </w:tr>
      <w:tr w:rsidR="000603A0" w:rsidRPr="004B06A0" w14:paraId="483D2145" w14:textId="77777777" w:rsidTr="000603A0">
        <w:trPr>
          <w:trHeight w:val="300"/>
        </w:trPr>
        <w:tc>
          <w:tcPr>
            <w:tcW w:w="1555" w:type="dxa"/>
            <w:vMerge/>
          </w:tcPr>
          <w:p w14:paraId="56FDCC3D" w14:textId="77777777" w:rsidR="000603A0" w:rsidRPr="004B06A0" w:rsidRDefault="000603A0" w:rsidP="004A32D1"/>
        </w:tc>
        <w:tc>
          <w:tcPr>
            <w:tcW w:w="4890" w:type="dxa"/>
            <w:tcBorders>
              <w:top w:val="nil"/>
              <w:bottom w:val="nil"/>
            </w:tcBorders>
          </w:tcPr>
          <w:p w14:paraId="61912144" w14:textId="7FD393E3" w:rsidR="000603A0" w:rsidRPr="004B06A0" w:rsidRDefault="000603A0" w:rsidP="004A32D1">
            <w:r>
              <w:t xml:space="preserve">Where </w:t>
            </w:r>
            <w:r w:rsidR="00694E06">
              <w:t xml:space="preserve">the </w:t>
            </w:r>
            <w:r>
              <w:t xml:space="preserve">learner has identified teacher discussion as </w:t>
            </w:r>
            <w:r w:rsidR="00694E06">
              <w:t xml:space="preserve">their </w:t>
            </w:r>
            <w:r>
              <w:t>preferred method, engag</w:t>
            </w:r>
            <w:r w:rsidR="00A655A7">
              <w:t>e</w:t>
            </w:r>
            <w:r>
              <w:t xml:space="preserve"> in discussion. Re</w:t>
            </w:r>
            <w:r w:rsidRPr="004B06A0">
              <w:t>cord key points.</w:t>
            </w:r>
          </w:p>
        </w:tc>
        <w:tc>
          <w:tcPr>
            <w:tcW w:w="4890" w:type="dxa"/>
            <w:tcBorders>
              <w:top w:val="nil"/>
              <w:bottom w:val="nil"/>
            </w:tcBorders>
          </w:tcPr>
          <w:p w14:paraId="17B61721" w14:textId="427BE29B" w:rsidR="000603A0" w:rsidRPr="004B06A0" w:rsidRDefault="000603A0" w:rsidP="004A32D1">
            <w:r w:rsidRPr="004B06A0">
              <w:t>Submit completed output for review.</w:t>
            </w:r>
          </w:p>
        </w:tc>
        <w:tc>
          <w:tcPr>
            <w:tcW w:w="2613" w:type="dxa"/>
            <w:vMerge/>
          </w:tcPr>
          <w:p w14:paraId="3FA21645" w14:textId="77777777" w:rsidR="000603A0" w:rsidRPr="004B06A0" w:rsidRDefault="000603A0" w:rsidP="004A32D1"/>
        </w:tc>
      </w:tr>
      <w:tr w:rsidR="000603A0" w:rsidRPr="004B06A0" w14:paraId="21C79D29" w14:textId="77777777" w:rsidTr="000603A0">
        <w:trPr>
          <w:trHeight w:val="300"/>
        </w:trPr>
        <w:tc>
          <w:tcPr>
            <w:tcW w:w="1555" w:type="dxa"/>
            <w:vMerge/>
          </w:tcPr>
          <w:p w14:paraId="46EE5A4C" w14:textId="77777777" w:rsidR="000603A0" w:rsidRPr="004B06A0" w:rsidRDefault="000603A0" w:rsidP="004A32D1"/>
        </w:tc>
        <w:tc>
          <w:tcPr>
            <w:tcW w:w="4890" w:type="dxa"/>
            <w:tcBorders>
              <w:top w:val="nil"/>
              <w:bottom w:val="nil"/>
            </w:tcBorders>
          </w:tcPr>
          <w:p w14:paraId="410AE243" w14:textId="62247075" w:rsidR="000603A0" w:rsidRPr="004B06A0" w:rsidRDefault="000603A0" w:rsidP="004A32D1">
            <w:r w:rsidRPr="004B06A0">
              <w:t>Collect other outputs for review</w:t>
            </w:r>
            <w:r>
              <w:t xml:space="preserve"> before next lesson</w:t>
            </w:r>
            <w:r w:rsidRPr="004B06A0">
              <w:t>.</w:t>
            </w:r>
          </w:p>
        </w:tc>
        <w:tc>
          <w:tcPr>
            <w:tcW w:w="4890" w:type="dxa"/>
            <w:tcBorders>
              <w:top w:val="nil"/>
              <w:bottom w:val="nil"/>
            </w:tcBorders>
          </w:tcPr>
          <w:p w14:paraId="5996F736" w14:textId="77777777" w:rsidR="000603A0" w:rsidRPr="004B06A0" w:rsidRDefault="000603A0" w:rsidP="004A32D1"/>
        </w:tc>
        <w:tc>
          <w:tcPr>
            <w:tcW w:w="2613" w:type="dxa"/>
            <w:vMerge/>
          </w:tcPr>
          <w:p w14:paraId="0F96A86A" w14:textId="77777777" w:rsidR="000603A0" w:rsidRPr="004B06A0" w:rsidRDefault="000603A0" w:rsidP="004A32D1"/>
        </w:tc>
      </w:tr>
      <w:tr w:rsidR="000603A0" w:rsidRPr="004B06A0" w14:paraId="6C07BE39" w14:textId="77777777" w:rsidTr="000603A0">
        <w:trPr>
          <w:trHeight w:val="300"/>
        </w:trPr>
        <w:tc>
          <w:tcPr>
            <w:tcW w:w="1555" w:type="dxa"/>
            <w:vMerge/>
          </w:tcPr>
          <w:p w14:paraId="736AA33A" w14:textId="77777777" w:rsidR="000603A0" w:rsidRPr="004B06A0" w:rsidRDefault="000603A0" w:rsidP="004A32D1"/>
        </w:tc>
        <w:tc>
          <w:tcPr>
            <w:tcW w:w="4890" w:type="dxa"/>
            <w:tcBorders>
              <w:top w:val="nil"/>
              <w:bottom w:val="nil"/>
            </w:tcBorders>
          </w:tcPr>
          <w:p w14:paraId="5D04EA4B" w14:textId="4D031100" w:rsidR="000603A0" w:rsidRPr="004B06A0" w:rsidRDefault="000603A0" w:rsidP="004A32D1">
            <w:r w:rsidRPr="004B06A0">
              <w:t xml:space="preserve">Hand out </w:t>
            </w:r>
            <w:r w:rsidRPr="004B06A0">
              <w:rPr>
                <w:b/>
                <w:bCs/>
              </w:rPr>
              <w:t>The Equality Act 2010 summary sheet</w:t>
            </w:r>
            <w:r w:rsidRPr="004B06A0">
              <w:t xml:space="preserve"> to be stored in the learner folder. </w:t>
            </w:r>
          </w:p>
        </w:tc>
        <w:tc>
          <w:tcPr>
            <w:tcW w:w="4890" w:type="dxa"/>
            <w:tcBorders>
              <w:top w:val="nil"/>
              <w:bottom w:val="nil"/>
            </w:tcBorders>
          </w:tcPr>
          <w:p w14:paraId="209D33C3" w14:textId="2AFB2FB7" w:rsidR="000603A0" w:rsidRPr="004B06A0" w:rsidRDefault="000603A0" w:rsidP="004A32D1">
            <w:r w:rsidRPr="004B06A0">
              <w:t>Take handouts and file in folder.</w:t>
            </w:r>
            <w:r>
              <w:t xml:space="preserve"> </w:t>
            </w:r>
          </w:p>
        </w:tc>
        <w:tc>
          <w:tcPr>
            <w:tcW w:w="2613" w:type="dxa"/>
            <w:vMerge/>
          </w:tcPr>
          <w:p w14:paraId="49D784A0" w14:textId="77777777" w:rsidR="000603A0" w:rsidRPr="004B06A0" w:rsidRDefault="000603A0" w:rsidP="004A32D1"/>
        </w:tc>
      </w:tr>
      <w:tr w:rsidR="000603A0" w:rsidRPr="004B06A0" w14:paraId="7EEF5D71" w14:textId="77777777" w:rsidTr="000603A0">
        <w:trPr>
          <w:trHeight w:val="300"/>
        </w:trPr>
        <w:tc>
          <w:tcPr>
            <w:tcW w:w="1555" w:type="dxa"/>
            <w:vMerge/>
          </w:tcPr>
          <w:p w14:paraId="41EC3B37" w14:textId="77777777" w:rsidR="000603A0" w:rsidRPr="004B06A0" w:rsidRDefault="000603A0" w:rsidP="004A32D1"/>
        </w:tc>
        <w:tc>
          <w:tcPr>
            <w:tcW w:w="4890" w:type="dxa"/>
            <w:tcBorders>
              <w:top w:val="nil"/>
              <w:bottom w:val="single" w:sz="4" w:space="0" w:color="auto"/>
            </w:tcBorders>
          </w:tcPr>
          <w:p w14:paraId="65C52B35" w14:textId="34FB111C" w:rsidR="000603A0" w:rsidRDefault="000603A0" w:rsidP="004A32D1">
            <w:r>
              <w:t xml:space="preserve">Distribute the </w:t>
            </w:r>
            <w:r w:rsidR="00B522E0">
              <w:t>h</w:t>
            </w:r>
            <w:r>
              <w:t>omework task</w:t>
            </w:r>
            <w:r w:rsidR="00B522E0">
              <w:t>:</w:t>
            </w:r>
            <w:r>
              <w:t xml:space="preserve"> </w:t>
            </w:r>
            <w:r w:rsidRPr="009508ED">
              <w:rPr>
                <w:b/>
                <w:bCs/>
              </w:rPr>
              <w:t>Examples of bias in media content</w:t>
            </w:r>
            <w:r w:rsidRPr="00F77872">
              <w:t xml:space="preserve">. </w:t>
            </w:r>
            <w:r w:rsidRPr="009508ED">
              <w:t>Set task</w:t>
            </w:r>
            <w:r>
              <w:rPr>
                <w:b/>
                <w:bCs/>
              </w:rPr>
              <w:t xml:space="preserve"> </w:t>
            </w:r>
            <w:r w:rsidRPr="009508ED">
              <w:t>requirements, answering clarification questions.</w:t>
            </w:r>
          </w:p>
          <w:p w14:paraId="1EA874FD" w14:textId="7838963D" w:rsidR="00B73EA2" w:rsidRPr="004B06A0" w:rsidRDefault="00B73EA2" w:rsidP="004A32D1">
            <w:r>
              <w:t>Remind learners how to access support between lessons.</w:t>
            </w:r>
          </w:p>
        </w:tc>
        <w:tc>
          <w:tcPr>
            <w:tcW w:w="4890" w:type="dxa"/>
            <w:tcBorders>
              <w:top w:val="nil"/>
              <w:bottom w:val="single" w:sz="4" w:space="0" w:color="auto"/>
            </w:tcBorders>
          </w:tcPr>
          <w:p w14:paraId="3F9CD6BE" w14:textId="18F984B1" w:rsidR="000603A0" w:rsidRPr="004B06A0" w:rsidRDefault="000603A0" w:rsidP="004A32D1">
            <w:r>
              <w:t xml:space="preserve">Ask clarification questions related to the </w:t>
            </w:r>
            <w:r w:rsidR="00B522E0">
              <w:t>h</w:t>
            </w:r>
            <w:r w:rsidRPr="004B06A0">
              <w:t>omework</w:t>
            </w:r>
            <w:r>
              <w:t xml:space="preserve"> task if </w:t>
            </w:r>
            <w:r w:rsidR="00B522E0">
              <w:t>needed</w:t>
            </w:r>
            <w:r w:rsidRPr="004B06A0">
              <w:t>.</w:t>
            </w:r>
          </w:p>
        </w:tc>
        <w:tc>
          <w:tcPr>
            <w:tcW w:w="2613" w:type="dxa"/>
            <w:vMerge/>
          </w:tcPr>
          <w:p w14:paraId="7EE6FFC6" w14:textId="77777777" w:rsidR="000603A0" w:rsidRPr="004B06A0" w:rsidRDefault="000603A0" w:rsidP="004A32D1"/>
        </w:tc>
      </w:tr>
      <w:tr w:rsidR="00B042CB" w:rsidRPr="004B06A0" w14:paraId="7B7F2D7A" w14:textId="77777777" w:rsidTr="004269F1">
        <w:trPr>
          <w:trHeight w:val="300"/>
        </w:trPr>
        <w:tc>
          <w:tcPr>
            <w:tcW w:w="13948" w:type="dxa"/>
            <w:gridSpan w:val="4"/>
          </w:tcPr>
          <w:p w14:paraId="6B7733BB" w14:textId="439DD6C9" w:rsidR="00B042CB" w:rsidRPr="003163AB" w:rsidRDefault="00B042CB" w:rsidP="004A32D1">
            <w:r w:rsidRPr="004B06A0">
              <w:rPr>
                <w:b/>
                <w:bCs/>
              </w:rPr>
              <w:t>Other</w:t>
            </w:r>
          </w:p>
          <w:p w14:paraId="69B35195" w14:textId="77777777" w:rsidR="006A47D9" w:rsidRPr="00555B58" w:rsidRDefault="00B042CB" w:rsidP="004A32D1">
            <w:pPr>
              <w:rPr>
                <w:i/>
                <w:iCs/>
              </w:rPr>
            </w:pPr>
            <w:r w:rsidRPr="00555B58">
              <w:rPr>
                <w:i/>
                <w:iCs/>
              </w:rPr>
              <w:t xml:space="preserve">English: </w:t>
            </w:r>
          </w:p>
          <w:p w14:paraId="305B8FAC" w14:textId="73A696B5" w:rsidR="003163AB" w:rsidRPr="00555B58" w:rsidRDefault="003163AB" w:rsidP="004A32D1">
            <w:r w:rsidRPr="00555B58">
              <w:t>Learners have the opportunity to develop speaking and listening skills through discussions which are peer</w:t>
            </w:r>
            <w:r w:rsidR="0082187C" w:rsidRPr="00555B58">
              <w:t>-</w:t>
            </w:r>
            <w:r w:rsidRPr="00555B58">
              <w:t xml:space="preserve"> and self-assessed. </w:t>
            </w:r>
          </w:p>
          <w:p w14:paraId="5916FE15" w14:textId="77777777" w:rsidR="006A47D9" w:rsidRPr="00555B58" w:rsidRDefault="00B042CB" w:rsidP="004A32D1">
            <w:pPr>
              <w:rPr>
                <w:i/>
                <w:iCs/>
              </w:rPr>
            </w:pPr>
            <w:r w:rsidRPr="00555B58">
              <w:rPr>
                <w:i/>
                <w:iCs/>
              </w:rPr>
              <w:t xml:space="preserve">Digital: </w:t>
            </w:r>
          </w:p>
          <w:p w14:paraId="0FA9ADDA" w14:textId="630BDC80" w:rsidR="00F439F8" w:rsidRPr="004B06A0" w:rsidRDefault="005606FF" w:rsidP="004A32D1">
            <w:r w:rsidRPr="005606FF">
              <w:t>Learners use different collaborative applications to support communication and sharing information.</w:t>
            </w:r>
          </w:p>
        </w:tc>
      </w:tr>
      <w:tr w:rsidR="00B042CB" w:rsidRPr="004B06A0" w14:paraId="65315FB7" w14:textId="77777777" w:rsidTr="004269F1">
        <w:trPr>
          <w:trHeight w:val="300"/>
        </w:trPr>
        <w:tc>
          <w:tcPr>
            <w:tcW w:w="13948" w:type="dxa"/>
            <w:gridSpan w:val="4"/>
          </w:tcPr>
          <w:p w14:paraId="5900A4BE" w14:textId="26D2D310" w:rsidR="00B042CB" w:rsidRPr="00692724" w:rsidRDefault="00692724" w:rsidP="004A32D1">
            <w:pPr>
              <w:rPr>
                <w:b/>
                <w:bCs/>
              </w:rPr>
            </w:pPr>
            <w:r w:rsidRPr="00692724">
              <w:rPr>
                <w:b/>
                <w:bCs/>
              </w:rPr>
              <w:lastRenderedPageBreak/>
              <w:t>SEND a</w:t>
            </w:r>
            <w:r w:rsidR="00B042CB" w:rsidRPr="00692724">
              <w:rPr>
                <w:b/>
                <w:bCs/>
              </w:rPr>
              <w:t>daptation</w:t>
            </w:r>
            <w:r w:rsidRPr="00692724">
              <w:rPr>
                <w:b/>
                <w:bCs/>
              </w:rPr>
              <w:t>s based on the UDL framework</w:t>
            </w:r>
          </w:p>
          <w:p w14:paraId="30AB2BD6" w14:textId="769AC5EA" w:rsidR="008D1885" w:rsidRPr="00692724" w:rsidRDefault="003A6F52" w:rsidP="004A32D1">
            <w:pPr>
              <w:rPr>
                <w:i/>
                <w:iCs/>
              </w:rPr>
            </w:pPr>
            <w:r w:rsidRPr="00692724">
              <w:rPr>
                <w:i/>
                <w:iCs/>
              </w:rPr>
              <w:t>Adaptations</w:t>
            </w:r>
            <w:r w:rsidR="00BB39F9" w:rsidRPr="00692724">
              <w:rPr>
                <w:i/>
                <w:iCs/>
              </w:rPr>
              <w:t xml:space="preserve"> that have been made in this lesson:</w:t>
            </w:r>
          </w:p>
          <w:p w14:paraId="071CC0AF" w14:textId="78A921E0" w:rsidR="00441F84" w:rsidRPr="00572DEA" w:rsidRDefault="00441F84" w:rsidP="004A32D1">
            <w:r w:rsidRPr="00572DEA">
              <w:t xml:space="preserve">1. </w:t>
            </w:r>
            <w:r w:rsidR="008A7F7D" w:rsidRPr="00572DEA">
              <w:t xml:space="preserve">Multiple means of engagement </w:t>
            </w:r>
          </w:p>
          <w:p w14:paraId="060D325B" w14:textId="77777777" w:rsidR="0073470D" w:rsidRDefault="00E93910" w:rsidP="0073470D">
            <w:r w:rsidRPr="004B06A0">
              <w:t>Foster belonging and community (8.4)</w:t>
            </w:r>
          </w:p>
          <w:p w14:paraId="30E21329" w14:textId="7D7B80E8" w:rsidR="00E93910" w:rsidRPr="0073470D" w:rsidRDefault="000A03D9" w:rsidP="000A03D9">
            <w:pPr>
              <w:ind w:left="720"/>
            </w:pPr>
            <w:r w:rsidRPr="0073470D">
              <w:t xml:space="preserve">This is achieved through the use </w:t>
            </w:r>
            <w:r w:rsidR="00E93910" w:rsidRPr="0073470D">
              <w:t xml:space="preserve">of </w:t>
            </w:r>
            <w:r w:rsidR="005D0CC1" w:rsidRPr="0073470D">
              <w:t>discussions</w:t>
            </w:r>
            <w:r w:rsidR="00B522E0" w:rsidRPr="0073470D">
              <w:t>,</w:t>
            </w:r>
            <w:r w:rsidR="005D0CC1" w:rsidRPr="0073470D">
              <w:t xml:space="preserve"> </w:t>
            </w:r>
            <w:r w:rsidR="00E93910" w:rsidRPr="0073470D">
              <w:t xml:space="preserve">where </w:t>
            </w:r>
            <w:r w:rsidR="005D0CC1" w:rsidRPr="0073470D">
              <w:t xml:space="preserve">learners are taught and monitored on how they support each other to contribute </w:t>
            </w:r>
            <w:r w:rsidR="00E93910" w:rsidRPr="0073470D">
              <w:t>ideas</w:t>
            </w:r>
            <w:r w:rsidR="005D0CC1" w:rsidRPr="0073470D">
              <w:t xml:space="preserve"> and </w:t>
            </w:r>
            <w:r w:rsidR="00E93910" w:rsidRPr="0073470D">
              <w:t>encourag</w:t>
            </w:r>
            <w:r w:rsidR="006D6704" w:rsidRPr="0073470D">
              <w:t>e</w:t>
            </w:r>
            <w:r w:rsidR="00E93910" w:rsidRPr="0073470D">
              <w:t xml:space="preserve"> </w:t>
            </w:r>
            <w:r w:rsidR="0012750D" w:rsidRPr="0073470D">
              <w:t>each other’s</w:t>
            </w:r>
            <w:r w:rsidR="005D0CC1" w:rsidRPr="0073470D">
              <w:t xml:space="preserve"> participation</w:t>
            </w:r>
            <w:r w:rsidR="00E93910" w:rsidRPr="0073470D">
              <w:t xml:space="preserve">. </w:t>
            </w:r>
          </w:p>
          <w:p w14:paraId="6F3C01CB" w14:textId="77777777" w:rsidR="00F6323A" w:rsidRPr="0073470D" w:rsidRDefault="005D0CC1" w:rsidP="004A32D1">
            <w:r w:rsidRPr="0073470D">
              <w:t>Support emotional capacity and confidence (9.2)</w:t>
            </w:r>
          </w:p>
          <w:p w14:paraId="708CA52D" w14:textId="749A802D" w:rsidR="005D0CC1" w:rsidRPr="0073470D" w:rsidRDefault="00F6323A" w:rsidP="00F6323A">
            <w:pPr>
              <w:ind w:left="720"/>
            </w:pPr>
            <w:r w:rsidRPr="0073470D">
              <w:t>T</w:t>
            </w:r>
            <w:r w:rsidR="005D0CC1" w:rsidRPr="0073470D">
              <w:t xml:space="preserve">his </w:t>
            </w:r>
            <w:r w:rsidR="00B522E0" w:rsidRPr="0073470D">
              <w:t xml:space="preserve">is achieved </w:t>
            </w:r>
            <w:r w:rsidR="005D0CC1" w:rsidRPr="0073470D">
              <w:t xml:space="preserve">through regular positive reinforcement in the lesson. </w:t>
            </w:r>
          </w:p>
          <w:p w14:paraId="1F8087E9" w14:textId="77777777" w:rsidR="0073470D" w:rsidRDefault="00E93910" w:rsidP="0073470D">
            <w:r w:rsidRPr="0073470D">
              <w:t>Offer choice and autonomy (7.1)</w:t>
            </w:r>
          </w:p>
          <w:p w14:paraId="2310E218" w14:textId="1B7CD83E" w:rsidR="00BB39F9" w:rsidRDefault="00473E0B" w:rsidP="0073470D">
            <w:pPr>
              <w:ind w:left="720"/>
            </w:pPr>
            <w:r>
              <w:t>T</w:t>
            </w:r>
            <w:r w:rsidR="00E93910" w:rsidRPr="004B06A0">
              <w:t xml:space="preserve">his </w:t>
            </w:r>
            <w:r w:rsidR="00F45588">
              <w:t xml:space="preserve">is achieved </w:t>
            </w:r>
            <w:r w:rsidR="00E93910" w:rsidRPr="004B06A0">
              <w:t xml:space="preserve">by allowing learners to choose </w:t>
            </w:r>
            <w:r w:rsidR="005D0CC1">
              <w:t xml:space="preserve">their preferred method of producing an output to answer the question </w:t>
            </w:r>
            <w:r w:rsidR="000C3BA5">
              <w:t>“</w:t>
            </w:r>
            <w:r w:rsidR="005D0CC1">
              <w:t>Why is inclusivity important to content creators?</w:t>
            </w:r>
            <w:r w:rsidR="000C3BA5">
              <w:t>”</w:t>
            </w:r>
            <w:r w:rsidR="00E93910" w:rsidRPr="004B06A0">
              <w:t>.</w:t>
            </w:r>
          </w:p>
          <w:p w14:paraId="18532C06" w14:textId="77777777" w:rsidR="0073470D" w:rsidRDefault="001A09B0" w:rsidP="004A32D1">
            <w:r w:rsidRPr="004B06A0">
              <w:t>Cultivate empathy and restorative practices (9.4)</w:t>
            </w:r>
          </w:p>
          <w:p w14:paraId="6EC3D31A" w14:textId="599FDDB6" w:rsidR="001A09B0" w:rsidRPr="004B06A0" w:rsidRDefault="00B54664" w:rsidP="00B54664">
            <w:pPr>
              <w:ind w:left="720"/>
            </w:pPr>
            <w:r>
              <w:t>R</w:t>
            </w:r>
            <w:r w:rsidR="001A09B0" w:rsidRPr="004B06A0">
              <w:t>eflective activities deepen learners</w:t>
            </w:r>
            <w:r w:rsidR="00B522E0">
              <w:t>’</w:t>
            </w:r>
            <w:r w:rsidR="001A09B0" w:rsidRPr="004B06A0">
              <w:t xml:space="preserve"> understanding of inclusivity and others</w:t>
            </w:r>
            <w:r w:rsidR="0082187C">
              <w:t>’</w:t>
            </w:r>
            <w:r w:rsidR="001A09B0" w:rsidRPr="004B06A0">
              <w:t xml:space="preserve"> perspectives.</w:t>
            </w:r>
          </w:p>
          <w:p w14:paraId="2B9D4EF4" w14:textId="06D6FCF9" w:rsidR="00E72F4D" w:rsidRPr="00572DEA" w:rsidRDefault="00E72F4D" w:rsidP="004A32D1">
            <w:r w:rsidRPr="00572DEA">
              <w:t xml:space="preserve">2. </w:t>
            </w:r>
            <w:r w:rsidR="008A7F7D" w:rsidRPr="00572DEA">
              <w:t xml:space="preserve">Multiple means of representation </w:t>
            </w:r>
          </w:p>
          <w:p w14:paraId="31BBA1DC" w14:textId="77777777" w:rsidR="007C071D" w:rsidRDefault="00E72F4D" w:rsidP="004A32D1">
            <w:r w:rsidRPr="004B06A0">
              <w:t>Support opportunities to customise the display of information (1.1)</w:t>
            </w:r>
          </w:p>
          <w:p w14:paraId="78A85ABB" w14:textId="38B3A476" w:rsidR="00BB39F9" w:rsidRPr="004B06A0" w:rsidRDefault="007C071D" w:rsidP="00B54664">
            <w:pPr>
              <w:ind w:left="720"/>
            </w:pPr>
            <w:r>
              <w:t>This</w:t>
            </w:r>
            <w:r w:rsidR="00F45588">
              <w:t xml:space="preserve"> is achieved </w:t>
            </w:r>
            <w:r w:rsidR="00E72F4D" w:rsidRPr="004B06A0">
              <w:t xml:space="preserve">by </w:t>
            </w:r>
            <w:r w:rsidR="003E49CB">
              <w:t xml:space="preserve">offering </w:t>
            </w:r>
            <w:r w:rsidR="00E72F4D" w:rsidRPr="004B06A0">
              <w:t>a video transcript</w:t>
            </w:r>
            <w:r w:rsidR="00692724">
              <w:t xml:space="preserve"> for learners to annotate whil</w:t>
            </w:r>
            <w:r w:rsidR="003E49CB">
              <w:t>e</w:t>
            </w:r>
            <w:r w:rsidR="00692724">
              <w:t xml:space="preserve"> watching the video</w:t>
            </w:r>
            <w:r w:rsidR="00E72F4D" w:rsidRPr="004B06A0">
              <w:t>.</w:t>
            </w:r>
          </w:p>
          <w:p w14:paraId="5F5B1A91" w14:textId="77777777" w:rsidR="007C071D" w:rsidRDefault="00577111" w:rsidP="004A32D1">
            <w:r w:rsidRPr="004B06A0">
              <w:t>Clarify vocabulary, symbols, and language structures (2.1)</w:t>
            </w:r>
          </w:p>
          <w:p w14:paraId="52B633F9" w14:textId="18AD0112" w:rsidR="007770C8" w:rsidRDefault="007C071D" w:rsidP="00B54664">
            <w:pPr>
              <w:ind w:left="720"/>
            </w:pPr>
            <w:r>
              <w:t>T</w:t>
            </w:r>
            <w:r w:rsidR="00577111" w:rsidRPr="004B06A0">
              <w:t xml:space="preserve">his </w:t>
            </w:r>
            <w:r w:rsidR="00F45588">
              <w:t xml:space="preserve">is </w:t>
            </w:r>
            <w:r w:rsidR="003E49CB">
              <w:t xml:space="preserve">achieved </w:t>
            </w:r>
            <w:r w:rsidR="00577111" w:rsidRPr="004B06A0">
              <w:t xml:space="preserve">by including a </w:t>
            </w:r>
            <w:r w:rsidR="00AF7510" w:rsidRPr="004B06A0">
              <w:t>glossary</w:t>
            </w:r>
            <w:r w:rsidR="00577111" w:rsidRPr="004B06A0">
              <w:t xml:space="preserve"> that explains key terminology clearly.</w:t>
            </w:r>
            <w:r w:rsidR="00692724">
              <w:t xml:space="preserve"> </w:t>
            </w:r>
            <w:r w:rsidR="003E49CB">
              <w:t>By m</w:t>
            </w:r>
            <w:r w:rsidR="00692724">
              <w:t>aking it available early in the lesson</w:t>
            </w:r>
            <w:r w:rsidR="003E49CB">
              <w:t xml:space="preserve">, teachers ensure </w:t>
            </w:r>
            <w:r w:rsidR="00692724">
              <w:t xml:space="preserve">learners </w:t>
            </w:r>
            <w:r w:rsidR="003E49CB">
              <w:t>can</w:t>
            </w:r>
            <w:r w:rsidR="00692724">
              <w:t xml:space="preserve"> </w:t>
            </w:r>
            <w:r w:rsidR="003E49CB">
              <w:t xml:space="preserve">understand </w:t>
            </w:r>
            <w:r w:rsidR="00692724">
              <w:t>the vocabulary throughout.</w:t>
            </w:r>
          </w:p>
          <w:p w14:paraId="418E0495" w14:textId="77777777" w:rsidR="007C071D" w:rsidRDefault="006F642F" w:rsidP="004A32D1">
            <w:r w:rsidRPr="004B06A0">
              <w:t>Illustrate through multiple media (2.5)</w:t>
            </w:r>
          </w:p>
          <w:p w14:paraId="3DEDE492" w14:textId="727EC058" w:rsidR="006F642F" w:rsidRDefault="007C071D" w:rsidP="00B54664">
            <w:pPr>
              <w:ind w:left="720"/>
            </w:pPr>
            <w:r>
              <w:lastRenderedPageBreak/>
              <w:t>T</w:t>
            </w:r>
            <w:r w:rsidR="006F642F" w:rsidRPr="004B06A0">
              <w:t>h</w:t>
            </w:r>
            <w:r w:rsidR="00B54664">
              <w:t xml:space="preserve">is is achieved by </w:t>
            </w:r>
            <w:r w:rsidR="006F642F" w:rsidRPr="004B06A0">
              <w:t>incorporat</w:t>
            </w:r>
            <w:r w:rsidR="00B54664">
              <w:t xml:space="preserve">ing </w:t>
            </w:r>
            <w:r w:rsidR="006F642F" w:rsidRPr="004B06A0">
              <w:t>multimedia elements</w:t>
            </w:r>
            <w:r w:rsidR="00B54664">
              <w:t xml:space="preserve"> with</w:t>
            </w:r>
            <w:r w:rsidR="006F642F">
              <w:t xml:space="preserve"> videos </w:t>
            </w:r>
            <w:r w:rsidR="00B54664">
              <w:t>and</w:t>
            </w:r>
            <w:r w:rsidR="006F642F">
              <w:t xml:space="preserve"> transcripts. </w:t>
            </w:r>
          </w:p>
          <w:p w14:paraId="34A4E011" w14:textId="77777777" w:rsidR="008B39C9" w:rsidRPr="002A4C99" w:rsidRDefault="008B39C9" w:rsidP="004A32D1">
            <w:r w:rsidRPr="002A4C99">
              <w:t>3. Multiple means of action and expression</w:t>
            </w:r>
          </w:p>
          <w:p w14:paraId="7B5C290B" w14:textId="400EBCF2" w:rsidR="00B54664" w:rsidRDefault="008B39C9" w:rsidP="004A32D1">
            <w:r w:rsidRPr="004B06A0">
              <w:t>Optimi</w:t>
            </w:r>
            <w:r w:rsidR="0082187C">
              <w:t>s</w:t>
            </w:r>
            <w:r w:rsidRPr="004B06A0">
              <w:t>e access to accessible materials and assistive technologies (4.2)</w:t>
            </w:r>
          </w:p>
          <w:p w14:paraId="3A45312F" w14:textId="371A1DDF" w:rsidR="008B39C9" w:rsidRPr="004B06A0" w:rsidRDefault="00B54664" w:rsidP="00ED0316">
            <w:pPr>
              <w:ind w:left="720"/>
            </w:pPr>
            <w:r>
              <w:t>T</w:t>
            </w:r>
            <w:r w:rsidR="003E49CB">
              <w:t xml:space="preserve">his </w:t>
            </w:r>
            <w:r w:rsidR="00F45588">
              <w:t xml:space="preserve">is achieved </w:t>
            </w:r>
            <w:r w:rsidR="003E49CB">
              <w:t>by p</w:t>
            </w:r>
            <w:r w:rsidR="008B39C9" w:rsidRPr="004B06A0">
              <w:t>rovid</w:t>
            </w:r>
            <w:r w:rsidR="008B39C9">
              <w:t>ing</w:t>
            </w:r>
            <w:r w:rsidR="008B39C9" w:rsidRPr="004B06A0">
              <w:t xml:space="preserve"> access to real assistive technologies, such as screen readers, magnifiers or voice recognition software, for learners to experiment with.</w:t>
            </w:r>
          </w:p>
          <w:p w14:paraId="2931910E" w14:textId="77777777" w:rsidR="00572DEA" w:rsidRPr="004B06A0" w:rsidRDefault="00572DEA" w:rsidP="004A32D1">
            <w:pPr>
              <w:rPr>
                <w:i/>
                <w:iCs/>
              </w:rPr>
            </w:pPr>
            <w:r>
              <w:rPr>
                <w:i/>
                <w:iCs/>
              </w:rPr>
              <w:t>Further adaptations that could be made in this lesson:</w:t>
            </w:r>
          </w:p>
          <w:p w14:paraId="4D1BC317" w14:textId="6A274E96" w:rsidR="008D1885" w:rsidRPr="00572DEA" w:rsidRDefault="0082353F" w:rsidP="004A32D1">
            <w:r w:rsidRPr="00572DEA">
              <w:t xml:space="preserve">1. Multiple </w:t>
            </w:r>
            <w:r w:rsidR="00B946D6" w:rsidRPr="00572DEA">
              <w:t>m</w:t>
            </w:r>
            <w:r w:rsidRPr="00572DEA">
              <w:t xml:space="preserve">eans of </w:t>
            </w:r>
            <w:r w:rsidR="00B946D6" w:rsidRPr="00572DEA">
              <w:t>e</w:t>
            </w:r>
            <w:r w:rsidRPr="00572DEA">
              <w:t>ngagement</w:t>
            </w:r>
          </w:p>
          <w:p w14:paraId="02FC4BD7" w14:textId="7C274BFA" w:rsidR="00ED0316" w:rsidRDefault="006C3862" w:rsidP="004A32D1">
            <w:r w:rsidRPr="004B06A0">
              <w:t>Optimise relevance, value and authenticity (7.2)</w:t>
            </w:r>
          </w:p>
          <w:p w14:paraId="716EA34D" w14:textId="0856A9F2" w:rsidR="006C3862" w:rsidRPr="004B06A0" w:rsidRDefault="00ED0316" w:rsidP="00ED0316">
            <w:pPr>
              <w:ind w:left="720"/>
            </w:pPr>
            <w:r>
              <w:t>R</w:t>
            </w:r>
            <w:r w:rsidR="006C3862" w:rsidRPr="004B06A0">
              <w:t xml:space="preserve">elate the lesson content to </w:t>
            </w:r>
            <w:r w:rsidR="00572DEA">
              <w:t xml:space="preserve">current, </w:t>
            </w:r>
            <w:r w:rsidR="006C3862" w:rsidRPr="004B06A0">
              <w:t>real-world examples from the media industry, such as inclusive advertising campaigns</w:t>
            </w:r>
            <w:r w:rsidR="003E49CB">
              <w:t>,</w:t>
            </w:r>
            <w:r w:rsidR="006C3862" w:rsidRPr="004B06A0">
              <w:t xml:space="preserve"> </w:t>
            </w:r>
            <w:r w:rsidR="003E49CB">
              <w:t xml:space="preserve">thereby </w:t>
            </w:r>
            <w:r w:rsidR="00572DEA">
              <w:t>reflect</w:t>
            </w:r>
            <w:r w:rsidR="003E49CB">
              <w:t>ing</w:t>
            </w:r>
            <w:r w:rsidR="00572DEA">
              <w:t xml:space="preserve"> </w:t>
            </w:r>
            <w:r w:rsidR="001A09B0">
              <w:t>learners’</w:t>
            </w:r>
            <w:r w:rsidR="00572DEA">
              <w:t xml:space="preserve"> interests </w:t>
            </w:r>
            <w:r w:rsidR="003E49CB">
              <w:t xml:space="preserve">and </w:t>
            </w:r>
            <w:r w:rsidR="006C3862" w:rsidRPr="004B06A0">
              <w:t>enhanc</w:t>
            </w:r>
            <w:r w:rsidR="003E49CB">
              <w:t xml:space="preserve">ing </w:t>
            </w:r>
            <w:r w:rsidR="006C3862" w:rsidRPr="004B06A0">
              <w:t xml:space="preserve">authenticity and value for learners. </w:t>
            </w:r>
          </w:p>
          <w:p w14:paraId="5720EBA6" w14:textId="77777777" w:rsidR="00ED0316" w:rsidRDefault="006C3862" w:rsidP="004A32D1">
            <w:r w:rsidRPr="004B06A0">
              <w:t>Address biases, threats, and distractions (7.4)</w:t>
            </w:r>
          </w:p>
          <w:p w14:paraId="5566D620" w14:textId="04487219" w:rsidR="00B042CB" w:rsidRPr="00F439F8" w:rsidRDefault="00ED0316" w:rsidP="00ED0316">
            <w:pPr>
              <w:ind w:left="720"/>
            </w:pPr>
            <w:r>
              <w:t>O</w:t>
            </w:r>
            <w:r w:rsidR="006C3862" w:rsidRPr="004B06A0">
              <w:t xml:space="preserve">ffer quiet spaces or individual alternatives for learners who may find group activities overwhelming. </w:t>
            </w:r>
          </w:p>
        </w:tc>
      </w:tr>
      <w:tr w:rsidR="00B042CB" w:rsidRPr="004B06A0" w14:paraId="50067AC9" w14:textId="77777777" w:rsidTr="004269F1">
        <w:trPr>
          <w:trHeight w:val="300"/>
        </w:trPr>
        <w:tc>
          <w:tcPr>
            <w:tcW w:w="13948" w:type="dxa"/>
            <w:gridSpan w:val="4"/>
          </w:tcPr>
          <w:p w14:paraId="7BE00EA6" w14:textId="1D4A1C79" w:rsidR="005A7FE3" w:rsidRPr="004B06A0" w:rsidRDefault="00B042CB" w:rsidP="004A32D1">
            <w:pPr>
              <w:rPr>
                <w:b/>
                <w:bCs/>
              </w:rPr>
            </w:pPr>
            <w:r w:rsidRPr="004B06A0">
              <w:rPr>
                <w:b/>
                <w:bCs/>
              </w:rPr>
              <w:lastRenderedPageBreak/>
              <w:t>Next steps in learning</w:t>
            </w:r>
            <w:r w:rsidR="00CB2F95" w:rsidRPr="004B06A0">
              <w:rPr>
                <w:b/>
                <w:bCs/>
              </w:rPr>
              <w:t>:</w:t>
            </w:r>
          </w:p>
          <w:p w14:paraId="3DA04D33" w14:textId="0043BE6B" w:rsidR="006A47D9" w:rsidRPr="001C0C62" w:rsidRDefault="001C0C62" w:rsidP="004A32D1">
            <w:pPr>
              <w:rPr>
                <w:i/>
                <w:iCs/>
              </w:rPr>
            </w:pPr>
            <w:r w:rsidRPr="001C0C62">
              <w:rPr>
                <w:i/>
                <w:iCs/>
              </w:rPr>
              <w:t>Teacher activity</w:t>
            </w:r>
            <w:r w:rsidR="00B522E0">
              <w:t xml:space="preserve">: </w:t>
            </w:r>
          </w:p>
          <w:p w14:paraId="79B84F74" w14:textId="1A0D20A6" w:rsidR="00B042CB" w:rsidRDefault="001C0C62" w:rsidP="004A32D1">
            <w:r>
              <w:t>Review</w:t>
            </w:r>
            <w:r w:rsidR="006C2FFD" w:rsidRPr="004B06A0">
              <w:t xml:space="preserve"> the outputs generated in </w:t>
            </w:r>
            <w:r w:rsidR="003E49CB">
              <w:t>l</w:t>
            </w:r>
            <w:r w:rsidR="006C2FFD" w:rsidRPr="004B06A0">
              <w:t>esson 1</w:t>
            </w:r>
            <w:r w:rsidR="003E49CB">
              <w:t>. C</w:t>
            </w:r>
            <w:r w:rsidR="006C2FFD" w:rsidRPr="004B06A0">
              <w:t>onsider if any learner</w:t>
            </w:r>
            <w:r w:rsidR="00CB2E80" w:rsidRPr="004B06A0">
              <w:t xml:space="preserve">s need specific feedback because they </w:t>
            </w:r>
            <w:r w:rsidR="003E49CB">
              <w:t xml:space="preserve">demonstrated </w:t>
            </w:r>
            <w:r w:rsidR="00CB2E80" w:rsidRPr="004B06A0">
              <w:t xml:space="preserve">a lack of understanding or communication issues. Consider if </w:t>
            </w:r>
            <w:r w:rsidR="008D1885" w:rsidRPr="004B06A0">
              <w:t xml:space="preserve">whole class feedback needs to be included at the start of the next lesson. </w:t>
            </w:r>
          </w:p>
          <w:p w14:paraId="67F49B9F" w14:textId="60C66181" w:rsidR="006A47D9" w:rsidRPr="001C0C62" w:rsidRDefault="001C0C62" w:rsidP="004A32D1">
            <w:pPr>
              <w:rPr>
                <w:i/>
                <w:iCs/>
              </w:rPr>
            </w:pPr>
            <w:r w:rsidRPr="001C0C62">
              <w:rPr>
                <w:i/>
                <w:iCs/>
              </w:rPr>
              <w:t>Learner activity</w:t>
            </w:r>
            <w:r w:rsidR="00B522E0">
              <w:t xml:space="preserve">: </w:t>
            </w:r>
          </w:p>
          <w:p w14:paraId="3F12D1C6" w14:textId="5D50054F" w:rsidR="000C129B" w:rsidRPr="004B06A0" w:rsidRDefault="00BD3CD8" w:rsidP="004A32D1">
            <w:r>
              <w:t xml:space="preserve">Complete the </w:t>
            </w:r>
            <w:r w:rsidRPr="00191D6A">
              <w:rPr>
                <w:b/>
                <w:bCs/>
              </w:rPr>
              <w:t>Examples of</w:t>
            </w:r>
            <w:r w:rsidR="00191D6A" w:rsidRPr="00191D6A">
              <w:rPr>
                <w:b/>
                <w:bCs/>
              </w:rPr>
              <w:t xml:space="preserve"> bias in media </w:t>
            </w:r>
            <w:r w:rsidR="002035BE">
              <w:rPr>
                <w:b/>
                <w:bCs/>
              </w:rPr>
              <w:t xml:space="preserve">content </w:t>
            </w:r>
            <w:r w:rsidR="00191D6A" w:rsidRPr="002035BE">
              <w:t>table</w:t>
            </w:r>
            <w:r w:rsidR="00191D6A">
              <w:t>.</w:t>
            </w:r>
          </w:p>
        </w:tc>
      </w:tr>
    </w:tbl>
    <w:p w14:paraId="6CF3AE63" w14:textId="77777777" w:rsidR="00D96366" w:rsidRPr="004B06A0" w:rsidRDefault="00D96366" w:rsidP="004A32D1"/>
    <w:p w14:paraId="48E56433" w14:textId="648119E0" w:rsidR="00BA15F9" w:rsidRPr="004B06A0" w:rsidRDefault="00D96366" w:rsidP="000D7907">
      <w:pPr>
        <w:pStyle w:val="Heading2"/>
      </w:pPr>
      <w:r w:rsidRPr="004B06A0">
        <w:br w:type="page"/>
      </w:r>
      <w:r w:rsidR="00BA15F9" w:rsidRPr="006D5F7D">
        <w:lastRenderedPageBreak/>
        <w:t>Lesson 2</w:t>
      </w:r>
    </w:p>
    <w:tbl>
      <w:tblPr>
        <w:tblStyle w:val="TableGrid"/>
        <w:tblW w:w="13948" w:type="dxa"/>
        <w:tblLayout w:type="fixed"/>
        <w:tblLook w:val="04A0" w:firstRow="1" w:lastRow="0" w:firstColumn="1" w:lastColumn="0" w:noHBand="0" w:noVBand="1"/>
        <w:tblCaption w:val="Lesson 2: Risks of excluding stakeholders"/>
        <w:tblDescription w:val="This lesson builds on previous learning by examining how excluding stakeholders can lead to bias and harm. Learners review a disability case study, complete mind maps, and design an infographic or video explaining stakeholder importance. Peer review and discussion activities encourage collaboration and reflection."/>
      </w:tblPr>
      <w:tblGrid>
        <w:gridCol w:w="1555"/>
        <w:gridCol w:w="4890"/>
        <w:gridCol w:w="4890"/>
        <w:gridCol w:w="2613"/>
      </w:tblGrid>
      <w:tr w:rsidR="009D5BAE" w:rsidRPr="004B06A0" w14:paraId="49B00A0A" w14:textId="77777777" w:rsidTr="5DAB0D18">
        <w:tc>
          <w:tcPr>
            <w:tcW w:w="13948" w:type="dxa"/>
            <w:gridSpan w:val="4"/>
          </w:tcPr>
          <w:p w14:paraId="44B735CB" w14:textId="74E717FA" w:rsidR="009D5BAE" w:rsidRPr="004B06A0" w:rsidRDefault="009D5BAE" w:rsidP="004A32D1">
            <w:r w:rsidRPr="004B06A0">
              <w:rPr>
                <w:b/>
                <w:bCs/>
              </w:rPr>
              <w:t xml:space="preserve">Title: </w:t>
            </w:r>
            <w:r w:rsidRPr="004B06A0">
              <w:t>Risks of excluding stakeholders</w:t>
            </w:r>
          </w:p>
          <w:p w14:paraId="6E447DD2" w14:textId="608FC5BC" w:rsidR="005A468F" w:rsidRPr="004B06A0" w:rsidRDefault="009D5BAE" w:rsidP="004A32D1">
            <w:r w:rsidRPr="00051E33">
              <w:rPr>
                <w:b/>
                <w:bCs/>
              </w:rPr>
              <w:t>Targeted content reference:</w:t>
            </w:r>
            <w:r w:rsidRPr="00051E33">
              <w:t xml:space="preserve"> </w:t>
            </w:r>
            <w:r w:rsidR="005A468F">
              <w:t xml:space="preserve">CPS1.2, CPK1.2, </w:t>
            </w:r>
            <w:r w:rsidR="005A468F" w:rsidRPr="00892261">
              <w:t>CPK1.9, CK7.1, CK7.2</w:t>
            </w:r>
          </w:p>
          <w:p w14:paraId="24473A5E" w14:textId="06A19724" w:rsidR="009D5BAE" w:rsidRPr="004B06A0" w:rsidRDefault="009D5BAE" w:rsidP="004A32D1">
            <w:pPr>
              <w:pStyle w:val="Heading2"/>
            </w:pPr>
            <w:r w:rsidRPr="00AE5FD3">
              <w:t xml:space="preserve">Lesson sequence number: </w:t>
            </w:r>
            <w:r w:rsidRPr="00AE5FD3">
              <w:rPr>
                <w:b w:val="0"/>
                <w:bCs/>
              </w:rPr>
              <w:t>2</w:t>
            </w:r>
          </w:p>
          <w:p w14:paraId="5B96F7DF" w14:textId="002FEB64" w:rsidR="009D5BAE" w:rsidRPr="004B06A0" w:rsidRDefault="009D5BAE" w:rsidP="004A32D1">
            <w:r w:rsidRPr="004B06A0">
              <w:rPr>
                <w:b/>
                <w:bCs/>
              </w:rPr>
              <w:t>Timing:</w:t>
            </w:r>
            <w:r w:rsidRPr="004B06A0">
              <w:t xml:space="preserve"> 2 hours</w:t>
            </w:r>
          </w:p>
        </w:tc>
      </w:tr>
      <w:tr w:rsidR="009D5BAE" w:rsidRPr="004B06A0" w14:paraId="1FB82670" w14:textId="77777777" w:rsidTr="5DAB0D18">
        <w:tc>
          <w:tcPr>
            <w:tcW w:w="13948" w:type="dxa"/>
            <w:gridSpan w:val="4"/>
          </w:tcPr>
          <w:p w14:paraId="1EF22D5D" w14:textId="455A15E0" w:rsidR="007B3DC2" w:rsidRDefault="009D5BAE" w:rsidP="004A32D1">
            <w:pPr>
              <w:rPr>
                <w:b/>
                <w:bCs/>
              </w:rPr>
            </w:pPr>
            <w:r w:rsidRPr="004B06A0">
              <w:rPr>
                <w:b/>
                <w:bCs/>
              </w:rPr>
              <w:t>Prior learning</w:t>
            </w:r>
          </w:p>
          <w:p w14:paraId="7C02D701" w14:textId="10003376" w:rsidR="00A65A66" w:rsidRDefault="00A65A66" w:rsidP="004A32D1">
            <w:pPr>
              <w:rPr>
                <w:b/>
                <w:bCs/>
              </w:rPr>
            </w:pPr>
            <w:r w:rsidRPr="002715F7">
              <w:t>Lesson 1.</w:t>
            </w:r>
            <w:r>
              <w:rPr>
                <w:b/>
                <w:bCs/>
              </w:rPr>
              <w:t xml:space="preserve"> </w:t>
            </w:r>
          </w:p>
          <w:p w14:paraId="70B7CFA8" w14:textId="77777777" w:rsidR="006A47D9" w:rsidRDefault="007B3DC2" w:rsidP="004A32D1">
            <w:pPr>
              <w:rPr>
                <w:b/>
                <w:bCs/>
              </w:rPr>
            </w:pPr>
            <w:r w:rsidRPr="00417D5C">
              <w:rPr>
                <w:rStyle w:val="Heading3Char"/>
              </w:rPr>
              <w:t>Core Content:</w:t>
            </w:r>
            <w:r>
              <w:rPr>
                <w:b/>
                <w:bCs/>
              </w:rPr>
              <w:t xml:space="preserve"> </w:t>
            </w:r>
          </w:p>
          <w:p w14:paraId="5BF6A22B" w14:textId="6C4F99AC" w:rsidR="00AB60C5" w:rsidRPr="00670F37" w:rsidRDefault="007B3DC2" w:rsidP="004A32D1">
            <w:pPr>
              <w:rPr>
                <w:b/>
                <w:bCs/>
              </w:rPr>
            </w:pPr>
            <w:r w:rsidRPr="00417D5C">
              <w:t xml:space="preserve">It is expected that the majority of the Core </w:t>
            </w:r>
            <w:r w:rsidR="003E49CB">
              <w:t>C</w:t>
            </w:r>
            <w:r w:rsidRPr="00417D5C">
              <w:t xml:space="preserve">ontent </w:t>
            </w:r>
            <w:r w:rsidR="00F3705E">
              <w:t>A</w:t>
            </w:r>
            <w:r w:rsidRPr="00417D5C">
              <w:t xml:space="preserve">reas have been completed prior to starting this sequence of lessons. In particular Content </w:t>
            </w:r>
            <w:r w:rsidR="003E49CB">
              <w:t>A</w:t>
            </w:r>
            <w:r w:rsidRPr="00417D5C">
              <w:t>rea 7: Equality, diversity and inclusion should have been covered.</w:t>
            </w:r>
            <w:r w:rsidRPr="00417D5C">
              <w:rPr>
                <w:b/>
                <w:bCs/>
              </w:rPr>
              <w:t xml:space="preserve"> </w:t>
            </w:r>
          </w:p>
        </w:tc>
      </w:tr>
      <w:tr w:rsidR="00670F37" w:rsidRPr="004B06A0" w14:paraId="6616863B" w14:textId="77777777" w:rsidTr="5DAB0D18">
        <w:tc>
          <w:tcPr>
            <w:tcW w:w="13948" w:type="dxa"/>
            <w:gridSpan w:val="4"/>
          </w:tcPr>
          <w:p w14:paraId="5A06479E" w14:textId="1AD69CDB" w:rsidR="00670F37" w:rsidRPr="00670F37" w:rsidRDefault="00670F37" w:rsidP="00670F37">
            <w:pPr>
              <w:rPr>
                <w:b/>
                <w:bCs/>
              </w:rPr>
            </w:pPr>
            <w:r w:rsidRPr="00670F37">
              <w:rPr>
                <w:b/>
                <w:bCs/>
              </w:rPr>
              <w:t>Access to resources</w:t>
            </w:r>
          </w:p>
          <w:p w14:paraId="40D5D343" w14:textId="3DF64F51" w:rsidR="00670F37" w:rsidRPr="004B06A0" w:rsidRDefault="00670F37" w:rsidP="00670F37">
            <w:pPr>
              <w:rPr>
                <w:b/>
                <w:bCs/>
              </w:rPr>
            </w:pPr>
            <w:r>
              <w:t>Learners should be provided with access to the support materials for this lesson in advance.</w:t>
            </w:r>
          </w:p>
        </w:tc>
      </w:tr>
      <w:tr w:rsidR="009D5BAE" w:rsidRPr="004B06A0" w14:paraId="7425D260" w14:textId="77777777" w:rsidTr="5DAB0D18">
        <w:tc>
          <w:tcPr>
            <w:tcW w:w="1555" w:type="dxa"/>
          </w:tcPr>
          <w:p w14:paraId="76A75B52" w14:textId="77777777" w:rsidR="009D5BAE" w:rsidRPr="004B06A0" w:rsidRDefault="009D5BAE" w:rsidP="004A32D1">
            <w:pPr>
              <w:rPr>
                <w:b/>
                <w:bCs/>
              </w:rPr>
            </w:pPr>
            <w:r w:rsidRPr="004B06A0">
              <w:rPr>
                <w:b/>
                <w:bCs/>
              </w:rPr>
              <w:t>Timing</w:t>
            </w:r>
          </w:p>
        </w:tc>
        <w:tc>
          <w:tcPr>
            <w:tcW w:w="4890" w:type="dxa"/>
            <w:tcBorders>
              <w:bottom w:val="single" w:sz="4" w:space="0" w:color="auto"/>
            </w:tcBorders>
          </w:tcPr>
          <w:p w14:paraId="0D674151" w14:textId="77777777" w:rsidR="009D5BAE" w:rsidRPr="004B06A0" w:rsidRDefault="009D5BAE" w:rsidP="004A32D1">
            <w:pPr>
              <w:rPr>
                <w:b/>
                <w:bCs/>
              </w:rPr>
            </w:pPr>
            <w:r w:rsidRPr="004B06A0">
              <w:rPr>
                <w:b/>
                <w:bCs/>
              </w:rPr>
              <w:t>Teacher activity</w:t>
            </w:r>
          </w:p>
        </w:tc>
        <w:tc>
          <w:tcPr>
            <w:tcW w:w="4890" w:type="dxa"/>
            <w:tcBorders>
              <w:bottom w:val="single" w:sz="4" w:space="0" w:color="auto"/>
            </w:tcBorders>
          </w:tcPr>
          <w:p w14:paraId="4D4182E3" w14:textId="77777777" w:rsidR="009D5BAE" w:rsidRPr="004B06A0" w:rsidRDefault="009D5BAE" w:rsidP="004A32D1">
            <w:pPr>
              <w:rPr>
                <w:b/>
                <w:bCs/>
              </w:rPr>
            </w:pPr>
            <w:r w:rsidRPr="004B06A0">
              <w:rPr>
                <w:b/>
                <w:bCs/>
              </w:rPr>
              <w:t xml:space="preserve">Learner activity </w:t>
            </w:r>
          </w:p>
        </w:tc>
        <w:tc>
          <w:tcPr>
            <w:tcW w:w="2613" w:type="dxa"/>
            <w:tcBorders>
              <w:bottom w:val="single" w:sz="4" w:space="0" w:color="auto"/>
            </w:tcBorders>
          </w:tcPr>
          <w:p w14:paraId="65471CB9" w14:textId="77777777" w:rsidR="009D5BAE" w:rsidRPr="004B06A0" w:rsidRDefault="009D5BAE" w:rsidP="004A32D1">
            <w:pPr>
              <w:rPr>
                <w:b/>
                <w:bCs/>
              </w:rPr>
            </w:pPr>
            <w:r w:rsidRPr="004B06A0">
              <w:rPr>
                <w:b/>
                <w:bCs/>
              </w:rPr>
              <w:t>Support materials</w:t>
            </w:r>
          </w:p>
        </w:tc>
      </w:tr>
      <w:tr w:rsidR="009508ED" w:rsidRPr="004B06A0" w14:paraId="79D2110C" w14:textId="77777777" w:rsidTr="5DAB0D18">
        <w:tc>
          <w:tcPr>
            <w:tcW w:w="1555" w:type="dxa"/>
            <w:vMerge w:val="restart"/>
          </w:tcPr>
          <w:p w14:paraId="6A049FAA" w14:textId="0026073E" w:rsidR="009508ED" w:rsidRPr="004B06A0" w:rsidRDefault="009508ED" w:rsidP="004A32D1">
            <w:r w:rsidRPr="004B06A0">
              <w:t>10 minutes</w:t>
            </w:r>
          </w:p>
        </w:tc>
        <w:tc>
          <w:tcPr>
            <w:tcW w:w="4890" w:type="dxa"/>
            <w:tcBorders>
              <w:bottom w:val="nil"/>
            </w:tcBorders>
          </w:tcPr>
          <w:p w14:paraId="4E6E2116" w14:textId="4B1C9A2C" w:rsidR="009508ED" w:rsidRPr="004B06A0" w:rsidRDefault="00C63D64" w:rsidP="004A32D1">
            <w:r>
              <w:t>Ask learners to get out their cop</w:t>
            </w:r>
            <w:r w:rsidR="000F63BA">
              <w:t>ies</w:t>
            </w:r>
            <w:r>
              <w:t xml:space="preserve"> of the </w:t>
            </w:r>
            <w:r w:rsidR="00B61EE4">
              <w:rPr>
                <w:b/>
                <w:bCs/>
              </w:rPr>
              <w:t>G</w:t>
            </w:r>
            <w:r w:rsidR="007B68F2" w:rsidRPr="004B06A0">
              <w:rPr>
                <w:b/>
                <w:bCs/>
              </w:rPr>
              <w:t>lossary</w:t>
            </w:r>
            <w:r w:rsidR="007B68F2" w:rsidRPr="00DB4E04">
              <w:t>.</w:t>
            </w:r>
            <w:r w:rsidR="00B45436">
              <w:rPr>
                <w:b/>
                <w:bCs/>
              </w:rPr>
              <w:t xml:space="preserve"> </w:t>
            </w:r>
            <w:r w:rsidR="00B45436" w:rsidRPr="00DB4E04">
              <w:t>Introduce lesson structure.</w:t>
            </w:r>
          </w:p>
        </w:tc>
        <w:tc>
          <w:tcPr>
            <w:tcW w:w="4890" w:type="dxa"/>
            <w:tcBorders>
              <w:bottom w:val="nil"/>
            </w:tcBorders>
          </w:tcPr>
          <w:p w14:paraId="71F82B25" w14:textId="60E2AE30" w:rsidR="009508ED" w:rsidRPr="004B06A0" w:rsidRDefault="00C30582" w:rsidP="004A32D1">
            <w:r w:rsidRPr="004B06A0">
              <w:t>Listen and take notes.</w:t>
            </w:r>
          </w:p>
        </w:tc>
        <w:tc>
          <w:tcPr>
            <w:tcW w:w="2613" w:type="dxa"/>
            <w:vMerge w:val="restart"/>
          </w:tcPr>
          <w:p w14:paraId="4DE89E82" w14:textId="6BFE3693" w:rsidR="00B61EE4" w:rsidRDefault="009508ED" w:rsidP="004A32D1">
            <w:r w:rsidRPr="004B06A0">
              <w:t>Slide deck</w:t>
            </w:r>
          </w:p>
          <w:p w14:paraId="217C430A" w14:textId="128090A1" w:rsidR="009508ED" w:rsidRDefault="00B61EE4" w:rsidP="004A32D1">
            <w:r>
              <w:t>G</w:t>
            </w:r>
            <w:r w:rsidR="009508ED" w:rsidRPr="004B06A0">
              <w:t>lossary</w:t>
            </w:r>
            <w:r w:rsidR="00DE388B">
              <w:t xml:space="preserve"> (from lesson 1)</w:t>
            </w:r>
          </w:p>
          <w:p w14:paraId="7D16DB47" w14:textId="13182CD2" w:rsidR="009508ED" w:rsidRDefault="009508ED" w:rsidP="004A32D1">
            <w:r w:rsidRPr="004B06A0">
              <w:t>Quick quiz</w:t>
            </w:r>
          </w:p>
          <w:p w14:paraId="6FBF2953" w14:textId="08B3D79C" w:rsidR="00B5565E" w:rsidRDefault="00B5565E" w:rsidP="004A32D1">
            <w:r>
              <w:t>Quick quiz answers</w:t>
            </w:r>
          </w:p>
          <w:p w14:paraId="36A0BA60" w14:textId="7242A739" w:rsidR="007B68F2" w:rsidRPr="004B06A0" w:rsidRDefault="007B68F2" w:rsidP="004A32D1">
            <w:r w:rsidRPr="004B06A0">
              <w:lastRenderedPageBreak/>
              <w:t>Examples of bias in media content</w:t>
            </w:r>
            <w:r>
              <w:t xml:space="preserve"> answers</w:t>
            </w:r>
          </w:p>
          <w:p w14:paraId="10C4313C" w14:textId="2E1FF076" w:rsidR="00F4424C" w:rsidRDefault="009508ED" w:rsidP="004A32D1">
            <w:hyperlink r:id="rId19" w:history="1">
              <w:r w:rsidRPr="001A2F23">
                <w:rPr>
                  <w:rStyle w:val="Hyperlink"/>
                </w:rPr>
                <w:t>Sian Vasey case study</w:t>
              </w:r>
            </w:hyperlink>
          </w:p>
          <w:p w14:paraId="51375603" w14:textId="339EFDC0" w:rsidR="00BA5484" w:rsidRDefault="00BA5484" w:rsidP="004A32D1">
            <w:r>
              <w:t>Sian Vasey c</w:t>
            </w:r>
            <w:r w:rsidRPr="004B06A0">
              <w:t>ase study answers</w:t>
            </w:r>
          </w:p>
          <w:p w14:paraId="71283A63" w14:textId="28CCDDB7" w:rsidR="009C555C" w:rsidRPr="004B06A0" w:rsidRDefault="009C555C" w:rsidP="004A32D1">
            <w:r>
              <w:t>Discussion self-assessment review (</w:t>
            </w:r>
            <w:r w:rsidR="00E42A43">
              <w:t>completed in</w:t>
            </w:r>
            <w:r>
              <w:t xml:space="preserve"> </w:t>
            </w:r>
            <w:r w:rsidR="0054742C">
              <w:t>l</w:t>
            </w:r>
            <w:r>
              <w:t>esson 1)</w:t>
            </w:r>
          </w:p>
          <w:p w14:paraId="202474BA" w14:textId="728693E2" w:rsidR="009508ED" w:rsidRPr="004B06A0" w:rsidRDefault="005703EC" w:rsidP="004A32D1">
            <w:hyperlink r:id="rId20">
              <w:r w:rsidRPr="5DAB0D18">
                <w:rPr>
                  <w:rStyle w:val="Hyperlink"/>
                </w:rPr>
                <w:t>Stereotypes and stigma homework</w:t>
              </w:r>
            </w:hyperlink>
            <w:r w:rsidR="009508ED">
              <w:t xml:space="preserve"> </w:t>
            </w:r>
          </w:p>
          <w:p w14:paraId="589C28B2" w14:textId="7C2D328E" w:rsidR="009508ED" w:rsidRPr="004B06A0" w:rsidRDefault="009508ED" w:rsidP="004A32D1"/>
        </w:tc>
      </w:tr>
      <w:tr w:rsidR="00B45436" w:rsidRPr="004B06A0" w14:paraId="0E93310A" w14:textId="77777777" w:rsidTr="5DAB0D18">
        <w:tc>
          <w:tcPr>
            <w:tcW w:w="1555" w:type="dxa"/>
            <w:vMerge/>
          </w:tcPr>
          <w:p w14:paraId="2447E031" w14:textId="77777777" w:rsidR="00B45436" w:rsidRPr="004B06A0" w:rsidRDefault="00B45436" w:rsidP="004A32D1"/>
        </w:tc>
        <w:tc>
          <w:tcPr>
            <w:tcW w:w="4890" w:type="dxa"/>
            <w:tcBorders>
              <w:top w:val="nil"/>
              <w:bottom w:val="nil"/>
            </w:tcBorders>
          </w:tcPr>
          <w:p w14:paraId="7470790F" w14:textId="40F00F82" w:rsidR="00B45436" w:rsidRPr="004B06A0" w:rsidRDefault="00B45436" w:rsidP="004A32D1">
            <w:r w:rsidRPr="004B06A0">
              <w:t xml:space="preserve">Hand out the </w:t>
            </w:r>
            <w:r w:rsidRPr="004B06A0">
              <w:rPr>
                <w:b/>
                <w:bCs/>
              </w:rPr>
              <w:t>Quick quiz</w:t>
            </w:r>
            <w:r w:rsidRPr="004B06A0">
              <w:t xml:space="preserve"> and ask learners to complete the questions.</w:t>
            </w:r>
          </w:p>
        </w:tc>
        <w:tc>
          <w:tcPr>
            <w:tcW w:w="4890" w:type="dxa"/>
            <w:tcBorders>
              <w:top w:val="nil"/>
              <w:bottom w:val="nil"/>
            </w:tcBorders>
          </w:tcPr>
          <w:p w14:paraId="19E13CAC" w14:textId="624C3752" w:rsidR="00B45436" w:rsidRPr="004B06A0" w:rsidRDefault="00B45436" w:rsidP="004A32D1">
            <w:r w:rsidRPr="004B06A0">
              <w:t xml:space="preserve">Complete the </w:t>
            </w:r>
            <w:r w:rsidRPr="004B06A0">
              <w:rPr>
                <w:b/>
                <w:bCs/>
              </w:rPr>
              <w:t>Quick quiz</w:t>
            </w:r>
            <w:r w:rsidRPr="004B06A0">
              <w:t>.</w:t>
            </w:r>
          </w:p>
        </w:tc>
        <w:tc>
          <w:tcPr>
            <w:tcW w:w="2613" w:type="dxa"/>
            <w:vMerge/>
          </w:tcPr>
          <w:p w14:paraId="70E14EA6" w14:textId="77777777" w:rsidR="00B45436" w:rsidRPr="004B06A0" w:rsidRDefault="00B45436" w:rsidP="004A32D1"/>
        </w:tc>
      </w:tr>
      <w:tr w:rsidR="009508ED" w:rsidRPr="004B06A0" w14:paraId="21BD0140" w14:textId="77777777" w:rsidTr="5DAB0D18">
        <w:trPr>
          <w:trHeight w:val="1175"/>
        </w:trPr>
        <w:tc>
          <w:tcPr>
            <w:tcW w:w="1555" w:type="dxa"/>
            <w:vMerge/>
          </w:tcPr>
          <w:p w14:paraId="0AE4F824" w14:textId="77777777" w:rsidR="009508ED" w:rsidRPr="004B06A0" w:rsidRDefault="009508ED" w:rsidP="004A32D1"/>
        </w:tc>
        <w:tc>
          <w:tcPr>
            <w:tcW w:w="4890" w:type="dxa"/>
            <w:tcBorders>
              <w:top w:val="nil"/>
              <w:bottom w:val="nil"/>
            </w:tcBorders>
          </w:tcPr>
          <w:p w14:paraId="0D103D72" w14:textId="0766BB3C" w:rsidR="009508ED" w:rsidRPr="004B06A0" w:rsidRDefault="009508ED" w:rsidP="004A32D1">
            <w:r w:rsidRPr="004B06A0">
              <w:t xml:space="preserve">Share the </w:t>
            </w:r>
            <w:r w:rsidR="00B5565E" w:rsidRPr="00B5565E">
              <w:rPr>
                <w:b/>
                <w:bCs/>
              </w:rPr>
              <w:t>Quick quiz answers</w:t>
            </w:r>
            <w:r w:rsidRPr="004B06A0">
              <w:t>.</w:t>
            </w:r>
          </w:p>
        </w:tc>
        <w:tc>
          <w:tcPr>
            <w:tcW w:w="4890" w:type="dxa"/>
            <w:tcBorders>
              <w:top w:val="nil"/>
              <w:bottom w:val="nil"/>
            </w:tcBorders>
          </w:tcPr>
          <w:p w14:paraId="4311F304" w14:textId="7875787A" w:rsidR="009508ED" w:rsidRPr="004B06A0" w:rsidRDefault="00B5565E" w:rsidP="004A32D1">
            <w:r>
              <w:t xml:space="preserve">Read the </w:t>
            </w:r>
            <w:r w:rsidRPr="00B5565E">
              <w:rPr>
                <w:b/>
                <w:bCs/>
              </w:rPr>
              <w:t>Quick quiz answers</w:t>
            </w:r>
            <w:r w:rsidR="009508ED" w:rsidRPr="00B5565E">
              <w:rPr>
                <w:b/>
                <w:bCs/>
              </w:rPr>
              <w:t xml:space="preserve"> </w:t>
            </w:r>
            <w:r w:rsidR="009508ED" w:rsidRPr="004B06A0">
              <w:t xml:space="preserve">and self-mark the </w:t>
            </w:r>
            <w:r w:rsidR="009508ED" w:rsidRPr="004B06A0">
              <w:rPr>
                <w:b/>
                <w:bCs/>
              </w:rPr>
              <w:t>Quick quiz</w:t>
            </w:r>
            <w:r w:rsidR="009508ED" w:rsidRPr="004B06A0">
              <w:t xml:space="preserve">. Write the question that was most difficult on the back of the </w:t>
            </w:r>
            <w:r w:rsidR="004C768D" w:rsidRPr="004B06A0">
              <w:rPr>
                <w:b/>
                <w:bCs/>
              </w:rPr>
              <w:t>Quick quiz</w:t>
            </w:r>
            <w:r w:rsidR="004C768D" w:rsidRPr="00DB4E04">
              <w:t>.</w:t>
            </w:r>
          </w:p>
        </w:tc>
        <w:tc>
          <w:tcPr>
            <w:tcW w:w="2613" w:type="dxa"/>
            <w:vMerge/>
          </w:tcPr>
          <w:p w14:paraId="22A4A790" w14:textId="77777777" w:rsidR="009508ED" w:rsidRPr="004B06A0" w:rsidRDefault="009508ED" w:rsidP="004A32D1"/>
        </w:tc>
      </w:tr>
      <w:tr w:rsidR="001E20E5" w:rsidRPr="004B06A0" w14:paraId="2706F53F" w14:textId="77777777" w:rsidTr="5DAB0D18">
        <w:tc>
          <w:tcPr>
            <w:tcW w:w="1555" w:type="dxa"/>
            <w:vMerge/>
          </w:tcPr>
          <w:p w14:paraId="4B758516" w14:textId="77777777" w:rsidR="001E20E5" w:rsidRPr="004B06A0" w:rsidRDefault="001E20E5" w:rsidP="004A32D1"/>
        </w:tc>
        <w:tc>
          <w:tcPr>
            <w:tcW w:w="4890" w:type="dxa"/>
            <w:tcBorders>
              <w:top w:val="nil"/>
              <w:bottom w:val="nil"/>
            </w:tcBorders>
          </w:tcPr>
          <w:p w14:paraId="767F7C99" w14:textId="379CDC70" w:rsidR="001E20E5" w:rsidRPr="004B06A0" w:rsidRDefault="001E20E5" w:rsidP="004A32D1">
            <w:r w:rsidRPr="004B06A0">
              <w:t>Collect</w:t>
            </w:r>
            <w:r>
              <w:t xml:space="preserve"> </w:t>
            </w:r>
            <w:r w:rsidRPr="004B06A0">
              <w:t xml:space="preserve">all </w:t>
            </w:r>
            <w:r w:rsidRPr="002715F7">
              <w:rPr>
                <w:b/>
                <w:bCs/>
              </w:rPr>
              <w:t xml:space="preserve">Quick </w:t>
            </w:r>
            <w:r w:rsidRPr="004B06A0">
              <w:rPr>
                <w:b/>
                <w:bCs/>
              </w:rPr>
              <w:t>q</w:t>
            </w:r>
            <w:r w:rsidRPr="002715F7">
              <w:rPr>
                <w:b/>
                <w:bCs/>
              </w:rPr>
              <w:t xml:space="preserve">uiz </w:t>
            </w:r>
            <w:r>
              <w:t>responses</w:t>
            </w:r>
            <w:r w:rsidRPr="004B06A0">
              <w:t>.</w:t>
            </w:r>
          </w:p>
        </w:tc>
        <w:tc>
          <w:tcPr>
            <w:tcW w:w="4890" w:type="dxa"/>
            <w:tcBorders>
              <w:top w:val="nil"/>
              <w:bottom w:val="nil"/>
            </w:tcBorders>
          </w:tcPr>
          <w:p w14:paraId="13DBF118" w14:textId="4112E268" w:rsidR="001E20E5" w:rsidRPr="004B06A0" w:rsidRDefault="004C768D" w:rsidP="004A32D1">
            <w:r>
              <w:t>H</w:t>
            </w:r>
            <w:r w:rsidR="001E20E5" w:rsidRPr="004B06A0">
              <w:t>and back to the teacher.</w:t>
            </w:r>
          </w:p>
        </w:tc>
        <w:tc>
          <w:tcPr>
            <w:tcW w:w="2613" w:type="dxa"/>
            <w:vMerge/>
          </w:tcPr>
          <w:p w14:paraId="77BCF4C4" w14:textId="77777777" w:rsidR="001E20E5" w:rsidRPr="004B06A0" w:rsidRDefault="001E20E5" w:rsidP="004A32D1"/>
        </w:tc>
      </w:tr>
      <w:tr w:rsidR="009508ED" w:rsidRPr="004B06A0" w14:paraId="1C8656BD" w14:textId="77777777" w:rsidTr="5DAB0D18">
        <w:tc>
          <w:tcPr>
            <w:tcW w:w="1555" w:type="dxa"/>
            <w:vMerge/>
          </w:tcPr>
          <w:p w14:paraId="6AE5C818" w14:textId="77777777" w:rsidR="009508ED" w:rsidRPr="004B06A0" w:rsidRDefault="009508ED" w:rsidP="004A32D1"/>
        </w:tc>
        <w:tc>
          <w:tcPr>
            <w:tcW w:w="4890" w:type="dxa"/>
            <w:tcBorders>
              <w:top w:val="nil"/>
              <w:bottom w:val="single" w:sz="4" w:space="0" w:color="auto"/>
            </w:tcBorders>
          </w:tcPr>
          <w:p w14:paraId="0C3A2460" w14:textId="17C1852A" w:rsidR="009508ED" w:rsidRPr="004B06A0" w:rsidRDefault="009508ED" w:rsidP="004A32D1">
            <w:r w:rsidRPr="004B06A0">
              <w:t xml:space="preserve">Review </w:t>
            </w:r>
            <w:r w:rsidRPr="002715F7">
              <w:rPr>
                <w:b/>
                <w:bCs/>
              </w:rPr>
              <w:t xml:space="preserve">Quick quiz </w:t>
            </w:r>
            <w:r w:rsidRPr="004B06A0">
              <w:t xml:space="preserve">submissions and identify questions that were not answered correctly. Clarify misconceptions about inclusivity, protected characteristics and stereotypes. </w:t>
            </w:r>
          </w:p>
        </w:tc>
        <w:tc>
          <w:tcPr>
            <w:tcW w:w="4890" w:type="dxa"/>
            <w:tcBorders>
              <w:top w:val="nil"/>
              <w:bottom w:val="single" w:sz="4" w:space="0" w:color="auto"/>
            </w:tcBorders>
          </w:tcPr>
          <w:p w14:paraId="2D9240D5" w14:textId="761E52E1" w:rsidR="009508ED" w:rsidRPr="004B06A0" w:rsidRDefault="009508ED" w:rsidP="004A32D1">
            <w:r w:rsidRPr="004B06A0">
              <w:t>Listen to explanations, take notes</w:t>
            </w:r>
            <w:r w:rsidR="00BA6A98">
              <w:t xml:space="preserve"> and</w:t>
            </w:r>
            <w:r w:rsidRPr="004B06A0">
              <w:t xml:space="preserve"> seek clarification if required.</w:t>
            </w:r>
          </w:p>
        </w:tc>
        <w:tc>
          <w:tcPr>
            <w:tcW w:w="2613" w:type="dxa"/>
            <w:vMerge/>
          </w:tcPr>
          <w:p w14:paraId="5ECDE991" w14:textId="77777777" w:rsidR="009508ED" w:rsidRPr="004B06A0" w:rsidRDefault="009508ED" w:rsidP="004A32D1"/>
        </w:tc>
      </w:tr>
      <w:tr w:rsidR="00C30582" w:rsidRPr="004B06A0" w14:paraId="3F5E11B8" w14:textId="77777777" w:rsidTr="5DAB0D18">
        <w:trPr>
          <w:trHeight w:val="1369"/>
        </w:trPr>
        <w:tc>
          <w:tcPr>
            <w:tcW w:w="1555" w:type="dxa"/>
            <w:vMerge w:val="restart"/>
          </w:tcPr>
          <w:p w14:paraId="68BA5C30" w14:textId="780BB512" w:rsidR="00C30582" w:rsidRPr="004B06A0" w:rsidRDefault="00C30582" w:rsidP="004A32D1">
            <w:r w:rsidRPr="004B06A0">
              <w:t>10 minutes</w:t>
            </w:r>
          </w:p>
        </w:tc>
        <w:tc>
          <w:tcPr>
            <w:tcW w:w="4890" w:type="dxa"/>
            <w:tcBorders>
              <w:bottom w:val="nil"/>
            </w:tcBorders>
          </w:tcPr>
          <w:p w14:paraId="506F7ADF" w14:textId="1F4DEAD0" w:rsidR="00C30582" w:rsidRPr="004B06A0" w:rsidRDefault="00C30582" w:rsidP="004A32D1">
            <w:r w:rsidRPr="004B06A0">
              <w:t>Present</w:t>
            </w:r>
            <w:r>
              <w:t xml:space="preserve"> details on bias and stereotypes</w:t>
            </w:r>
            <w:r w:rsidRPr="004B06A0">
              <w:t xml:space="preserve"> with real-world examples (e.g.</w:t>
            </w:r>
            <w:r w:rsidR="003E49CB">
              <w:t xml:space="preserve"> b</w:t>
            </w:r>
            <w:r w:rsidRPr="004B06A0">
              <w:t>iased advertising, lack of representation).</w:t>
            </w:r>
          </w:p>
        </w:tc>
        <w:tc>
          <w:tcPr>
            <w:tcW w:w="4890" w:type="dxa"/>
            <w:tcBorders>
              <w:bottom w:val="nil"/>
            </w:tcBorders>
          </w:tcPr>
          <w:p w14:paraId="5FC9AA41" w14:textId="3DF92E7D" w:rsidR="00C30582" w:rsidRPr="004B06A0" w:rsidRDefault="00C30582" w:rsidP="004A32D1">
            <w:r>
              <w:t>Listen and take notes.</w:t>
            </w:r>
          </w:p>
        </w:tc>
        <w:tc>
          <w:tcPr>
            <w:tcW w:w="2613" w:type="dxa"/>
            <w:vMerge/>
          </w:tcPr>
          <w:p w14:paraId="5695795F" w14:textId="77777777" w:rsidR="00C30582" w:rsidRPr="004B06A0" w:rsidRDefault="00C30582" w:rsidP="004A32D1"/>
        </w:tc>
      </w:tr>
      <w:tr w:rsidR="009508ED" w:rsidRPr="004B06A0" w14:paraId="09AA5BBF" w14:textId="77777777" w:rsidTr="5DAB0D18">
        <w:tc>
          <w:tcPr>
            <w:tcW w:w="1555" w:type="dxa"/>
            <w:vMerge/>
          </w:tcPr>
          <w:p w14:paraId="1FD4505A" w14:textId="77777777" w:rsidR="009508ED" w:rsidRPr="004B06A0" w:rsidRDefault="009508ED" w:rsidP="004A32D1"/>
        </w:tc>
        <w:tc>
          <w:tcPr>
            <w:tcW w:w="4890" w:type="dxa"/>
            <w:tcBorders>
              <w:top w:val="nil"/>
              <w:bottom w:val="nil"/>
            </w:tcBorders>
          </w:tcPr>
          <w:p w14:paraId="2F1B5D78" w14:textId="410E7F0D" w:rsidR="009508ED" w:rsidRPr="004B06A0" w:rsidRDefault="00C30582" w:rsidP="004A32D1">
            <w:r>
              <w:t>Distribute</w:t>
            </w:r>
            <w:r w:rsidR="009508ED" w:rsidRPr="004B06A0">
              <w:t xml:space="preserve"> </w:t>
            </w:r>
            <w:r w:rsidR="000F63BA">
              <w:t xml:space="preserve">copies </w:t>
            </w:r>
            <w:r w:rsidR="009508ED" w:rsidRPr="004B06A0">
              <w:t xml:space="preserve">of the </w:t>
            </w:r>
            <w:r w:rsidR="009508ED" w:rsidRPr="003A3C7A">
              <w:rPr>
                <w:b/>
                <w:bCs/>
              </w:rPr>
              <w:t>Examples of bias in media content answers</w:t>
            </w:r>
            <w:r w:rsidR="009508ED" w:rsidRPr="004B06A0">
              <w:t xml:space="preserve"> and ask learners to review against </w:t>
            </w:r>
            <w:r w:rsidR="003E49CB">
              <w:t>h</w:t>
            </w:r>
            <w:r w:rsidR="009508ED" w:rsidRPr="004B06A0">
              <w:t>omework answers.</w:t>
            </w:r>
          </w:p>
        </w:tc>
        <w:tc>
          <w:tcPr>
            <w:tcW w:w="4890" w:type="dxa"/>
            <w:tcBorders>
              <w:top w:val="nil"/>
              <w:bottom w:val="nil"/>
            </w:tcBorders>
          </w:tcPr>
          <w:p w14:paraId="47DD9717" w14:textId="2CD50321" w:rsidR="009508ED" w:rsidRPr="004B06A0" w:rsidRDefault="009508ED" w:rsidP="004A32D1">
            <w:r w:rsidRPr="004B06A0">
              <w:t xml:space="preserve">Review </w:t>
            </w:r>
            <w:r w:rsidRPr="00C30582">
              <w:rPr>
                <w:b/>
                <w:bCs/>
              </w:rPr>
              <w:t>E</w:t>
            </w:r>
            <w:r w:rsidRPr="003A3C7A">
              <w:rPr>
                <w:b/>
                <w:bCs/>
              </w:rPr>
              <w:t xml:space="preserve">xamples of bias in media content answers </w:t>
            </w:r>
            <w:r w:rsidRPr="004B06A0">
              <w:t xml:space="preserve">against </w:t>
            </w:r>
            <w:r w:rsidR="003E49CB">
              <w:t>h</w:t>
            </w:r>
            <w:r w:rsidRPr="004B06A0">
              <w:t>omework sheet.</w:t>
            </w:r>
          </w:p>
        </w:tc>
        <w:tc>
          <w:tcPr>
            <w:tcW w:w="2613" w:type="dxa"/>
            <w:vMerge/>
          </w:tcPr>
          <w:p w14:paraId="1AFA26AC" w14:textId="77777777" w:rsidR="009508ED" w:rsidRPr="004B06A0" w:rsidRDefault="009508ED" w:rsidP="004A32D1"/>
        </w:tc>
      </w:tr>
      <w:tr w:rsidR="009508ED" w:rsidRPr="004B06A0" w14:paraId="32E2C660" w14:textId="77777777" w:rsidTr="5DAB0D18">
        <w:tc>
          <w:tcPr>
            <w:tcW w:w="1555" w:type="dxa"/>
            <w:vMerge/>
          </w:tcPr>
          <w:p w14:paraId="16DAA261" w14:textId="77777777" w:rsidR="009508ED" w:rsidRPr="004B06A0" w:rsidRDefault="009508ED" w:rsidP="004A32D1"/>
        </w:tc>
        <w:tc>
          <w:tcPr>
            <w:tcW w:w="4890" w:type="dxa"/>
            <w:tcBorders>
              <w:top w:val="nil"/>
              <w:bottom w:val="nil"/>
            </w:tcBorders>
          </w:tcPr>
          <w:p w14:paraId="5C94113E" w14:textId="47475BAE" w:rsidR="009508ED" w:rsidRPr="004B06A0" w:rsidRDefault="009508ED" w:rsidP="004A32D1">
            <w:r w:rsidRPr="004B06A0">
              <w:t>Ask learners to define stakeholders using the think</w:t>
            </w:r>
            <w:r w:rsidR="00BC5713">
              <w:t xml:space="preserve">, </w:t>
            </w:r>
            <w:r w:rsidRPr="004B06A0">
              <w:t>pair</w:t>
            </w:r>
            <w:r w:rsidR="00BC5713">
              <w:t xml:space="preserve">, </w:t>
            </w:r>
            <w:r w:rsidRPr="004B06A0">
              <w:t>share method.</w:t>
            </w:r>
          </w:p>
        </w:tc>
        <w:tc>
          <w:tcPr>
            <w:tcW w:w="4890" w:type="dxa"/>
            <w:tcBorders>
              <w:top w:val="nil"/>
              <w:bottom w:val="nil"/>
            </w:tcBorders>
          </w:tcPr>
          <w:p w14:paraId="37666598" w14:textId="790D3A9B" w:rsidR="009508ED" w:rsidRPr="004B06A0" w:rsidRDefault="009508ED" w:rsidP="004A32D1">
            <w:r w:rsidRPr="004B06A0">
              <w:t>Think about what a stakeholder might be. Discuss idea</w:t>
            </w:r>
            <w:r w:rsidR="003E49CB">
              <w:t>s</w:t>
            </w:r>
            <w:r w:rsidRPr="004B06A0">
              <w:t xml:space="preserve"> with a peer. Share with the class.</w:t>
            </w:r>
          </w:p>
        </w:tc>
        <w:tc>
          <w:tcPr>
            <w:tcW w:w="2613" w:type="dxa"/>
            <w:vMerge/>
          </w:tcPr>
          <w:p w14:paraId="6E544B89" w14:textId="77777777" w:rsidR="009508ED" w:rsidRPr="004B06A0" w:rsidRDefault="009508ED" w:rsidP="004A32D1"/>
        </w:tc>
      </w:tr>
      <w:tr w:rsidR="009508ED" w:rsidRPr="004B06A0" w14:paraId="3D19C5A4" w14:textId="77777777" w:rsidTr="5DAB0D18">
        <w:tc>
          <w:tcPr>
            <w:tcW w:w="1555" w:type="dxa"/>
            <w:vMerge/>
          </w:tcPr>
          <w:p w14:paraId="40E1113D" w14:textId="77777777" w:rsidR="009508ED" w:rsidRPr="004B06A0" w:rsidRDefault="009508ED" w:rsidP="004A32D1"/>
        </w:tc>
        <w:tc>
          <w:tcPr>
            <w:tcW w:w="4890" w:type="dxa"/>
            <w:tcBorders>
              <w:top w:val="nil"/>
              <w:bottom w:val="single" w:sz="4" w:space="0" w:color="auto"/>
            </w:tcBorders>
          </w:tcPr>
          <w:p w14:paraId="155F2C20" w14:textId="179500A0" w:rsidR="009508ED" w:rsidRPr="004B06A0" w:rsidRDefault="009508ED" w:rsidP="004A32D1">
            <w:r w:rsidRPr="004B06A0">
              <w:t>Collate and refine ideas from learners on a flip chart</w:t>
            </w:r>
            <w:r w:rsidR="003E49CB">
              <w:t xml:space="preserve">, </w:t>
            </w:r>
            <w:r w:rsidRPr="004B06A0">
              <w:t>whiteboard or similar to form a concrete definition.</w:t>
            </w:r>
            <w:r w:rsidR="00C30582">
              <w:t xml:space="preserve"> Compare to definition on slide deck.</w:t>
            </w:r>
          </w:p>
        </w:tc>
        <w:tc>
          <w:tcPr>
            <w:tcW w:w="4890" w:type="dxa"/>
            <w:tcBorders>
              <w:top w:val="nil"/>
              <w:bottom w:val="single" w:sz="4" w:space="0" w:color="auto"/>
            </w:tcBorders>
          </w:tcPr>
          <w:p w14:paraId="7F2C8EBA" w14:textId="79CFF108" w:rsidR="009508ED" w:rsidRPr="004B06A0" w:rsidRDefault="009508ED" w:rsidP="004A32D1">
            <w:r w:rsidRPr="004B06A0">
              <w:t>Listen and take notes.</w:t>
            </w:r>
          </w:p>
        </w:tc>
        <w:tc>
          <w:tcPr>
            <w:tcW w:w="2613" w:type="dxa"/>
            <w:vMerge/>
          </w:tcPr>
          <w:p w14:paraId="6B6C843B" w14:textId="77777777" w:rsidR="009508ED" w:rsidRPr="004B06A0" w:rsidRDefault="009508ED" w:rsidP="004A32D1"/>
        </w:tc>
      </w:tr>
      <w:tr w:rsidR="009508ED" w:rsidRPr="004B06A0" w14:paraId="123F34C4" w14:textId="77777777" w:rsidTr="5DAB0D18">
        <w:tc>
          <w:tcPr>
            <w:tcW w:w="1555" w:type="dxa"/>
            <w:vMerge w:val="restart"/>
          </w:tcPr>
          <w:p w14:paraId="20C0084F" w14:textId="4C90FAE9" w:rsidR="009508ED" w:rsidRPr="004B06A0" w:rsidRDefault="009508ED" w:rsidP="004A32D1">
            <w:r w:rsidRPr="004B06A0">
              <w:t>30 minutes</w:t>
            </w:r>
          </w:p>
        </w:tc>
        <w:tc>
          <w:tcPr>
            <w:tcW w:w="4890" w:type="dxa"/>
            <w:tcBorders>
              <w:bottom w:val="nil"/>
            </w:tcBorders>
          </w:tcPr>
          <w:p w14:paraId="020B8F7A" w14:textId="5E712681" w:rsidR="009508ED" w:rsidRPr="00C86EA3" w:rsidRDefault="00C30582" w:rsidP="00F4424C">
            <w:r>
              <w:t>Distribute</w:t>
            </w:r>
            <w:r w:rsidR="009508ED" w:rsidRPr="004B06A0">
              <w:t xml:space="preserve"> the </w:t>
            </w:r>
            <w:hyperlink r:id="rId21" w:history="1">
              <w:r w:rsidR="00F4424C" w:rsidRPr="00AB0339">
                <w:rPr>
                  <w:rStyle w:val="Hyperlink"/>
                  <w:b/>
                  <w:bCs/>
                </w:rPr>
                <w:t>Sian Vasey case study</w:t>
              </w:r>
            </w:hyperlink>
            <w:r w:rsidR="00F4424C">
              <w:t xml:space="preserve">. </w:t>
            </w:r>
            <w:r w:rsidRPr="00C30582">
              <w:t>Highlight the</w:t>
            </w:r>
            <w:r>
              <w:rPr>
                <w:b/>
                <w:bCs/>
              </w:rPr>
              <w:t xml:space="preserve"> </w:t>
            </w:r>
            <w:r w:rsidR="00926233" w:rsidRPr="00926233">
              <w:t>link to the information</w:t>
            </w:r>
            <w:r w:rsidR="009508ED" w:rsidRPr="004B06A0">
              <w:t xml:space="preserve">. </w:t>
            </w:r>
            <w:r w:rsidR="009508ED">
              <w:t>A</w:t>
            </w:r>
            <w:r w:rsidR="00070AEF">
              <w:t>sk each learner to read a section of t</w:t>
            </w:r>
            <w:r w:rsidR="009508ED">
              <w:t xml:space="preserve">he case </w:t>
            </w:r>
            <w:r w:rsidR="009508ED">
              <w:lastRenderedPageBreak/>
              <w:t>study</w:t>
            </w:r>
            <w:r w:rsidR="003E49CB">
              <w:t xml:space="preserve"> aloud</w:t>
            </w:r>
            <w:r w:rsidR="009508ED">
              <w:t xml:space="preserve">. </w:t>
            </w:r>
            <w:r w:rsidR="00070AEF">
              <w:t>Inform</w:t>
            </w:r>
            <w:r w:rsidR="009508ED">
              <w:t xml:space="preserve"> learners </w:t>
            </w:r>
            <w:r w:rsidR="00070AEF">
              <w:t xml:space="preserve">that they can </w:t>
            </w:r>
            <w:r w:rsidR="009508ED">
              <w:t xml:space="preserve">choose to skip their turn. </w:t>
            </w:r>
          </w:p>
        </w:tc>
        <w:tc>
          <w:tcPr>
            <w:tcW w:w="4890" w:type="dxa"/>
            <w:tcBorders>
              <w:bottom w:val="nil"/>
            </w:tcBorders>
          </w:tcPr>
          <w:p w14:paraId="108BE775" w14:textId="6B49E3A5" w:rsidR="009508ED" w:rsidRPr="004B06A0" w:rsidRDefault="009508ED" w:rsidP="004A32D1">
            <w:r w:rsidRPr="004B06A0">
              <w:lastRenderedPageBreak/>
              <w:t xml:space="preserve">Open the link to the </w:t>
            </w:r>
            <w:hyperlink r:id="rId22" w:history="1">
              <w:r w:rsidR="00F4424C" w:rsidRPr="00AB0339">
                <w:rPr>
                  <w:rStyle w:val="Hyperlink"/>
                  <w:b/>
                  <w:bCs/>
                </w:rPr>
                <w:t>Sian Vasey case study</w:t>
              </w:r>
            </w:hyperlink>
            <w:r w:rsidRPr="006A5455">
              <w:t>.</w:t>
            </w:r>
            <w:r w:rsidRPr="004B06A0">
              <w:t xml:space="preserve"> Read aloud when asked. </w:t>
            </w:r>
            <w:r>
              <w:t xml:space="preserve">Indicate wish to skip by stating </w:t>
            </w:r>
            <w:r w:rsidR="00BC5713">
              <w:t>“</w:t>
            </w:r>
            <w:r>
              <w:t>skip</w:t>
            </w:r>
            <w:r w:rsidR="00BC5713">
              <w:t>”</w:t>
            </w:r>
            <w:r>
              <w:t xml:space="preserve">. </w:t>
            </w:r>
            <w:r w:rsidRPr="004B06A0">
              <w:t xml:space="preserve">Follow the case study when others are reading. </w:t>
            </w:r>
          </w:p>
        </w:tc>
        <w:tc>
          <w:tcPr>
            <w:tcW w:w="2613" w:type="dxa"/>
            <w:vMerge/>
          </w:tcPr>
          <w:p w14:paraId="623B2675" w14:textId="77777777" w:rsidR="009508ED" w:rsidRPr="004B06A0" w:rsidRDefault="009508ED" w:rsidP="004A32D1"/>
        </w:tc>
      </w:tr>
      <w:tr w:rsidR="009508ED" w:rsidRPr="004B06A0" w14:paraId="0CBDC1F5" w14:textId="77777777" w:rsidTr="5DAB0D18">
        <w:tc>
          <w:tcPr>
            <w:tcW w:w="1555" w:type="dxa"/>
            <w:vMerge/>
          </w:tcPr>
          <w:p w14:paraId="1DD80A03" w14:textId="77777777" w:rsidR="009508ED" w:rsidRPr="004B06A0" w:rsidRDefault="009508ED" w:rsidP="004A32D1"/>
        </w:tc>
        <w:tc>
          <w:tcPr>
            <w:tcW w:w="4890" w:type="dxa"/>
            <w:tcBorders>
              <w:top w:val="nil"/>
              <w:bottom w:val="nil"/>
            </w:tcBorders>
          </w:tcPr>
          <w:p w14:paraId="0404E185" w14:textId="50FCB3BD" w:rsidR="009508ED" w:rsidRPr="004B06A0" w:rsidRDefault="009508ED" w:rsidP="004A32D1">
            <w:r w:rsidRPr="004B06A0">
              <w:t>A</w:t>
            </w:r>
            <w:r w:rsidR="00070AEF">
              <w:t xml:space="preserve">llocate learners questions to answer on the </w:t>
            </w:r>
            <w:r w:rsidR="002A7DE5" w:rsidRPr="002A7DE5">
              <w:rPr>
                <w:b/>
                <w:bCs/>
              </w:rPr>
              <w:t>Sian Vasey c</w:t>
            </w:r>
            <w:r w:rsidRPr="002A7DE5">
              <w:rPr>
                <w:b/>
                <w:bCs/>
              </w:rPr>
              <w:t>ase study</w:t>
            </w:r>
            <w:r w:rsidR="00070AEF">
              <w:rPr>
                <w:b/>
                <w:bCs/>
              </w:rPr>
              <w:t xml:space="preserve">, </w:t>
            </w:r>
            <w:r w:rsidR="00070AEF" w:rsidRPr="00070AEF">
              <w:t>ensuring all questions are allocated</w:t>
            </w:r>
            <w:r w:rsidRPr="004B06A0">
              <w:t xml:space="preserve">. They may do this </w:t>
            </w:r>
            <w:r w:rsidR="00F3705E">
              <w:t xml:space="preserve">activity </w:t>
            </w:r>
            <w:r w:rsidRPr="004B06A0">
              <w:t>individually or in pairs.</w:t>
            </w:r>
            <w:r w:rsidR="00070AEF">
              <w:t xml:space="preserve"> Allocate each learner (or pair) 3-4 questions.</w:t>
            </w:r>
          </w:p>
        </w:tc>
        <w:tc>
          <w:tcPr>
            <w:tcW w:w="4890" w:type="dxa"/>
            <w:tcBorders>
              <w:top w:val="nil"/>
              <w:bottom w:val="nil"/>
            </w:tcBorders>
          </w:tcPr>
          <w:p w14:paraId="4A4C6948" w14:textId="55B221A0" w:rsidR="009508ED" w:rsidRPr="004B06A0" w:rsidRDefault="009508ED" w:rsidP="004A32D1">
            <w:r w:rsidRPr="004B06A0">
              <w:t xml:space="preserve">Answer </w:t>
            </w:r>
            <w:r w:rsidR="002A7DE5">
              <w:t xml:space="preserve">questions in the </w:t>
            </w:r>
            <w:r w:rsidR="002A7DE5" w:rsidRPr="002A7DE5">
              <w:rPr>
                <w:b/>
                <w:bCs/>
              </w:rPr>
              <w:t>Sian Vasey</w:t>
            </w:r>
            <w:r w:rsidR="002A7DE5">
              <w:t xml:space="preserve"> c</w:t>
            </w:r>
            <w:r w:rsidRPr="004B06A0">
              <w:rPr>
                <w:b/>
                <w:bCs/>
              </w:rPr>
              <w:t>ase study</w:t>
            </w:r>
            <w:r w:rsidRPr="004B06A0">
              <w:t xml:space="preserve"> individually or in pairs.</w:t>
            </w:r>
            <w:r w:rsidR="00070AEF">
              <w:t xml:space="preserve"> Notify teacher of preference.</w:t>
            </w:r>
          </w:p>
        </w:tc>
        <w:tc>
          <w:tcPr>
            <w:tcW w:w="2613" w:type="dxa"/>
            <w:vMerge/>
          </w:tcPr>
          <w:p w14:paraId="706FD14F" w14:textId="77777777" w:rsidR="009508ED" w:rsidRPr="004B06A0" w:rsidRDefault="009508ED" w:rsidP="004A32D1"/>
        </w:tc>
      </w:tr>
      <w:tr w:rsidR="009508ED" w:rsidRPr="004B06A0" w14:paraId="719EB674" w14:textId="77777777" w:rsidTr="5DAB0D18">
        <w:tc>
          <w:tcPr>
            <w:tcW w:w="1555" w:type="dxa"/>
            <w:vMerge/>
          </w:tcPr>
          <w:p w14:paraId="6A54547B" w14:textId="77777777" w:rsidR="009508ED" w:rsidRPr="004B06A0" w:rsidRDefault="009508ED" w:rsidP="004A32D1"/>
        </w:tc>
        <w:tc>
          <w:tcPr>
            <w:tcW w:w="4890" w:type="dxa"/>
            <w:tcBorders>
              <w:top w:val="nil"/>
              <w:bottom w:val="nil"/>
            </w:tcBorders>
          </w:tcPr>
          <w:p w14:paraId="4039E8B2" w14:textId="23B4ADD0" w:rsidR="009508ED" w:rsidRPr="004B06A0" w:rsidRDefault="009508ED" w:rsidP="004A32D1">
            <w:r w:rsidRPr="004B06A0">
              <w:t>Ask learners to swap their answers with a peer</w:t>
            </w:r>
            <w:r>
              <w:t xml:space="preserve"> or another pair</w:t>
            </w:r>
            <w:r w:rsidRPr="004B06A0">
              <w:t>.</w:t>
            </w:r>
          </w:p>
        </w:tc>
        <w:tc>
          <w:tcPr>
            <w:tcW w:w="4890" w:type="dxa"/>
            <w:tcBorders>
              <w:top w:val="nil"/>
              <w:bottom w:val="nil"/>
            </w:tcBorders>
          </w:tcPr>
          <w:p w14:paraId="08A0D1BB" w14:textId="140E9E15" w:rsidR="009508ED" w:rsidRPr="004B06A0" w:rsidRDefault="009508ED" w:rsidP="004A32D1">
            <w:r w:rsidRPr="004B06A0">
              <w:t>Swap answers with peer</w:t>
            </w:r>
            <w:r w:rsidR="00F3705E">
              <w:t>(s)</w:t>
            </w:r>
            <w:r w:rsidRPr="004B06A0">
              <w:t>.</w:t>
            </w:r>
          </w:p>
        </w:tc>
        <w:tc>
          <w:tcPr>
            <w:tcW w:w="2613" w:type="dxa"/>
            <w:vMerge/>
          </w:tcPr>
          <w:p w14:paraId="1C9A96FA" w14:textId="77777777" w:rsidR="009508ED" w:rsidRPr="004B06A0" w:rsidRDefault="009508ED" w:rsidP="004A32D1"/>
        </w:tc>
      </w:tr>
      <w:tr w:rsidR="009508ED" w:rsidRPr="004B06A0" w14:paraId="7F2801A8" w14:textId="77777777" w:rsidTr="5DAB0D18">
        <w:tc>
          <w:tcPr>
            <w:tcW w:w="1555" w:type="dxa"/>
            <w:vMerge/>
          </w:tcPr>
          <w:p w14:paraId="66C68A06" w14:textId="77777777" w:rsidR="009508ED" w:rsidRPr="004B06A0" w:rsidRDefault="009508ED" w:rsidP="004A32D1"/>
        </w:tc>
        <w:tc>
          <w:tcPr>
            <w:tcW w:w="4890" w:type="dxa"/>
            <w:tcBorders>
              <w:top w:val="nil"/>
              <w:bottom w:val="single" w:sz="4" w:space="0" w:color="auto"/>
            </w:tcBorders>
          </w:tcPr>
          <w:p w14:paraId="69AA06F5" w14:textId="2D626A7E" w:rsidR="009508ED" w:rsidRPr="004B06A0" w:rsidRDefault="009508ED" w:rsidP="004A32D1">
            <w:r>
              <w:t xml:space="preserve">Distribute </w:t>
            </w:r>
            <w:r w:rsidR="00BA5484">
              <w:rPr>
                <w:b/>
                <w:bCs/>
              </w:rPr>
              <w:t>Sian Vasey c</w:t>
            </w:r>
            <w:r w:rsidRPr="000F2FFD">
              <w:rPr>
                <w:b/>
                <w:bCs/>
              </w:rPr>
              <w:t>ase study answers</w:t>
            </w:r>
            <w:r>
              <w:t xml:space="preserve">. </w:t>
            </w:r>
            <w:r w:rsidR="00070AEF">
              <w:t xml:space="preserve">Present details of activity. </w:t>
            </w:r>
            <w:r>
              <w:t>Answer clarification questions.</w:t>
            </w:r>
          </w:p>
        </w:tc>
        <w:tc>
          <w:tcPr>
            <w:tcW w:w="4890" w:type="dxa"/>
            <w:tcBorders>
              <w:top w:val="nil"/>
              <w:bottom w:val="single" w:sz="4" w:space="0" w:color="auto"/>
            </w:tcBorders>
          </w:tcPr>
          <w:p w14:paraId="3AD9CBBB" w14:textId="339C26E9" w:rsidR="009508ED" w:rsidRPr="004B06A0" w:rsidRDefault="009508ED" w:rsidP="004A32D1">
            <w:r w:rsidRPr="004B06A0">
              <w:t xml:space="preserve">Mark peer’s work using the </w:t>
            </w:r>
            <w:r w:rsidR="00BA5484">
              <w:rPr>
                <w:b/>
                <w:bCs/>
              </w:rPr>
              <w:t>Sian Vasey c</w:t>
            </w:r>
            <w:r w:rsidRPr="004B06A0">
              <w:rPr>
                <w:b/>
                <w:bCs/>
              </w:rPr>
              <w:t>ase study answers</w:t>
            </w:r>
            <w:r w:rsidRPr="004B06A0">
              <w:t>. Ask for clarification if unsure whether to award the mark.</w:t>
            </w:r>
          </w:p>
        </w:tc>
        <w:tc>
          <w:tcPr>
            <w:tcW w:w="2613" w:type="dxa"/>
            <w:vMerge/>
          </w:tcPr>
          <w:p w14:paraId="50699FE5" w14:textId="77777777" w:rsidR="009508ED" w:rsidRPr="004B06A0" w:rsidRDefault="009508ED" w:rsidP="004A32D1"/>
        </w:tc>
      </w:tr>
      <w:tr w:rsidR="009508ED" w:rsidRPr="004B06A0" w14:paraId="5239ABF9" w14:textId="77777777" w:rsidTr="5DAB0D18">
        <w:tc>
          <w:tcPr>
            <w:tcW w:w="1555" w:type="dxa"/>
            <w:vMerge w:val="restart"/>
          </w:tcPr>
          <w:p w14:paraId="3CD498B2" w14:textId="51E9B7A1" w:rsidR="009508ED" w:rsidRPr="004B06A0" w:rsidRDefault="009508ED" w:rsidP="004A32D1">
            <w:r w:rsidRPr="004B06A0">
              <w:t>30 minutes</w:t>
            </w:r>
          </w:p>
        </w:tc>
        <w:tc>
          <w:tcPr>
            <w:tcW w:w="4890" w:type="dxa"/>
            <w:tcBorders>
              <w:bottom w:val="nil"/>
            </w:tcBorders>
          </w:tcPr>
          <w:p w14:paraId="42F2B882" w14:textId="5083A1EA" w:rsidR="009508ED" w:rsidRPr="004B06A0" w:rsidRDefault="00D33034" w:rsidP="004A32D1">
            <w:r>
              <w:t>Present definitions of</w:t>
            </w:r>
            <w:r w:rsidRPr="004B06A0">
              <w:t xml:space="preserve"> exclusion and risk. </w:t>
            </w:r>
            <w:r w:rsidR="009508ED" w:rsidRPr="004B06A0">
              <w:t>Present details of activity</w:t>
            </w:r>
            <w:r>
              <w:t>. L</w:t>
            </w:r>
            <w:r w:rsidR="009508ED" w:rsidRPr="004B06A0">
              <w:t xml:space="preserve">earners </w:t>
            </w:r>
            <w:r>
              <w:t>can</w:t>
            </w:r>
            <w:r w:rsidR="009508ED" w:rsidRPr="004B06A0">
              <w:t xml:space="preserve"> work individually or in small groups</w:t>
            </w:r>
            <w:r>
              <w:t xml:space="preserve">. </w:t>
            </w:r>
          </w:p>
        </w:tc>
        <w:tc>
          <w:tcPr>
            <w:tcW w:w="4890" w:type="dxa"/>
            <w:tcBorders>
              <w:bottom w:val="nil"/>
            </w:tcBorders>
          </w:tcPr>
          <w:p w14:paraId="749D36E1" w14:textId="2ADDFAF5" w:rsidR="009508ED" w:rsidRPr="004B06A0" w:rsidRDefault="009508ED" w:rsidP="004A32D1">
            <w:r w:rsidRPr="00A30586">
              <w:t xml:space="preserve">Advise teacher </w:t>
            </w:r>
            <w:r w:rsidR="001E2155">
              <w:t xml:space="preserve">of </w:t>
            </w:r>
            <w:r w:rsidR="00241320">
              <w:t>prefer</w:t>
            </w:r>
            <w:r w:rsidR="001E2155">
              <w:t>ence</w:t>
            </w:r>
            <w:r w:rsidR="00241320">
              <w:t xml:space="preserve"> </w:t>
            </w:r>
            <w:r w:rsidR="001E2155">
              <w:t xml:space="preserve">to </w:t>
            </w:r>
            <w:r w:rsidRPr="00A30586">
              <w:t>work in small groups or i</w:t>
            </w:r>
            <w:r>
              <w:t>ndividually</w:t>
            </w:r>
            <w:r w:rsidRPr="00A30586">
              <w:t xml:space="preserve">. </w:t>
            </w:r>
            <w:r w:rsidR="00D33034">
              <w:t>Create</w:t>
            </w:r>
            <w:r w:rsidRPr="004B06A0">
              <w:t xml:space="preserve"> a mind map of risks associated with stakeholder exclusion. Include connections to bias.</w:t>
            </w:r>
          </w:p>
        </w:tc>
        <w:tc>
          <w:tcPr>
            <w:tcW w:w="2613" w:type="dxa"/>
            <w:vMerge/>
          </w:tcPr>
          <w:p w14:paraId="4E4F45E8" w14:textId="77777777" w:rsidR="009508ED" w:rsidRPr="004B06A0" w:rsidRDefault="009508ED" w:rsidP="004A32D1"/>
        </w:tc>
      </w:tr>
      <w:tr w:rsidR="009508ED" w:rsidRPr="004B06A0" w14:paraId="6F49A0EA" w14:textId="77777777" w:rsidTr="5DAB0D18">
        <w:tc>
          <w:tcPr>
            <w:tcW w:w="1555" w:type="dxa"/>
            <w:vMerge/>
          </w:tcPr>
          <w:p w14:paraId="537E278E" w14:textId="77777777" w:rsidR="009508ED" w:rsidRPr="004B06A0" w:rsidRDefault="009508ED" w:rsidP="004A32D1"/>
        </w:tc>
        <w:tc>
          <w:tcPr>
            <w:tcW w:w="4890" w:type="dxa"/>
            <w:tcBorders>
              <w:top w:val="nil"/>
              <w:bottom w:val="nil"/>
            </w:tcBorders>
          </w:tcPr>
          <w:p w14:paraId="29C04C20" w14:textId="66DA109B" w:rsidR="009508ED" w:rsidRPr="004B06A0" w:rsidRDefault="00D33034" w:rsidP="004A32D1">
            <w:r>
              <w:t>Refer learners to their</w:t>
            </w:r>
            <w:r w:rsidR="009508ED">
              <w:t xml:space="preserve"> </w:t>
            </w:r>
            <w:r w:rsidR="009508ED" w:rsidRPr="00B94FC6">
              <w:rPr>
                <w:b/>
                <w:bCs/>
              </w:rPr>
              <w:t>Discussion self-assessment review</w:t>
            </w:r>
            <w:r w:rsidR="009508ED">
              <w:t xml:space="preserve"> from </w:t>
            </w:r>
            <w:r w:rsidR="00241320">
              <w:t>l</w:t>
            </w:r>
            <w:r w:rsidR="009508ED">
              <w:t xml:space="preserve">esson 1 and </w:t>
            </w:r>
            <w:r>
              <w:t xml:space="preserve">the areas of improvement they identified. </w:t>
            </w:r>
          </w:p>
        </w:tc>
        <w:tc>
          <w:tcPr>
            <w:tcW w:w="4890" w:type="dxa"/>
            <w:tcBorders>
              <w:top w:val="nil"/>
              <w:bottom w:val="nil"/>
            </w:tcBorders>
          </w:tcPr>
          <w:p w14:paraId="513543C9" w14:textId="044205A8" w:rsidR="009508ED" w:rsidRPr="004B06A0" w:rsidRDefault="009508ED" w:rsidP="004A32D1">
            <w:r>
              <w:t xml:space="preserve">Review </w:t>
            </w:r>
            <w:r w:rsidRPr="009C555C">
              <w:rPr>
                <w:b/>
                <w:bCs/>
              </w:rPr>
              <w:t>Discussion self-assessment review</w:t>
            </w:r>
            <w:r>
              <w:t xml:space="preserve"> from </w:t>
            </w:r>
            <w:r w:rsidR="00241320">
              <w:t>l</w:t>
            </w:r>
            <w:r>
              <w:t xml:space="preserve">esson 1 and </w:t>
            </w:r>
            <w:r w:rsidR="00D33034">
              <w:t xml:space="preserve">the areas of improvement identified. Select one </w:t>
            </w:r>
            <w:r w:rsidR="00241320">
              <w:t>to improve</w:t>
            </w:r>
            <w:r>
              <w:t xml:space="preserve"> in the next activity. </w:t>
            </w:r>
          </w:p>
        </w:tc>
        <w:tc>
          <w:tcPr>
            <w:tcW w:w="2613" w:type="dxa"/>
            <w:vMerge/>
          </w:tcPr>
          <w:p w14:paraId="03765FE6" w14:textId="77777777" w:rsidR="009508ED" w:rsidRPr="004B06A0" w:rsidRDefault="009508ED" w:rsidP="004A32D1"/>
        </w:tc>
      </w:tr>
      <w:tr w:rsidR="00E16303" w:rsidRPr="004B06A0" w14:paraId="5CDD41F8" w14:textId="77777777" w:rsidTr="5DAB0D18">
        <w:tc>
          <w:tcPr>
            <w:tcW w:w="1555" w:type="dxa"/>
            <w:vMerge/>
          </w:tcPr>
          <w:p w14:paraId="0CD5790D" w14:textId="77777777" w:rsidR="00E16303" w:rsidRPr="004B06A0" w:rsidRDefault="00E16303" w:rsidP="004A32D1"/>
        </w:tc>
        <w:tc>
          <w:tcPr>
            <w:tcW w:w="4890" w:type="dxa"/>
            <w:tcBorders>
              <w:top w:val="nil"/>
              <w:bottom w:val="nil"/>
            </w:tcBorders>
          </w:tcPr>
          <w:p w14:paraId="7491AA1B" w14:textId="217DD245" w:rsidR="00E16303" w:rsidRDefault="00E16303" w:rsidP="004A32D1">
            <w:r w:rsidRPr="004B06A0">
              <w:t xml:space="preserve">Select one learner to </w:t>
            </w:r>
            <w:r>
              <w:t>lead</w:t>
            </w:r>
            <w:r w:rsidRPr="004B06A0">
              <w:t xml:space="preserve"> the discussion and one learner to record the risks on the board.</w:t>
            </w:r>
          </w:p>
        </w:tc>
        <w:tc>
          <w:tcPr>
            <w:tcW w:w="4890" w:type="dxa"/>
            <w:tcBorders>
              <w:top w:val="nil"/>
              <w:bottom w:val="nil"/>
            </w:tcBorders>
          </w:tcPr>
          <w:p w14:paraId="1337D6F8" w14:textId="77777777" w:rsidR="00E16303" w:rsidRDefault="00E16303" w:rsidP="004A32D1"/>
        </w:tc>
        <w:tc>
          <w:tcPr>
            <w:tcW w:w="2613" w:type="dxa"/>
            <w:vMerge/>
          </w:tcPr>
          <w:p w14:paraId="603E9B6B" w14:textId="77777777" w:rsidR="00E16303" w:rsidRPr="004B06A0" w:rsidRDefault="00E16303" w:rsidP="004A32D1"/>
        </w:tc>
      </w:tr>
      <w:tr w:rsidR="009508ED" w:rsidRPr="004B06A0" w14:paraId="3234D61D" w14:textId="77777777" w:rsidTr="5DAB0D18">
        <w:tc>
          <w:tcPr>
            <w:tcW w:w="1555" w:type="dxa"/>
            <w:vMerge/>
          </w:tcPr>
          <w:p w14:paraId="1592FD96" w14:textId="77777777" w:rsidR="009508ED" w:rsidRPr="004B06A0" w:rsidRDefault="009508ED" w:rsidP="004A32D1"/>
        </w:tc>
        <w:tc>
          <w:tcPr>
            <w:tcW w:w="4890" w:type="dxa"/>
            <w:tcBorders>
              <w:top w:val="nil"/>
              <w:bottom w:val="nil"/>
            </w:tcBorders>
          </w:tcPr>
          <w:p w14:paraId="43170DFA" w14:textId="280684CF" w:rsidR="009508ED" w:rsidRPr="004B06A0" w:rsidRDefault="009508ED" w:rsidP="004A32D1">
            <w:r w:rsidRPr="004B06A0">
              <w:t>Support the discussion leader</w:t>
            </w:r>
            <w:r w:rsidR="00E16303">
              <w:t>, encouraging participation from all learners</w:t>
            </w:r>
            <w:r w:rsidRPr="004B06A0">
              <w:t xml:space="preserve">. </w:t>
            </w:r>
            <w:r w:rsidR="00E16303">
              <w:t>Support the recorder to summarise and synthesise risks.</w:t>
            </w:r>
          </w:p>
        </w:tc>
        <w:tc>
          <w:tcPr>
            <w:tcW w:w="4890" w:type="dxa"/>
            <w:tcBorders>
              <w:top w:val="nil"/>
              <w:bottom w:val="nil"/>
            </w:tcBorders>
          </w:tcPr>
          <w:p w14:paraId="66800948" w14:textId="014A4FDC" w:rsidR="009508ED" w:rsidRPr="004B06A0" w:rsidRDefault="009508ED" w:rsidP="004A32D1">
            <w:r w:rsidRPr="004B06A0">
              <w:t xml:space="preserve">Participate in </w:t>
            </w:r>
            <w:r w:rsidR="00E16303">
              <w:t xml:space="preserve">class </w:t>
            </w:r>
            <w:r w:rsidRPr="004B06A0">
              <w:t xml:space="preserve">discussion, </w:t>
            </w:r>
            <w:r w:rsidR="00E16303">
              <w:t xml:space="preserve">led by selected learner, </w:t>
            </w:r>
            <w:r w:rsidRPr="004B06A0">
              <w:t xml:space="preserve">using information from </w:t>
            </w:r>
            <w:r>
              <w:t>individual</w:t>
            </w:r>
            <w:r w:rsidRPr="004B06A0">
              <w:t xml:space="preserve"> mind maps. </w:t>
            </w:r>
          </w:p>
        </w:tc>
        <w:tc>
          <w:tcPr>
            <w:tcW w:w="2613" w:type="dxa"/>
            <w:vMerge/>
          </w:tcPr>
          <w:p w14:paraId="58F10AB6" w14:textId="77777777" w:rsidR="009508ED" w:rsidRPr="004B06A0" w:rsidRDefault="009508ED" w:rsidP="004A32D1"/>
        </w:tc>
      </w:tr>
      <w:tr w:rsidR="009508ED" w:rsidRPr="004B06A0" w14:paraId="638AD53A" w14:textId="77777777" w:rsidTr="5DAB0D18">
        <w:tc>
          <w:tcPr>
            <w:tcW w:w="1555" w:type="dxa"/>
            <w:vMerge/>
          </w:tcPr>
          <w:p w14:paraId="51F06CEB" w14:textId="77777777" w:rsidR="009508ED" w:rsidRPr="004B06A0" w:rsidRDefault="009508ED" w:rsidP="004A32D1"/>
        </w:tc>
        <w:tc>
          <w:tcPr>
            <w:tcW w:w="4890" w:type="dxa"/>
            <w:tcBorders>
              <w:top w:val="nil"/>
              <w:bottom w:val="single" w:sz="4" w:space="0" w:color="auto"/>
            </w:tcBorders>
          </w:tcPr>
          <w:p w14:paraId="0F8F4B3A" w14:textId="2459A382" w:rsidR="009508ED" w:rsidRPr="004B06A0" w:rsidRDefault="009508ED" w:rsidP="004A32D1">
            <w:r w:rsidRPr="004B06A0">
              <w:t xml:space="preserve">Review the </w:t>
            </w:r>
            <w:r>
              <w:t>recorded</w:t>
            </w:r>
            <w:r w:rsidRPr="004B06A0">
              <w:t xml:space="preserve"> risks. Ask questions and make corrections if needed.</w:t>
            </w:r>
          </w:p>
        </w:tc>
        <w:tc>
          <w:tcPr>
            <w:tcW w:w="4890" w:type="dxa"/>
            <w:tcBorders>
              <w:top w:val="nil"/>
              <w:bottom w:val="single" w:sz="4" w:space="0" w:color="auto"/>
            </w:tcBorders>
          </w:tcPr>
          <w:p w14:paraId="0745B5C2" w14:textId="0261EBA3" w:rsidR="009508ED" w:rsidRPr="004B06A0" w:rsidRDefault="00E16303" w:rsidP="004A32D1">
            <w:r>
              <w:t>Ask</w:t>
            </w:r>
            <w:r w:rsidR="009508ED" w:rsidRPr="004B06A0">
              <w:t xml:space="preserve"> clarification </w:t>
            </w:r>
            <w:r>
              <w:t xml:space="preserve">questions </w:t>
            </w:r>
            <w:r w:rsidR="009508ED" w:rsidRPr="004B06A0">
              <w:t>if needed.</w:t>
            </w:r>
          </w:p>
        </w:tc>
        <w:tc>
          <w:tcPr>
            <w:tcW w:w="2613" w:type="dxa"/>
            <w:vMerge/>
          </w:tcPr>
          <w:p w14:paraId="185A841C" w14:textId="77777777" w:rsidR="009508ED" w:rsidRPr="004B06A0" w:rsidRDefault="009508ED" w:rsidP="004A32D1"/>
        </w:tc>
      </w:tr>
      <w:tr w:rsidR="009508ED" w:rsidRPr="004B06A0" w14:paraId="2EDF2504" w14:textId="77777777" w:rsidTr="5DAB0D18">
        <w:tc>
          <w:tcPr>
            <w:tcW w:w="1555" w:type="dxa"/>
            <w:vMerge w:val="restart"/>
          </w:tcPr>
          <w:p w14:paraId="48F898F2" w14:textId="5B0EDFE0" w:rsidR="009508ED" w:rsidRPr="004B06A0" w:rsidRDefault="009508ED" w:rsidP="004A32D1">
            <w:r w:rsidRPr="004B06A0">
              <w:t>35 minutes</w:t>
            </w:r>
          </w:p>
        </w:tc>
        <w:tc>
          <w:tcPr>
            <w:tcW w:w="4890" w:type="dxa"/>
            <w:tcBorders>
              <w:top w:val="single" w:sz="4" w:space="0" w:color="auto"/>
              <w:bottom w:val="nil"/>
            </w:tcBorders>
          </w:tcPr>
          <w:p w14:paraId="04105190" w14:textId="040E5B69" w:rsidR="009508ED" w:rsidRPr="004B06A0" w:rsidRDefault="009508ED" w:rsidP="004A32D1">
            <w:r w:rsidRPr="004B06A0">
              <w:t>Present information on purpose of infographic and why it might suit certain audiences.</w:t>
            </w:r>
          </w:p>
        </w:tc>
        <w:tc>
          <w:tcPr>
            <w:tcW w:w="4890" w:type="dxa"/>
            <w:tcBorders>
              <w:top w:val="single" w:sz="4" w:space="0" w:color="auto"/>
              <w:bottom w:val="nil"/>
            </w:tcBorders>
          </w:tcPr>
          <w:p w14:paraId="0115A608" w14:textId="7D44A3F0" w:rsidR="009508ED" w:rsidRPr="004B06A0" w:rsidRDefault="009508ED" w:rsidP="004A32D1">
            <w:r w:rsidRPr="004B06A0">
              <w:t>Listen and take notes.</w:t>
            </w:r>
          </w:p>
        </w:tc>
        <w:tc>
          <w:tcPr>
            <w:tcW w:w="2613" w:type="dxa"/>
            <w:vMerge/>
          </w:tcPr>
          <w:p w14:paraId="368F3488" w14:textId="77777777" w:rsidR="009508ED" w:rsidRPr="004B06A0" w:rsidRDefault="009508ED" w:rsidP="004A32D1"/>
        </w:tc>
      </w:tr>
      <w:tr w:rsidR="009508ED" w:rsidRPr="004B06A0" w14:paraId="5EA8DEA2" w14:textId="77777777" w:rsidTr="5DAB0D18">
        <w:tc>
          <w:tcPr>
            <w:tcW w:w="1555" w:type="dxa"/>
            <w:vMerge/>
          </w:tcPr>
          <w:p w14:paraId="09874F5E" w14:textId="77777777" w:rsidR="009508ED" w:rsidRPr="004B06A0" w:rsidRDefault="009508ED" w:rsidP="004A32D1"/>
        </w:tc>
        <w:tc>
          <w:tcPr>
            <w:tcW w:w="4890" w:type="dxa"/>
            <w:tcBorders>
              <w:top w:val="nil"/>
              <w:bottom w:val="nil"/>
            </w:tcBorders>
          </w:tcPr>
          <w:p w14:paraId="26FC8FCF" w14:textId="6D3CD714" w:rsidR="009508ED" w:rsidRPr="004B06A0" w:rsidRDefault="009508ED" w:rsidP="004A32D1">
            <w:r w:rsidRPr="004B06A0">
              <w:t xml:space="preserve">Present details of activity. </w:t>
            </w:r>
          </w:p>
        </w:tc>
        <w:tc>
          <w:tcPr>
            <w:tcW w:w="4890" w:type="dxa"/>
            <w:tcBorders>
              <w:top w:val="nil"/>
              <w:bottom w:val="nil"/>
            </w:tcBorders>
          </w:tcPr>
          <w:p w14:paraId="4225B6B1" w14:textId="158F69A9" w:rsidR="009508ED" w:rsidRPr="004B06A0" w:rsidRDefault="009508ED" w:rsidP="004A32D1"/>
        </w:tc>
        <w:tc>
          <w:tcPr>
            <w:tcW w:w="2613" w:type="dxa"/>
            <w:vMerge/>
          </w:tcPr>
          <w:p w14:paraId="3BDE6A82" w14:textId="77777777" w:rsidR="009508ED" w:rsidRPr="004B06A0" w:rsidRDefault="009508ED" w:rsidP="004A32D1"/>
        </w:tc>
      </w:tr>
      <w:tr w:rsidR="00A62901" w:rsidRPr="004B06A0" w14:paraId="3B5D52C7" w14:textId="77777777" w:rsidTr="5DAB0D18">
        <w:tc>
          <w:tcPr>
            <w:tcW w:w="1555" w:type="dxa"/>
            <w:vMerge/>
          </w:tcPr>
          <w:p w14:paraId="3071BE5E" w14:textId="77777777" w:rsidR="00A62901" w:rsidRPr="004B06A0" w:rsidRDefault="00A62901" w:rsidP="004A32D1"/>
        </w:tc>
        <w:tc>
          <w:tcPr>
            <w:tcW w:w="4890" w:type="dxa"/>
            <w:tcBorders>
              <w:top w:val="nil"/>
              <w:bottom w:val="nil"/>
            </w:tcBorders>
          </w:tcPr>
          <w:p w14:paraId="16A0FC5C" w14:textId="5C111E88" w:rsidR="00A62901" w:rsidRPr="004B06A0" w:rsidRDefault="006F374D" w:rsidP="004A32D1">
            <w:r w:rsidRPr="004B06A0">
              <w:t xml:space="preserve">Circulate </w:t>
            </w:r>
            <w:r>
              <w:t>to provide support, answer questions, address misconceptions</w:t>
            </w:r>
            <w:r w:rsidR="004E308C">
              <w:t xml:space="preserve"> and</w:t>
            </w:r>
            <w:r>
              <w:t xml:space="preserve"> ask probing questions</w:t>
            </w:r>
            <w:r w:rsidRPr="004B06A0">
              <w:t>.</w:t>
            </w:r>
          </w:p>
        </w:tc>
        <w:tc>
          <w:tcPr>
            <w:tcW w:w="4890" w:type="dxa"/>
            <w:tcBorders>
              <w:top w:val="nil"/>
              <w:bottom w:val="nil"/>
            </w:tcBorders>
          </w:tcPr>
          <w:p w14:paraId="38FE1197" w14:textId="08C8D741" w:rsidR="00A62901" w:rsidRPr="004B06A0" w:rsidRDefault="00A62901" w:rsidP="004A32D1">
            <w:r w:rsidRPr="004B06A0">
              <w:t>Design an infographic outlining the importance of stakeholder. Use examples and lessons from the case study and other activities.</w:t>
            </w:r>
          </w:p>
        </w:tc>
        <w:tc>
          <w:tcPr>
            <w:tcW w:w="2613" w:type="dxa"/>
            <w:vMerge/>
          </w:tcPr>
          <w:p w14:paraId="05F5A23B" w14:textId="77777777" w:rsidR="00A62901" w:rsidRPr="004B06A0" w:rsidRDefault="00A62901" w:rsidP="004A32D1"/>
        </w:tc>
      </w:tr>
      <w:tr w:rsidR="009508ED" w:rsidRPr="004B06A0" w14:paraId="0C81F14C" w14:textId="77777777" w:rsidTr="5DAB0D18">
        <w:tc>
          <w:tcPr>
            <w:tcW w:w="1555" w:type="dxa"/>
            <w:vMerge/>
          </w:tcPr>
          <w:p w14:paraId="0F71CBCA" w14:textId="77777777" w:rsidR="009508ED" w:rsidRPr="004B06A0" w:rsidRDefault="009508ED" w:rsidP="004A32D1"/>
        </w:tc>
        <w:tc>
          <w:tcPr>
            <w:tcW w:w="4890" w:type="dxa"/>
            <w:tcBorders>
              <w:top w:val="nil"/>
              <w:bottom w:val="single" w:sz="4" w:space="0" w:color="auto"/>
            </w:tcBorders>
          </w:tcPr>
          <w:p w14:paraId="1BA3BD2E" w14:textId="1C7D1960" w:rsidR="009508ED" w:rsidRPr="004B06A0" w:rsidRDefault="006F374D" w:rsidP="004A32D1">
            <w:r>
              <w:t>Present details of activity.</w:t>
            </w:r>
            <w:r w:rsidR="009508ED" w:rsidRPr="004B06A0">
              <w:t xml:space="preserve"> </w:t>
            </w:r>
          </w:p>
        </w:tc>
        <w:tc>
          <w:tcPr>
            <w:tcW w:w="4890" w:type="dxa"/>
            <w:tcBorders>
              <w:top w:val="nil"/>
              <w:bottom w:val="single" w:sz="4" w:space="0" w:color="auto"/>
            </w:tcBorders>
          </w:tcPr>
          <w:p w14:paraId="739D5B69" w14:textId="17CD3E78" w:rsidR="009508ED" w:rsidRPr="004B06A0" w:rsidRDefault="009508ED" w:rsidP="004A32D1">
            <w:r w:rsidRPr="004B06A0">
              <w:t>Print or share the infographic on screen. Review peers</w:t>
            </w:r>
            <w:r w:rsidR="00241320">
              <w:t>’</w:t>
            </w:r>
            <w:r w:rsidRPr="004B06A0">
              <w:t xml:space="preserve"> infographics</w:t>
            </w:r>
            <w:r>
              <w:t xml:space="preserve"> by moving around class</w:t>
            </w:r>
            <w:r w:rsidRPr="004B06A0">
              <w:t>.</w:t>
            </w:r>
          </w:p>
        </w:tc>
        <w:tc>
          <w:tcPr>
            <w:tcW w:w="2613" w:type="dxa"/>
            <w:vMerge/>
          </w:tcPr>
          <w:p w14:paraId="76C8B2D8" w14:textId="77777777" w:rsidR="009508ED" w:rsidRPr="004B06A0" w:rsidRDefault="009508ED" w:rsidP="004A32D1"/>
        </w:tc>
      </w:tr>
      <w:tr w:rsidR="009508ED" w:rsidRPr="004B06A0" w14:paraId="27906C95" w14:textId="77777777" w:rsidTr="5DAB0D18">
        <w:tc>
          <w:tcPr>
            <w:tcW w:w="1555" w:type="dxa"/>
            <w:vMerge w:val="restart"/>
          </w:tcPr>
          <w:p w14:paraId="7012A894" w14:textId="37E24D1F" w:rsidR="009508ED" w:rsidRPr="004B06A0" w:rsidRDefault="009508ED" w:rsidP="004A32D1">
            <w:r w:rsidRPr="004B06A0">
              <w:t>5 minutes</w:t>
            </w:r>
          </w:p>
        </w:tc>
        <w:tc>
          <w:tcPr>
            <w:tcW w:w="4890" w:type="dxa"/>
            <w:tcBorders>
              <w:bottom w:val="nil"/>
            </w:tcBorders>
          </w:tcPr>
          <w:p w14:paraId="16DA29E8" w14:textId="456B2B4F" w:rsidR="009508ED" w:rsidRPr="004B06A0" w:rsidRDefault="009508ED" w:rsidP="004A32D1">
            <w:r w:rsidRPr="004B06A0">
              <w:t xml:space="preserve">Ask learners </w:t>
            </w:r>
            <w:r w:rsidR="00713E31">
              <w:t xml:space="preserve">to </w:t>
            </w:r>
            <w:r w:rsidRPr="004B06A0">
              <w:t>submit infographic</w:t>
            </w:r>
            <w:r>
              <w:t xml:space="preserve"> to the digital collaborative platform</w:t>
            </w:r>
            <w:r w:rsidRPr="004B06A0">
              <w:t xml:space="preserve">. </w:t>
            </w:r>
          </w:p>
        </w:tc>
        <w:tc>
          <w:tcPr>
            <w:tcW w:w="4890" w:type="dxa"/>
            <w:tcBorders>
              <w:bottom w:val="nil"/>
            </w:tcBorders>
          </w:tcPr>
          <w:p w14:paraId="4A8671BD" w14:textId="0123BB08" w:rsidR="009508ED" w:rsidRPr="004B06A0" w:rsidRDefault="009508ED" w:rsidP="004A32D1">
            <w:r w:rsidRPr="004B06A0">
              <w:t>Submit infographic</w:t>
            </w:r>
            <w:r w:rsidR="008D67F5">
              <w:t xml:space="preserve"> </w:t>
            </w:r>
            <w:r>
              <w:t>to the digital collaborative platform</w:t>
            </w:r>
            <w:r w:rsidRPr="004B06A0">
              <w:t>.</w:t>
            </w:r>
          </w:p>
        </w:tc>
        <w:tc>
          <w:tcPr>
            <w:tcW w:w="2613" w:type="dxa"/>
            <w:vMerge/>
          </w:tcPr>
          <w:p w14:paraId="22C62BF0" w14:textId="77777777" w:rsidR="009508ED" w:rsidRPr="004B06A0" w:rsidRDefault="009508ED" w:rsidP="004A32D1"/>
        </w:tc>
      </w:tr>
      <w:tr w:rsidR="007C7828" w:rsidRPr="004B06A0" w14:paraId="581A857D" w14:textId="77777777" w:rsidTr="5DAB0D18">
        <w:tc>
          <w:tcPr>
            <w:tcW w:w="1555" w:type="dxa"/>
            <w:vMerge/>
          </w:tcPr>
          <w:p w14:paraId="424BD8EE" w14:textId="77777777" w:rsidR="007C7828" w:rsidRPr="004B06A0" w:rsidRDefault="007C7828" w:rsidP="004A32D1"/>
        </w:tc>
        <w:tc>
          <w:tcPr>
            <w:tcW w:w="4890" w:type="dxa"/>
            <w:tcBorders>
              <w:top w:val="nil"/>
              <w:bottom w:val="nil"/>
            </w:tcBorders>
          </w:tcPr>
          <w:p w14:paraId="72CDF81A" w14:textId="75DC6DAD" w:rsidR="007C7828" w:rsidRPr="004B06A0" w:rsidRDefault="007C7828" w:rsidP="004A32D1">
            <w:r>
              <w:t>I</w:t>
            </w:r>
            <w:r w:rsidRPr="004B06A0">
              <w:t xml:space="preserve">ntroduce next lesson topic and next </w:t>
            </w:r>
            <w:r w:rsidR="00713E31">
              <w:t xml:space="preserve">learning </w:t>
            </w:r>
            <w:r w:rsidRPr="004B06A0">
              <w:t>steps.</w:t>
            </w:r>
          </w:p>
        </w:tc>
        <w:tc>
          <w:tcPr>
            <w:tcW w:w="4890" w:type="dxa"/>
            <w:tcBorders>
              <w:top w:val="nil"/>
              <w:bottom w:val="nil"/>
            </w:tcBorders>
          </w:tcPr>
          <w:p w14:paraId="62B3EEE3" w14:textId="58139E34" w:rsidR="007C7828" w:rsidRPr="004B06A0" w:rsidRDefault="007C7828" w:rsidP="004A32D1">
            <w:r w:rsidRPr="004B06A0">
              <w:t>Listen to the introduction of the next lesson topic</w:t>
            </w:r>
            <w:r w:rsidR="00241320">
              <w:t>.</w:t>
            </w:r>
          </w:p>
        </w:tc>
        <w:tc>
          <w:tcPr>
            <w:tcW w:w="2613" w:type="dxa"/>
            <w:vMerge/>
          </w:tcPr>
          <w:p w14:paraId="2BE0549B" w14:textId="77777777" w:rsidR="007C7828" w:rsidRPr="004B06A0" w:rsidRDefault="007C7828" w:rsidP="004A32D1"/>
        </w:tc>
      </w:tr>
      <w:tr w:rsidR="009508ED" w:rsidRPr="004B06A0" w14:paraId="79C08987" w14:textId="77777777" w:rsidTr="5DAB0D18">
        <w:tc>
          <w:tcPr>
            <w:tcW w:w="1555" w:type="dxa"/>
            <w:vMerge/>
          </w:tcPr>
          <w:p w14:paraId="6AA25429" w14:textId="77777777" w:rsidR="009508ED" w:rsidRPr="004B06A0" w:rsidRDefault="009508ED" w:rsidP="004A32D1"/>
        </w:tc>
        <w:tc>
          <w:tcPr>
            <w:tcW w:w="4890" w:type="dxa"/>
            <w:tcBorders>
              <w:top w:val="nil"/>
              <w:bottom w:val="nil"/>
            </w:tcBorders>
          </w:tcPr>
          <w:p w14:paraId="4EF207CA" w14:textId="17A1F59F" w:rsidR="00EE08D7" w:rsidRPr="004B06A0" w:rsidRDefault="00AC0BDE" w:rsidP="00EE08D7">
            <w:r>
              <w:t xml:space="preserve">Share the link to the </w:t>
            </w:r>
            <w:hyperlink r:id="rId23">
              <w:r w:rsidR="00EE08D7" w:rsidRPr="5DAB0D18">
                <w:rPr>
                  <w:rStyle w:val="Hyperlink"/>
                </w:rPr>
                <w:t>Stereotypes and stigma homework</w:t>
              </w:r>
            </w:hyperlink>
            <w:r w:rsidR="00EE08D7">
              <w:t xml:space="preserve"> </w:t>
            </w:r>
          </w:p>
          <w:p w14:paraId="0AA370EE" w14:textId="3621A8E0" w:rsidR="009508ED" w:rsidRDefault="005703EC" w:rsidP="004A32D1">
            <w:r w:rsidRPr="008D38C9">
              <w:lastRenderedPageBreak/>
              <w:t>homework</w:t>
            </w:r>
            <w:r w:rsidR="009508ED">
              <w:t xml:space="preserve"> task.</w:t>
            </w:r>
            <w:r>
              <w:t xml:space="preserve"> Set out task requirements.</w:t>
            </w:r>
            <w:r w:rsidR="007C7828">
              <w:t xml:space="preserve"> Allocate each learner one video and related questions to complete, ensuring all videos are allocated. </w:t>
            </w:r>
          </w:p>
          <w:p w14:paraId="7083A666" w14:textId="3B30150E" w:rsidR="00C655D6" w:rsidRPr="007C7828" w:rsidRDefault="00C655D6" w:rsidP="004A32D1">
            <w:r>
              <w:t>Remind learners how to access support between lessons.</w:t>
            </w:r>
          </w:p>
        </w:tc>
        <w:tc>
          <w:tcPr>
            <w:tcW w:w="4890" w:type="dxa"/>
            <w:tcBorders>
              <w:top w:val="nil"/>
              <w:bottom w:val="nil"/>
            </w:tcBorders>
          </w:tcPr>
          <w:p w14:paraId="05937A6A" w14:textId="6E0C1FDD" w:rsidR="009508ED" w:rsidRPr="004B06A0" w:rsidRDefault="009508ED" w:rsidP="004A32D1">
            <w:r>
              <w:lastRenderedPageBreak/>
              <w:t>Record homework task</w:t>
            </w:r>
            <w:r w:rsidR="00C655D6">
              <w:t>. A</w:t>
            </w:r>
            <w:r>
              <w:t>sk clarification questions</w:t>
            </w:r>
            <w:r w:rsidR="00C655D6">
              <w:t xml:space="preserve"> if required</w:t>
            </w:r>
            <w:r>
              <w:t xml:space="preserve">. </w:t>
            </w:r>
          </w:p>
        </w:tc>
        <w:tc>
          <w:tcPr>
            <w:tcW w:w="2613" w:type="dxa"/>
            <w:vMerge/>
          </w:tcPr>
          <w:p w14:paraId="05CBE298" w14:textId="77777777" w:rsidR="009508ED" w:rsidRPr="004B06A0" w:rsidRDefault="009508ED" w:rsidP="004A32D1"/>
        </w:tc>
      </w:tr>
      <w:tr w:rsidR="009D5BAE" w:rsidRPr="004B06A0" w14:paraId="68EF55BA" w14:textId="77777777" w:rsidTr="5DAB0D18">
        <w:tc>
          <w:tcPr>
            <w:tcW w:w="13948" w:type="dxa"/>
            <w:gridSpan w:val="4"/>
          </w:tcPr>
          <w:p w14:paraId="04792DFD" w14:textId="6F32C599" w:rsidR="009D5BAE" w:rsidRPr="00E84F44" w:rsidRDefault="009D5BAE" w:rsidP="004A32D1">
            <w:r w:rsidRPr="004B06A0">
              <w:rPr>
                <w:b/>
                <w:bCs/>
              </w:rPr>
              <w:t xml:space="preserve">Other </w:t>
            </w:r>
          </w:p>
          <w:p w14:paraId="0957051A" w14:textId="77777777" w:rsidR="006A47D9" w:rsidRDefault="009D5BAE" w:rsidP="004A32D1">
            <w:pPr>
              <w:rPr>
                <w:i/>
                <w:iCs/>
              </w:rPr>
            </w:pPr>
            <w:r w:rsidRPr="004B06A0">
              <w:rPr>
                <w:i/>
                <w:iCs/>
              </w:rPr>
              <w:t xml:space="preserve">English: </w:t>
            </w:r>
          </w:p>
          <w:p w14:paraId="3890021C" w14:textId="4872C339" w:rsidR="009D5BAE" w:rsidRDefault="00555FFB" w:rsidP="004A32D1">
            <w:pPr>
              <w:rPr>
                <w:i/>
                <w:iCs/>
              </w:rPr>
            </w:pPr>
            <w:r w:rsidRPr="00E84F44">
              <w:t xml:space="preserve">Learners </w:t>
            </w:r>
            <w:r w:rsidR="00E84F44" w:rsidRPr="00E84F44">
              <w:t>read the</w:t>
            </w:r>
            <w:r w:rsidRPr="00E84F44">
              <w:t xml:space="preserve"> </w:t>
            </w:r>
            <w:r w:rsidRPr="008D38C9">
              <w:rPr>
                <w:b/>
                <w:bCs/>
              </w:rPr>
              <w:t>Sian Vasey case study</w:t>
            </w:r>
            <w:r w:rsidR="00E84F44" w:rsidRPr="00E84F44">
              <w:t>, answering questions that require compr</w:t>
            </w:r>
            <w:r w:rsidRPr="00E84F44">
              <w:t>ehension</w:t>
            </w:r>
            <w:r w:rsidR="00E84F44" w:rsidRPr="00E84F44">
              <w:t xml:space="preserve"> and interpretation of information. Learners engage in a discussion, building on their self-assessment in the previous lesson</w:t>
            </w:r>
            <w:r w:rsidRPr="004B06A0">
              <w:rPr>
                <w:i/>
                <w:iCs/>
              </w:rPr>
              <w:t xml:space="preserve">. </w:t>
            </w:r>
          </w:p>
          <w:p w14:paraId="116990DC" w14:textId="77777777" w:rsidR="006A47D9" w:rsidRDefault="008B7088" w:rsidP="004A32D1">
            <w:pPr>
              <w:rPr>
                <w:i/>
                <w:iCs/>
              </w:rPr>
            </w:pPr>
            <w:r w:rsidRPr="004B06A0">
              <w:rPr>
                <w:i/>
                <w:iCs/>
              </w:rPr>
              <w:t xml:space="preserve">Extension: </w:t>
            </w:r>
          </w:p>
          <w:p w14:paraId="70B849AD" w14:textId="11BC5675" w:rsidR="008B7088" w:rsidRPr="004B06A0" w:rsidRDefault="008B7088" w:rsidP="004A32D1">
            <w:r>
              <w:t>For homework, l</w:t>
            </w:r>
            <w:r w:rsidRPr="008B7088">
              <w:t>earners research a real-world project, campaign or event where stakeholder inclusion (or exclusion) played a significant role. They evaluate the impact of inclusion or exclusion and propose strategies for improvement, using examples from the lesson (e.g. risks of exclusion, addressing bias).</w:t>
            </w:r>
          </w:p>
        </w:tc>
      </w:tr>
      <w:tr w:rsidR="009D5BAE" w:rsidRPr="004B06A0" w14:paraId="5CA1F508" w14:textId="77777777" w:rsidTr="5DAB0D18">
        <w:tc>
          <w:tcPr>
            <w:tcW w:w="13948" w:type="dxa"/>
            <w:gridSpan w:val="4"/>
          </w:tcPr>
          <w:p w14:paraId="6BB6FE5E" w14:textId="6160268D" w:rsidR="00692724" w:rsidRPr="00692724" w:rsidRDefault="00692724" w:rsidP="004A32D1">
            <w:pPr>
              <w:rPr>
                <w:b/>
                <w:bCs/>
              </w:rPr>
            </w:pPr>
            <w:r w:rsidRPr="00692724">
              <w:rPr>
                <w:b/>
                <w:bCs/>
              </w:rPr>
              <w:t>SEND adaptations based on the UDL framework</w:t>
            </w:r>
          </w:p>
          <w:p w14:paraId="66493C21" w14:textId="77777777" w:rsidR="00692724" w:rsidRPr="00692724" w:rsidRDefault="00692724" w:rsidP="004A32D1">
            <w:pPr>
              <w:rPr>
                <w:i/>
                <w:iCs/>
              </w:rPr>
            </w:pPr>
            <w:r w:rsidRPr="00692724">
              <w:rPr>
                <w:i/>
                <w:iCs/>
              </w:rPr>
              <w:t>Adaptations that have been made in this lesson:</w:t>
            </w:r>
          </w:p>
          <w:p w14:paraId="4450D581" w14:textId="6DCEBCBD" w:rsidR="00E17E0C" w:rsidRPr="001B29AF" w:rsidRDefault="001E1480" w:rsidP="004A32D1">
            <w:r w:rsidRPr="001B29AF">
              <w:t xml:space="preserve">1. </w:t>
            </w:r>
            <w:r w:rsidR="00E17E0C" w:rsidRPr="001B29AF">
              <w:t xml:space="preserve">Multiple </w:t>
            </w:r>
            <w:r w:rsidRPr="001B29AF">
              <w:t>m</w:t>
            </w:r>
            <w:r w:rsidR="00E17E0C" w:rsidRPr="001B29AF">
              <w:t xml:space="preserve">eans of </w:t>
            </w:r>
            <w:r w:rsidRPr="001B29AF">
              <w:t>e</w:t>
            </w:r>
            <w:r w:rsidR="00E17E0C" w:rsidRPr="001B29AF">
              <w:t>ngagement</w:t>
            </w:r>
          </w:p>
          <w:p w14:paraId="3ABFB875" w14:textId="77777777" w:rsidR="00C86EA3" w:rsidRDefault="000D4B0E" w:rsidP="004A32D1">
            <w:r w:rsidRPr="004B06A0">
              <w:t>Foster collaboration, interdependence, and collective learning (8.3)</w:t>
            </w:r>
          </w:p>
          <w:p w14:paraId="24DD220B" w14:textId="48AED10A" w:rsidR="000D4B0E" w:rsidRPr="004B06A0" w:rsidRDefault="00D57F1D" w:rsidP="00F275F1">
            <w:pPr>
              <w:ind w:left="720"/>
            </w:pPr>
            <w:r>
              <w:t>This is achieved through the use of</w:t>
            </w:r>
            <w:r w:rsidR="000D4B0E" w:rsidRPr="004B06A0">
              <w:t xml:space="preserve"> </w:t>
            </w:r>
            <w:r w:rsidR="00F55A62">
              <w:t>a</w:t>
            </w:r>
            <w:r w:rsidR="000D4B0E" w:rsidRPr="004B06A0">
              <w:t xml:space="preserve">ctivities </w:t>
            </w:r>
            <w:r w:rsidR="00F55A62">
              <w:t>such as</w:t>
            </w:r>
            <w:r w:rsidR="000D4B0E" w:rsidRPr="004B06A0">
              <w:t xml:space="preserve"> peer</w:t>
            </w:r>
            <w:r w:rsidR="00BA6A98">
              <w:t>-</w:t>
            </w:r>
            <w:r w:rsidR="000D4B0E" w:rsidRPr="004B06A0">
              <w:t>marking, think</w:t>
            </w:r>
            <w:r w:rsidR="00BA6A98">
              <w:t xml:space="preserve">, </w:t>
            </w:r>
            <w:r w:rsidR="000D4B0E" w:rsidRPr="004B06A0">
              <w:t>pair</w:t>
            </w:r>
            <w:r w:rsidR="00BA6A98">
              <w:t xml:space="preserve">, </w:t>
            </w:r>
            <w:r w:rsidR="000D4B0E" w:rsidRPr="004B06A0">
              <w:t xml:space="preserve">share and group discussions </w:t>
            </w:r>
            <w:r w:rsidR="00F275F1">
              <w:t xml:space="preserve">to </w:t>
            </w:r>
            <w:r w:rsidR="000D4B0E" w:rsidRPr="004B06A0">
              <w:t>promote collaborative learning and teamwork.</w:t>
            </w:r>
            <w:r w:rsidR="00F55A62">
              <w:t xml:space="preserve"> Think</w:t>
            </w:r>
            <w:r w:rsidR="00BA6A98">
              <w:t xml:space="preserve">, </w:t>
            </w:r>
            <w:r w:rsidR="00F55A62">
              <w:t>pair</w:t>
            </w:r>
            <w:r w:rsidR="00BA6A98">
              <w:t xml:space="preserve">, </w:t>
            </w:r>
            <w:r w:rsidR="00F55A62">
              <w:t>share supports interdependence and collective learning, showing the value of sharing ideas.</w:t>
            </w:r>
          </w:p>
          <w:p w14:paraId="1DA8FF83" w14:textId="77777777" w:rsidR="00D57F1D" w:rsidRDefault="000D4B0E" w:rsidP="004A32D1">
            <w:r w:rsidRPr="004B06A0">
              <w:t>Optimise choice and autonomy (7.1)</w:t>
            </w:r>
          </w:p>
          <w:p w14:paraId="081E91D2" w14:textId="150C8626" w:rsidR="00A61E35" w:rsidRDefault="00D57F1D" w:rsidP="005A1891">
            <w:pPr>
              <w:ind w:left="720"/>
            </w:pPr>
            <w:r>
              <w:lastRenderedPageBreak/>
              <w:t>This is achieved by providing learners with</w:t>
            </w:r>
            <w:r w:rsidR="000D4B0E" w:rsidRPr="004B06A0">
              <w:t xml:space="preserve"> the flexibility to choose between working individually or in pairs for the case stud</w:t>
            </w:r>
            <w:r w:rsidR="00241320">
              <w:t>y</w:t>
            </w:r>
            <w:r w:rsidR="00230B48">
              <w:t xml:space="preserve"> and  work</w:t>
            </w:r>
            <w:r w:rsidR="00F275F1">
              <w:t>ing</w:t>
            </w:r>
            <w:r w:rsidR="00230B48">
              <w:t xml:space="preserve"> individually or in groups to create a mind map of risks associated with stakeholder inclusion</w:t>
            </w:r>
            <w:r w:rsidR="000D4B0E" w:rsidRPr="004B06A0">
              <w:t>.</w:t>
            </w:r>
            <w:r w:rsidR="008D67F5">
              <w:t xml:space="preserve"> </w:t>
            </w:r>
            <w:r w:rsidR="005A1891">
              <w:t>Learners</w:t>
            </w:r>
            <w:r w:rsidR="008D67F5">
              <w:t xml:space="preserve"> also have the choice of producing an infographic or short video outlining the importance of stakeholder inclusion.</w:t>
            </w:r>
          </w:p>
          <w:p w14:paraId="60F4F837" w14:textId="1C8326FD" w:rsidR="00D57F1D" w:rsidRDefault="001B29AF" w:rsidP="004A32D1">
            <w:r w:rsidRPr="004B06A0">
              <w:t>Recognise expectations, beliefs and motivations (9.1)</w:t>
            </w:r>
          </w:p>
          <w:p w14:paraId="071A97AD" w14:textId="419D44F1" w:rsidR="001B29AF" w:rsidRDefault="00D57F1D" w:rsidP="005A1891">
            <w:pPr>
              <w:ind w:left="720"/>
            </w:pPr>
            <w:r>
              <w:t>This is achieved through d</w:t>
            </w:r>
            <w:r w:rsidR="001B29AF" w:rsidRPr="004B06A0">
              <w:t>iscussion</w:t>
            </w:r>
            <w:r w:rsidR="001B29AF">
              <w:t>s</w:t>
            </w:r>
            <w:r w:rsidR="00713E31">
              <w:t xml:space="preserve"> covering</w:t>
            </w:r>
            <w:r w:rsidR="00241320">
              <w:t xml:space="preserve"> topics such as the </w:t>
            </w:r>
            <w:r w:rsidR="001B29AF" w:rsidRPr="004B06A0">
              <w:t>risks of stakeholder exclusion support awareness of personal values and expectations within group dynamics.</w:t>
            </w:r>
          </w:p>
          <w:p w14:paraId="3137931A" w14:textId="77777777" w:rsidR="00D57F1D" w:rsidRDefault="008D67F5" w:rsidP="004A32D1">
            <w:r w:rsidRPr="004B06A0">
              <w:t>Promote individual and collective reflection (9.3)</w:t>
            </w:r>
          </w:p>
          <w:p w14:paraId="7069BEA8" w14:textId="3D486C96" w:rsidR="008D67F5" w:rsidRPr="004B06A0" w:rsidRDefault="00D57F1D" w:rsidP="005A1891">
            <w:pPr>
              <w:ind w:left="720"/>
            </w:pPr>
            <w:r>
              <w:t xml:space="preserve">This is achieved through learners </w:t>
            </w:r>
            <w:r w:rsidR="00241320">
              <w:t>s</w:t>
            </w:r>
            <w:r>
              <w:t xml:space="preserve">elf-assessment of </w:t>
            </w:r>
            <w:r w:rsidR="00241320">
              <w:t xml:space="preserve">their engagement </w:t>
            </w:r>
            <w:r w:rsidR="00317BF0">
              <w:t>in discussion</w:t>
            </w:r>
            <w:r w:rsidR="004078AC">
              <w:t>s</w:t>
            </w:r>
            <w:r w:rsidR="00317BF0">
              <w:t>, a</w:t>
            </w:r>
            <w:r w:rsidR="00241320">
              <w:t>s well as</w:t>
            </w:r>
            <w:r w:rsidR="00317BF0">
              <w:t xml:space="preserve"> peer</w:t>
            </w:r>
            <w:r w:rsidR="00D01FDA">
              <w:t>-</w:t>
            </w:r>
            <w:r w:rsidR="00317BF0">
              <w:t>review</w:t>
            </w:r>
            <w:r w:rsidR="00241320">
              <w:t>ing</w:t>
            </w:r>
            <w:r w:rsidR="00317BF0">
              <w:t xml:space="preserve"> </w:t>
            </w:r>
            <w:r w:rsidR="00241320">
              <w:t xml:space="preserve">the </w:t>
            </w:r>
            <w:r w:rsidR="00317BF0">
              <w:t>infographic</w:t>
            </w:r>
            <w:r w:rsidR="00241320">
              <w:t>,</w:t>
            </w:r>
            <w:r w:rsidR="00317BF0">
              <w:t xml:space="preserve"> promot</w:t>
            </w:r>
            <w:r w:rsidR="00241320">
              <w:t>ing</w:t>
            </w:r>
            <w:r w:rsidR="00317BF0">
              <w:t xml:space="preserve"> individual reflection. </w:t>
            </w:r>
          </w:p>
          <w:p w14:paraId="366BE54F" w14:textId="7B29A7FD" w:rsidR="001E1480" w:rsidRPr="001B29AF" w:rsidRDefault="001E1480" w:rsidP="004A32D1">
            <w:r w:rsidRPr="001B29AF">
              <w:t>2. Multiple means of representation</w:t>
            </w:r>
          </w:p>
          <w:p w14:paraId="7A0EAF7D" w14:textId="77777777" w:rsidR="00D57F1D" w:rsidRDefault="000D4B0E" w:rsidP="004A32D1">
            <w:r w:rsidRPr="004B06A0">
              <w:t>Offer alternatives for auditory and visual information (1.2)</w:t>
            </w:r>
          </w:p>
          <w:p w14:paraId="2CE461A7" w14:textId="42958219" w:rsidR="000D4B0E" w:rsidRPr="004B06A0" w:rsidRDefault="00D57F1D" w:rsidP="005A1891">
            <w:pPr>
              <w:ind w:left="720"/>
            </w:pPr>
            <w:r>
              <w:t xml:space="preserve">This is achieved by learners reading aloud the </w:t>
            </w:r>
            <w:r w:rsidR="000D4B0E" w:rsidRPr="007D6A7A">
              <w:rPr>
                <w:b/>
                <w:bCs/>
              </w:rPr>
              <w:t>Sian Vasey case stud</w:t>
            </w:r>
            <w:r>
              <w:rPr>
                <w:b/>
                <w:bCs/>
              </w:rPr>
              <w:t xml:space="preserve">y, </w:t>
            </w:r>
            <w:r w:rsidRPr="005A1891">
              <w:t>providing the opportunity for learners to listen as it is read</w:t>
            </w:r>
            <w:r w:rsidR="007D6A7A" w:rsidRPr="005A1891">
              <w:t>, follow the</w:t>
            </w:r>
            <w:r w:rsidR="007D6A7A">
              <w:rPr>
                <w:b/>
                <w:bCs/>
              </w:rPr>
              <w:t xml:space="preserve"> </w:t>
            </w:r>
            <w:r w:rsidR="00A33130">
              <w:t xml:space="preserve">printed version </w:t>
            </w:r>
            <w:r w:rsidR="004B71C0">
              <w:t>or</w:t>
            </w:r>
            <w:r w:rsidR="00A33130">
              <w:t xml:space="preserve"> read </w:t>
            </w:r>
            <w:r w:rsidR="00713E31">
              <w:t xml:space="preserve">it to </w:t>
            </w:r>
            <w:r w:rsidR="00A33130">
              <w:t>themselves</w:t>
            </w:r>
            <w:r w:rsidR="000D4B0E" w:rsidRPr="004B06A0">
              <w:t>.</w:t>
            </w:r>
          </w:p>
          <w:p w14:paraId="4FC83E74" w14:textId="77777777" w:rsidR="007D6A7A" w:rsidRDefault="000D4B0E" w:rsidP="004A32D1">
            <w:r w:rsidRPr="004B06A0">
              <w:t>Clarify vocabulary, symbols, and language structures (2.1)</w:t>
            </w:r>
          </w:p>
          <w:p w14:paraId="1572DBE9" w14:textId="294E2E79" w:rsidR="00A61E35" w:rsidRPr="004B06A0" w:rsidRDefault="007D6A7A" w:rsidP="004B71C0">
            <w:pPr>
              <w:ind w:left="720"/>
            </w:pPr>
            <w:r>
              <w:t xml:space="preserve">This is achieved through </w:t>
            </w:r>
            <w:r w:rsidR="00E71837">
              <w:t xml:space="preserve">provision of a </w:t>
            </w:r>
            <w:r w:rsidR="004078AC" w:rsidRPr="00E71837">
              <w:rPr>
                <w:b/>
                <w:bCs/>
              </w:rPr>
              <w:t>G</w:t>
            </w:r>
            <w:r w:rsidR="00A33130" w:rsidRPr="00E71837">
              <w:rPr>
                <w:b/>
                <w:bCs/>
              </w:rPr>
              <w:t>lossary</w:t>
            </w:r>
            <w:r w:rsidR="00A33130">
              <w:t xml:space="preserve"> of key terms </w:t>
            </w:r>
            <w:r w:rsidR="00E71837">
              <w:t>which</w:t>
            </w:r>
            <w:r w:rsidR="004B71C0">
              <w:t xml:space="preserve"> </w:t>
            </w:r>
            <w:r w:rsidR="00A33130">
              <w:t xml:space="preserve">learners have access to this throughout the </w:t>
            </w:r>
            <w:r w:rsidR="0012750D">
              <w:t>lesson and</w:t>
            </w:r>
            <w:r w:rsidR="00A33130">
              <w:t xml:space="preserve"> have opportunities to seek clarification. </w:t>
            </w:r>
          </w:p>
          <w:p w14:paraId="1B8E4BB2" w14:textId="78D20C9E" w:rsidR="001E1480" w:rsidRPr="002A4C99" w:rsidRDefault="001E1480" w:rsidP="004A32D1">
            <w:r w:rsidRPr="002A4C99">
              <w:t xml:space="preserve">3. Multiple means of action </w:t>
            </w:r>
            <w:r w:rsidR="001B29AF" w:rsidRPr="002A4C99">
              <w:t>and</w:t>
            </w:r>
            <w:r w:rsidRPr="002A4C99">
              <w:t xml:space="preserve"> expression</w:t>
            </w:r>
          </w:p>
          <w:p w14:paraId="45216130" w14:textId="6E7B80D0" w:rsidR="00E71837" w:rsidRDefault="000D4B0E" w:rsidP="004A32D1">
            <w:r w:rsidRPr="004B06A0">
              <w:t>Use multiple tools for construction, composition and creativity (5.2)</w:t>
            </w:r>
          </w:p>
          <w:p w14:paraId="085B7D5C" w14:textId="66C01E42" w:rsidR="000D4B0E" w:rsidRPr="004B06A0" w:rsidRDefault="00E71837" w:rsidP="004B71C0">
            <w:pPr>
              <w:ind w:left="720"/>
            </w:pPr>
            <w:r>
              <w:t xml:space="preserve">This is achieved through learners creating </w:t>
            </w:r>
            <w:r w:rsidR="00341B05">
              <w:t>mind maps</w:t>
            </w:r>
            <w:r w:rsidR="001B29AF">
              <w:t xml:space="preserve"> and </w:t>
            </w:r>
            <w:r w:rsidR="000D4B0E" w:rsidRPr="004B06A0">
              <w:t>design infographics</w:t>
            </w:r>
            <w:r w:rsidR="008140F9">
              <w:t>,</w:t>
            </w:r>
            <w:r w:rsidR="000D4B0E" w:rsidRPr="004B06A0">
              <w:t xml:space="preserve"> </w:t>
            </w:r>
            <w:r w:rsidR="001B29AF">
              <w:t>demonstrating different tools that can be used for creativity and composition</w:t>
            </w:r>
            <w:r w:rsidR="000D4B0E" w:rsidRPr="004B06A0">
              <w:t>.</w:t>
            </w:r>
          </w:p>
          <w:p w14:paraId="34AE12C6" w14:textId="558B6254" w:rsidR="00E71837" w:rsidRDefault="000D4B0E" w:rsidP="004A32D1">
            <w:r w:rsidRPr="004B06A0">
              <w:t>Enhance capacity for monitoring progress (6.4)</w:t>
            </w:r>
          </w:p>
          <w:p w14:paraId="344FEA4E" w14:textId="36341A7B" w:rsidR="001E1480" w:rsidRPr="004B06A0" w:rsidRDefault="00E71837" w:rsidP="00C57A69">
            <w:pPr>
              <w:ind w:left="720"/>
            </w:pPr>
            <w:r>
              <w:lastRenderedPageBreak/>
              <w:t xml:space="preserve">This is achieved through </w:t>
            </w:r>
            <w:r w:rsidR="008140F9">
              <w:t>p</w:t>
            </w:r>
            <w:r w:rsidR="000D4B0E" w:rsidRPr="004B06A0">
              <w:t>eer</w:t>
            </w:r>
            <w:r w:rsidR="008140F9">
              <w:t>-</w:t>
            </w:r>
            <w:r w:rsidR="000D4B0E" w:rsidRPr="004B06A0">
              <w:t xml:space="preserve"> and self-assessment activities provid</w:t>
            </w:r>
            <w:r w:rsidR="004B71C0">
              <w:t>ing</w:t>
            </w:r>
            <w:r w:rsidR="000D4B0E" w:rsidRPr="004B06A0">
              <w:t xml:space="preserve"> learners with timely feedback to reflect on their understanding and progress.</w:t>
            </w:r>
            <w:r w:rsidR="001B29AF">
              <w:t xml:space="preserve"> Reflecting on actions points arising from previous self-assessment activities allows learners to monitor their improvements.</w:t>
            </w:r>
          </w:p>
          <w:p w14:paraId="7EAD3248" w14:textId="77777777" w:rsidR="00E71837" w:rsidRDefault="008D67F5" w:rsidP="004A32D1">
            <w:r w:rsidRPr="004B06A0">
              <w:t>Set meaningful goals (6.1)</w:t>
            </w:r>
          </w:p>
          <w:p w14:paraId="12FD2F3C" w14:textId="193F0028" w:rsidR="008D67F5" w:rsidRDefault="00E71837" w:rsidP="00C57A69">
            <w:pPr>
              <w:ind w:left="720"/>
            </w:pPr>
            <w:r>
              <w:t>This is achieved by learners setting goals a</w:t>
            </w:r>
            <w:r w:rsidR="008D67F5">
              <w:t>s they update their self-assessment reviews and action points related to discussions</w:t>
            </w:r>
            <w:r w:rsidR="008D67F5" w:rsidRPr="004B06A0">
              <w:t>.</w:t>
            </w:r>
          </w:p>
          <w:p w14:paraId="7C827306" w14:textId="55A1D4B6" w:rsidR="00E71837" w:rsidRDefault="008B39C9" w:rsidP="004A32D1">
            <w:r w:rsidRPr="004B06A0">
              <w:t>Optimi</w:t>
            </w:r>
            <w:r w:rsidR="00170929">
              <w:t>s</w:t>
            </w:r>
            <w:r w:rsidRPr="004B06A0">
              <w:t>e access to accessible materials and assistive technologies (4.2)</w:t>
            </w:r>
          </w:p>
          <w:p w14:paraId="34BAEB94" w14:textId="25D4EB75" w:rsidR="008B39C9" w:rsidRPr="004B06A0" w:rsidRDefault="00E71837" w:rsidP="00C57A69">
            <w:pPr>
              <w:ind w:left="720"/>
            </w:pPr>
            <w:r>
              <w:t>T</w:t>
            </w:r>
            <w:r w:rsidR="004566D7">
              <w:t xml:space="preserve">his </w:t>
            </w:r>
            <w:r w:rsidR="00F45588">
              <w:t>is achieved</w:t>
            </w:r>
            <w:r w:rsidR="004566D7">
              <w:t xml:space="preserve"> by p</w:t>
            </w:r>
            <w:r w:rsidR="008B39C9" w:rsidRPr="004B06A0">
              <w:t>rovid</w:t>
            </w:r>
            <w:r w:rsidR="008B39C9">
              <w:t>ing</w:t>
            </w:r>
            <w:r w:rsidR="008B39C9" w:rsidRPr="004B06A0">
              <w:t xml:space="preserve"> access to real assistive technologies, such as screen readers, magnifiers or voice recognition software, for learners to experiment with.</w:t>
            </w:r>
          </w:p>
          <w:p w14:paraId="7FAF7B45" w14:textId="19199D89" w:rsidR="00DA4930" w:rsidRPr="004B06A0" w:rsidRDefault="00572DEA" w:rsidP="004A32D1">
            <w:pPr>
              <w:rPr>
                <w:i/>
                <w:iCs/>
              </w:rPr>
            </w:pPr>
            <w:r>
              <w:rPr>
                <w:i/>
                <w:iCs/>
              </w:rPr>
              <w:t>Further adaptations that could be made in this lesson:</w:t>
            </w:r>
          </w:p>
          <w:p w14:paraId="29475702" w14:textId="77777777" w:rsidR="001E1480" w:rsidRPr="008D67F5" w:rsidRDefault="001E1480" w:rsidP="004A32D1">
            <w:r w:rsidRPr="008D67F5">
              <w:t>1. Multiple means of engagement</w:t>
            </w:r>
          </w:p>
          <w:p w14:paraId="02EC3AF7" w14:textId="00040BBA" w:rsidR="005B27CC" w:rsidRDefault="00827A51" w:rsidP="004A32D1">
            <w:r w:rsidRPr="004B06A0">
              <w:t>Optimise relevance, value and authenticity (7.2)</w:t>
            </w:r>
          </w:p>
          <w:p w14:paraId="225909E3" w14:textId="37D2AC4A" w:rsidR="00827A51" w:rsidRPr="004B06A0" w:rsidRDefault="005B27CC" w:rsidP="00B3066B">
            <w:pPr>
              <w:ind w:left="720"/>
            </w:pPr>
            <w:r>
              <w:t>I</w:t>
            </w:r>
            <w:r w:rsidR="00827A51" w:rsidRPr="004B06A0">
              <w:t xml:space="preserve">ncorporate additional </w:t>
            </w:r>
            <w:r w:rsidR="008D67F5">
              <w:t xml:space="preserve">current, </w:t>
            </w:r>
            <w:r w:rsidR="00827A51" w:rsidRPr="004B06A0">
              <w:t>real-world examples that illustrate the consequences of stakeholder exclusion in various industries, making the content more relatable.</w:t>
            </w:r>
          </w:p>
          <w:p w14:paraId="7C325C62" w14:textId="77777777" w:rsidR="005B27CC" w:rsidRDefault="00827A51" w:rsidP="004A32D1">
            <w:r w:rsidRPr="004B06A0">
              <w:t>Address biases, threats, and distractions (7.4)</w:t>
            </w:r>
          </w:p>
          <w:p w14:paraId="20439B1A" w14:textId="20A231D2" w:rsidR="009D5BAE" w:rsidRPr="008B7088" w:rsidRDefault="005B27CC" w:rsidP="00B3066B">
            <w:pPr>
              <w:ind w:left="720"/>
            </w:pPr>
            <w:r>
              <w:t>Provide</w:t>
            </w:r>
            <w:r w:rsidR="00827A51" w:rsidRPr="004B06A0">
              <w:t xml:space="preserve"> alternative quiet spaces or individual reflection opportunities for learners who might feel overwhelmed by group activities or discussions.</w:t>
            </w:r>
          </w:p>
        </w:tc>
      </w:tr>
      <w:tr w:rsidR="009D5BAE" w:rsidRPr="004B06A0" w14:paraId="1B35F6B2" w14:textId="77777777" w:rsidTr="5DAB0D18">
        <w:tc>
          <w:tcPr>
            <w:tcW w:w="13948" w:type="dxa"/>
            <w:gridSpan w:val="4"/>
          </w:tcPr>
          <w:p w14:paraId="4C4223C6" w14:textId="77777777" w:rsidR="009D5BAE" w:rsidRPr="004B06A0" w:rsidRDefault="009D5BAE" w:rsidP="004A32D1">
            <w:pPr>
              <w:rPr>
                <w:b/>
                <w:bCs/>
              </w:rPr>
            </w:pPr>
            <w:r w:rsidRPr="004B06A0">
              <w:rPr>
                <w:b/>
                <w:bCs/>
              </w:rPr>
              <w:lastRenderedPageBreak/>
              <w:t>Next steps in learning:</w:t>
            </w:r>
          </w:p>
          <w:p w14:paraId="10FC1431" w14:textId="0C1038FF" w:rsidR="0085597C" w:rsidRPr="0085597C" w:rsidRDefault="0085597C" w:rsidP="004A32D1">
            <w:pPr>
              <w:rPr>
                <w:i/>
                <w:iCs/>
              </w:rPr>
            </w:pPr>
            <w:r w:rsidRPr="0085597C">
              <w:rPr>
                <w:i/>
                <w:iCs/>
              </w:rPr>
              <w:t>Teacher activity</w:t>
            </w:r>
            <w:r w:rsidR="006A47D9">
              <w:rPr>
                <w:i/>
                <w:iCs/>
              </w:rPr>
              <w:t>:</w:t>
            </w:r>
          </w:p>
          <w:p w14:paraId="17F53A0D" w14:textId="2EBD8B7B" w:rsidR="009D5BAE" w:rsidRDefault="0085597C" w:rsidP="004A32D1">
            <w:r>
              <w:t xml:space="preserve">Review completed </w:t>
            </w:r>
            <w:r w:rsidRPr="0085597C">
              <w:rPr>
                <w:b/>
                <w:bCs/>
              </w:rPr>
              <w:t xml:space="preserve">Stereotypes and stigma </w:t>
            </w:r>
            <w:r w:rsidRPr="00252BD1">
              <w:t>homework</w:t>
            </w:r>
            <w:r w:rsidRPr="00170929">
              <w:t xml:space="preserve"> </w:t>
            </w:r>
            <w:r>
              <w:t>task</w:t>
            </w:r>
            <w:r w:rsidR="004B2F40" w:rsidRPr="004B06A0">
              <w:t>.</w:t>
            </w:r>
            <w:r>
              <w:t xml:space="preserve"> </w:t>
            </w:r>
            <w:r w:rsidR="00170929">
              <w:t>I</w:t>
            </w:r>
            <w:r>
              <w:t xml:space="preserve">dentify any potential errors and misconceptions. </w:t>
            </w:r>
            <w:r w:rsidR="105C066D">
              <w:t xml:space="preserve">Review the </w:t>
            </w:r>
            <w:r w:rsidR="105C066D" w:rsidRPr="0085597C">
              <w:rPr>
                <w:b/>
                <w:bCs/>
              </w:rPr>
              <w:t>Quick quiz</w:t>
            </w:r>
            <w:r w:rsidR="105C066D">
              <w:t xml:space="preserve"> and identify areas of </w:t>
            </w:r>
            <w:r w:rsidR="00170929">
              <w:t xml:space="preserve">particular </w:t>
            </w:r>
            <w:r w:rsidR="3C264877">
              <w:t>difficulty</w:t>
            </w:r>
            <w:r>
              <w:t>. Address these a</w:t>
            </w:r>
            <w:r w:rsidR="3C264877">
              <w:t>t the start of the next lesson.</w:t>
            </w:r>
          </w:p>
          <w:p w14:paraId="6F434066" w14:textId="38075DB7" w:rsidR="0085597C" w:rsidRPr="0085597C" w:rsidRDefault="0085597C" w:rsidP="004A32D1">
            <w:pPr>
              <w:rPr>
                <w:i/>
                <w:iCs/>
              </w:rPr>
            </w:pPr>
            <w:r w:rsidRPr="0085597C">
              <w:rPr>
                <w:i/>
                <w:iCs/>
              </w:rPr>
              <w:lastRenderedPageBreak/>
              <w:t>Learner activity</w:t>
            </w:r>
            <w:r w:rsidR="006A47D9">
              <w:rPr>
                <w:i/>
                <w:iCs/>
              </w:rPr>
              <w:t>:</w:t>
            </w:r>
          </w:p>
          <w:p w14:paraId="2063440A" w14:textId="5C291425" w:rsidR="009D5BAE" w:rsidRPr="004B06A0" w:rsidRDefault="00C91B17" w:rsidP="004A32D1">
            <w:r>
              <w:t>C</w:t>
            </w:r>
            <w:r w:rsidR="0085597C">
              <w:t xml:space="preserve">omplete the </w:t>
            </w:r>
            <w:r w:rsidR="0085597C" w:rsidRPr="0085597C">
              <w:rPr>
                <w:b/>
                <w:bCs/>
              </w:rPr>
              <w:t>Stereotypes and stigma homework</w:t>
            </w:r>
            <w:r w:rsidR="0085597C">
              <w:t xml:space="preserve"> task. </w:t>
            </w:r>
            <w:r w:rsidR="004078AC">
              <w:t xml:space="preserve">Watch allocated </w:t>
            </w:r>
            <w:r w:rsidR="0085597C">
              <w:t xml:space="preserve">video and </w:t>
            </w:r>
            <w:r w:rsidR="004078AC">
              <w:t xml:space="preserve">answer </w:t>
            </w:r>
            <w:r w:rsidR="0085597C">
              <w:t xml:space="preserve">related questions. Submit to teacher in advance of the </w:t>
            </w:r>
            <w:r w:rsidR="00170929">
              <w:t xml:space="preserve">next </w:t>
            </w:r>
            <w:r w:rsidR="0085597C">
              <w:t>lesson.</w:t>
            </w:r>
          </w:p>
        </w:tc>
      </w:tr>
    </w:tbl>
    <w:p w14:paraId="5C5C2B94" w14:textId="77777777" w:rsidR="00996BD9" w:rsidRDefault="00996BD9" w:rsidP="004A32D1"/>
    <w:p w14:paraId="532ECA00" w14:textId="77777777" w:rsidR="00996BD9" w:rsidRDefault="00996BD9">
      <w:r>
        <w:br w:type="page"/>
      </w:r>
    </w:p>
    <w:p w14:paraId="7F5A8A34" w14:textId="23CE0ABD" w:rsidR="00B042CB" w:rsidRPr="004B06A0" w:rsidRDefault="00996BD9" w:rsidP="00996BD9">
      <w:pPr>
        <w:pStyle w:val="Heading2"/>
      </w:pPr>
      <w:r w:rsidRPr="006D5F7D">
        <w:lastRenderedPageBreak/>
        <w:t xml:space="preserve">Lesson </w:t>
      </w:r>
      <w:r>
        <w:t>3</w:t>
      </w:r>
    </w:p>
    <w:tbl>
      <w:tblPr>
        <w:tblStyle w:val="TableGrid"/>
        <w:tblW w:w="13948" w:type="dxa"/>
        <w:tblLayout w:type="fixed"/>
        <w:tblLook w:val="04A0" w:firstRow="1" w:lastRow="0" w:firstColumn="1" w:lastColumn="0" w:noHBand="0" w:noVBand="1"/>
        <w:tblCaption w:val="Lesson 3: Analysing client briefs"/>
        <w:tblDescription w:val="Learners investigate ambiguity, bias, and inclusivity in client briefs. Activities include identifying missing information, explicit and implicit stakeholders, and group discussions. Learners co-create a checklist for future use and analyse two client brief examples, producing a reflective output on their learning."/>
      </w:tblPr>
      <w:tblGrid>
        <w:gridCol w:w="1555"/>
        <w:gridCol w:w="4890"/>
        <w:gridCol w:w="4890"/>
        <w:gridCol w:w="2613"/>
      </w:tblGrid>
      <w:tr w:rsidR="00F53F93" w:rsidRPr="004B06A0" w14:paraId="3FACA2F4" w14:textId="77777777" w:rsidTr="00DA6904">
        <w:tc>
          <w:tcPr>
            <w:tcW w:w="13948" w:type="dxa"/>
            <w:gridSpan w:val="4"/>
          </w:tcPr>
          <w:p w14:paraId="5FCF2283" w14:textId="269C5CC1" w:rsidR="00F53F93" w:rsidRPr="004B06A0" w:rsidRDefault="00F53F93" w:rsidP="004A32D1">
            <w:r w:rsidRPr="004B06A0">
              <w:rPr>
                <w:b/>
                <w:bCs/>
              </w:rPr>
              <w:t xml:space="preserve">Title: </w:t>
            </w:r>
            <w:r w:rsidR="00A24545" w:rsidRPr="004B06A0">
              <w:t>Analysing client briefs</w:t>
            </w:r>
          </w:p>
          <w:p w14:paraId="286BE5C4" w14:textId="579F13FB" w:rsidR="00F53F93" w:rsidRPr="004B06A0" w:rsidRDefault="00F53F93" w:rsidP="004A32D1">
            <w:r w:rsidRPr="00051E33">
              <w:rPr>
                <w:b/>
                <w:bCs/>
              </w:rPr>
              <w:t>Targeted content reference:</w:t>
            </w:r>
            <w:r w:rsidRPr="00051E33">
              <w:t xml:space="preserve"> </w:t>
            </w:r>
            <w:r w:rsidR="005A468F">
              <w:t xml:space="preserve">CPS1.2, CPK1.2, </w:t>
            </w:r>
            <w:r w:rsidR="005A468F" w:rsidRPr="00892261">
              <w:t>CPK1.9, CK7.1</w:t>
            </w:r>
            <w:r w:rsidR="4B4E8EB6">
              <w:t xml:space="preserve"> </w:t>
            </w:r>
          </w:p>
          <w:p w14:paraId="4E5A5270" w14:textId="0CCE630C" w:rsidR="00F53F93" w:rsidRPr="004B06A0" w:rsidRDefault="00F53F93" w:rsidP="004A32D1">
            <w:r w:rsidRPr="004B06A0">
              <w:rPr>
                <w:b/>
                <w:bCs/>
              </w:rPr>
              <w:t>Lesson sequence number:</w:t>
            </w:r>
            <w:r w:rsidRPr="004B06A0">
              <w:t xml:space="preserve"> 3</w:t>
            </w:r>
          </w:p>
          <w:p w14:paraId="7A198267" w14:textId="64BA752F" w:rsidR="00F53F93" w:rsidRPr="004B06A0" w:rsidRDefault="00F53F93" w:rsidP="004A32D1">
            <w:r w:rsidRPr="004B06A0">
              <w:rPr>
                <w:b/>
                <w:bCs/>
              </w:rPr>
              <w:t>Timing:</w:t>
            </w:r>
            <w:r w:rsidRPr="004B06A0">
              <w:t xml:space="preserve"> 2 hours</w:t>
            </w:r>
          </w:p>
        </w:tc>
      </w:tr>
      <w:tr w:rsidR="00F53F93" w:rsidRPr="004B06A0" w14:paraId="7222B570" w14:textId="77777777" w:rsidTr="007A3A72">
        <w:tc>
          <w:tcPr>
            <w:tcW w:w="13948" w:type="dxa"/>
            <w:gridSpan w:val="4"/>
          </w:tcPr>
          <w:p w14:paraId="3B974F7C" w14:textId="30486CC5" w:rsidR="00613320" w:rsidRPr="001F2F90" w:rsidRDefault="00F53F93" w:rsidP="004A32D1">
            <w:r w:rsidRPr="004B06A0">
              <w:rPr>
                <w:b/>
                <w:bCs/>
              </w:rPr>
              <w:t>Prior learning</w:t>
            </w:r>
          </w:p>
          <w:p w14:paraId="2B3B4176" w14:textId="77777777" w:rsidR="006A5455" w:rsidRDefault="0758899C" w:rsidP="004A32D1">
            <w:pPr>
              <w:rPr>
                <w:b/>
                <w:bCs/>
              </w:rPr>
            </w:pPr>
            <w:r>
              <w:t>Lesson</w:t>
            </w:r>
            <w:r w:rsidR="005A39F8">
              <w:t>s</w:t>
            </w:r>
            <w:r>
              <w:t xml:space="preserve"> </w:t>
            </w:r>
            <w:r w:rsidR="005A39F8">
              <w:t>1</w:t>
            </w:r>
            <w:r w:rsidR="00170929">
              <w:t>–</w:t>
            </w:r>
            <w:r>
              <w:t>2.</w:t>
            </w:r>
            <w:r w:rsidRPr="6FA28380">
              <w:rPr>
                <w:b/>
                <w:bCs/>
              </w:rPr>
              <w:t xml:space="preserve"> </w:t>
            </w:r>
          </w:p>
          <w:p w14:paraId="1FCC0D30" w14:textId="56AC8D6A" w:rsidR="00CD1E04" w:rsidRPr="004B06A0" w:rsidRDefault="00704365" w:rsidP="004A32D1">
            <w:r>
              <w:t>Learners should</w:t>
            </w:r>
            <w:r w:rsidR="00613320" w:rsidRPr="00417D5C">
              <w:t xml:space="preserve"> </w:t>
            </w:r>
            <w:r w:rsidR="00C91B17">
              <w:t xml:space="preserve">also </w:t>
            </w:r>
            <w:r w:rsidR="00613320" w:rsidRPr="00417D5C">
              <w:t>have experience in using digital collaborative platforms such as Teams.</w:t>
            </w:r>
          </w:p>
        </w:tc>
      </w:tr>
      <w:tr w:rsidR="007B7AC8" w:rsidRPr="004B06A0" w14:paraId="6EB6E9B6" w14:textId="77777777" w:rsidTr="007A3A72">
        <w:tc>
          <w:tcPr>
            <w:tcW w:w="13948" w:type="dxa"/>
            <w:gridSpan w:val="4"/>
          </w:tcPr>
          <w:p w14:paraId="58C37DB1" w14:textId="5570EBF0" w:rsidR="007B7AC8" w:rsidRPr="007B7AC8" w:rsidRDefault="007B7AC8" w:rsidP="007B7AC8">
            <w:r w:rsidRPr="007B7AC8">
              <w:rPr>
                <w:b/>
                <w:bCs/>
              </w:rPr>
              <w:t>Access to resources</w:t>
            </w:r>
          </w:p>
          <w:p w14:paraId="363D74CF" w14:textId="5EB9C850" w:rsidR="007B7AC8" w:rsidRPr="001B66B8" w:rsidRDefault="007B7AC8" w:rsidP="007B7AC8">
            <w:r>
              <w:t>Learners should be provided with access to the support materials for this lesson in advance.</w:t>
            </w:r>
          </w:p>
        </w:tc>
      </w:tr>
      <w:tr w:rsidR="00F53F93" w:rsidRPr="004B06A0" w14:paraId="7FDA0F42" w14:textId="77777777" w:rsidTr="007A3A72">
        <w:tc>
          <w:tcPr>
            <w:tcW w:w="1555" w:type="dxa"/>
          </w:tcPr>
          <w:p w14:paraId="38978312" w14:textId="77777777" w:rsidR="00F53F93" w:rsidRPr="004B06A0" w:rsidRDefault="00F53F93" w:rsidP="004A32D1">
            <w:pPr>
              <w:rPr>
                <w:b/>
                <w:bCs/>
              </w:rPr>
            </w:pPr>
            <w:r w:rsidRPr="004B06A0">
              <w:rPr>
                <w:b/>
                <w:bCs/>
              </w:rPr>
              <w:t>Timing</w:t>
            </w:r>
          </w:p>
        </w:tc>
        <w:tc>
          <w:tcPr>
            <w:tcW w:w="4890" w:type="dxa"/>
            <w:tcBorders>
              <w:bottom w:val="single" w:sz="4" w:space="0" w:color="auto"/>
            </w:tcBorders>
          </w:tcPr>
          <w:p w14:paraId="278C2D45" w14:textId="77777777" w:rsidR="00F53F93" w:rsidRPr="004B06A0" w:rsidRDefault="00F53F93" w:rsidP="004A32D1">
            <w:pPr>
              <w:rPr>
                <w:b/>
                <w:bCs/>
              </w:rPr>
            </w:pPr>
            <w:r w:rsidRPr="004B06A0">
              <w:rPr>
                <w:b/>
                <w:bCs/>
              </w:rPr>
              <w:t>Teacher activity</w:t>
            </w:r>
          </w:p>
        </w:tc>
        <w:tc>
          <w:tcPr>
            <w:tcW w:w="4890" w:type="dxa"/>
            <w:tcBorders>
              <w:bottom w:val="single" w:sz="4" w:space="0" w:color="auto"/>
            </w:tcBorders>
          </w:tcPr>
          <w:p w14:paraId="47B180D7" w14:textId="77777777" w:rsidR="00F53F93" w:rsidRPr="004B06A0" w:rsidRDefault="00F53F93" w:rsidP="004A32D1">
            <w:pPr>
              <w:rPr>
                <w:b/>
                <w:bCs/>
              </w:rPr>
            </w:pPr>
            <w:r w:rsidRPr="004B06A0">
              <w:rPr>
                <w:b/>
                <w:bCs/>
              </w:rPr>
              <w:t xml:space="preserve">Learner activity </w:t>
            </w:r>
          </w:p>
        </w:tc>
        <w:tc>
          <w:tcPr>
            <w:tcW w:w="2613" w:type="dxa"/>
            <w:tcBorders>
              <w:bottom w:val="single" w:sz="4" w:space="0" w:color="auto"/>
            </w:tcBorders>
          </w:tcPr>
          <w:p w14:paraId="7FA88A99" w14:textId="77777777" w:rsidR="00F53F93" w:rsidRPr="004B06A0" w:rsidRDefault="00F53F93" w:rsidP="004A32D1">
            <w:pPr>
              <w:rPr>
                <w:b/>
                <w:bCs/>
              </w:rPr>
            </w:pPr>
            <w:r w:rsidRPr="004B06A0">
              <w:rPr>
                <w:b/>
                <w:bCs/>
              </w:rPr>
              <w:t>Support materials</w:t>
            </w:r>
          </w:p>
        </w:tc>
      </w:tr>
      <w:tr w:rsidR="007A3A72" w:rsidRPr="004B06A0" w14:paraId="183913D6" w14:textId="77777777" w:rsidTr="007A3A72">
        <w:tc>
          <w:tcPr>
            <w:tcW w:w="1555" w:type="dxa"/>
            <w:vMerge w:val="restart"/>
          </w:tcPr>
          <w:p w14:paraId="6B884498" w14:textId="767123D1" w:rsidR="007A3A72" w:rsidRPr="004B06A0" w:rsidRDefault="007A3A72" w:rsidP="004A32D1">
            <w:r w:rsidRPr="004B06A0">
              <w:t>15 minutes</w:t>
            </w:r>
          </w:p>
        </w:tc>
        <w:tc>
          <w:tcPr>
            <w:tcW w:w="4890" w:type="dxa"/>
            <w:tcBorders>
              <w:bottom w:val="nil"/>
            </w:tcBorders>
          </w:tcPr>
          <w:p w14:paraId="65BC7187" w14:textId="17EE24EA" w:rsidR="007A3A72" w:rsidRPr="0081505D" w:rsidRDefault="00804D54" w:rsidP="004A32D1">
            <w:r>
              <w:t>As</w:t>
            </w:r>
            <w:r w:rsidR="007A3A72" w:rsidRPr="004B06A0">
              <w:t xml:space="preserve"> learners arrive</w:t>
            </w:r>
            <w:r>
              <w:t xml:space="preserve"> </w:t>
            </w:r>
            <w:r w:rsidR="0012750D">
              <w:t>at</w:t>
            </w:r>
            <w:r>
              <w:t xml:space="preserve"> the classroom</w:t>
            </w:r>
            <w:r w:rsidR="007A3A72" w:rsidRPr="004B06A0">
              <w:t xml:space="preserve">, </w:t>
            </w:r>
            <w:r>
              <w:t xml:space="preserve">set </w:t>
            </w:r>
            <w:r w:rsidR="00314169">
              <w:t xml:space="preserve">out </w:t>
            </w:r>
            <w:r>
              <w:t>the starter task</w:t>
            </w:r>
            <w:r w:rsidR="007A3A72" w:rsidRPr="004B06A0">
              <w:t xml:space="preserve"> to </w:t>
            </w:r>
            <w:r w:rsidR="00314169">
              <w:t xml:space="preserve">help them </w:t>
            </w:r>
            <w:r w:rsidR="007A3A72" w:rsidRPr="004B06A0">
              <w:t xml:space="preserve">reconnect with previous learning. </w:t>
            </w:r>
          </w:p>
        </w:tc>
        <w:tc>
          <w:tcPr>
            <w:tcW w:w="4890" w:type="dxa"/>
            <w:tcBorders>
              <w:bottom w:val="nil"/>
            </w:tcBorders>
          </w:tcPr>
          <w:p w14:paraId="095C410E" w14:textId="260AE4EC" w:rsidR="007A3A72" w:rsidRPr="004B06A0" w:rsidRDefault="00804D54" w:rsidP="004A32D1">
            <w:r>
              <w:t>On arrival into the classroom, w</w:t>
            </w:r>
            <w:r w:rsidR="007A3A72" w:rsidRPr="004B06A0">
              <w:t xml:space="preserve">rite one insight about bias and one about stakeholder inclusion from </w:t>
            </w:r>
            <w:r w:rsidR="00314169">
              <w:t>l</w:t>
            </w:r>
            <w:r w:rsidR="007A3A72" w:rsidRPr="004B06A0">
              <w:t>esson 2 on a sticky note and stick it to the board.</w:t>
            </w:r>
          </w:p>
        </w:tc>
        <w:tc>
          <w:tcPr>
            <w:tcW w:w="2613" w:type="dxa"/>
            <w:vMerge w:val="restart"/>
          </w:tcPr>
          <w:p w14:paraId="3EF27AE1" w14:textId="77777777" w:rsidR="007A3A72" w:rsidRPr="004B06A0" w:rsidRDefault="007A3A72" w:rsidP="004A32D1">
            <w:r w:rsidRPr="004B06A0">
              <w:t>Slide deck</w:t>
            </w:r>
          </w:p>
          <w:p w14:paraId="4E1019C4" w14:textId="77777777" w:rsidR="007A3A72" w:rsidRPr="004B06A0" w:rsidRDefault="007A3A72" w:rsidP="004A32D1">
            <w:r w:rsidRPr="004B06A0">
              <w:t>Sticky notes</w:t>
            </w:r>
          </w:p>
          <w:p w14:paraId="3258E375" w14:textId="4A3DA020" w:rsidR="007A3A72" w:rsidRDefault="00AE5FA0" w:rsidP="004A32D1">
            <w:r>
              <w:t>Glossary</w:t>
            </w:r>
            <w:r w:rsidR="00BA1A5C">
              <w:t xml:space="preserve"> (from lesson 1)</w:t>
            </w:r>
          </w:p>
          <w:p w14:paraId="2E459BB9" w14:textId="486549CB" w:rsidR="007A3A72" w:rsidRPr="004B06A0" w:rsidRDefault="007A3A72" w:rsidP="004A32D1">
            <w:r w:rsidRPr="004B06A0">
              <w:t>Annotated example of a client brief</w:t>
            </w:r>
          </w:p>
          <w:p w14:paraId="35A724B7" w14:textId="126C4545" w:rsidR="007A3A72" w:rsidRPr="004B06A0" w:rsidRDefault="007A3A72" w:rsidP="004A32D1">
            <w:r>
              <w:t xml:space="preserve">Trendy Tech Ltd. </w:t>
            </w:r>
            <w:r w:rsidRPr="004B06A0">
              <w:t>client brief</w:t>
            </w:r>
          </w:p>
          <w:p w14:paraId="731CD712" w14:textId="77777777" w:rsidR="007A3A72" w:rsidRDefault="007A3A72" w:rsidP="004A32D1">
            <w:r>
              <w:lastRenderedPageBreak/>
              <w:t>Highlighter pens</w:t>
            </w:r>
            <w:r w:rsidRPr="004B06A0">
              <w:t xml:space="preserve"> </w:t>
            </w:r>
          </w:p>
          <w:p w14:paraId="49E5ABBA" w14:textId="6990CD32" w:rsidR="007A3A72" w:rsidRPr="004B06A0" w:rsidRDefault="007A3A72" w:rsidP="004A32D1">
            <w:r w:rsidRPr="004B06A0">
              <w:t>Wedding client brief</w:t>
            </w:r>
          </w:p>
          <w:p w14:paraId="640EF49E" w14:textId="33302DD5" w:rsidR="007A3A72" w:rsidRPr="00C649B8" w:rsidRDefault="007A3A72" w:rsidP="004A32D1">
            <w:r w:rsidRPr="00C649B8">
              <w:t>Template for wedding client brief</w:t>
            </w:r>
          </w:p>
          <w:p w14:paraId="4C4733EA" w14:textId="5E60DEE5" w:rsidR="007A3A72" w:rsidRPr="004B06A0" w:rsidRDefault="007A3A72" w:rsidP="004A32D1">
            <w:r>
              <w:t>Wedding client brief m</w:t>
            </w:r>
            <w:r w:rsidRPr="004B06A0">
              <w:t>odel answer</w:t>
            </w:r>
          </w:p>
          <w:p w14:paraId="333876FA" w14:textId="034AC869" w:rsidR="007A3A72" w:rsidRPr="00DA6904" w:rsidRDefault="00BA7CE7" w:rsidP="004A32D1">
            <w:pPr>
              <w:rPr>
                <w:highlight w:val="yellow"/>
              </w:rPr>
            </w:pPr>
            <w:r w:rsidRPr="003776DE">
              <w:t>Wedding client brief r</w:t>
            </w:r>
            <w:r w:rsidR="007A3A72" w:rsidRPr="003776DE">
              <w:t>eflective analysis instructions</w:t>
            </w:r>
          </w:p>
        </w:tc>
      </w:tr>
      <w:tr w:rsidR="007A3A72" w:rsidRPr="004B06A0" w14:paraId="297272B3" w14:textId="77777777" w:rsidTr="007A3A72">
        <w:tc>
          <w:tcPr>
            <w:tcW w:w="1555" w:type="dxa"/>
            <w:vMerge/>
          </w:tcPr>
          <w:p w14:paraId="60BAC95D" w14:textId="77777777" w:rsidR="007A3A72" w:rsidRPr="004B06A0" w:rsidRDefault="007A3A72" w:rsidP="004A32D1"/>
        </w:tc>
        <w:tc>
          <w:tcPr>
            <w:tcW w:w="4890" w:type="dxa"/>
            <w:tcBorders>
              <w:top w:val="nil"/>
              <w:bottom w:val="nil"/>
            </w:tcBorders>
          </w:tcPr>
          <w:p w14:paraId="78CBDFB4" w14:textId="60C23973" w:rsidR="007A3A72" w:rsidRPr="004B06A0" w:rsidRDefault="007A3A72" w:rsidP="004A32D1">
            <w:r w:rsidRPr="004B06A0">
              <w:t xml:space="preserve">Read the sticky notes and adjust prepared feedback. </w:t>
            </w:r>
          </w:p>
        </w:tc>
        <w:tc>
          <w:tcPr>
            <w:tcW w:w="4890" w:type="dxa"/>
            <w:tcBorders>
              <w:top w:val="nil"/>
              <w:bottom w:val="nil"/>
            </w:tcBorders>
          </w:tcPr>
          <w:p w14:paraId="40520450" w14:textId="77777777" w:rsidR="007A3A72" w:rsidRPr="004B06A0" w:rsidRDefault="007A3A72" w:rsidP="004A32D1"/>
        </w:tc>
        <w:tc>
          <w:tcPr>
            <w:tcW w:w="2613" w:type="dxa"/>
            <w:vMerge/>
          </w:tcPr>
          <w:p w14:paraId="257C37B9" w14:textId="77777777" w:rsidR="007A3A72" w:rsidRPr="004B06A0" w:rsidRDefault="007A3A72" w:rsidP="004A32D1"/>
        </w:tc>
      </w:tr>
      <w:tr w:rsidR="007A3A72" w:rsidRPr="004B06A0" w14:paraId="3B17C122" w14:textId="77777777" w:rsidTr="007A3A72">
        <w:tc>
          <w:tcPr>
            <w:tcW w:w="1555" w:type="dxa"/>
            <w:vMerge/>
          </w:tcPr>
          <w:p w14:paraId="26A7033D" w14:textId="77777777" w:rsidR="007A3A72" w:rsidRPr="004B06A0" w:rsidRDefault="007A3A72" w:rsidP="004A32D1"/>
        </w:tc>
        <w:tc>
          <w:tcPr>
            <w:tcW w:w="4890" w:type="dxa"/>
            <w:tcBorders>
              <w:top w:val="nil"/>
              <w:bottom w:val="single" w:sz="4" w:space="0" w:color="auto"/>
            </w:tcBorders>
          </w:tcPr>
          <w:p w14:paraId="7033F633" w14:textId="4614972F" w:rsidR="007A3A72" w:rsidRPr="004B06A0" w:rsidRDefault="007A3A72" w:rsidP="004A32D1">
            <w:r w:rsidRPr="004B06A0">
              <w:t xml:space="preserve">Using the prepared feedback from </w:t>
            </w:r>
            <w:r w:rsidR="00314169">
              <w:t>l</w:t>
            </w:r>
            <w:r w:rsidRPr="004B06A0">
              <w:t>esson 2</w:t>
            </w:r>
            <w:r>
              <w:t>,</w:t>
            </w:r>
            <w:r w:rsidRPr="004B06A0">
              <w:t xml:space="preserve"> address misconceptions from </w:t>
            </w:r>
            <w:r w:rsidR="00314169">
              <w:t>l</w:t>
            </w:r>
            <w:r w:rsidRPr="004B06A0">
              <w:t>esson 2</w:t>
            </w:r>
            <w:r>
              <w:t>,</w:t>
            </w:r>
            <w:r w:rsidRPr="004B06A0">
              <w:t xml:space="preserve"> reinforc</w:t>
            </w:r>
            <w:r w:rsidR="00314169">
              <w:t>e</w:t>
            </w:r>
            <w:r w:rsidRPr="004B06A0">
              <w:t xml:space="preserve"> accurate concepts and clarify uncertainties.</w:t>
            </w:r>
          </w:p>
        </w:tc>
        <w:tc>
          <w:tcPr>
            <w:tcW w:w="4890" w:type="dxa"/>
            <w:tcBorders>
              <w:top w:val="nil"/>
              <w:bottom w:val="single" w:sz="4" w:space="0" w:color="auto"/>
            </w:tcBorders>
          </w:tcPr>
          <w:p w14:paraId="147907D4" w14:textId="1EF8D259" w:rsidR="007A3A72" w:rsidRPr="004B06A0" w:rsidRDefault="007A3A72" w:rsidP="004A32D1">
            <w:r w:rsidRPr="004B06A0">
              <w:t xml:space="preserve">Listen to </w:t>
            </w:r>
            <w:r w:rsidR="00804D54">
              <w:t>teacher feedback</w:t>
            </w:r>
            <w:r w:rsidRPr="004B06A0">
              <w:t xml:space="preserve"> based on sticky notes. Engage by asking questions and listening to clarifications about misconceptions from </w:t>
            </w:r>
            <w:r w:rsidR="00502CC5">
              <w:t>l</w:t>
            </w:r>
            <w:r w:rsidRPr="004B06A0">
              <w:t>esson 2.</w:t>
            </w:r>
          </w:p>
        </w:tc>
        <w:tc>
          <w:tcPr>
            <w:tcW w:w="2613" w:type="dxa"/>
            <w:vMerge/>
          </w:tcPr>
          <w:p w14:paraId="022E08E4" w14:textId="77777777" w:rsidR="007A3A72" w:rsidRPr="004B06A0" w:rsidRDefault="007A3A72" w:rsidP="004A32D1"/>
        </w:tc>
      </w:tr>
      <w:tr w:rsidR="007A3A72" w:rsidRPr="004B06A0" w14:paraId="0FF7F8EC" w14:textId="77777777" w:rsidTr="007A3A72">
        <w:trPr>
          <w:trHeight w:val="70"/>
        </w:trPr>
        <w:tc>
          <w:tcPr>
            <w:tcW w:w="1555" w:type="dxa"/>
            <w:vMerge w:val="restart"/>
          </w:tcPr>
          <w:p w14:paraId="195918F0" w14:textId="536EA3C4" w:rsidR="007A3A72" w:rsidRPr="004B06A0" w:rsidRDefault="007A3A72" w:rsidP="004A32D1">
            <w:r w:rsidRPr="004B06A0">
              <w:lastRenderedPageBreak/>
              <w:t>15 minutes</w:t>
            </w:r>
          </w:p>
        </w:tc>
        <w:tc>
          <w:tcPr>
            <w:tcW w:w="4890" w:type="dxa"/>
            <w:tcBorders>
              <w:bottom w:val="nil"/>
            </w:tcBorders>
          </w:tcPr>
          <w:p w14:paraId="0A1E62AB" w14:textId="03806948" w:rsidR="007A3A72" w:rsidRPr="004B06A0" w:rsidRDefault="007A3A72" w:rsidP="004A32D1">
            <w:r w:rsidRPr="004B06A0">
              <w:t xml:space="preserve">Introduce lesson structure. </w:t>
            </w:r>
            <w:r w:rsidR="00AE5FA0">
              <w:t>Ask learners to get out their cop</w:t>
            </w:r>
            <w:r w:rsidR="000F63BA">
              <w:t>ies</w:t>
            </w:r>
            <w:r w:rsidR="00AE5FA0">
              <w:t xml:space="preserve"> of the </w:t>
            </w:r>
            <w:r w:rsidR="00AE5FA0">
              <w:rPr>
                <w:b/>
                <w:bCs/>
              </w:rPr>
              <w:t>G</w:t>
            </w:r>
            <w:r w:rsidR="00AE5FA0" w:rsidRPr="004B06A0">
              <w:rPr>
                <w:b/>
                <w:bCs/>
              </w:rPr>
              <w:t xml:space="preserve">lossary. </w:t>
            </w:r>
          </w:p>
        </w:tc>
        <w:tc>
          <w:tcPr>
            <w:tcW w:w="4890" w:type="dxa"/>
            <w:tcBorders>
              <w:bottom w:val="nil"/>
            </w:tcBorders>
          </w:tcPr>
          <w:p w14:paraId="4ABBE56E" w14:textId="185CCB49" w:rsidR="007A3A72" w:rsidRPr="004B06A0" w:rsidRDefault="007A3A72" w:rsidP="004A32D1"/>
        </w:tc>
        <w:tc>
          <w:tcPr>
            <w:tcW w:w="2613" w:type="dxa"/>
            <w:vMerge/>
          </w:tcPr>
          <w:p w14:paraId="255D865A" w14:textId="77777777" w:rsidR="007A3A72" w:rsidRPr="004B06A0" w:rsidRDefault="007A3A72" w:rsidP="004A32D1"/>
        </w:tc>
      </w:tr>
      <w:tr w:rsidR="007A3A72" w:rsidRPr="004B06A0" w14:paraId="2AF78BC9" w14:textId="77777777" w:rsidTr="007A3A72">
        <w:tc>
          <w:tcPr>
            <w:tcW w:w="1555" w:type="dxa"/>
            <w:vMerge/>
          </w:tcPr>
          <w:p w14:paraId="006CFF29" w14:textId="77777777" w:rsidR="007A3A72" w:rsidRPr="004B06A0" w:rsidRDefault="007A3A72" w:rsidP="004A32D1"/>
        </w:tc>
        <w:tc>
          <w:tcPr>
            <w:tcW w:w="4890" w:type="dxa"/>
            <w:tcBorders>
              <w:top w:val="nil"/>
              <w:bottom w:val="nil"/>
            </w:tcBorders>
          </w:tcPr>
          <w:p w14:paraId="70857C91" w14:textId="02B22086" w:rsidR="007A3A72" w:rsidRPr="004B06A0" w:rsidRDefault="007A3A72" w:rsidP="004A32D1">
            <w:r w:rsidRPr="004B06A0">
              <w:t xml:space="preserve">Ask learners to share </w:t>
            </w:r>
            <w:r w:rsidR="00804D54">
              <w:t xml:space="preserve">their understanding of the meaning of </w:t>
            </w:r>
            <w:r w:rsidRPr="004B06A0">
              <w:t>ambiguity. Agree definition and write on board.</w:t>
            </w:r>
          </w:p>
        </w:tc>
        <w:tc>
          <w:tcPr>
            <w:tcW w:w="4890" w:type="dxa"/>
            <w:tcBorders>
              <w:top w:val="nil"/>
              <w:bottom w:val="nil"/>
            </w:tcBorders>
          </w:tcPr>
          <w:p w14:paraId="4C08BB1D" w14:textId="34965124" w:rsidR="007A3A72" w:rsidRPr="004B06A0" w:rsidRDefault="007A3A72" w:rsidP="004A32D1">
            <w:r w:rsidRPr="004B06A0">
              <w:t xml:space="preserve">Share what ambiguity means in </w:t>
            </w:r>
            <w:r w:rsidR="00804D54">
              <w:t>their</w:t>
            </w:r>
            <w:r w:rsidRPr="004B06A0">
              <w:t xml:space="preserve"> own words.</w:t>
            </w:r>
          </w:p>
        </w:tc>
        <w:tc>
          <w:tcPr>
            <w:tcW w:w="2613" w:type="dxa"/>
            <w:vMerge/>
          </w:tcPr>
          <w:p w14:paraId="05FF3742" w14:textId="77777777" w:rsidR="007A3A72" w:rsidRPr="004B06A0" w:rsidRDefault="007A3A72" w:rsidP="004A32D1"/>
        </w:tc>
      </w:tr>
      <w:tr w:rsidR="007A3A72" w:rsidRPr="004B06A0" w14:paraId="53000549" w14:textId="77777777" w:rsidTr="007A3A72">
        <w:tc>
          <w:tcPr>
            <w:tcW w:w="1555" w:type="dxa"/>
            <w:vMerge/>
          </w:tcPr>
          <w:p w14:paraId="6D0A8567" w14:textId="77777777" w:rsidR="007A3A72" w:rsidRPr="004B06A0" w:rsidRDefault="007A3A72" w:rsidP="004A32D1"/>
        </w:tc>
        <w:tc>
          <w:tcPr>
            <w:tcW w:w="4890" w:type="dxa"/>
            <w:tcBorders>
              <w:top w:val="nil"/>
              <w:bottom w:val="nil"/>
            </w:tcBorders>
          </w:tcPr>
          <w:p w14:paraId="47ACC018" w14:textId="3377CDDA" w:rsidR="007A3A72" w:rsidRPr="004B06A0" w:rsidRDefault="007A3A72" w:rsidP="004A32D1">
            <w:r w:rsidRPr="004B06A0">
              <w:t>Present information on client briefs.</w:t>
            </w:r>
          </w:p>
        </w:tc>
        <w:tc>
          <w:tcPr>
            <w:tcW w:w="4890" w:type="dxa"/>
            <w:tcBorders>
              <w:top w:val="nil"/>
              <w:bottom w:val="nil"/>
            </w:tcBorders>
          </w:tcPr>
          <w:p w14:paraId="49524657" w14:textId="4A2A8C4C" w:rsidR="007A3A72" w:rsidRPr="004B06A0" w:rsidRDefault="007A3A72" w:rsidP="004A32D1">
            <w:r w:rsidRPr="004B06A0">
              <w:t>Listen and take notes on client briefs.</w:t>
            </w:r>
          </w:p>
        </w:tc>
        <w:tc>
          <w:tcPr>
            <w:tcW w:w="2613" w:type="dxa"/>
            <w:vMerge/>
          </w:tcPr>
          <w:p w14:paraId="7461477A" w14:textId="77777777" w:rsidR="007A3A72" w:rsidRPr="004B06A0" w:rsidRDefault="007A3A72" w:rsidP="004A32D1"/>
        </w:tc>
      </w:tr>
      <w:tr w:rsidR="007A3A72" w:rsidRPr="004B06A0" w14:paraId="51804156" w14:textId="77777777" w:rsidTr="007A3A72">
        <w:tc>
          <w:tcPr>
            <w:tcW w:w="1555" w:type="dxa"/>
            <w:vMerge/>
          </w:tcPr>
          <w:p w14:paraId="3715417D" w14:textId="77777777" w:rsidR="007A3A72" w:rsidRPr="004B06A0" w:rsidRDefault="007A3A72" w:rsidP="004A32D1"/>
        </w:tc>
        <w:tc>
          <w:tcPr>
            <w:tcW w:w="4890" w:type="dxa"/>
            <w:tcBorders>
              <w:top w:val="nil"/>
              <w:bottom w:val="nil"/>
            </w:tcBorders>
          </w:tcPr>
          <w:p w14:paraId="457E2463" w14:textId="7053A806" w:rsidR="007A3A72" w:rsidRPr="004B06A0" w:rsidRDefault="007A3A72" w:rsidP="004A32D1">
            <w:r w:rsidRPr="004B06A0">
              <w:t xml:space="preserve">Provide learners with the </w:t>
            </w:r>
            <w:r w:rsidRPr="004B06A0">
              <w:rPr>
                <w:b/>
                <w:bCs/>
              </w:rPr>
              <w:t>Annotated example of a client brief</w:t>
            </w:r>
            <w:r w:rsidRPr="004B06A0">
              <w:t xml:space="preserve">. </w:t>
            </w:r>
            <w:r>
              <w:t xml:space="preserve">Set requirements for the task. </w:t>
            </w:r>
            <w:r w:rsidRPr="004B06A0">
              <w:t>Allow learners to work independently or in pairs.</w:t>
            </w:r>
          </w:p>
        </w:tc>
        <w:tc>
          <w:tcPr>
            <w:tcW w:w="4890" w:type="dxa"/>
            <w:tcBorders>
              <w:top w:val="nil"/>
              <w:bottom w:val="nil"/>
            </w:tcBorders>
          </w:tcPr>
          <w:p w14:paraId="1346CADA" w14:textId="5461E936" w:rsidR="007A3A72" w:rsidRPr="004B06A0" w:rsidRDefault="007A3A72" w:rsidP="004A32D1">
            <w:r w:rsidRPr="004B06A0">
              <w:t xml:space="preserve">Examine the </w:t>
            </w:r>
            <w:r w:rsidRPr="004B06A0">
              <w:rPr>
                <w:b/>
                <w:bCs/>
              </w:rPr>
              <w:t>Annotated example of a client brief</w:t>
            </w:r>
            <w:r w:rsidRPr="004B06A0">
              <w:t xml:space="preserve"> and identify areas where the </w:t>
            </w:r>
            <w:r>
              <w:t>annotation</w:t>
            </w:r>
            <w:r w:rsidRPr="004B06A0">
              <w:t xml:space="preserve"> has noted information is missing or ambiguous. </w:t>
            </w:r>
            <w:r>
              <w:t>Consider</w:t>
            </w:r>
            <w:r w:rsidRPr="004B06A0">
              <w:t xml:space="preserve"> the impact of not finding out this information</w:t>
            </w:r>
            <w:r w:rsidR="00502CC5">
              <w:t>.</w:t>
            </w:r>
            <w:r w:rsidRPr="004B06A0">
              <w:t xml:space="preserve"> </w:t>
            </w:r>
            <w:r w:rsidR="00804D54">
              <w:t>Notify teacher of preference to w</w:t>
            </w:r>
            <w:r w:rsidRPr="004B06A0">
              <w:t>ork independently or in pairs.</w:t>
            </w:r>
          </w:p>
        </w:tc>
        <w:tc>
          <w:tcPr>
            <w:tcW w:w="2613" w:type="dxa"/>
            <w:vMerge/>
          </w:tcPr>
          <w:p w14:paraId="1DE0BB5B" w14:textId="77777777" w:rsidR="007A3A72" w:rsidRPr="004B06A0" w:rsidRDefault="007A3A72" w:rsidP="004A32D1"/>
        </w:tc>
      </w:tr>
      <w:tr w:rsidR="007A3A72" w:rsidRPr="004B06A0" w14:paraId="4979AAB1" w14:textId="77777777" w:rsidTr="007A3A72">
        <w:tc>
          <w:tcPr>
            <w:tcW w:w="1555" w:type="dxa"/>
            <w:vMerge/>
          </w:tcPr>
          <w:p w14:paraId="5D7DD13B" w14:textId="77777777" w:rsidR="007A3A72" w:rsidRPr="004B06A0" w:rsidRDefault="007A3A72" w:rsidP="004A32D1"/>
        </w:tc>
        <w:tc>
          <w:tcPr>
            <w:tcW w:w="4890" w:type="dxa"/>
            <w:tcBorders>
              <w:top w:val="nil"/>
              <w:bottom w:val="nil"/>
            </w:tcBorders>
          </w:tcPr>
          <w:p w14:paraId="3ED0A70A" w14:textId="673F465C" w:rsidR="007A3A72" w:rsidRPr="004B06A0" w:rsidRDefault="007A3A72" w:rsidP="004A32D1">
            <w:r w:rsidRPr="004B06A0">
              <w:t xml:space="preserve">Ask </w:t>
            </w:r>
            <w:r w:rsidR="00804D54">
              <w:t xml:space="preserve">learners to open the live collaborative wall application. Present activity details. </w:t>
            </w:r>
          </w:p>
        </w:tc>
        <w:tc>
          <w:tcPr>
            <w:tcW w:w="4890" w:type="dxa"/>
            <w:tcBorders>
              <w:top w:val="nil"/>
              <w:bottom w:val="nil"/>
            </w:tcBorders>
          </w:tcPr>
          <w:p w14:paraId="65A505F8" w14:textId="6CDE6024" w:rsidR="007A3A72" w:rsidRPr="004B06A0" w:rsidRDefault="00804D54" w:rsidP="004A32D1">
            <w:r>
              <w:t xml:space="preserve">Open live collaborative wall application. </w:t>
            </w:r>
            <w:r w:rsidR="007A3A72">
              <w:t>Input conclusions</w:t>
            </w:r>
            <w:r>
              <w:t xml:space="preserve">. </w:t>
            </w:r>
            <w:r w:rsidR="007A3A72">
              <w:t xml:space="preserve">Identify </w:t>
            </w:r>
            <w:r w:rsidR="007A3A72" w:rsidRPr="007D523C">
              <w:t>both missing information and ambiguous information.</w:t>
            </w:r>
          </w:p>
        </w:tc>
        <w:tc>
          <w:tcPr>
            <w:tcW w:w="2613" w:type="dxa"/>
            <w:vMerge/>
          </w:tcPr>
          <w:p w14:paraId="06E2E50C" w14:textId="77777777" w:rsidR="007A3A72" w:rsidRPr="004B06A0" w:rsidRDefault="007A3A72" w:rsidP="004A32D1"/>
        </w:tc>
      </w:tr>
      <w:tr w:rsidR="007A3A72" w:rsidRPr="004B06A0" w14:paraId="197A6176" w14:textId="77777777" w:rsidTr="007A3A72">
        <w:tc>
          <w:tcPr>
            <w:tcW w:w="1555" w:type="dxa"/>
            <w:vMerge/>
          </w:tcPr>
          <w:p w14:paraId="3C415268" w14:textId="77777777" w:rsidR="007A3A72" w:rsidRPr="004B06A0" w:rsidRDefault="007A3A72" w:rsidP="004A32D1"/>
        </w:tc>
        <w:tc>
          <w:tcPr>
            <w:tcW w:w="4890" w:type="dxa"/>
            <w:tcBorders>
              <w:top w:val="nil"/>
              <w:bottom w:val="nil"/>
            </w:tcBorders>
          </w:tcPr>
          <w:p w14:paraId="310332E1" w14:textId="179FE35E" w:rsidR="007A3A72" w:rsidRPr="004B06A0" w:rsidRDefault="007A3A72" w:rsidP="004A32D1">
            <w:r w:rsidRPr="004B06A0">
              <w:t xml:space="preserve">Read out the top three relevant comments from the </w:t>
            </w:r>
            <w:r w:rsidR="00804D54">
              <w:t xml:space="preserve">live </w:t>
            </w:r>
            <w:r w:rsidRPr="004B06A0">
              <w:t>collaborative wall and explain their importance.</w:t>
            </w:r>
          </w:p>
        </w:tc>
        <w:tc>
          <w:tcPr>
            <w:tcW w:w="4890" w:type="dxa"/>
            <w:tcBorders>
              <w:top w:val="nil"/>
              <w:bottom w:val="nil"/>
            </w:tcBorders>
          </w:tcPr>
          <w:p w14:paraId="62C3A612" w14:textId="59850DAD" w:rsidR="007A3A72" w:rsidRPr="004B06A0" w:rsidRDefault="007A3A72" w:rsidP="004A32D1">
            <w:r w:rsidRPr="004B06A0">
              <w:t>Listen and take notes.</w:t>
            </w:r>
          </w:p>
        </w:tc>
        <w:tc>
          <w:tcPr>
            <w:tcW w:w="2613" w:type="dxa"/>
            <w:vMerge/>
          </w:tcPr>
          <w:p w14:paraId="06C6F38F" w14:textId="77777777" w:rsidR="007A3A72" w:rsidRPr="004B06A0" w:rsidRDefault="007A3A72" w:rsidP="004A32D1"/>
        </w:tc>
      </w:tr>
      <w:tr w:rsidR="007A3A72" w:rsidRPr="004B06A0" w14:paraId="315D62AF" w14:textId="77777777" w:rsidTr="007A3A72">
        <w:tc>
          <w:tcPr>
            <w:tcW w:w="1555" w:type="dxa"/>
            <w:vMerge w:val="restart"/>
          </w:tcPr>
          <w:p w14:paraId="397C19FA" w14:textId="7D6CE345" w:rsidR="007A3A72" w:rsidRPr="004B06A0" w:rsidRDefault="007A3A72" w:rsidP="004A32D1">
            <w:r w:rsidRPr="004B06A0">
              <w:t>30 minutes</w:t>
            </w:r>
          </w:p>
        </w:tc>
        <w:tc>
          <w:tcPr>
            <w:tcW w:w="4890" w:type="dxa"/>
            <w:tcBorders>
              <w:bottom w:val="nil"/>
            </w:tcBorders>
          </w:tcPr>
          <w:p w14:paraId="68FD54F3" w14:textId="0B2035F0" w:rsidR="007A3A72" w:rsidRPr="004B06A0" w:rsidRDefault="00EE6214" w:rsidP="004A32D1">
            <w:r>
              <w:t>Present details on the</w:t>
            </w:r>
            <w:r w:rsidR="007A3A72" w:rsidRPr="004B06A0">
              <w:t xml:space="preserve"> difference between explicit and implicit. Recap </w:t>
            </w:r>
            <w:r w:rsidR="00502CC5">
              <w:t>l</w:t>
            </w:r>
            <w:r w:rsidR="007A3A72" w:rsidRPr="004B06A0">
              <w:t xml:space="preserve">essons 1 and 2. </w:t>
            </w:r>
          </w:p>
        </w:tc>
        <w:tc>
          <w:tcPr>
            <w:tcW w:w="4890" w:type="dxa"/>
            <w:tcBorders>
              <w:bottom w:val="nil"/>
            </w:tcBorders>
          </w:tcPr>
          <w:p w14:paraId="59B0D2E8" w14:textId="69CDCD0E" w:rsidR="007A3A72" w:rsidRPr="004B06A0" w:rsidRDefault="007A3A72" w:rsidP="004A32D1">
            <w:r w:rsidRPr="004B06A0">
              <w:t xml:space="preserve">Listen to the explanation of </w:t>
            </w:r>
            <w:r>
              <w:t xml:space="preserve">the terms </w:t>
            </w:r>
            <w:r w:rsidR="00BC5713">
              <w:t>“</w:t>
            </w:r>
            <w:r w:rsidRPr="004B06A0">
              <w:t>explicit</w:t>
            </w:r>
            <w:r w:rsidR="00BC5713">
              <w:t>”</w:t>
            </w:r>
            <w:r w:rsidRPr="004B06A0">
              <w:t xml:space="preserve"> and </w:t>
            </w:r>
            <w:r w:rsidR="00BC5713">
              <w:t>“</w:t>
            </w:r>
            <w:r w:rsidRPr="004B06A0">
              <w:t>implicit</w:t>
            </w:r>
            <w:r w:rsidR="00BC5713">
              <w:t>”</w:t>
            </w:r>
            <w:r w:rsidRPr="004B06A0">
              <w:t xml:space="preserve">. Listen to recap of </w:t>
            </w:r>
            <w:r w:rsidR="00502CC5">
              <w:t>l</w:t>
            </w:r>
            <w:r w:rsidRPr="004B06A0">
              <w:t>essons 1 and 2</w:t>
            </w:r>
            <w:r w:rsidR="001E2155">
              <w:t xml:space="preserve"> and </w:t>
            </w:r>
            <w:r w:rsidRPr="004B06A0">
              <w:t>ask clarification questions if required</w:t>
            </w:r>
            <w:r>
              <w:t>. R</w:t>
            </w:r>
            <w:r w:rsidRPr="004B06A0">
              <w:t>efer to previous notes and glossaries and add additional information if beneficial.</w:t>
            </w:r>
          </w:p>
        </w:tc>
        <w:tc>
          <w:tcPr>
            <w:tcW w:w="2613" w:type="dxa"/>
            <w:vMerge/>
          </w:tcPr>
          <w:p w14:paraId="6F97E5F2" w14:textId="77777777" w:rsidR="007A3A72" w:rsidRPr="004B06A0" w:rsidRDefault="007A3A72" w:rsidP="004A32D1"/>
        </w:tc>
      </w:tr>
      <w:tr w:rsidR="007A3A72" w:rsidRPr="004B06A0" w14:paraId="5FA3F62A" w14:textId="77777777" w:rsidTr="001D4D76">
        <w:tc>
          <w:tcPr>
            <w:tcW w:w="1555" w:type="dxa"/>
            <w:vMerge/>
          </w:tcPr>
          <w:p w14:paraId="669FB175" w14:textId="77777777" w:rsidR="007A3A72" w:rsidRPr="004B06A0" w:rsidRDefault="007A3A72" w:rsidP="004A32D1"/>
        </w:tc>
        <w:tc>
          <w:tcPr>
            <w:tcW w:w="4890" w:type="dxa"/>
            <w:tcBorders>
              <w:top w:val="nil"/>
              <w:bottom w:val="nil"/>
            </w:tcBorders>
          </w:tcPr>
          <w:p w14:paraId="1767C633" w14:textId="047DAC7D" w:rsidR="007A3A72" w:rsidRPr="004B06A0" w:rsidRDefault="007A3A72" w:rsidP="004A32D1">
            <w:r w:rsidRPr="004B06A0">
              <w:t>Ask learners to work in pairs</w:t>
            </w:r>
            <w:r w:rsidR="00EE6214">
              <w:t xml:space="preserve">. Present details of activity. </w:t>
            </w:r>
          </w:p>
        </w:tc>
        <w:tc>
          <w:tcPr>
            <w:tcW w:w="4890" w:type="dxa"/>
            <w:tcBorders>
              <w:top w:val="nil"/>
              <w:bottom w:val="nil"/>
            </w:tcBorders>
          </w:tcPr>
          <w:p w14:paraId="032B4D33" w14:textId="3814F0DA" w:rsidR="007A3A72" w:rsidRPr="004B06A0" w:rsidRDefault="007A3A72" w:rsidP="004A32D1">
            <w:r w:rsidRPr="004B06A0">
              <w:t xml:space="preserve">Work in pairs to identify implicit stakeholders from the </w:t>
            </w:r>
            <w:r>
              <w:rPr>
                <w:b/>
                <w:bCs/>
              </w:rPr>
              <w:t>Trendy Tech Ltd.</w:t>
            </w:r>
            <w:r w:rsidRPr="00CE638C">
              <w:rPr>
                <w:b/>
                <w:bCs/>
              </w:rPr>
              <w:t xml:space="preserve"> client brief</w:t>
            </w:r>
            <w:r w:rsidRPr="004B06A0">
              <w:t>. Highlight relevant information</w:t>
            </w:r>
            <w:r>
              <w:t xml:space="preserve"> using </w:t>
            </w:r>
            <w:r w:rsidRPr="00502CC5">
              <w:rPr>
                <w:b/>
                <w:bCs/>
              </w:rPr>
              <w:t>highlighter pens</w:t>
            </w:r>
            <w:r>
              <w:t xml:space="preserve"> provided.</w:t>
            </w:r>
          </w:p>
        </w:tc>
        <w:tc>
          <w:tcPr>
            <w:tcW w:w="2613" w:type="dxa"/>
            <w:vMerge/>
          </w:tcPr>
          <w:p w14:paraId="2F3D599F" w14:textId="77777777" w:rsidR="007A3A72" w:rsidRPr="004B06A0" w:rsidRDefault="007A3A72" w:rsidP="004A32D1"/>
        </w:tc>
      </w:tr>
      <w:tr w:rsidR="001D4D76" w:rsidRPr="004B06A0" w14:paraId="391922A1" w14:textId="77777777" w:rsidTr="001B66B8">
        <w:trPr>
          <w:trHeight w:val="1450"/>
        </w:trPr>
        <w:tc>
          <w:tcPr>
            <w:tcW w:w="1555" w:type="dxa"/>
            <w:vMerge/>
          </w:tcPr>
          <w:p w14:paraId="6FEF3ADA" w14:textId="77777777" w:rsidR="001D4D76" w:rsidRPr="004B06A0" w:rsidRDefault="001D4D76" w:rsidP="004A32D1"/>
        </w:tc>
        <w:tc>
          <w:tcPr>
            <w:tcW w:w="4890" w:type="dxa"/>
            <w:tcBorders>
              <w:top w:val="nil"/>
              <w:bottom w:val="nil"/>
            </w:tcBorders>
          </w:tcPr>
          <w:p w14:paraId="47B1B8FA" w14:textId="42119E16" w:rsidR="001D4D76" w:rsidRPr="004B06A0" w:rsidRDefault="001D4D76" w:rsidP="004A32D1">
            <w:r>
              <w:t xml:space="preserve">Go around the room, asking </w:t>
            </w:r>
            <w:r w:rsidRPr="004B06A0">
              <w:t>each pair to provide one example of an implicit stakeholder from the client brief</w:t>
            </w:r>
            <w:r>
              <w:t xml:space="preserve"> to the rest of the class. Use ‘bounce’ to engage each pair, asking for reasons. </w:t>
            </w:r>
          </w:p>
        </w:tc>
        <w:tc>
          <w:tcPr>
            <w:tcW w:w="4890" w:type="dxa"/>
            <w:tcBorders>
              <w:top w:val="nil"/>
              <w:bottom w:val="nil"/>
            </w:tcBorders>
          </w:tcPr>
          <w:p w14:paraId="08122B5C" w14:textId="76CDDDA1" w:rsidR="001D4D76" w:rsidRPr="004B06A0" w:rsidRDefault="001D4D76" w:rsidP="004A32D1">
            <w:r w:rsidRPr="004B06A0">
              <w:t>Provide one example of an implicit stakeholder from the client brief. Share reasoning when prompted</w:t>
            </w:r>
            <w:r>
              <w:t>.</w:t>
            </w:r>
          </w:p>
        </w:tc>
        <w:tc>
          <w:tcPr>
            <w:tcW w:w="2613" w:type="dxa"/>
            <w:vMerge/>
          </w:tcPr>
          <w:p w14:paraId="3C162869" w14:textId="77777777" w:rsidR="001D4D76" w:rsidRPr="004B06A0" w:rsidRDefault="001D4D76" w:rsidP="004A32D1"/>
        </w:tc>
      </w:tr>
      <w:tr w:rsidR="007A3A72" w:rsidRPr="004B06A0" w14:paraId="4E0EF3AA" w14:textId="77777777" w:rsidTr="001D4D76">
        <w:tc>
          <w:tcPr>
            <w:tcW w:w="1555" w:type="dxa"/>
            <w:vMerge/>
          </w:tcPr>
          <w:p w14:paraId="48D1E137" w14:textId="77777777" w:rsidR="007A3A72" w:rsidRPr="004B06A0" w:rsidRDefault="007A3A72" w:rsidP="004A32D1"/>
        </w:tc>
        <w:tc>
          <w:tcPr>
            <w:tcW w:w="4890" w:type="dxa"/>
            <w:tcBorders>
              <w:top w:val="nil"/>
              <w:bottom w:val="nil"/>
            </w:tcBorders>
          </w:tcPr>
          <w:p w14:paraId="36B9C8FB" w14:textId="17703344" w:rsidR="007A3A72" w:rsidRPr="004B06A0" w:rsidRDefault="001D4D76" w:rsidP="004A32D1">
            <w:r>
              <w:t>If any stakeholders are missing after all pairs have contributed, highlight these a</w:t>
            </w:r>
            <w:r w:rsidR="007A3A72" w:rsidRPr="004B06A0">
              <w:t>nd their relevance to the brief.</w:t>
            </w:r>
          </w:p>
        </w:tc>
        <w:tc>
          <w:tcPr>
            <w:tcW w:w="4890" w:type="dxa"/>
            <w:tcBorders>
              <w:top w:val="nil"/>
              <w:bottom w:val="nil"/>
            </w:tcBorders>
          </w:tcPr>
          <w:p w14:paraId="10602266" w14:textId="38EA8922" w:rsidR="007A3A72" w:rsidRPr="004B06A0" w:rsidRDefault="007A3A72" w:rsidP="004A32D1">
            <w:r w:rsidRPr="004B06A0">
              <w:t>Listen to clarifications and update</w:t>
            </w:r>
            <w:r w:rsidR="001D4D76">
              <w:t xml:space="preserve"> notes. </w:t>
            </w:r>
          </w:p>
        </w:tc>
        <w:tc>
          <w:tcPr>
            <w:tcW w:w="2613" w:type="dxa"/>
            <w:vMerge/>
          </w:tcPr>
          <w:p w14:paraId="53145508" w14:textId="77777777" w:rsidR="007A3A72" w:rsidRPr="004B06A0" w:rsidRDefault="007A3A72" w:rsidP="004A32D1"/>
        </w:tc>
      </w:tr>
      <w:tr w:rsidR="007A3A72" w:rsidRPr="004B06A0" w14:paraId="395D3942" w14:textId="77777777" w:rsidTr="007A3A72">
        <w:tc>
          <w:tcPr>
            <w:tcW w:w="1555" w:type="dxa"/>
            <w:vMerge/>
          </w:tcPr>
          <w:p w14:paraId="30278C17" w14:textId="77777777" w:rsidR="007A3A72" w:rsidRPr="004B06A0" w:rsidRDefault="007A3A72" w:rsidP="004A32D1"/>
        </w:tc>
        <w:tc>
          <w:tcPr>
            <w:tcW w:w="4890" w:type="dxa"/>
            <w:tcBorders>
              <w:top w:val="nil"/>
              <w:bottom w:val="nil"/>
            </w:tcBorders>
          </w:tcPr>
          <w:p w14:paraId="7836183B" w14:textId="65015C71" w:rsidR="007A3A72" w:rsidRPr="004B06A0" w:rsidRDefault="00C32CFA" w:rsidP="004A32D1">
            <w:r>
              <w:t xml:space="preserve">Present details of the </w:t>
            </w:r>
            <w:r w:rsidR="001E2155">
              <w:t xml:space="preserve">next </w:t>
            </w:r>
            <w:r>
              <w:t>activity</w:t>
            </w:r>
            <w:r w:rsidR="007A3A72" w:rsidRPr="004B06A0">
              <w:t>.</w:t>
            </w:r>
          </w:p>
        </w:tc>
        <w:tc>
          <w:tcPr>
            <w:tcW w:w="4890" w:type="dxa"/>
            <w:tcBorders>
              <w:top w:val="nil"/>
              <w:bottom w:val="nil"/>
            </w:tcBorders>
          </w:tcPr>
          <w:p w14:paraId="4E4C9362" w14:textId="209ACB36" w:rsidR="007A3A72" w:rsidRPr="004B06A0" w:rsidRDefault="00C32CFA" w:rsidP="004A32D1">
            <w:r>
              <w:t>Individually</w:t>
            </w:r>
            <w:r w:rsidR="00335F85">
              <w:t>,</w:t>
            </w:r>
            <w:r>
              <w:t xml:space="preserve"> a</w:t>
            </w:r>
            <w:r w:rsidR="007A3A72" w:rsidRPr="004B06A0">
              <w:t xml:space="preserve">nnotate the client brief, highlighting risks, ambiguities and missing inclusivity elements. </w:t>
            </w:r>
          </w:p>
        </w:tc>
        <w:tc>
          <w:tcPr>
            <w:tcW w:w="2613" w:type="dxa"/>
            <w:vMerge/>
          </w:tcPr>
          <w:p w14:paraId="6ABEEB7E" w14:textId="77777777" w:rsidR="007A3A72" w:rsidRPr="004B06A0" w:rsidRDefault="007A3A72" w:rsidP="004A32D1"/>
        </w:tc>
      </w:tr>
      <w:tr w:rsidR="007A3A72" w:rsidRPr="004B06A0" w14:paraId="22A7B64B" w14:textId="77777777" w:rsidTr="007A3A72">
        <w:tc>
          <w:tcPr>
            <w:tcW w:w="1555" w:type="dxa"/>
            <w:vMerge/>
          </w:tcPr>
          <w:p w14:paraId="30A52F4E" w14:textId="77777777" w:rsidR="007A3A72" w:rsidRPr="004B06A0" w:rsidRDefault="007A3A72" w:rsidP="004A32D1"/>
        </w:tc>
        <w:tc>
          <w:tcPr>
            <w:tcW w:w="4890" w:type="dxa"/>
            <w:tcBorders>
              <w:top w:val="nil"/>
              <w:bottom w:val="nil"/>
            </w:tcBorders>
          </w:tcPr>
          <w:p w14:paraId="4C149D79" w14:textId="0E0C5C50" w:rsidR="007A3A72" w:rsidRPr="004B06A0" w:rsidRDefault="00C32CFA" w:rsidP="004A32D1">
            <w:r>
              <w:t>Organise</w:t>
            </w:r>
            <w:r w:rsidR="007A3A72" w:rsidRPr="004B06A0">
              <w:t xml:space="preserve"> learners into small groups. Learners may wish to stay in the same groups or may prefer to be placed with a new group.</w:t>
            </w:r>
            <w:r>
              <w:t xml:space="preserve"> Present details of activity.</w:t>
            </w:r>
          </w:p>
        </w:tc>
        <w:tc>
          <w:tcPr>
            <w:tcW w:w="4890" w:type="dxa"/>
            <w:tcBorders>
              <w:top w:val="nil"/>
              <w:bottom w:val="nil"/>
            </w:tcBorders>
          </w:tcPr>
          <w:p w14:paraId="4DEA1880" w14:textId="74FEFD7A" w:rsidR="007A3A72" w:rsidRPr="004B06A0" w:rsidRDefault="007A3A72" w:rsidP="004A32D1">
            <w:r w:rsidRPr="004B06A0">
              <w:t xml:space="preserve">Move </w:t>
            </w:r>
            <w:r w:rsidR="00C32CFA">
              <w:t>in</w:t>
            </w:r>
            <w:r w:rsidRPr="004B06A0">
              <w:t>to groups.</w:t>
            </w:r>
          </w:p>
        </w:tc>
        <w:tc>
          <w:tcPr>
            <w:tcW w:w="2613" w:type="dxa"/>
            <w:vMerge/>
          </w:tcPr>
          <w:p w14:paraId="28BAD5C5" w14:textId="77777777" w:rsidR="007A3A72" w:rsidRPr="004B06A0" w:rsidRDefault="007A3A72" w:rsidP="004A32D1"/>
        </w:tc>
      </w:tr>
      <w:tr w:rsidR="007A3A72" w:rsidRPr="004B06A0" w14:paraId="34C31D80" w14:textId="77777777" w:rsidTr="007A3A72">
        <w:tc>
          <w:tcPr>
            <w:tcW w:w="1555" w:type="dxa"/>
            <w:vMerge/>
          </w:tcPr>
          <w:p w14:paraId="4EBC931E" w14:textId="77777777" w:rsidR="007A3A72" w:rsidRPr="004B06A0" w:rsidRDefault="007A3A72" w:rsidP="004A32D1"/>
        </w:tc>
        <w:tc>
          <w:tcPr>
            <w:tcW w:w="4890" w:type="dxa"/>
            <w:tcBorders>
              <w:top w:val="nil"/>
              <w:bottom w:val="single" w:sz="4" w:space="0" w:color="auto"/>
            </w:tcBorders>
          </w:tcPr>
          <w:p w14:paraId="3364D59E" w14:textId="0B3E1FC4" w:rsidR="007A3A72" w:rsidRPr="004B06A0" w:rsidRDefault="00C32CFA" w:rsidP="004A32D1">
            <w:r w:rsidRPr="004B06A0">
              <w:t xml:space="preserve">Circulate </w:t>
            </w:r>
            <w:r>
              <w:t>to provide support, answer questions, address misconceptions</w:t>
            </w:r>
            <w:r w:rsidR="004E308C">
              <w:t xml:space="preserve"> and</w:t>
            </w:r>
            <w:r>
              <w:t xml:space="preserve"> ask probing questions</w:t>
            </w:r>
            <w:r w:rsidRPr="004B06A0">
              <w:t>.</w:t>
            </w:r>
          </w:p>
        </w:tc>
        <w:tc>
          <w:tcPr>
            <w:tcW w:w="4890" w:type="dxa"/>
            <w:tcBorders>
              <w:top w:val="nil"/>
              <w:bottom w:val="single" w:sz="4" w:space="0" w:color="auto"/>
            </w:tcBorders>
          </w:tcPr>
          <w:p w14:paraId="3E63E192" w14:textId="203F1304" w:rsidR="007A3A72" w:rsidRPr="004B06A0" w:rsidRDefault="007A3A72" w:rsidP="004A32D1">
            <w:r w:rsidRPr="004B06A0">
              <w:t xml:space="preserve">Visit another group to check own understanding and identify gaps in annotations. </w:t>
            </w:r>
            <w:r w:rsidR="00502CC5">
              <w:t>C</w:t>
            </w:r>
            <w:r w:rsidRPr="004B06A0">
              <w:t>hallenge other group if differences are found.</w:t>
            </w:r>
          </w:p>
        </w:tc>
        <w:tc>
          <w:tcPr>
            <w:tcW w:w="2613" w:type="dxa"/>
            <w:vMerge/>
          </w:tcPr>
          <w:p w14:paraId="18D16958" w14:textId="77777777" w:rsidR="007A3A72" w:rsidRPr="004B06A0" w:rsidRDefault="007A3A72" w:rsidP="004A32D1"/>
        </w:tc>
      </w:tr>
      <w:tr w:rsidR="007A3A72" w:rsidRPr="004B06A0" w14:paraId="772FC915" w14:textId="77777777" w:rsidTr="007A3A72">
        <w:tc>
          <w:tcPr>
            <w:tcW w:w="1555" w:type="dxa"/>
            <w:vMerge w:val="restart"/>
          </w:tcPr>
          <w:p w14:paraId="486A75D0" w14:textId="28BB99F2" w:rsidR="007A3A72" w:rsidRPr="004B06A0" w:rsidRDefault="007A3A72" w:rsidP="004A32D1">
            <w:r w:rsidRPr="004B06A0">
              <w:lastRenderedPageBreak/>
              <w:t>20 minutes</w:t>
            </w:r>
          </w:p>
        </w:tc>
        <w:tc>
          <w:tcPr>
            <w:tcW w:w="4890" w:type="dxa"/>
            <w:tcBorders>
              <w:bottom w:val="nil"/>
            </w:tcBorders>
          </w:tcPr>
          <w:p w14:paraId="3736886D" w14:textId="430A98F4" w:rsidR="007A3A72" w:rsidRPr="004B06A0" w:rsidRDefault="007E53A6" w:rsidP="004A32D1">
            <w:r>
              <w:t xml:space="preserve">Organise learners into groups. </w:t>
            </w:r>
          </w:p>
        </w:tc>
        <w:tc>
          <w:tcPr>
            <w:tcW w:w="4890" w:type="dxa"/>
            <w:tcBorders>
              <w:bottom w:val="nil"/>
            </w:tcBorders>
          </w:tcPr>
          <w:p w14:paraId="421C8B99" w14:textId="3127D727" w:rsidR="007A3A72" w:rsidRPr="004B06A0" w:rsidRDefault="007A3A72" w:rsidP="004A32D1">
            <w:r w:rsidRPr="004B06A0">
              <w:t>Work in groups to draft a checklist of questions or areas that require classification, focusing on inclusivity.</w:t>
            </w:r>
          </w:p>
        </w:tc>
        <w:tc>
          <w:tcPr>
            <w:tcW w:w="2613" w:type="dxa"/>
            <w:vMerge/>
          </w:tcPr>
          <w:p w14:paraId="5C2449CB" w14:textId="77777777" w:rsidR="007A3A72" w:rsidRPr="004B06A0" w:rsidRDefault="007A3A72" w:rsidP="004A32D1"/>
        </w:tc>
      </w:tr>
      <w:tr w:rsidR="007A3A72" w:rsidRPr="004B06A0" w14:paraId="6E293F31" w14:textId="77777777" w:rsidTr="007A3A72">
        <w:tc>
          <w:tcPr>
            <w:tcW w:w="1555" w:type="dxa"/>
            <w:vMerge/>
          </w:tcPr>
          <w:p w14:paraId="7129A208" w14:textId="77777777" w:rsidR="007A3A72" w:rsidRPr="004B06A0" w:rsidRDefault="007A3A72" w:rsidP="004A32D1"/>
        </w:tc>
        <w:tc>
          <w:tcPr>
            <w:tcW w:w="4890" w:type="dxa"/>
            <w:tcBorders>
              <w:top w:val="nil"/>
              <w:bottom w:val="nil"/>
            </w:tcBorders>
          </w:tcPr>
          <w:p w14:paraId="653A13C6" w14:textId="0490D5DC" w:rsidR="007A3A72" w:rsidRPr="004B06A0" w:rsidRDefault="00502CC5" w:rsidP="004A32D1">
            <w:r>
              <w:t>Ask g</w:t>
            </w:r>
            <w:r w:rsidR="007A3A72" w:rsidRPr="004B06A0">
              <w:t xml:space="preserve">roups </w:t>
            </w:r>
            <w:r>
              <w:t xml:space="preserve">to </w:t>
            </w:r>
            <w:r w:rsidR="007A3A72" w:rsidRPr="004B06A0">
              <w:t xml:space="preserve">share their checklists. </w:t>
            </w:r>
            <w:r>
              <w:t>C</w:t>
            </w:r>
            <w:r w:rsidR="007A3A72" w:rsidRPr="004B06A0">
              <w:t xml:space="preserve">onsolidate ideas into an online shared </w:t>
            </w:r>
            <w:r w:rsidR="007A3A72" w:rsidRPr="00DC7CB6">
              <w:rPr>
                <w:b/>
                <w:bCs/>
              </w:rPr>
              <w:t>Main checklist</w:t>
            </w:r>
            <w:r w:rsidR="007A3A72" w:rsidRPr="004B06A0">
              <w:t>.</w:t>
            </w:r>
            <w:r w:rsidR="007A3A72">
              <w:t xml:space="preserve"> (Note that this will then be used in future lessons</w:t>
            </w:r>
            <w:r>
              <w:t>.</w:t>
            </w:r>
            <w:r w:rsidR="007A3A72">
              <w:t>)</w:t>
            </w:r>
          </w:p>
        </w:tc>
        <w:tc>
          <w:tcPr>
            <w:tcW w:w="4890" w:type="dxa"/>
            <w:tcBorders>
              <w:top w:val="nil"/>
              <w:bottom w:val="nil"/>
            </w:tcBorders>
          </w:tcPr>
          <w:p w14:paraId="00159157" w14:textId="2CEFF0E7" w:rsidR="007A3A72" w:rsidRPr="004B06A0" w:rsidRDefault="007A3A72" w:rsidP="004A32D1">
            <w:r w:rsidRPr="004B06A0">
              <w:t>Share group checklists with the class.</w:t>
            </w:r>
          </w:p>
        </w:tc>
        <w:tc>
          <w:tcPr>
            <w:tcW w:w="2613" w:type="dxa"/>
            <w:vMerge/>
          </w:tcPr>
          <w:p w14:paraId="56755420" w14:textId="77777777" w:rsidR="007A3A72" w:rsidRPr="004B06A0" w:rsidRDefault="007A3A72" w:rsidP="004A32D1"/>
        </w:tc>
      </w:tr>
      <w:tr w:rsidR="007A3A72" w:rsidRPr="004B06A0" w14:paraId="62367A0A" w14:textId="77777777" w:rsidTr="007A3A72">
        <w:trPr>
          <w:trHeight w:val="644"/>
        </w:trPr>
        <w:tc>
          <w:tcPr>
            <w:tcW w:w="1555" w:type="dxa"/>
            <w:vMerge/>
          </w:tcPr>
          <w:p w14:paraId="7F4230BF" w14:textId="77777777" w:rsidR="007A3A72" w:rsidRPr="004B06A0" w:rsidRDefault="007A3A72" w:rsidP="004A32D1"/>
        </w:tc>
        <w:tc>
          <w:tcPr>
            <w:tcW w:w="4890" w:type="dxa"/>
            <w:tcBorders>
              <w:top w:val="nil"/>
              <w:bottom w:val="single" w:sz="4" w:space="0" w:color="auto"/>
            </w:tcBorders>
          </w:tcPr>
          <w:p w14:paraId="295514FC" w14:textId="2D4496CD" w:rsidR="007A3A72" w:rsidRPr="004B06A0" w:rsidRDefault="00F2080B" w:rsidP="004A32D1">
            <w:r>
              <w:t>Ask e</w:t>
            </w:r>
            <w:r w:rsidR="007A3A72" w:rsidRPr="004B06A0">
              <w:t xml:space="preserve">ach learner </w:t>
            </w:r>
            <w:r>
              <w:t xml:space="preserve">to </w:t>
            </w:r>
            <w:r w:rsidR="007A3A72" w:rsidRPr="004B06A0">
              <w:t xml:space="preserve">save a copy of the </w:t>
            </w:r>
            <w:r w:rsidR="007A3A72" w:rsidRPr="004F2329">
              <w:rPr>
                <w:b/>
                <w:bCs/>
              </w:rPr>
              <w:t>Main checklist</w:t>
            </w:r>
            <w:r w:rsidR="007A3A72" w:rsidRPr="004B06A0">
              <w:t xml:space="preserve"> to their document storage area.</w:t>
            </w:r>
          </w:p>
        </w:tc>
        <w:tc>
          <w:tcPr>
            <w:tcW w:w="4890" w:type="dxa"/>
            <w:tcBorders>
              <w:top w:val="nil"/>
              <w:bottom w:val="single" w:sz="4" w:space="0" w:color="auto"/>
            </w:tcBorders>
          </w:tcPr>
          <w:p w14:paraId="4012DC4B" w14:textId="4EA67B75" w:rsidR="007A3A72" w:rsidRPr="004B06A0" w:rsidRDefault="007A3A72" w:rsidP="004A32D1">
            <w:r w:rsidRPr="004B06A0">
              <w:t xml:space="preserve">Save a copy of the </w:t>
            </w:r>
            <w:r w:rsidRPr="00792EC5">
              <w:rPr>
                <w:b/>
                <w:bCs/>
              </w:rPr>
              <w:t>Main checklist</w:t>
            </w:r>
            <w:r w:rsidRPr="004B06A0">
              <w:t xml:space="preserve"> to own document storage area for further use. </w:t>
            </w:r>
          </w:p>
        </w:tc>
        <w:tc>
          <w:tcPr>
            <w:tcW w:w="2613" w:type="dxa"/>
            <w:vMerge/>
          </w:tcPr>
          <w:p w14:paraId="2E99ED6F" w14:textId="77777777" w:rsidR="007A3A72" w:rsidRPr="004B06A0" w:rsidRDefault="007A3A72" w:rsidP="004A32D1"/>
        </w:tc>
      </w:tr>
      <w:tr w:rsidR="007A3A72" w:rsidRPr="004B06A0" w14:paraId="131DDB06" w14:textId="77777777" w:rsidTr="007A3A72">
        <w:tc>
          <w:tcPr>
            <w:tcW w:w="1555" w:type="dxa"/>
            <w:vMerge w:val="restart"/>
          </w:tcPr>
          <w:p w14:paraId="6460D537" w14:textId="793E2E93" w:rsidR="007A3A72" w:rsidRPr="004B06A0" w:rsidRDefault="007A3A72" w:rsidP="004A32D1">
            <w:r w:rsidRPr="004B06A0">
              <w:t>30 minutes</w:t>
            </w:r>
          </w:p>
        </w:tc>
        <w:tc>
          <w:tcPr>
            <w:tcW w:w="4890" w:type="dxa"/>
            <w:tcBorders>
              <w:top w:val="single" w:sz="4" w:space="0" w:color="auto"/>
              <w:bottom w:val="nil"/>
            </w:tcBorders>
          </w:tcPr>
          <w:p w14:paraId="71E07A17" w14:textId="62097487" w:rsidR="007A3A72" w:rsidRPr="004B06A0" w:rsidRDefault="007A3A72" w:rsidP="004A32D1">
            <w:r>
              <w:t>Distribute</w:t>
            </w:r>
            <w:r w:rsidRPr="004B06A0">
              <w:t xml:space="preserve"> the </w:t>
            </w:r>
            <w:r w:rsidRPr="004B06A0">
              <w:rPr>
                <w:b/>
                <w:bCs/>
              </w:rPr>
              <w:t>Wedding client brief</w:t>
            </w:r>
            <w:r>
              <w:t xml:space="preserve"> and </w:t>
            </w:r>
            <w:r w:rsidRPr="00467B13">
              <w:rPr>
                <w:b/>
                <w:bCs/>
              </w:rPr>
              <w:t>Template for wedding client brief</w:t>
            </w:r>
          </w:p>
        </w:tc>
        <w:tc>
          <w:tcPr>
            <w:tcW w:w="4890" w:type="dxa"/>
            <w:tcBorders>
              <w:top w:val="single" w:sz="4" w:space="0" w:color="auto"/>
              <w:bottom w:val="nil"/>
            </w:tcBorders>
          </w:tcPr>
          <w:p w14:paraId="4BB8BFC3" w14:textId="0985ECDE" w:rsidR="007A3A72" w:rsidRPr="004B06A0" w:rsidRDefault="007A3A72" w:rsidP="004A32D1">
            <w:r w:rsidRPr="004B06A0">
              <w:t xml:space="preserve">Read the </w:t>
            </w:r>
            <w:r w:rsidRPr="004B06A0">
              <w:rPr>
                <w:b/>
                <w:bCs/>
              </w:rPr>
              <w:t>Wedding client brief</w:t>
            </w:r>
            <w:r w:rsidRPr="004B06A0">
              <w:t>.</w:t>
            </w:r>
          </w:p>
        </w:tc>
        <w:tc>
          <w:tcPr>
            <w:tcW w:w="2613" w:type="dxa"/>
            <w:vMerge/>
          </w:tcPr>
          <w:p w14:paraId="09A17BFA" w14:textId="77777777" w:rsidR="007A3A72" w:rsidRPr="004B06A0" w:rsidRDefault="007A3A72" w:rsidP="004A32D1"/>
        </w:tc>
      </w:tr>
      <w:tr w:rsidR="007A3A72" w:rsidRPr="004B06A0" w14:paraId="7A69F35C" w14:textId="77777777" w:rsidTr="007A3A72">
        <w:trPr>
          <w:trHeight w:val="406"/>
        </w:trPr>
        <w:tc>
          <w:tcPr>
            <w:tcW w:w="1555" w:type="dxa"/>
            <w:vMerge/>
          </w:tcPr>
          <w:p w14:paraId="7B68274E" w14:textId="77777777" w:rsidR="007A3A72" w:rsidRPr="004B06A0" w:rsidRDefault="007A3A72" w:rsidP="004A32D1"/>
        </w:tc>
        <w:tc>
          <w:tcPr>
            <w:tcW w:w="4890" w:type="dxa"/>
            <w:tcBorders>
              <w:top w:val="nil"/>
              <w:bottom w:val="nil"/>
            </w:tcBorders>
          </w:tcPr>
          <w:p w14:paraId="65B8C907" w14:textId="363C4D2C" w:rsidR="007A3A72" w:rsidRPr="004B06A0" w:rsidRDefault="007A3A72" w:rsidP="004A32D1">
            <w:r>
              <w:t>Present details of activity</w:t>
            </w:r>
            <w:r w:rsidRPr="004B06A0">
              <w:t>.</w:t>
            </w:r>
          </w:p>
        </w:tc>
        <w:tc>
          <w:tcPr>
            <w:tcW w:w="4890" w:type="dxa"/>
            <w:tcBorders>
              <w:top w:val="nil"/>
              <w:bottom w:val="nil"/>
            </w:tcBorders>
          </w:tcPr>
          <w:p w14:paraId="7D050EBF" w14:textId="732BC61A" w:rsidR="007A3A72" w:rsidRPr="004B06A0" w:rsidRDefault="007A3A72" w:rsidP="004A32D1">
            <w:r w:rsidRPr="004B06A0">
              <w:t xml:space="preserve">Analyse the brief in groups to identify gaps, ambiguities </w:t>
            </w:r>
            <w:r>
              <w:t>and</w:t>
            </w:r>
            <w:r w:rsidRPr="004B06A0">
              <w:t xml:space="preserve"> risks, using the </w:t>
            </w:r>
            <w:r w:rsidRPr="00792EC5">
              <w:rPr>
                <w:b/>
                <w:bCs/>
              </w:rPr>
              <w:t>Main checklist</w:t>
            </w:r>
            <w:r w:rsidRPr="004B06A0">
              <w:t xml:space="preserve"> </w:t>
            </w:r>
            <w:r>
              <w:t xml:space="preserve">developed earlier </w:t>
            </w:r>
            <w:r w:rsidRPr="004B06A0">
              <w:t xml:space="preserve">as a guide. </w:t>
            </w:r>
          </w:p>
        </w:tc>
        <w:tc>
          <w:tcPr>
            <w:tcW w:w="2613" w:type="dxa"/>
            <w:vMerge/>
          </w:tcPr>
          <w:p w14:paraId="4613A33B" w14:textId="77777777" w:rsidR="007A3A72" w:rsidRPr="004B06A0" w:rsidRDefault="007A3A72" w:rsidP="004A32D1"/>
        </w:tc>
      </w:tr>
      <w:tr w:rsidR="005245AF" w:rsidRPr="004B06A0" w14:paraId="1C8FFE9A" w14:textId="77777777" w:rsidTr="007A3A72">
        <w:trPr>
          <w:trHeight w:val="406"/>
        </w:trPr>
        <w:tc>
          <w:tcPr>
            <w:tcW w:w="1555" w:type="dxa"/>
            <w:vMerge/>
          </w:tcPr>
          <w:p w14:paraId="42BB93C6" w14:textId="77777777" w:rsidR="005245AF" w:rsidRPr="004B06A0" w:rsidRDefault="005245AF" w:rsidP="004A32D1"/>
        </w:tc>
        <w:tc>
          <w:tcPr>
            <w:tcW w:w="4890" w:type="dxa"/>
            <w:tcBorders>
              <w:top w:val="nil"/>
              <w:bottom w:val="nil"/>
            </w:tcBorders>
          </w:tcPr>
          <w:p w14:paraId="3120F0E4" w14:textId="28D974B7" w:rsidR="005245AF" w:rsidRDefault="005245AF" w:rsidP="004A32D1">
            <w:r>
              <w:t xml:space="preserve">Set requirements for the task. </w:t>
            </w:r>
          </w:p>
        </w:tc>
        <w:tc>
          <w:tcPr>
            <w:tcW w:w="4890" w:type="dxa"/>
            <w:tcBorders>
              <w:top w:val="nil"/>
              <w:bottom w:val="nil"/>
            </w:tcBorders>
          </w:tcPr>
          <w:p w14:paraId="57C62C20" w14:textId="77777777" w:rsidR="005245AF" w:rsidRPr="004B06A0" w:rsidRDefault="005245AF" w:rsidP="004A32D1"/>
        </w:tc>
        <w:tc>
          <w:tcPr>
            <w:tcW w:w="2613" w:type="dxa"/>
            <w:vMerge/>
          </w:tcPr>
          <w:p w14:paraId="6897A489" w14:textId="77777777" w:rsidR="005245AF" w:rsidRPr="004B06A0" w:rsidRDefault="005245AF" w:rsidP="004A32D1"/>
        </w:tc>
      </w:tr>
      <w:tr w:rsidR="007A3A72" w:rsidRPr="004B06A0" w14:paraId="7F46B45D" w14:textId="77777777" w:rsidTr="007A3A72">
        <w:tc>
          <w:tcPr>
            <w:tcW w:w="1555" w:type="dxa"/>
            <w:vMerge/>
          </w:tcPr>
          <w:p w14:paraId="4DAA03F6" w14:textId="77777777" w:rsidR="007A3A72" w:rsidRPr="004B06A0" w:rsidRDefault="007A3A72" w:rsidP="004A32D1"/>
        </w:tc>
        <w:tc>
          <w:tcPr>
            <w:tcW w:w="4890" w:type="dxa"/>
            <w:tcBorders>
              <w:top w:val="nil"/>
              <w:bottom w:val="nil"/>
            </w:tcBorders>
          </w:tcPr>
          <w:p w14:paraId="0E66D1CE" w14:textId="526D28C8" w:rsidR="007A3A72" w:rsidRPr="004B06A0" w:rsidRDefault="005245AF" w:rsidP="004A32D1">
            <w:r w:rsidRPr="004B06A0">
              <w:t xml:space="preserve">Circulate </w:t>
            </w:r>
            <w:r>
              <w:t>to monitor learner engagement, provide support, answer questions, address misconceptions</w:t>
            </w:r>
            <w:r w:rsidR="004E308C">
              <w:t xml:space="preserve"> and</w:t>
            </w:r>
            <w:r>
              <w:t xml:space="preserve"> ask probing questions</w:t>
            </w:r>
            <w:r w:rsidRPr="004B06A0">
              <w:t>.</w:t>
            </w:r>
          </w:p>
        </w:tc>
        <w:tc>
          <w:tcPr>
            <w:tcW w:w="4890" w:type="dxa"/>
            <w:tcBorders>
              <w:top w:val="nil"/>
              <w:bottom w:val="nil"/>
            </w:tcBorders>
          </w:tcPr>
          <w:p w14:paraId="198B92B9" w14:textId="6B39FFB5" w:rsidR="007A3A72" w:rsidRPr="004B06A0" w:rsidRDefault="007A3A72" w:rsidP="004A32D1">
            <w:r>
              <w:t>In groups, r</w:t>
            </w:r>
            <w:r w:rsidRPr="004B06A0">
              <w:t xml:space="preserve">ank or prioritise gaps, ambiguities </w:t>
            </w:r>
            <w:r>
              <w:t>and</w:t>
            </w:r>
            <w:r w:rsidRPr="004B06A0">
              <w:t xml:space="preserve"> risks </w:t>
            </w:r>
            <w:r>
              <w:t xml:space="preserve">of excluding stakeholders identified in the </w:t>
            </w:r>
            <w:r w:rsidRPr="00504732">
              <w:rPr>
                <w:b/>
                <w:bCs/>
              </w:rPr>
              <w:t>Wedding client brief</w:t>
            </w:r>
            <w:r w:rsidRPr="004B06A0">
              <w:t>, justifying decisions as a group.</w:t>
            </w:r>
            <w:r>
              <w:t xml:space="preserve"> Complete the </w:t>
            </w:r>
            <w:r w:rsidRPr="00467B13">
              <w:rPr>
                <w:b/>
                <w:bCs/>
              </w:rPr>
              <w:t>Template for wedding client brief.</w:t>
            </w:r>
          </w:p>
        </w:tc>
        <w:tc>
          <w:tcPr>
            <w:tcW w:w="2613" w:type="dxa"/>
            <w:vMerge/>
          </w:tcPr>
          <w:p w14:paraId="1A88703E" w14:textId="77777777" w:rsidR="007A3A72" w:rsidRPr="004B06A0" w:rsidRDefault="007A3A72" w:rsidP="004A32D1"/>
        </w:tc>
      </w:tr>
      <w:tr w:rsidR="007A3A72" w:rsidRPr="004B06A0" w14:paraId="27F77BFE" w14:textId="77777777" w:rsidTr="007A3A72">
        <w:tc>
          <w:tcPr>
            <w:tcW w:w="1555" w:type="dxa"/>
            <w:vMerge/>
          </w:tcPr>
          <w:p w14:paraId="5F2D2B83" w14:textId="77777777" w:rsidR="007A3A72" w:rsidRPr="004B06A0" w:rsidRDefault="007A3A72" w:rsidP="004A32D1"/>
        </w:tc>
        <w:tc>
          <w:tcPr>
            <w:tcW w:w="4890" w:type="dxa"/>
            <w:tcBorders>
              <w:top w:val="nil"/>
              <w:bottom w:val="nil"/>
            </w:tcBorders>
          </w:tcPr>
          <w:p w14:paraId="62EB1EEC" w14:textId="40C26D14" w:rsidR="007A3A72" w:rsidRPr="004B06A0" w:rsidRDefault="005245AF" w:rsidP="004A32D1">
            <w:r>
              <w:t>Distribute</w:t>
            </w:r>
            <w:r w:rsidR="007A3A72" w:rsidRPr="004B06A0">
              <w:t xml:space="preserve"> the </w:t>
            </w:r>
            <w:r w:rsidR="007A3A72">
              <w:rPr>
                <w:b/>
                <w:bCs/>
              </w:rPr>
              <w:t>Wedding client brief m</w:t>
            </w:r>
            <w:r w:rsidR="007A3A72" w:rsidRPr="008A50EE">
              <w:rPr>
                <w:b/>
                <w:bCs/>
              </w:rPr>
              <w:t>odel answer</w:t>
            </w:r>
            <w:r w:rsidR="007A3A72" w:rsidRPr="004B06A0">
              <w:t xml:space="preserve">. </w:t>
            </w:r>
          </w:p>
        </w:tc>
        <w:tc>
          <w:tcPr>
            <w:tcW w:w="4890" w:type="dxa"/>
            <w:tcBorders>
              <w:top w:val="nil"/>
              <w:bottom w:val="nil"/>
            </w:tcBorders>
          </w:tcPr>
          <w:p w14:paraId="710E37DF" w14:textId="4010B3B9" w:rsidR="007A3A72" w:rsidRPr="004B06A0" w:rsidRDefault="005245AF" w:rsidP="004A32D1">
            <w:r>
              <w:t>Continuing to work in groups, c</w:t>
            </w:r>
            <w:r w:rsidR="007A3A72" w:rsidRPr="004B06A0">
              <w:t xml:space="preserve">ompare findings with the </w:t>
            </w:r>
            <w:r w:rsidR="007A3A72">
              <w:rPr>
                <w:b/>
                <w:bCs/>
              </w:rPr>
              <w:t xml:space="preserve">Wedding client brief </w:t>
            </w:r>
            <w:r w:rsidR="007A3A72">
              <w:rPr>
                <w:b/>
                <w:bCs/>
              </w:rPr>
              <w:lastRenderedPageBreak/>
              <w:t>m</w:t>
            </w:r>
            <w:r w:rsidR="007A3A72" w:rsidRPr="008A50EE">
              <w:rPr>
                <w:b/>
                <w:bCs/>
              </w:rPr>
              <w:t>odel answer</w:t>
            </w:r>
            <w:r w:rsidR="007A3A72" w:rsidRPr="004B06A0">
              <w:t xml:space="preserve"> provided by the teacher. Add missing aspects to template.</w:t>
            </w:r>
          </w:p>
        </w:tc>
        <w:tc>
          <w:tcPr>
            <w:tcW w:w="2613" w:type="dxa"/>
            <w:vMerge/>
            <w:tcBorders>
              <w:bottom w:val="nil"/>
            </w:tcBorders>
          </w:tcPr>
          <w:p w14:paraId="498254AE" w14:textId="77777777" w:rsidR="007A3A72" w:rsidRPr="004B06A0" w:rsidRDefault="007A3A72" w:rsidP="004A32D1"/>
        </w:tc>
      </w:tr>
      <w:tr w:rsidR="0062695B" w:rsidRPr="004B06A0" w14:paraId="7BCC2C4B" w14:textId="77777777" w:rsidTr="00B73EA2">
        <w:tc>
          <w:tcPr>
            <w:tcW w:w="1555" w:type="dxa"/>
            <w:vMerge/>
          </w:tcPr>
          <w:p w14:paraId="135033C6" w14:textId="77777777" w:rsidR="0062695B" w:rsidRPr="004B06A0" w:rsidRDefault="0062695B" w:rsidP="004A32D1"/>
        </w:tc>
        <w:tc>
          <w:tcPr>
            <w:tcW w:w="4890" w:type="dxa"/>
            <w:tcBorders>
              <w:top w:val="nil"/>
              <w:bottom w:val="single" w:sz="4" w:space="0" w:color="auto"/>
            </w:tcBorders>
          </w:tcPr>
          <w:p w14:paraId="06DEF864" w14:textId="7D57040F" w:rsidR="0062695B" w:rsidRPr="004B06A0" w:rsidRDefault="005245AF" w:rsidP="004A32D1">
            <w:r>
              <w:t>Present details of activity</w:t>
            </w:r>
            <w:r w:rsidR="003133D6">
              <w:t xml:space="preserve">. </w:t>
            </w:r>
            <w:r w:rsidR="009F0169" w:rsidRPr="004B06A0">
              <w:t xml:space="preserve">Provide a copy of the </w:t>
            </w:r>
            <w:r w:rsidR="003A1162">
              <w:rPr>
                <w:b/>
                <w:bCs/>
              </w:rPr>
              <w:t>Wedding client brief r</w:t>
            </w:r>
            <w:r w:rsidR="009F0169" w:rsidRPr="00467B13">
              <w:rPr>
                <w:b/>
                <w:bCs/>
              </w:rPr>
              <w:t>eflective analysis instructions</w:t>
            </w:r>
            <w:r w:rsidR="00847334" w:rsidRPr="004B06A0">
              <w:t xml:space="preserve"> to </w:t>
            </w:r>
            <w:r w:rsidR="000F63BA">
              <w:t xml:space="preserve">each </w:t>
            </w:r>
            <w:r w:rsidR="003133D6">
              <w:t>learner. R</w:t>
            </w:r>
            <w:r w:rsidR="00847334" w:rsidRPr="004B06A0">
              <w:t xml:space="preserve">emind </w:t>
            </w:r>
            <w:r w:rsidR="003133D6">
              <w:t>learners t</w:t>
            </w:r>
            <w:r w:rsidR="00847334" w:rsidRPr="004B06A0">
              <w:t>hat they have completed a reflection.</w:t>
            </w:r>
            <w:r w:rsidR="000D1683" w:rsidRPr="004B06A0">
              <w:t xml:space="preserve"> Learners can present their reflection as a written document</w:t>
            </w:r>
            <w:r w:rsidR="005E4251" w:rsidRPr="004B06A0">
              <w:t xml:space="preserve"> or discuss their thoughts with the teacher.</w:t>
            </w:r>
          </w:p>
        </w:tc>
        <w:tc>
          <w:tcPr>
            <w:tcW w:w="4890" w:type="dxa"/>
            <w:tcBorders>
              <w:top w:val="nil"/>
              <w:bottom w:val="single" w:sz="4" w:space="0" w:color="auto"/>
            </w:tcBorders>
          </w:tcPr>
          <w:p w14:paraId="32EBD66A" w14:textId="7D0430FA" w:rsidR="0062695B" w:rsidRPr="004B06A0" w:rsidRDefault="009C235D" w:rsidP="004A32D1">
            <w:r w:rsidRPr="004B06A0">
              <w:t>Individually</w:t>
            </w:r>
            <w:r w:rsidR="00335F85">
              <w:t>,</w:t>
            </w:r>
            <w:r w:rsidRPr="004B06A0">
              <w:t xml:space="preserve"> r</w:t>
            </w:r>
            <w:r w:rsidR="00DE5499" w:rsidRPr="004B06A0">
              <w:t xml:space="preserve">eflect on the process by </w:t>
            </w:r>
            <w:r w:rsidR="682AD0A3" w:rsidRPr="004B06A0">
              <w:t xml:space="preserve">completing a reflective </w:t>
            </w:r>
            <w:r w:rsidR="612FFBE6" w:rsidRPr="004B06A0">
              <w:t>analysis</w:t>
            </w:r>
            <w:r w:rsidR="00DE5499" w:rsidRPr="004B06A0">
              <w:t xml:space="preserve">. </w:t>
            </w:r>
            <w:r w:rsidR="001D63BB" w:rsidRPr="004B06A0">
              <w:t xml:space="preserve">Use the </w:t>
            </w:r>
            <w:r w:rsidR="003A1162">
              <w:rPr>
                <w:b/>
                <w:bCs/>
              </w:rPr>
              <w:t>Wedding client brief r</w:t>
            </w:r>
            <w:r w:rsidR="001D63BB" w:rsidRPr="004B06A0">
              <w:rPr>
                <w:b/>
                <w:bCs/>
              </w:rPr>
              <w:t>eflective analysis instructions</w:t>
            </w:r>
            <w:r w:rsidR="001D63BB" w:rsidRPr="004F2329">
              <w:t>.</w:t>
            </w:r>
            <w:r w:rsidR="003133D6">
              <w:rPr>
                <w:b/>
                <w:bCs/>
              </w:rPr>
              <w:t xml:space="preserve"> </w:t>
            </w:r>
            <w:r w:rsidR="003133D6" w:rsidRPr="00F97D29">
              <w:t xml:space="preserve">This can be as a written document or thoughts </w:t>
            </w:r>
            <w:r w:rsidR="005245AF" w:rsidRPr="00F97D29">
              <w:t>discuss</w:t>
            </w:r>
            <w:r w:rsidR="005245AF">
              <w:t>ed</w:t>
            </w:r>
            <w:r w:rsidR="005245AF" w:rsidRPr="00F97D29">
              <w:t xml:space="preserve"> </w:t>
            </w:r>
            <w:r w:rsidR="003133D6" w:rsidRPr="00F97D29">
              <w:t>with the teacher.</w:t>
            </w:r>
            <w:r w:rsidR="00255840">
              <w:t xml:space="preserve"> The self-reflection should involve setting individual goals for development.</w:t>
            </w:r>
          </w:p>
        </w:tc>
        <w:tc>
          <w:tcPr>
            <w:tcW w:w="2613" w:type="dxa"/>
            <w:tcBorders>
              <w:top w:val="nil"/>
              <w:bottom w:val="nil"/>
            </w:tcBorders>
          </w:tcPr>
          <w:p w14:paraId="1C8D824B" w14:textId="77777777" w:rsidR="0062695B" w:rsidRPr="004B06A0" w:rsidRDefault="0062695B" w:rsidP="004A32D1"/>
        </w:tc>
      </w:tr>
      <w:tr w:rsidR="00B624E7" w:rsidRPr="00F56B69" w14:paraId="1703AA47" w14:textId="77777777" w:rsidTr="00B73EA2">
        <w:tc>
          <w:tcPr>
            <w:tcW w:w="1555" w:type="dxa"/>
            <w:vMerge w:val="restart"/>
          </w:tcPr>
          <w:p w14:paraId="7EF24800" w14:textId="5E346749" w:rsidR="00B624E7" w:rsidRPr="00F56B69" w:rsidRDefault="00B624E7" w:rsidP="004A32D1">
            <w:r w:rsidRPr="00F56B69">
              <w:t>10 minutes</w:t>
            </w:r>
          </w:p>
        </w:tc>
        <w:tc>
          <w:tcPr>
            <w:tcW w:w="4890" w:type="dxa"/>
            <w:tcBorders>
              <w:top w:val="single" w:sz="4" w:space="0" w:color="auto"/>
              <w:bottom w:val="nil"/>
            </w:tcBorders>
          </w:tcPr>
          <w:p w14:paraId="2FC12462" w14:textId="4709E67E" w:rsidR="00B624E7" w:rsidRPr="00F56B69" w:rsidRDefault="00B624E7" w:rsidP="004A32D1">
            <w:r w:rsidRPr="00F56B69">
              <w:t xml:space="preserve">Introduce next lesson topic. </w:t>
            </w:r>
          </w:p>
        </w:tc>
        <w:tc>
          <w:tcPr>
            <w:tcW w:w="4890" w:type="dxa"/>
            <w:tcBorders>
              <w:top w:val="single" w:sz="4" w:space="0" w:color="auto"/>
              <w:bottom w:val="nil"/>
            </w:tcBorders>
          </w:tcPr>
          <w:p w14:paraId="1F9D8B29" w14:textId="71A025DF" w:rsidR="00B624E7" w:rsidRPr="00F56B69" w:rsidRDefault="00B624E7" w:rsidP="004A32D1">
            <w:r w:rsidRPr="00F56B69">
              <w:t xml:space="preserve">Listen and take notes. </w:t>
            </w:r>
          </w:p>
        </w:tc>
        <w:tc>
          <w:tcPr>
            <w:tcW w:w="2613" w:type="dxa"/>
            <w:tcBorders>
              <w:top w:val="nil"/>
              <w:bottom w:val="nil"/>
            </w:tcBorders>
          </w:tcPr>
          <w:p w14:paraId="79F06946" w14:textId="77777777" w:rsidR="00B624E7" w:rsidRPr="00F56B69" w:rsidRDefault="00B624E7" w:rsidP="004A32D1"/>
        </w:tc>
      </w:tr>
      <w:tr w:rsidR="00B624E7" w:rsidRPr="00F56B69" w14:paraId="4C64E5F2" w14:textId="77777777" w:rsidTr="00B73EA2">
        <w:tc>
          <w:tcPr>
            <w:tcW w:w="1555" w:type="dxa"/>
            <w:vMerge/>
          </w:tcPr>
          <w:p w14:paraId="549A7A5B" w14:textId="77777777" w:rsidR="00B624E7" w:rsidRPr="00F56B69" w:rsidRDefault="00B624E7" w:rsidP="004A32D1"/>
        </w:tc>
        <w:tc>
          <w:tcPr>
            <w:tcW w:w="4890" w:type="dxa"/>
            <w:tcBorders>
              <w:top w:val="nil"/>
              <w:bottom w:val="nil"/>
            </w:tcBorders>
          </w:tcPr>
          <w:p w14:paraId="2392FCAC" w14:textId="24D7ED78" w:rsidR="00B624E7" w:rsidRDefault="00B624E7" w:rsidP="004A32D1">
            <w:r w:rsidRPr="00F56B69">
              <w:t>Set homework task.</w:t>
            </w:r>
            <w:r w:rsidR="00C655D6">
              <w:t xml:space="preserve"> Answer clarification questions.</w:t>
            </w:r>
          </w:p>
          <w:p w14:paraId="4554E095" w14:textId="58F40EA7" w:rsidR="00C655D6" w:rsidRPr="00F56B69" w:rsidRDefault="00C655D6" w:rsidP="004A32D1">
            <w:r>
              <w:t>Remind learners how to access support between lessons.</w:t>
            </w:r>
          </w:p>
        </w:tc>
        <w:tc>
          <w:tcPr>
            <w:tcW w:w="4890" w:type="dxa"/>
            <w:tcBorders>
              <w:top w:val="nil"/>
              <w:bottom w:val="nil"/>
            </w:tcBorders>
          </w:tcPr>
          <w:p w14:paraId="643880B4" w14:textId="0ABDD7CF" w:rsidR="00B624E7" w:rsidRPr="00F56B69" w:rsidRDefault="00B624E7" w:rsidP="004A32D1">
            <w:r w:rsidRPr="00F56B69">
              <w:t>Record homework task.</w:t>
            </w:r>
            <w:r w:rsidR="00C655D6">
              <w:t xml:space="preserve"> Ask clarification questions if required.</w:t>
            </w:r>
          </w:p>
        </w:tc>
        <w:tc>
          <w:tcPr>
            <w:tcW w:w="2613" w:type="dxa"/>
            <w:tcBorders>
              <w:top w:val="nil"/>
              <w:bottom w:val="nil"/>
            </w:tcBorders>
          </w:tcPr>
          <w:p w14:paraId="66AE6BA7" w14:textId="77777777" w:rsidR="00B624E7" w:rsidRPr="00F56B69" w:rsidRDefault="00B624E7" w:rsidP="004A32D1"/>
        </w:tc>
      </w:tr>
      <w:tr w:rsidR="006E458D" w:rsidRPr="00F56B69" w14:paraId="6AD39241" w14:textId="77777777" w:rsidTr="00F56B69">
        <w:tc>
          <w:tcPr>
            <w:tcW w:w="13948" w:type="dxa"/>
            <w:gridSpan w:val="4"/>
          </w:tcPr>
          <w:p w14:paraId="56825CAE" w14:textId="49371085" w:rsidR="006E458D" w:rsidRPr="001B66B8" w:rsidRDefault="006E458D" w:rsidP="004A32D1">
            <w:r w:rsidRPr="00F56B69">
              <w:rPr>
                <w:b/>
                <w:bCs/>
              </w:rPr>
              <w:t>Other</w:t>
            </w:r>
          </w:p>
          <w:p w14:paraId="741D1142" w14:textId="77777777" w:rsidR="00C91B17" w:rsidRDefault="00F56B69" w:rsidP="004A32D1">
            <w:pPr>
              <w:rPr>
                <w:i/>
                <w:iCs/>
              </w:rPr>
            </w:pPr>
            <w:r w:rsidRPr="00F56B69">
              <w:rPr>
                <w:i/>
                <w:iCs/>
              </w:rPr>
              <w:t xml:space="preserve">English: </w:t>
            </w:r>
          </w:p>
          <w:p w14:paraId="215DA713" w14:textId="2D41B1FE" w:rsidR="00F56B69" w:rsidRPr="00F56B69" w:rsidRDefault="00F56B69" w:rsidP="004A32D1">
            <w:r w:rsidRPr="00F56B69">
              <w:t xml:space="preserve">Learners read the </w:t>
            </w:r>
            <w:r w:rsidRPr="00DF4F20">
              <w:rPr>
                <w:b/>
                <w:bCs/>
              </w:rPr>
              <w:t>Trendy Tech Ltd case study</w:t>
            </w:r>
            <w:r w:rsidRPr="00F56B69">
              <w:t xml:space="preserve"> and </w:t>
            </w:r>
            <w:r w:rsidRPr="00DF4F20">
              <w:rPr>
                <w:b/>
                <w:bCs/>
              </w:rPr>
              <w:t>Wedding case study</w:t>
            </w:r>
            <w:r w:rsidRPr="00F56B69">
              <w:t>, examining content</w:t>
            </w:r>
            <w:r w:rsidR="00502CC5">
              <w:t xml:space="preserve"> and </w:t>
            </w:r>
            <w:r w:rsidRPr="00F56B69">
              <w:t>identifying issues. They differentiate between explicit and implicit information</w:t>
            </w:r>
            <w:r w:rsidR="00502CC5">
              <w:t>,</w:t>
            </w:r>
            <w:r w:rsidRPr="00F56B69">
              <w:t xml:space="preserve"> which requires comprehension and interpretation of information. </w:t>
            </w:r>
          </w:p>
          <w:p w14:paraId="3F55A341" w14:textId="77777777" w:rsidR="00C91B17" w:rsidRDefault="00F56B69" w:rsidP="004A32D1">
            <w:pPr>
              <w:rPr>
                <w:i/>
                <w:iCs/>
              </w:rPr>
            </w:pPr>
            <w:r w:rsidRPr="00F56B69">
              <w:rPr>
                <w:i/>
                <w:iCs/>
              </w:rPr>
              <w:t xml:space="preserve">Digital: </w:t>
            </w:r>
          </w:p>
          <w:p w14:paraId="7573F860" w14:textId="2D76BDA1" w:rsidR="006E458D" w:rsidRDefault="00F56B69" w:rsidP="004A32D1">
            <w:r w:rsidRPr="00F56B69">
              <w:t>Learners use a live collaborative wall application to support communication and sharing information.</w:t>
            </w:r>
          </w:p>
          <w:p w14:paraId="0E2DC70B" w14:textId="77777777" w:rsidR="00C91B17" w:rsidRDefault="00C00C13" w:rsidP="004A32D1">
            <w:pPr>
              <w:rPr>
                <w:i/>
                <w:iCs/>
              </w:rPr>
            </w:pPr>
            <w:r w:rsidRPr="004B06A0">
              <w:rPr>
                <w:i/>
                <w:iCs/>
              </w:rPr>
              <w:t xml:space="preserve">Extension: </w:t>
            </w:r>
          </w:p>
          <w:p w14:paraId="5AB848F4" w14:textId="6BDC6604" w:rsidR="00C00C13" w:rsidRPr="00C00C13" w:rsidRDefault="006A47D9" w:rsidP="004A32D1">
            <w:pPr>
              <w:rPr>
                <w:b/>
                <w:bCs/>
              </w:rPr>
            </w:pPr>
            <w:r>
              <w:lastRenderedPageBreak/>
              <w:t>L</w:t>
            </w:r>
            <w:r w:rsidR="00C00C13" w:rsidRPr="004B06A0">
              <w:t xml:space="preserve">earners </w:t>
            </w:r>
            <w:r w:rsidR="001B66B8">
              <w:t xml:space="preserve">work in </w:t>
            </w:r>
            <w:r w:rsidR="00C00C13" w:rsidRPr="004B06A0">
              <w:t xml:space="preserve">small groups </w:t>
            </w:r>
            <w:r w:rsidR="001B66B8">
              <w:t>to</w:t>
            </w:r>
            <w:r w:rsidR="00C00C13" w:rsidRPr="004B06A0">
              <w:t xml:space="preserve"> create a </w:t>
            </w:r>
            <w:r w:rsidR="0012750D" w:rsidRPr="004B06A0">
              <w:t>mini workshop</w:t>
            </w:r>
            <w:r w:rsidR="00C00C13" w:rsidRPr="004B06A0">
              <w:t xml:space="preserve"> for their peers, teaching a specific concept from the lesson (e.g. </w:t>
            </w:r>
            <w:r>
              <w:t xml:space="preserve">identifying </w:t>
            </w:r>
            <w:r w:rsidR="00C00C13" w:rsidRPr="004B06A0">
              <w:t xml:space="preserve">implicit vs explicit stakeholders or addressing ambiguity). They use visual aids or digital tools to present their workshop. Learners </w:t>
            </w:r>
            <w:r w:rsidR="001B66B8">
              <w:t>additionally</w:t>
            </w:r>
            <w:r w:rsidR="00C00C13" w:rsidRPr="004B06A0">
              <w:t xml:space="preserve"> take responsibility </w:t>
            </w:r>
            <w:r w:rsidR="00502CC5">
              <w:t xml:space="preserve">for </w:t>
            </w:r>
            <w:r w:rsidR="00C00C13" w:rsidRPr="004B06A0">
              <w:t>manag</w:t>
            </w:r>
            <w:r w:rsidR="00502CC5">
              <w:t>ing</w:t>
            </w:r>
            <w:r w:rsidR="00C00C13" w:rsidRPr="004B06A0">
              <w:t xml:space="preserve"> the group by determining the </w:t>
            </w:r>
            <w:r w:rsidR="001B66B8">
              <w:t>concept</w:t>
            </w:r>
            <w:r w:rsidR="00C00C13" w:rsidRPr="004B06A0">
              <w:t xml:space="preserve"> </w:t>
            </w:r>
            <w:r w:rsidR="00502CC5">
              <w:t>under</w:t>
            </w:r>
            <w:r w:rsidR="00C00C13" w:rsidRPr="004B06A0">
              <w:t xml:space="preserve"> consideration.</w:t>
            </w:r>
          </w:p>
        </w:tc>
      </w:tr>
      <w:tr w:rsidR="006E458D" w:rsidRPr="004B06A0" w14:paraId="664245E6" w14:textId="77777777" w:rsidTr="007A3A72">
        <w:tc>
          <w:tcPr>
            <w:tcW w:w="13948" w:type="dxa"/>
            <w:gridSpan w:val="4"/>
          </w:tcPr>
          <w:p w14:paraId="2294B20E" w14:textId="66B0BAB2" w:rsidR="00692724" w:rsidRPr="00692724" w:rsidRDefault="00692724" w:rsidP="004A32D1">
            <w:pPr>
              <w:rPr>
                <w:b/>
                <w:bCs/>
              </w:rPr>
            </w:pPr>
            <w:r w:rsidRPr="00692724">
              <w:rPr>
                <w:b/>
                <w:bCs/>
              </w:rPr>
              <w:lastRenderedPageBreak/>
              <w:t>SEND adaptations based on the UDL framework</w:t>
            </w:r>
          </w:p>
          <w:p w14:paraId="3D7F846D" w14:textId="77777777" w:rsidR="00692724" w:rsidRPr="00692724" w:rsidRDefault="00692724" w:rsidP="004A32D1">
            <w:pPr>
              <w:rPr>
                <w:i/>
                <w:iCs/>
              </w:rPr>
            </w:pPr>
            <w:r w:rsidRPr="00692724">
              <w:rPr>
                <w:i/>
                <w:iCs/>
              </w:rPr>
              <w:t>Adaptations that have been made in this lesson:</w:t>
            </w:r>
          </w:p>
          <w:p w14:paraId="71C81821" w14:textId="77777777" w:rsidR="006E458D" w:rsidRPr="009E11AF" w:rsidRDefault="006E458D" w:rsidP="004A32D1">
            <w:r w:rsidRPr="009E11AF">
              <w:t>1. Multiple means of engagement</w:t>
            </w:r>
          </w:p>
          <w:p w14:paraId="422F554D" w14:textId="46AC18B2" w:rsidR="00DE02FB" w:rsidRDefault="00E17248" w:rsidP="004A32D1">
            <w:r w:rsidRPr="004B06A0">
              <w:t>Foster collaboration, interdependence and collective learning (8.3)</w:t>
            </w:r>
          </w:p>
          <w:p w14:paraId="2945FDBA" w14:textId="02288170" w:rsidR="00E17248" w:rsidRPr="004B06A0" w:rsidRDefault="00DE02FB" w:rsidP="00E7778B">
            <w:pPr>
              <w:ind w:left="720"/>
            </w:pPr>
            <w:r>
              <w:t>This is achieved through g</w:t>
            </w:r>
            <w:r w:rsidR="00E17248" w:rsidRPr="004B06A0">
              <w:t xml:space="preserve">roup activities, such as drafting a checklist and consolidating </w:t>
            </w:r>
            <w:r w:rsidR="00786C35">
              <w:t>ideas</w:t>
            </w:r>
            <w:r w:rsidR="00E17248" w:rsidRPr="004B06A0">
              <w:t>,</w:t>
            </w:r>
            <w:r w:rsidR="006C1435" w:rsidRPr="004B06A0">
              <w:t xml:space="preserve"> </w:t>
            </w:r>
            <w:r w:rsidR="00DA6904">
              <w:t>support</w:t>
            </w:r>
            <w:r w:rsidR="00E7778B">
              <w:t>ing</w:t>
            </w:r>
            <w:r w:rsidR="00DA6904">
              <w:t xml:space="preserve"> collective learning with learners making their own contribution. </w:t>
            </w:r>
            <w:r w:rsidR="006A47D9">
              <w:t>In turn, t</w:t>
            </w:r>
            <w:r w:rsidR="00DA6904">
              <w:t xml:space="preserve">his fosters collaboration as it demonstrates the benefits of working together towards </w:t>
            </w:r>
            <w:r w:rsidR="0012750D">
              <w:t>a common</w:t>
            </w:r>
            <w:r w:rsidR="00DA6904">
              <w:t xml:space="preserve"> goal. </w:t>
            </w:r>
          </w:p>
          <w:p w14:paraId="3053FA7D" w14:textId="77777777" w:rsidR="00DE02FB" w:rsidRDefault="00E17248" w:rsidP="004A32D1">
            <w:r w:rsidRPr="004B06A0">
              <w:t>Optimise choice and autonomy (7.1)</w:t>
            </w:r>
          </w:p>
          <w:p w14:paraId="7D23A45B" w14:textId="6FEEE2E4" w:rsidR="00E17248" w:rsidRPr="004B06A0" w:rsidRDefault="00DE02FB" w:rsidP="00E7778B">
            <w:pPr>
              <w:ind w:left="720"/>
            </w:pPr>
            <w:r>
              <w:t>This is achieved as l</w:t>
            </w:r>
            <w:r w:rsidR="00E17248" w:rsidRPr="004B06A0">
              <w:t xml:space="preserve">earners are </w:t>
            </w:r>
            <w:r w:rsidR="006A47D9">
              <w:t xml:space="preserve">able to choose </w:t>
            </w:r>
            <w:r w:rsidR="00DA6904">
              <w:t>the type of output they want to produce for their self-reflection</w:t>
            </w:r>
            <w:r w:rsidR="006A47D9">
              <w:t>,</w:t>
            </w:r>
            <w:r w:rsidR="00DA6904">
              <w:t xml:space="preserve"> providing them with some autonomy in their learning.</w:t>
            </w:r>
          </w:p>
          <w:p w14:paraId="11E210EE" w14:textId="77777777" w:rsidR="006E458D" w:rsidRPr="009E11AF" w:rsidRDefault="006E458D" w:rsidP="004A32D1">
            <w:r w:rsidRPr="009E11AF">
              <w:t>2. Multiple means of representation</w:t>
            </w:r>
          </w:p>
          <w:p w14:paraId="3D7C9513" w14:textId="3A832D21" w:rsidR="00DE02FB" w:rsidRDefault="00BF44FE" w:rsidP="004A32D1">
            <w:r w:rsidRPr="004B06A0">
              <w:t>Highlight patterns, critical features, big ideas and relationships (3.2)</w:t>
            </w:r>
          </w:p>
          <w:p w14:paraId="4E2BF29C" w14:textId="7A7ED8C4" w:rsidR="00BF44FE" w:rsidRPr="004B06A0" w:rsidRDefault="00DE02FB" w:rsidP="00E7778B">
            <w:pPr>
              <w:ind w:left="720"/>
            </w:pPr>
            <w:r>
              <w:t xml:space="preserve">This is </w:t>
            </w:r>
            <w:r w:rsidR="00E7778B">
              <w:t>achieved</w:t>
            </w:r>
            <w:r>
              <w:t xml:space="preserve"> as l</w:t>
            </w:r>
            <w:r w:rsidR="00A8106C">
              <w:t>earners highlight</w:t>
            </w:r>
            <w:r w:rsidR="00A8106C" w:rsidRPr="004B06A0">
              <w:t xml:space="preserve"> critical </w:t>
            </w:r>
            <w:r w:rsidR="00A8106C">
              <w:t>features</w:t>
            </w:r>
            <w:r w:rsidR="00A8106C" w:rsidRPr="004B06A0">
              <w:t xml:space="preserve"> of client briefs </w:t>
            </w:r>
            <w:r w:rsidR="00A8106C">
              <w:t>by identifying e</w:t>
            </w:r>
            <w:r w:rsidR="00BF44FE" w:rsidRPr="004B06A0">
              <w:t>xplicit and implicit stakeholders, along with risks and ambiguities.</w:t>
            </w:r>
            <w:r w:rsidR="00250F25" w:rsidRPr="004B06A0">
              <w:t xml:space="preserve"> </w:t>
            </w:r>
          </w:p>
          <w:p w14:paraId="2E760CC5" w14:textId="77777777" w:rsidR="00DE02FB" w:rsidRDefault="00BF44FE" w:rsidP="004A32D1">
            <w:r w:rsidRPr="004B06A0">
              <w:t>Clarify vocabulary, symbols, and language structures (2.1)</w:t>
            </w:r>
          </w:p>
          <w:p w14:paraId="07072171" w14:textId="2F10E81D" w:rsidR="00BF44FE" w:rsidRPr="004B06A0" w:rsidRDefault="00DE02FB" w:rsidP="00E7778B">
            <w:pPr>
              <w:ind w:left="720"/>
            </w:pPr>
            <w:r>
              <w:t>This is achieved as t</w:t>
            </w:r>
            <w:r w:rsidR="00BF44FE" w:rsidRPr="004B06A0">
              <w:t xml:space="preserve">erms such as </w:t>
            </w:r>
            <w:r w:rsidR="006A47D9">
              <w:t>‘</w:t>
            </w:r>
            <w:r w:rsidR="00BF44FE" w:rsidRPr="004B06A0">
              <w:t>ambiguity</w:t>
            </w:r>
            <w:r w:rsidR="006A47D9">
              <w:t>’</w:t>
            </w:r>
            <w:r w:rsidR="00BF44FE" w:rsidRPr="004B06A0">
              <w:t xml:space="preserve">, </w:t>
            </w:r>
            <w:r w:rsidR="006A47D9">
              <w:t>‘</w:t>
            </w:r>
            <w:r w:rsidR="00BF44FE" w:rsidRPr="004B06A0">
              <w:t>implicit</w:t>
            </w:r>
            <w:r w:rsidR="006A47D9">
              <w:t>’</w:t>
            </w:r>
            <w:r w:rsidR="00BF44FE" w:rsidRPr="004B06A0">
              <w:t xml:space="preserve"> and</w:t>
            </w:r>
            <w:r w:rsidR="006A47D9">
              <w:t xml:space="preserve"> ‘</w:t>
            </w:r>
            <w:r w:rsidR="00BF44FE" w:rsidRPr="004B06A0">
              <w:t>inclusivity</w:t>
            </w:r>
            <w:r w:rsidR="006A47D9">
              <w:t>’</w:t>
            </w:r>
            <w:r w:rsidR="00BF44FE" w:rsidRPr="004B06A0">
              <w:t xml:space="preserve"> are defined</w:t>
            </w:r>
            <w:r w:rsidR="00A8106C">
              <w:t xml:space="preserve"> in </w:t>
            </w:r>
            <w:r w:rsidR="00F45588">
              <w:t>the</w:t>
            </w:r>
            <w:r w:rsidR="00A8106C">
              <w:t xml:space="preserve"> </w:t>
            </w:r>
            <w:r w:rsidR="006A47D9" w:rsidRPr="003624FD">
              <w:rPr>
                <w:b/>
                <w:bCs/>
              </w:rPr>
              <w:t>G</w:t>
            </w:r>
            <w:r w:rsidR="00A8106C" w:rsidRPr="003624FD">
              <w:rPr>
                <w:b/>
                <w:bCs/>
              </w:rPr>
              <w:t xml:space="preserve">lossary </w:t>
            </w:r>
            <w:r w:rsidR="00A8106C">
              <w:t xml:space="preserve">which learners are able to refer back to for clarification. </w:t>
            </w:r>
          </w:p>
          <w:p w14:paraId="1595EE2B" w14:textId="77777777" w:rsidR="00DE02FB" w:rsidRDefault="003E2735" w:rsidP="004A32D1">
            <w:r w:rsidRPr="004B06A0">
              <w:t>Maximise transfer and generalisation (3.4)</w:t>
            </w:r>
          </w:p>
          <w:p w14:paraId="016D7118" w14:textId="2C65A3E9" w:rsidR="003E2735" w:rsidRDefault="00DE02FB" w:rsidP="00F62BD4">
            <w:pPr>
              <w:ind w:left="720"/>
            </w:pPr>
            <w:r>
              <w:lastRenderedPageBreak/>
              <w:t xml:space="preserve">This is achieved as the </w:t>
            </w:r>
            <w:r w:rsidR="00A8106C">
              <w:t>lesson builds on previous lessons</w:t>
            </w:r>
            <w:r w:rsidR="006A47D9">
              <w:t xml:space="preserve"> but introduces learners to different contexts and situations</w:t>
            </w:r>
            <w:r w:rsidR="00A8106C">
              <w:t xml:space="preserve">, supporting applied learning. As they apply their prior and new learning to these new contexts and situations, </w:t>
            </w:r>
            <w:r w:rsidR="006A47D9">
              <w:t>learners</w:t>
            </w:r>
            <w:r w:rsidR="00A8106C">
              <w:t xml:space="preserve"> increas</w:t>
            </w:r>
            <w:r w:rsidR="006A47D9">
              <w:t>e</w:t>
            </w:r>
            <w:r w:rsidR="00A8106C">
              <w:t xml:space="preserve"> their ability to generalise key concepts. </w:t>
            </w:r>
            <w:r w:rsidR="006A47D9">
              <w:t>Teachers encourage t</w:t>
            </w:r>
            <w:r w:rsidR="00A8106C">
              <w:t xml:space="preserve">ransfer </w:t>
            </w:r>
            <w:r w:rsidR="006A47D9">
              <w:t xml:space="preserve">through </w:t>
            </w:r>
            <w:r w:rsidR="00A8106C">
              <w:t>a starter activity that builds on the learning from the previous lesson.</w:t>
            </w:r>
          </w:p>
          <w:p w14:paraId="7297AB4D" w14:textId="77777777" w:rsidR="00DE02FB" w:rsidRDefault="008F7736" w:rsidP="004A32D1">
            <w:r w:rsidRPr="004B06A0">
              <w:t>Support self-regulation (9.2)</w:t>
            </w:r>
          </w:p>
          <w:p w14:paraId="48220E1F" w14:textId="2CE34EAC" w:rsidR="0091214C" w:rsidRDefault="00DE02FB" w:rsidP="00F62BD4">
            <w:pPr>
              <w:ind w:left="720"/>
            </w:pPr>
            <w:r>
              <w:t>This is achi</w:t>
            </w:r>
            <w:r w:rsidR="00163EE1">
              <w:t>e</w:t>
            </w:r>
            <w:r>
              <w:t xml:space="preserve">ved by offering </w:t>
            </w:r>
            <w:r w:rsidR="0091214C">
              <w:t>learners options for how they produce outputs</w:t>
            </w:r>
            <w:r w:rsidR="00F62BD4">
              <w:t>, thus</w:t>
            </w:r>
            <w:r w:rsidR="0091214C">
              <w:t xml:space="preserve"> provid</w:t>
            </w:r>
            <w:r w:rsidR="00F62BD4">
              <w:t>ing</w:t>
            </w:r>
            <w:r w:rsidR="0091214C">
              <w:t xml:space="preserve"> opportunities for autonomy and self-regulation</w:t>
            </w:r>
            <w:r w:rsidR="006A47D9">
              <w:t>,</w:t>
            </w:r>
            <w:r w:rsidR="0091214C">
              <w:t xml:space="preserve"> as they learn to control their approach to completing their chosen output.</w:t>
            </w:r>
          </w:p>
          <w:p w14:paraId="1764F5F6" w14:textId="77777777" w:rsidR="00163EE1" w:rsidRDefault="00B67A4B" w:rsidP="004A32D1">
            <w:r w:rsidRPr="004B06A0">
              <w:t>Represent a diversity of perspectives and identities in authentic ways (1.3):</w:t>
            </w:r>
          </w:p>
          <w:p w14:paraId="71466DBC" w14:textId="2F41D3B4" w:rsidR="00B67A4B" w:rsidRDefault="00163EE1" w:rsidP="007249B6">
            <w:pPr>
              <w:ind w:left="720"/>
            </w:pPr>
            <w:r>
              <w:t xml:space="preserve">This is achieved </w:t>
            </w:r>
            <w:r w:rsidR="006A47D9">
              <w:t>a</w:t>
            </w:r>
            <w:r w:rsidR="00B67A4B">
              <w:t>cross the first three lessons in this FfL</w:t>
            </w:r>
            <w:r w:rsidR="003624FD">
              <w:t xml:space="preserve"> where</w:t>
            </w:r>
            <w:r w:rsidR="00B67A4B">
              <w:t xml:space="preserve"> learners have been introduced to different perspectives and identities </w:t>
            </w:r>
            <w:r w:rsidR="006A47D9">
              <w:t>in</w:t>
            </w:r>
            <w:r w:rsidR="00B67A4B">
              <w:t xml:space="preserve"> the case studies, client briefs and videos</w:t>
            </w:r>
            <w:r w:rsidR="00255840">
              <w:t>.</w:t>
            </w:r>
          </w:p>
          <w:p w14:paraId="0877D207" w14:textId="4352ECDE" w:rsidR="006E458D" w:rsidRPr="009E11AF" w:rsidRDefault="006E458D" w:rsidP="004A32D1">
            <w:r w:rsidRPr="009E11AF">
              <w:t xml:space="preserve">3. Multiple means of action </w:t>
            </w:r>
            <w:r w:rsidR="001B29AF" w:rsidRPr="009E11AF">
              <w:t xml:space="preserve">and </w:t>
            </w:r>
            <w:r w:rsidRPr="009E11AF">
              <w:t>expression</w:t>
            </w:r>
          </w:p>
          <w:p w14:paraId="7CF4E700" w14:textId="77777777" w:rsidR="003624FD" w:rsidRDefault="00BF44FE" w:rsidP="004A32D1">
            <w:r w:rsidRPr="004B06A0">
              <w:t>Use multiple tools for construction, composition, and creativity (5.2)</w:t>
            </w:r>
          </w:p>
          <w:p w14:paraId="491B87ED" w14:textId="3F96E478" w:rsidR="00BF44FE" w:rsidRPr="004B06A0" w:rsidRDefault="003624FD" w:rsidP="00977689">
            <w:pPr>
              <w:ind w:left="720"/>
            </w:pPr>
            <w:r>
              <w:t>This is achieved thro</w:t>
            </w:r>
            <w:r w:rsidR="009E11AF">
              <w:t>ughout the lessons</w:t>
            </w:r>
            <w:r w:rsidR="00977689">
              <w:t>;</w:t>
            </w:r>
            <w:r w:rsidR="009E11AF">
              <w:t xml:space="preserve"> </w:t>
            </w:r>
            <w:r w:rsidR="00B56A72">
              <w:t>learners deploy different tools</w:t>
            </w:r>
            <w:r w:rsidR="009E11AF">
              <w:t xml:space="preserve"> to enable them to express their thoughts and creativity</w:t>
            </w:r>
            <w:r w:rsidR="00C91B17">
              <w:t xml:space="preserve">, including </w:t>
            </w:r>
            <w:r w:rsidR="00BF44FE" w:rsidRPr="004B06A0">
              <w:t>annotat</w:t>
            </w:r>
            <w:r w:rsidR="009E11AF">
              <w:t>ing</w:t>
            </w:r>
            <w:r w:rsidR="00BF44FE" w:rsidRPr="004B06A0">
              <w:t xml:space="preserve"> briefs</w:t>
            </w:r>
            <w:r w:rsidR="009E11AF">
              <w:t xml:space="preserve">, highlighting key content and using </w:t>
            </w:r>
            <w:r w:rsidR="00F05ABE" w:rsidRPr="004B06A0">
              <w:t>digital tools such as online collaborative systems</w:t>
            </w:r>
            <w:r w:rsidR="00BF44FE" w:rsidRPr="004B06A0">
              <w:t>.</w:t>
            </w:r>
          </w:p>
          <w:p w14:paraId="0BEA9B76" w14:textId="77777777" w:rsidR="003624FD" w:rsidRDefault="00F3341F" w:rsidP="004A32D1">
            <w:r w:rsidRPr="004B06A0">
              <w:t>Use multiple media for communication (5.1)</w:t>
            </w:r>
          </w:p>
          <w:p w14:paraId="5EC561B7" w14:textId="55DC0384" w:rsidR="00F3341F" w:rsidRDefault="003624FD" w:rsidP="00977689">
            <w:pPr>
              <w:ind w:left="720"/>
            </w:pPr>
            <w:r>
              <w:t xml:space="preserve">This is </w:t>
            </w:r>
            <w:r w:rsidR="00977689">
              <w:t>achieved</w:t>
            </w:r>
            <w:r>
              <w:t xml:space="preserve"> when </w:t>
            </w:r>
            <w:r w:rsidR="006A47D9">
              <w:t>l</w:t>
            </w:r>
            <w:r w:rsidR="00B800A9">
              <w:t xml:space="preserve">earners are allowed to select the format for communicating their self-reflection. </w:t>
            </w:r>
            <w:r w:rsidR="00F45588">
              <w:t>T</w:t>
            </w:r>
            <w:r w:rsidR="00B800A9">
              <w:t xml:space="preserve">he teacher </w:t>
            </w:r>
            <w:r w:rsidR="00C91B17">
              <w:t xml:space="preserve">also uses </w:t>
            </w:r>
            <w:r w:rsidR="00B800A9">
              <w:t>multiple media in their communication</w:t>
            </w:r>
            <w:r w:rsidR="00C91B17">
              <w:t>,</w:t>
            </w:r>
            <w:r w:rsidR="00B800A9">
              <w:t xml:space="preserve"> including d</w:t>
            </w:r>
            <w:r w:rsidR="00F3341F" w:rsidRPr="004B06A0">
              <w:t xml:space="preserve">igital slides, </w:t>
            </w:r>
            <w:r w:rsidR="00B800A9">
              <w:t>digital online collaborative platforms</w:t>
            </w:r>
            <w:r w:rsidR="00C91B17">
              <w:t xml:space="preserve"> and </w:t>
            </w:r>
            <w:r w:rsidR="00B800A9">
              <w:t xml:space="preserve">case study materials. </w:t>
            </w:r>
          </w:p>
          <w:p w14:paraId="3F27B172" w14:textId="77777777" w:rsidR="003624FD" w:rsidRDefault="00255840" w:rsidP="004A32D1">
            <w:r w:rsidRPr="00570A86">
              <w:t>Set meaningful goals (6.1)</w:t>
            </w:r>
          </w:p>
          <w:p w14:paraId="7D1243E2" w14:textId="076DFAA7" w:rsidR="00255840" w:rsidRDefault="003624FD" w:rsidP="00977689">
            <w:pPr>
              <w:ind w:left="720"/>
            </w:pPr>
            <w:r>
              <w:t xml:space="preserve">This is achieved as </w:t>
            </w:r>
            <w:r w:rsidR="00255840" w:rsidRPr="00570A86">
              <w:t>learners complete their self-reflections, they are encouraged to set individual goals.</w:t>
            </w:r>
          </w:p>
          <w:p w14:paraId="6C79F09E" w14:textId="60AA8332" w:rsidR="003624FD" w:rsidRDefault="008B39C9" w:rsidP="004A32D1">
            <w:r w:rsidRPr="004B06A0">
              <w:t>Optimi</w:t>
            </w:r>
            <w:r w:rsidR="00C91B17">
              <w:t>s</w:t>
            </w:r>
            <w:r w:rsidRPr="004B06A0">
              <w:t>e access to accessible materials and assistive technologies (4.2)</w:t>
            </w:r>
          </w:p>
          <w:p w14:paraId="4F2C4856" w14:textId="0877F1DB" w:rsidR="008B39C9" w:rsidRPr="004B06A0" w:rsidRDefault="003624FD" w:rsidP="00977689">
            <w:pPr>
              <w:ind w:left="720"/>
            </w:pPr>
            <w:r>
              <w:lastRenderedPageBreak/>
              <w:t>T</w:t>
            </w:r>
            <w:r w:rsidR="00C91B17">
              <w:t xml:space="preserve">his </w:t>
            </w:r>
            <w:r w:rsidR="00F45588">
              <w:t xml:space="preserve">is achieved </w:t>
            </w:r>
            <w:r w:rsidR="00C91B17">
              <w:t xml:space="preserve">by </w:t>
            </w:r>
            <w:r w:rsidR="006A47D9">
              <w:t>p</w:t>
            </w:r>
            <w:r w:rsidR="008B39C9" w:rsidRPr="004B06A0">
              <w:t>rovid</w:t>
            </w:r>
            <w:r w:rsidR="008B39C9">
              <w:t>ing</w:t>
            </w:r>
            <w:r w:rsidR="008B39C9" w:rsidRPr="004B06A0">
              <w:t xml:space="preserve"> access to real assistive technologies, such as screen readers, magnifiers, or voice recognition software, for learners to experiment with.</w:t>
            </w:r>
          </w:p>
          <w:p w14:paraId="3966F0C2" w14:textId="489239FB" w:rsidR="006E458D" w:rsidRDefault="00B800A9" w:rsidP="004A32D1">
            <w:pPr>
              <w:rPr>
                <w:i/>
                <w:iCs/>
              </w:rPr>
            </w:pPr>
            <w:r w:rsidRPr="00053F3E">
              <w:rPr>
                <w:i/>
                <w:iCs/>
              </w:rPr>
              <w:t>Further a</w:t>
            </w:r>
            <w:r w:rsidR="006E458D" w:rsidRPr="00053F3E">
              <w:rPr>
                <w:i/>
                <w:iCs/>
              </w:rPr>
              <w:t>daptations that could be made in this lesson:</w:t>
            </w:r>
          </w:p>
          <w:p w14:paraId="3D2F1B44" w14:textId="77777777" w:rsidR="006E458D" w:rsidRPr="007D077E" w:rsidRDefault="006E458D" w:rsidP="004A32D1">
            <w:r w:rsidRPr="007D077E">
              <w:t>1. Multiple means of engagement</w:t>
            </w:r>
          </w:p>
          <w:p w14:paraId="69AA1ED4" w14:textId="77777777" w:rsidR="00977689" w:rsidRDefault="0055341E" w:rsidP="004A32D1">
            <w:r w:rsidRPr="00053F3E">
              <w:t>Optimise relevance, value, and authenticity (7.2)</w:t>
            </w:r>
          </w:p>
          <w:p w14:paraId="18F74A16" w14:textId="68AA58CA" w:rsidR="0055341E" w:rsidRPr="00053F3E" w:rsidRDefault="00977689" w:rsidP="00977689">
            <w:r>
              <w:t>I</w:t>
            </w:r>
            <w:r w:rsidR="0055341E" w:rsidRPr="00053F3E">
              <w:t xml:space="preserve">nclude </w:t>
            </w:r>
            <w:r w:rsidR="00053F3E" w:rsidRPr="00053F3E">
              <w:t xml:space="preserve">current </w:t>
            </w:r>
            <w:r w:rsidR="0055341E" w:rsidRPr="00053F3E">
              <w:t>real-world examples of ambiguous client briefs from industries learners are familiar with to enhance relevance and value.</w:t>
            </w:r>
          </w:p>
          <w:p w14:paraId="6327FDB6" w14:textId="77777777" w:rsidR="00977689" w:rsidRDefault="0055341E" w:rsidP="004A32D1">
            <w:r w:rsidRPr="00053F3E">
              <w:t>Address biases, threats, and distractions (7.4)</w:t>
            </w:r>
          </w:p>
          <w:p w14:paraId="2C3E1F44" w14:textId="704CC28E" w:rsidR="006E458D" w:rsidRPr="00570A86" w:rsidRDefault="00977689" w:rsidP="00977689">
            <w:r>
              <w:t>P</w:t>
            </w:r>
            <w:r w:rsidR="0055341E" w:rsidRPr="00053F3E">
              <w:t>rovide quiet spaces or alternative activities for learners who may feel overwhelmed by group work.</w:t>
            </w:r>
            <w:r w:rsidR="00FA3C13" w:rsidRPr="00053F3E">
              <w:t xml:space="preserve"> Create ways for learners to share the biases, threats and distractions they may be experiencing.</w:t>
            </w:r>
          </w:p>
        </w:tc>
      </w:tr>
      <w:tr w:rsidR="006E458D" w:rsidRPr="004B06A0" w14:paraId="3F3662A2" w14:textId="77777777" w:rsidTr="001C0C62">
        <w:tc>
          <w:tcPr>
            <w:tcW w:w="13948" w:type="dxa"/>
            <w:gridSpan w:val="4"/>
          </w:tcPr>
          <w:p w14:paraId="17806C5D" w14:textId="62680397" w:rsidR="006E458D" w:rsidRPr="004B06A0" w:rsidRDefault="006E458D" w:rsidP="004A32D1">
            <w:pPr>
              <w:rPr>
                <w:b/>
                <w:bCs/>
              </w:rPr>
            </w:pPr>
            <w:r w:rsidRPr="004B06A0">
              <w:rPr>
                <w:b/>
                <w:bCs/>
              </w:rPr>
              <w:lastRenderedPageBreak/>
              <w:t>Next steps in learning:</w:t>
            </w:r>
          </w:p>
          <w:p w14:paraId="42F5CB5D" w14:textId="024B0105" w:rsidR="00881D19" w:rsidRPr="001C0C62" w:rsidRDefault="00881D19" w:rsidP="004A32D1">
            <w:pPr>
              <w:rPr>
                <w:i/>
                <w:iCs/>
              </w:rPr>
            </w:pPr>
            <w:r w:rsidRPr="001C0C62">
              <w:rPr>
                <w:i/>
                <w:iCs/>
              </w:rPr>
              <w:t>Teacher activity</w:t>
            </w:r>
            <w:r w:rsidR="00C91B17">
              <w:rPr>
                <w:i/>
                <w:iCs/>
              </w:rPr>
              <w:t>:</w:t>
            </w:r>
          </w:p>
          <w:p w14:paraId="758AE085" w14:textId="0CB82CED" w:rsidR="00B13F98" w:rsidRPr="004B06A0" w:rsidRDefault="00C91B17" w:rsidP="004A32D1">
            <w:r>
              <w:t>R</w:t>
            </w:r>
            <w:r w:rsidR="00C27888" w:rsidRPr="004B06A0">
              <w:t xml:space="preserve">eview </w:t>
            </w:r>
            <w:r w:rsidR="00AA7185">
              <w:t xml:space="preserve">outputs produced in the lesson to identify </w:t>
            </w:r>
            <w:r w:rsidR="00B13F98" w:rsidRPr="004B06A0">
              <w:t>any gaps or misconceptions</w:t>
            </w:r>
            <w:r w:rsidR="00AA7185">
              <w:t xml:space="preserve"> to </w:t>
            </w:r>
            <w:r>
              <w:t xml:space="preserve">clarify </w:t>
            </w:r>
            <w:r w:rsidR="00AA7185">
              <w:t>early in the next lesson</w:t>
            </w:r>
            <w:r w:rsidR="00B13F98" w:rsidRPr="004B06A0">
              <w:t>.</w:t>
            </w:r>
            <w:r w:rsidR="00A61D8E" w:rsidRPr="004B06A0">
              <w:t xml:space="preserve"> Review </w:t>
            </w:r>
            <w:r w:rsidR="00A33F92" w:rsidRPr="004B06A0">
              <w:t xml:space="preserve">reflections that have been submitted by the learners and </w:t>
            </w:r>
            <w:r w:rsidR="00AA7185">
              <w:t xml:space="preserve">note any quotes that can be used in </w:t>
            </w:r>
            <w:r w:rsidR="003C2D4B" w:rsidRPr="004B06A0">
              <w:t xml:space="preserve">the lesson introduction. </w:t>
            </w:r>
          </w:p>
          <w:p w14:paraId="2C8092C4" w14:textId="22917C96" w:rsidR="00881D19" w:rsidRPr="001C0C62" w:rsidRDefault="00881D19" w:rsidP="004A32D1">
            <w:pPr>
              <w:rPr>
                <w:i/>
                <w:iCs/>
              </w:rPr>
            </w:pPr>
            <w:r w:rsidRPr="001C0C62">
              <w:rPr>
                <w:i/>
                <w:iCs/>
              </w:rPr>
              <w:t>Learner activity</w:t>
            </w:r>
            <w:r w:rsidR="00C91B17">
              <w:rPr>
                <w:i/>
                <w:iCs/>
              </w:rPr>
              <w:t>:</w:t>
            </w:r>
          </w:p>
          <w:p w14:paraId="34C9DD2A" w14:textId="0D57D0DE" w:rsidR="006E458D" w:rsidRPr="004B06A0" w:rsidRDefault="00C91B17" w:rsidP="004A32D1">
            <w:r>
              <w:t>W</w:t>
            </w:r>
            <w:r w:rsidR="006F31E9" w:rsidRPr="004B06A0">
              <w:t xml:space="preserve">rite a short reflection on how identifying implicit stakeholders and addressing ambiguities could improve </w:t>
            </w:r>
            <w:r>
              <w:t>a project’s chances of</w:t>
            </w:r>
            <w:r w:rsidR="006F31E9" w:rsidRPr="004B06A0">
              <w:t xml:space="preserve"> success. </w:t>
            </w:r>
            <w:r>
              <w:t>S</w:t>
            </w:r>
            <w:r w:rsidR="009024B2" w:rsidRPr="004B06A0">
              <w:t>hare the completed reflection on a collaborative platform.</w:t>
            </w:r>
          </w:p>
        </w:tc>
      </w:tr>
    </w:tbl>
    <w:p w14:paraId="43665176" w14:textId="77777777" w:rsidR="00996BD9" w:rsidRDefault="00996BD9" w:rsidP="004A32D1"/>
    <w:p w14:paraId="5F952951" w14:textId="77777777" w:rsidR="00996BD9" w:rsidRDefault="00996BD9">
      <w:r>
        <w:br w:type="page"/>
      </w:r>
    </w:p>
    <w:p w14:paraId="538F88A7" w14:textId="286148AF" w:rsidR="00F53F93" w:rsidRPr="004B06A0" w:rsidRDefault="00996BD9" w:rsidP="00996BD9">
      <w:pPr>
        <w:pStyle w:val="Heading2"/>
      </w:pPr>
      <w:r w:rsidRPr="006D5F7D">
        <w:lastRenderedPageBreak/>
        <w:t xml:space="preserve">Lesson </w:t>
      </w:r>
      <w:r>
        <w:t>4</w:t>
      </w:r>
    </w:p>
    <w:tbl>
      <w:tblPr>
        <w:tblStyle w:val="TableGrid"/>
        <w:tblW w:w="13948" w:type="dxa"/>
        <w:tblLayout w:type="fixed"/>
        <w:tblLook w:val="04A0" w:firstRow="1" w:lastRow="0" w:firstColumn="1" w:lastColumn="0" w:noHBand="0" w:noVBand="1"/>
        <w:tblCaption w:val="Lesson 4: Using techniques for effective and inclusive pitching"/>
        <w:tblDescription w:val="The focus is on adapting communication strategies for neurodiverse stakeholders. Learners watch videos, use collaborative tools, and update their checklist with techniques for accessible pitch design. They begin creating partial pitch slide decks and share inclusivity considerations as a class."/>
      </w:tblPr>
      <w:tblGrid>
        <w:gridCol w:w="1555"/>
        <w:gridCol w:w="4890"/>
        <w:gridCol w:w="4890"/>
        <w:gridCol w:w="2613"/>
      </w:tblGrid>
      <w:tr w:rsidR="004568AF" w:rsidRPr="004B06A0" w14:paraId="006E90FF" w14:textId="77777777" w:rsidTr="0013135C">
        <w:tc>
          <w:tcPr>
            <w:tcW w:w="13948" w:type="dxa"/>
            <w:gridSpan w:val="4"/>
          </w:tcPr>
          <w:p w14:paraId="056D1181" w14:textId="45256B5D" w:rsidR="004568AF" w:rsidRPr="004B06A0" w:rsidRDefault="004568AF" w:rsidP="004A32D1">
            <w:r w:rsidRPr="004B06A0">
              <w:rPr>
                <w:b/>
                <w:bCs/>
              </w:rPr>
              <w:t xml:space="preserve">Title: </w:t>
            </w:r>
            <w:r w:rsidRPr="004B06A0">
              <w:t>Using techniques for effective and inclusive pitching</w:t>
            </w:r>
          </w:p>
          <w:p w14:paraId="44454812" w14:textId="47949D3C" w:rsidR="004568AF" w:rsidRPr="004B06A0" w:rsidRDefault="004568AF" w:rsidP="004A32D1">
            <w:r w:rsidRPr="00051E33">
              <w:rPr>
                <w:b/>
                <w:bCs/>
              </w:rPr>
              <w:t>Targeted content reference:</w:t>
            </w:r>
            <w:r w:rsidRPr="00051E33">
              <w:t xml:space="preserve"> </w:t>
            </w:r>
            <w:r w:rsidR="00860EAB" w:rsidRPr="00C06A59">
              <w:t>CPK1.9, CK7.1, CK7.2</w:t>
            </w:r>
          </w:p>
          <w:p w14:paraId="30EABBF2" w14:textId="2B60E775" w:rsidR="004568AF" w:rsidRPr="004B06A0" w:rsidRDefault="004568AF" w:rsidP="004A32D1">
            <w:r w:rsidRPr="004B06A0">
              <w:rPr>
                <w:b/>
                <w:bCs/>
              </w:rPr>
              <w:t>Lesson sequence number:</w:t>
            </w:r>
            <w:r w:rsidRPr="004B06A0">
              <w:t xml:space="preserve"> 4</w:t>
            </w:r>
          </w:p>
          <w:p w14:paraId="383911D9" w14:textId="3F9C331E" w:rsidR="004568AF" w:rsidRPr="004B06A0" w:rsidRDefault="004568AF" w:rsidP="004A32D1">
            <w:r w:rsidRPr="004B06A0">
              <w:rPr>
                <w:b/>
                <w:bCs/>
              </w:rPr>
              <w:t>Timing:</w:t>
            </w:r>
            <w:r w:rsidRPr="004B06A0">
              <w:t xml:space="preserve"> 2 hours</w:t>
            </w:r>
          </w:p>
        </w:tc>
      </w:tr>
      <w:tr w:rsidR="004568AF" w:rsidRPr="004B06A0" w14:paraId="70999128" w14:textId="77777777" w:rsidTr="0013135C">
        <w:tc>
          <w:tcPr>
            <w:tcW w:w="13948" w:type="dxa"/>
            <w:gridSpan w:val="4"/>
          </w:tcPr>
          <w:p w14:paraId="3BB85A79" w14:textId="2E4E614F" w:rsidR="00613320" w:rsidRPr="003B7276" w:rsidRDefault="004568AF" w:rsidP="004A32D1">
            <w:r w:rsidRPr="004B06A0">
              <w:rPr>
                <w:b/>
                <w:bCs/>
              </w:rPr>
              <w:t>Prior learning</w:t>
            </w:r>
          </w:p>
          <w:p w14:paraId="29F7914E" w14:textId="67BD6F75" w:rsidR="00613320" w:rsidRDefault="004568AF" w:rsidP="004A32D1">
            <w:r w:rsidRPr="004B06A0">
              <w:t>Lesson</w:t>
            </w:r>
            <w:r w:rsidR="00613320">
              <w:t>s</w:t>
            </w:r>
            <w:r w:rsidRPr="004B06A0">
              <w:t xml:space="preserve"> </w:t>
            </w:r>
            <w:r w:rsidR="00E213DA">
              <w:t>1-</w:t>
            </w:r>
            <w:r w:rsidRPr="004B06A0">
              <w:t xml:space="preserve">3. </w:t>
            </w:r>
          </w:p>
          <w:p w14:paraId="7D2A2A92" w14:textId="1289A308" w:rsidR="00613320" w:rsidRDefault="004568AF" w:rsidP="004A32D1">
            <w:r w:rsidRPr="004B06A0">
              <w:t>Learners should be familiar with interpreting and analysing client briefs, which includes understanding the client</w:t>
            </w:r>
            <w:r w:rsidR="00F45588">
              <w:t>’</w:t>
            </w:r>
            <w:r w:rsidRPr="004B06A0">
              <w:t>s requirements</w:t>
            </w:r>
            <w:r w:rsidR="00315F14" w:rsidRPr="004B06A0">
              <w:t xml:space="preserve"> and </w:t>
            </w:r>
            <w:r w:rsidRPr="004B06A0">
              <w:t xml:space="preserve">target audience. </w:t>
            </w:r>
          </w:p>
          <w:p w14:paraId="626A0614" w14:textId="5F770452" w:rsidR="00613320" w:rsidRDefault="004568AF" w:rsidP="004A32D1">
            <w:r w:rsidRPr="004B06A0">
              <w:t xml:space="preserve">Learners should know how to create and use personas to represent different stakeholder needs. This involves identifying </w:t>
            </w:r>
            <w:r w:rsidR="00F45588">
              <w:t xml:space="preserve">the target audience’s </w:t>
            </w:r>
            <w:r w:rsidRPr="004B06A0">
              <w:t xml:space="preserve">characteristics, preferences and potential challenges. </w:t>
            </w:r>
          </w:p>
          <w:p w14:paraId="71712627" w14:textId="37ADFFCB" w:rsidR="00613320" w:rsidRDefault="004568AF" w:rsidP="004A32D1">
            <w:r w:rsidRPr="004B06A0">
              <w:t>Learners should understand what a client pitch contains, including its purpose</w:t>
            </w:r>
            <w:r w:rsidR="00F45588">
              <w:t xml:space="preserve"> and </w:t>
            </w:r>
            <w:r w:rsidRPr="004B06A0">
              <w:t>general structure</w:t>
            </w:r>
            <w:r w:rsidR="00F45588">
              <w:t xml:space="preserve">. They should also acknowledge the </w:t>
            </w:r>
            <w:r w:rsidRPr="004B06A0">
              <w:t xml:space="preserve">importance </w:t>
            </w:r>
            <w:r w:rsidR="00F45588">
              <w:t xml:space="preserve">of </w:t>
            </w:r>
            <w:r w:rsidRPr="004B06A0">
              <w:t xml:space="preserve">communicating ideas effectively to stakeholders. </w:t>
            </w:r>
          </w:p>
          <w:p w14:paraId="2CBD2DFA" w14:textId="71FEED40" w:rsidR="00E31802" w:rsidRPr="004B06A0" w:rsidRDefault="00E31802" w:rsidP="004A32D1">
            <w:r>
              <w:t>L</w:t>
            </w:r>
            <w:r w:rsidR="00613320" w:rsidRPr="00417D5C">
              <w:t xml:space="preserve">earners </w:t>
            </w:r>
            <w:r>
              <w:t xml:space="preserve">should </w:t>
            </w:r>
            <w:r w:rsidR="00613320" w:rsidRPr="00417D5C">
              <w:t>have experience in using digital collaborative platforms such as Teams.</w:t>
            </w:r>
          </w:p>
        </w:tc>
      </w:tr>
      <w:tr w:rsidR="00E02B2E" w:rsidRPr="004B06A0" w14:paraId="0DD92F20" w14:textId="77777777" w:rsidTr="0013135C">
        <w:tc>
          <w:tcPr>
            <w:tcW w:w="13948" w:type="dxa"/>
            <w:gridSpan w:val="4"/>
          </w:tcPr>
          <w:p w14:paraId="098A5CD9" w14:textId="05EDEE52" w:rsidR="00E02B2E" w:rsidRPr="003B7276" w:rsidRDefault="00E02B2E" w:rsidP="00E02B2E">
            <w:r w:rsidRPr="00E02B2E">
              <w:rPr>
                <w:b/>
                <w:bCs/>
              </w:rPr>
              <w:t>Access to resources</w:t>
            </w:r>
          </w:p>
          <w:p w14:paraId="746CD2A0" w14:textId="1C18B625" w:rsidR="00E02B2E" w:rsidRPr="004B06A0" w:rsidRDefault="00E02B2E" w:rsidP="00E02B2E">
            <w:pPr>
              <w:rPr>
                <w:b/>
                <w:bCs/>
              </w:rPr>
            </w:pPr>
            <w:r>
              <w:t>Learners should be provided with access to the support materials for this lesson in advance.</w:t>
            </w:r>
          </w:p>
        </w:tc>
      </w:tr>
      <w:tr w:rsidR="00DF74AD" w:rsidRPr="004B06A0" w14:paraId="5AF4A4AB" w14:textId="77777777" w:rsidTr="0013135C">
        <w:tc>
          <w:tcPr>
            <w:tcW w:w="13948" w:type="dxa"/>
            <w:gridSpan w:val="4"/>
          </w:tcPr>
          <w:p w14:paraId="3ED47199" w14:textId="2DFC4781" w:rsidR="00DF74AD" w:rsidRDefault="00DF74AD" w:rsidP="004A32D1">
            <w:pPr>
              <w:rPr>
                <w:b/>
                <w:bCs/>
              </w:rPr>
            </w:pPr>
            <w:r>
              <w:rPr>
                <w:b/>
                <w:bCs/>
              </w:rPr>
              <w:t>Teacher preparation</w:t>
            </w:r>
          </w:p>
          <w:p w14:paraId="14B410C9" w14:textId="4E98793E" w:rsidR="00DF74AD" w:rsidRPr="00DF74AD" w:rsidRDefault="00DF74AD" w:rsidP="004A32D1">
            <w:r>
              <w:t>A summary of feedback from previous lesson will need to be added to the relevant slide in the slide deck.</w:t>
            </w:r>
          </w:p>
        </w:tc>
      </w:tr>
      <w:tr w:rsidR="004568AF" w:rsidRPr="004B06A0" w14:paraId="71D8477F" w14:textId="77777777" w:rsidTr="0013135C">
        <w:tc>
          <w:tcPr>
            <w:tcW w:w="1555" w:type="dxa"/>
          </w:tcPr>
          <w:p w14:paraId="4E629FDB" w14:textId="77777777" w:rsidR="004568AF" w:rsidRPr="004B06A0" w:rsidRDefault="004568AF" w:rsidP="004A32D1">
            <w:pPr>
              <w:rPr>
                <w:b/>
                <w:bCs/>
              </w:rPr>
            </w:pPr>
            <w:r w:rsidRPr="004B06A0">
              <w:rPr>
                <w:b/>
                <w:bCs/>
              </w:rPr>
              <w:t>Timing</w:t>
            </w:r>
          </w:p>
        </w:tc>
        <w:tc>
          <w:tcPr>
            <w:tcW w:w="4890" w:type="dxa"/>
            <w:tcBorders>
              <w:bottom w:val="single" w:sz="4" w:space="0" w:color="auto"/>
            </w:tcBorders>
          </w:tcPr>
          <w:p w14:paraId="389B8194" w14:textId="77777777" w:rsidR="004568AF" w:rsidRPr="004B06A0" w:rsidRDefault="004568AF" w:rsidP="004A32D1">
            <w:pPr>
              <w:rPr>
                <w:b/>
                <w:bCs/>
              </w:rPr>
            </w:pPr>
            <w:r w:rsidRPr="004B06A0">
              <w:rPr>
                <w:b/>
                <w:bCs/>
              </w:rPr>
              <w:t>Teacher activity</w:t>
            </w:r>
          </w:p>
        </w:tc>
        <w:tc>
          <w:tcPr>
            <w:tcW w:w="4890" w:type="dxa"/>
            <w:tcBorders>
              <w:bottom w:val="single" w:sz="4" w:space="0" w:color="auto"/>
            </w:tcBorders>
          </w:tcPr>
          <w:p w14:paraId="40C6EF9F" w14:textId="77777777" w:rsidR="004568AF" w:rsidRPr="004B06A0" w:rsidRDefault="004568AF" w:rsidP="004A32D1">
            <w:pPr>
              <w:rPr>
                <w:b/>
                <w:bCs/>
              </w:rPr>
            </w:pPr>
            <w:r w:rsidRPr="004B06A0">
              <w:rPr>
                <w:b/>
                <w:bCs/>
              </w:rPr>
              <w:t xml:space="preserve">Learner activity </w:t>
            </w:r>
          </w:p>
        </w:tc>
        <w:tc>
          <w:tcPr>
            <w:tcW w:w="2613" w:type="dxa"/>
            <w:tcBorders>
              <w:bottom w:val="single" w:sz="4" w:space="0" w:color="auto"/>
            </w:tcBorders>
          </w:tcPr>
          <w:p w14:paraId="2AE36CF9" w14:textId="77777777" w:rsidR="004568AF" w:rsidRPr="004B06A0" w:rsidRDefault="004568AF" w:rsidP="004A32D1">
            <w:pPr>
              <w:rPr>
                <w:b/>
                <w:bCs/>
              </w:rPr>
            </w:pPr>
            <w:r w:rsidRPr="004B06A0">
              <w:rPr>
                <w:b/>
                <w:bCs/>
              </w:rPr>
              <w:t>Support materials</w:t>
            </w:r>
          </w:p>
        </w:tc>
      </w:tr>
      <w:tr w:rsidR="00EE7FEB" w:rsidRPr="004B06A0" w14:paraId="17DF124E" w14:textId="77777777" w:rsidTr="0013135C">
        <w:tc>
          <w:tcPr>
            <w:tcW w:w="1555" w:type="dxa"/>
            <w:vMerge w:val="restart"/>
          </w:tcPr>
          <w:p w14:paraId="113BD870" w14:textId="77777777" w:rsidR="00EE7FEB" w:rsidRPr="004B06A0" w:rsidRDefault="00EE7FEB" w:rsidP="004A32D1">
            <w:r w:rsidRPr="004B06A0">
              <w:lastRenderedPageBreak/>
              <w:t>10 minutes</w:t>
            </w:r>
          </w:p>
        </w:tc>
        <w:tc>
          <w:tcPr>
            <w:tcW w:w="4890" w:type="dxa"/>
            <w:tcBorders>
              <w:bottom w:val="nil"/>
            </w:tcBorders>
          </w:tcPr>
          <w:p w14:paraId="3FEAF98F" w14:textId="454A7CD9" w:rsidR="00EE7FEB" w:rsidRPr="004B06A0" w:rsidRDefault="00D22065" w:rsidP="004A32D1">
            <w:r>
              <w:t>Ask learners to get out their cop</w:t>
            </w:r>
            <w:r w:rsidR="000F63BA">
              <w:t>ies</w:t>
            </w:r>
            <w:r>
              <w:t xml:space="preserve"> of the </w:t>
            </w:r>
            <w:r>
              <w:rPr>
                <w:b/>
                <w:bCs/>
              </w:rPr>
              <w:t>G</w:t>
            </w:r>
            <w:r w:rsidRPr="004B06A0">
              <w:rPr>
                <w:b/>
                <w:bCs/>
              </w:rPr>
              <w:t xml:space="preserve">lossary. </w:t>
            </w:r>
            <w:r w:rsidR="00EE7FEB" w:rsidRPr="004B06A0">
              <w:t>Introduce lesson structure.</w:t>
            </w:r>
          </w:p>
        </w:tc>
        <w:tc>
          <w:tcPr>
            <w:tcW w:w="4890" w:type="dxa"/>
            <w:tcBorders>
              <w:bottom w:val="nil"/>
            </w:tcBorders>
          </w:tcPr>
          <w:p w14:paraId="3474B79F" w14:textId="77777777" w:rsidR="00EE7FEB" w:rsidRPr="004B06A0" w:rsidRDefault="00EE7FEB" w:rsidP="004A32D1">
            <w:r w:rsidRPr="004B06A0">
              <w:t>Listen and take notes.</w:t>
            </w:r>
          </w:p>
        </w:tc>
        <w:tc>
          <w:tcPr>
            <w:tcW w:w="2613" w:type="dxa"/>
            <w:vMerge w:val="restart"/>
          </w:tcPr>
          <w:p w14:paraId="7CB50BFA" w14:textId="77777777" w:rsidR="00EE7FEB" w:rsidRDefault="00EE7FEB" w:rsidP="004A32D1">
            <w:r w:rsidRPr="004B06A0">
              <w:t>Slide deck</w:t>
            </w:r>
          </w:p>
          <w:p w14:paraId="3F9D9017" w14:textId="3CBE7BB4" w:rsidR="00EE7FEB" w:rsidRPr="004B06A0" w:rsidRDefault="00D22065" w:rsidP="004A32D1">
            <w:r>
              <w:t>Glossary</w:t>
            </w:r>
            <w:r w:rsidR="000E7483">
              <w:t xml:space="preserve"> (from lesson 1)</w:t>
            </w:r>
          </w:p>
          <w:p w14:paraId="48995F05" w14:textId="1C6DB225" w:rsidR="00EE7FEB" w:rsidRPr="004B06A0" w:rsidRDefault="00EE7FEB" w:rsidP="004A32D1">
            <w:hyperlink r:id="rId24" w:history="1">
              <w:r w:rsidRPr="00C77090">
                <w:rPr>
                  <w:rStyle w:val="Hyperlink"/>
                </w:rPr>
                <w:t xml:space="preserve">How </w:t>
              </w:r>
              <w:r w:rsidR="00266A27" w:rsidRPr="00C77090">
                <w:rPr>
                  <w:rStyle w:val="Hyperlink"/>
                </w:rPr>
                <w:t xml:space="preserve">to </w:t>
              </w:r>
              <w:r w:rsidR="00C22D2B" w:rsidRPr="00C77090">
                <w:rPr>
                  <w:rStyle w:val="Hyperlink"/>
                </w:rPr>
                <w:t>c</w:t>
              </w:r>
              <w:r w:rsidR="00266A27" w:rsidRPr="00C77090">
                <w:rPr>
                  <w:rStyle w:val="Hyperlink"/>
                </w:rPr>
                <w:t>ommunicate</w:t>
              </w:r>
              <w:r w:rsidRPr="00C77090">
                <w:rPr>
                  <w:rStyle w:val="Hyperlink"/>
                </w:rPr>
                <w:t xml:space="preserve"> with a neurodivergent colleague</w:t>
              </w:r>
              <w:r w:rsidRPr="00C77090">
                <w:rPr>
                  <w:rStyle w:val="Hyperlink"/>
                  <w:b/>
                  <w:bCs/>
                </w:rPr>
                <w:t xml:space="preserve"> </w:t>
              </w:r>
              <w:r w:rsidRPr="00C77090">
                <w:rPr>
                  <w:rStyle w:val="Hyperlink"/>
                </w:rPr>
                <w:t>video</w:t>
              </w:r>
            </w:hyperlink>
          </w:p>
          <w:p w14:paraId="3B31FDC4" w14:textId="04389CE0" w:rsidR="00EE7FEB" w:rsidRPr="00C94681" w:rsidRDefault="00EE7FEB" w:rsidP="004A32D1">
            <w:r w:rsidRPr="00C94681">
              <w:t>How to</w:t>
            </w:r>
            <w:r w:rsidR="00EF6940">
              <w:t xml:space="preserve"> </w:t>
            </w:r>
            <w:r w:rsidRPr="00C94681">
              <w:t>communicate with a neurodivergent colleague</w:t>
            </w:r>
            <w:r w:rsidRPr="009F2D20">
              <w:t xml:space="preserve"> video transcript</w:t>
            </w:r>
          </w:p>
          <w:p w14:paraId="3EDF1D8E" w14:textId="2C116877" w:rsidR="00EE7FEB" w:rsidRDefault="00EE7FEB" w:rsidP="004A32D1">
            <w:r w:rsidRPr="004B06A0">
              <w:t>Handout on communication a</w:t>
            </w:r>
            <w:r w:rsidR="002045F6">
              <w:t>djustment</w:t>
            </w:r>
            <w:r w:rsidRPr="004B06A0">
              <w:t>s</w:t>
            </w:r>
          </w:p>
          <w:p w14:paraId="1D4A605D" w14:textId="1E915900" w:rsidR="00EE7FEB" w:rsidRPr="004B06A0" w:rsidRDefault="00EE7FEB" w:rsidP="004A32D1">
            <w:r>
              <w:t xml:space="preserve">Access to </w:t>
            </w:r>
            <w:r w:rsidRPr="004B06A0">
              <w:t>digital collaborative platform</w:t>
            </w:r>
          </w:p>
          <w:p w14:paraId="107DA928" w14:textId="2791AC1C" w:rsidR="00EE7FEB" w:rsidRPr="004B06A0" w:rsidRDefault="00EE7FEB" w:rsidP="004A32D1">
            <w:hyperlink r:id="rId25" w:history="1">
              <w:r w:rsidRPr="00AD1F9E">
                <w:rPr>
                  <w:rStyle w:val="Hyperlink"/>
                </w:rPr>
                <w:t>How to avoid death by PowerPoint</w:t>
              </w:r>
            </w:hyperlink>
          </w:p>
          <w:p w14:paraId="3FCF0B78" w14:textId="77777777" w:rsidR="00EE7FEB" w:rsidRPr="004B06A0" w:rsidRDefault="00EE7FEB" w:rsidP="004A32D1">
            <w:r w:rsidRPr="004B06A0">
              <w:t>How to avoid death by PowerPoint transcript</w:t>
            </w:r>
          </w:p>
          <w:p w14:paraId="04F7CD52" w14:textId="794B4275" w:rsidR="00EE7FEB" w:rsidRPr="004B06A0" w:rsidRDefault="00EE7FEB" w:rsidP="004A32D1">
            <w:r w:rsidRPr="004B06A0">
              <w:t xml:space="preserve">Main checklist (from </w:t>
            </w:r>
            <w:r w:rsidR="00C36478">
              <w:t>l</w:t>
            </w:r>
            <w:r w:rsidRPr="004B06A0">
              <w:t>esson 3)</w:t>
            </w:r>
          </w:p>
          <w:p w14:paraId="71EFFF69" w14:textId="2B02EE02" w:rsidR="00EE7FEB" w:rsidRPr="004B06A0" w:rsidRDefault="00EE7FEB" w:rsidP="004A32D1">
            <w:r>
              <w:t xml:space="preserve">Dyslexia </w:t>
            </w:r>
            <w:r w:rsidR="00074ECC">
              <w:t>H</w:t>
            </w:r>
            <w:r>
              <w:t>eroes c</w:t>
            </w:r>
            <w:r w:rsidRPr="004B06A0">
              <w:t>lient pitch outline</w:t>
            </w:r>
          </w:p>
          <w:p w14:paraId="1F265682" w14:textId="0FEF7949" w:rsidR="00EE7FEB" w:rsidRPr="004B06A0" w:rsidRDefault="00EE7FEB" w:rsidP="004A32D1">
            <w:r w:rsidRPr="004B06A0">
              <w:lastRenderedPageBreak/>
              <w:t>Examples of structured designs</w:t>
            </w:r>
            <w:r>
              <w:t xml:space="preserve"> for pitches</w:t>
            </w:r>
          </w:p>
          <w:p w14:paraId="1CD17A57" w14:textId="41DBFFC3" w:rsidR="00EE7FEB" w:rsidRPr="004B06A0" w:rsidRDefault="00EE7FEB" w:rsidP="004A32D1">
            <w:r>
              <w:t>Inclusivity s</w:t>
            </w:r>
            <w:r w:rsidRPr="004B06A0">
              <w:t>entence starters</w:t>
            </w:r>
          </w:p>
          <w:p w14:paraId="4C24427D" w14:textId="59164BC2" w:rsidR="00EE7FEB" w:rsidRPr="004B06A0" w:rsidRDefault="00EE7FEB" w:rsidP="004A32D1">
            <w:r>
              <w:t>Inclusivity considerations</w:t>
            </w:r>
            <w:r w:rsidRPr="004B06A0">
              <w:t xml:space="preserve"> template</w:t>
            </w:r>
          </w:p>
          <w:p w14:paraId="2B4F2F87" w14:textId="08D04314" w:rsidR="00EE7FEB" w:rsidRPr="004B06A0" w:rsidRDefault="00EE7FEB" w:rsidP="004A32D1">
            <w:r w:rsidRPr="004B06A0">
              <w:t>Persona worksheet</w:t>
            </w:r>
          </w:p>
        </w:tc>
      </w:tr>
      <w:tr w:rsidR="00EE7FEB" w:rsidRPr="004B06A0" w14:paraId="62CE942D" w14:textId="77777777" w:rsidTr="00D861DA">
        <w:tc>
          <w:tcPr>
            <w:tcW w:w="1555" w:type="dxa"/>
            <w:vMerge/>
          </w:tcPr>
          <w:p w14:paraId="63CE0004" w14:textId="77777777" w:rsidR="00EE7FEB" w:rsidRPr="004B06A0" w:rsidRDefault="00EE7FEB" w:rsidP="004A32D1"/>
        </w:tc>
        <w:tc>
          <w:tcPr>
            <w:tcW w:w="4890" w:type="dxa"/>
            <w:tcBorders>
              <w:top w:val="nil"/>
              <w:bottom w:val="nil"/>
            </w:tcBorders>
          </w:tcPr>
          <w:p w14:paraId="70E396CE" w14:textId="442EE1E3" w:rsidR="00EE7FEB" w:rsidRPr="004B06A0" w:rsidRDefault="00EE7FEB" w:rsidP="004A32D1">
            <w:r w:rsidRPr="004B06A0">
              <w:t xml:space="preserve">Provide feedback from </w:t>
            </w:r>
            <w:r w:rsidR="00F45588">
              <w:t xml:space="preserve">the </w:t>
            </w:r>
            <w:r w:rsidRPr="004B06A0">
              <w:t>previous lesson, highlighting gaps and misconceptions</w:t>
            </w:r>
            <w:r w:rsidRPr="004B06A0">
              <w:rPr>
                <w:rStyle w:val="CommentReference"/>
              </w:rPr>
              <w:t xml:space="preserve">. </w:t>
            </w:r>
            <w:r w:rsidRPr="004B06A0">
              <w:t xml:space="preserve">Share two quotes from the </w:t>
            </w:r>
            <w:r w:rsidR="00F45588">
              <w:t>l</w:t>
            </w:r>
            <w:r>
              <w:t>e</w:t>
            </w:r>
            <w:r w:rsidRPr="004B06A0">
              <w:t>sson 3 homework reflection.</w:t>
            </w:r>
          </w:p>
        </w:tc>
        <w:tc>
          <w:tcPr>
            <w:tcW w:w="4890" w:type="dxa"/>
            <w:tcBorders>
              <w:top w:val="nil"/>
              <w:bottom w:val="nil"/>
            </w:tcBorders>
          </w:tcPr>
          <w:p w14:paraId="661D589E" w14:textId="77777777" w:rsidR="00EE7FEB" w:rsidRPr="004B06A0" w:rsidRDefault="00EE7FEB" w:rsidP="004A32D1">
            <w:r w:rsidRPr="004B06A0">
              <w:t>Listen to feedback and reflect on gaps and misconceptions.</w:t>
            </w:r>
          </w:p>
        </w:tc>
        <w:tc>
          <w:tcPr>
            <w:tcW w:w="2613" w:type="dxa"/>
            <w:vMerge/>
          </w:tcPr>
          <w:p w14:paraId="0EDD81F0" w14:textId="77777777" w:rsidR="00EE7FEB" w:rsidRPr="004B06A0" w:rsidRDefault="00EE7FEB" w:rsidP="004A32D1"/>
        </w:tc>
      </w:tr>
      <w:tr w:rsidR="00EE7FEB" w:rsidRPr="004B06A0" w14:paraId="1C720AC4" w14:textId="77777777" w:rsidTr="00D861DA">
        <w:tc>
          <w:tcPr>
            <w:tcW w:w="1555" w:type="dxa"/>
            <w:vMerge/>
          </w:tcPr>
          <w:p w14:paraId="2A1760D5" w14:textId="77777777" w:rsidR="00EE7FEB" w:rsidRPr="004B06A0" w:rsidRDefault="00EE7FEB" w:rsidP="004A32D1"/>
        </w:tc>
        <w:tc>
          <w:tcPr>
            <w:tcW w:w="4890" w:type="dxa"/>
            <w:tcBorders>
              <w:top w:val="nil"/>
              <w:bottom w:val="nil"/>
            </w:tcBorders>
          </w:tcPr>
          <w:p w14:paraId="5DEAA717" w14:textId="050749B1" w:rsidR="00EE7FEB" w:rsidRPr="004B06A0" w:rsidRDefault="00EE7FEB" w:rsidP="004A32D1">
            <w:r w:rsidRPr="004B06A0">
              <w:t xml:space="preserve">Present </w:t>
            </w:r>
            <w:hyperlink r:id="rId26" w:history="1">
              <w:r w:rsidR="00C77090" w:rsidRPr="00C77090">
                <w:rPr>
                  <w:rStyle w:val="Hyperlink"/>
                  <w:b/>
                  <w:bCs/>
                </w:rPr>
                <w:t>How to communicate with a neurodivergent colleague video</w:t>
              </w:r>
            </w:hyperlink>
            <w:r w:rsidR="00C77090">
              <w:t xml:space="preserve"> </w:t>
            </w:r>
            <w:r w:rsidRPr="004B06A0">
              <w:t xml:space="preserve">to illustrate neurodiversity and its impact on communication preferences. </w:t>
            </w:r>
            <w:r>
              <w:t xml:space="preserve">Offer learners the </w:t>
            </w:r>
            <w:r w:rsidRPr="00C94681">
              <w:rPr>
                <w:b/>
                <w:bCs/>
              </w:rPr>
              <w:t>How to</w:t>
            </w:r>
            <w:r w:rsidR="00C22D2B">
              <w:rPr>
                <w:b/>
                <w:bCs/>
              </w:rPr>
              <w:t xml:space="preserve"> </w:t>
            </w:r>
            <w:r w:rsidRPr="00C94681">
              <w:rPr>
                <w:b/>
                <w:bCs/>
              </w:rPr>
              <w:t>communicate with a neurodivergent colleague</w:t>
            </w:r>
            <w:r w:rsidRPr="009F2D20">
              <w:rPr>
                <w:b/>
                <w:bCs/>
              </w:rPr>
              <w:t xml:space="preserve"> video transcript</w:t>
            </w:r>
            <w:r>
              <w:t xml:space="preserve"> if required. </w:t>
            </w:r>
          </w:p>
        </w:tc>
        <w:tc>
          <w:tcPr>
            <w:tcW w:w="4890" w:type="dxa"/>
            <w:tcBorders>
              <w:top w:val="nil"/>
              <w:bottom w:val="nil"/>
            </w:tcBorders>
          </w:tcPr>
          <w:p w14:paraId="0E1903C9" w14:textId="14E830B1" w:rsidR="00EE7FEB" w:rsidRPr="004B06A0" w:rsidRDefault="00EE7FEB" w:rsidP="004A32D1">
            <w:r w:rsidRPr="004B06A0">
              <w:t xml:space="preserve">Watch the </w:t>
            </w:r>
            <w:hyperlink r:id="rId27" w:history="1">
              <w:r w:rsidR="00C77090" w:rsidRPr="00C77090">
                <w:rPr>
                  <w:rStyle w:val="Hyperlink"/>
                  <w:b/>
                  <w:bCs/>
                </w:rPr>
                <w:t>How to communicate with a neurodivergent colleague video</w:t>
              </w:r>
            </w:hyperlink>
            <w:r>
              <w:rPr>
                <w:b/>
                <w:bCs/>
              </w:rPr>
              <w:t xml:space="preserve">. </w:t>
            </w:r>
            <w:r w:rsidRPr="009F2D20">
              <w:t>Take a copy of the</w:t>
            </w:r>
            <w:r>
              <w:rPr>
                <w:b/>
                <w:bCs/>
              </w:rPr>
              <w:t xml:space="preserve"> </w:t>
            </w:r>
            <w:r w:rsidRPr="00C94681">
              <w:rPr>
                <w:b/>
                <w:bCs/>
              </w:rPr>
              <w:t>How to</w:t>
            </w:r>
            <w:r w:rsidR="00C22D2B">
              <w:rPr>
                <w:b/>
                <w:bCs/>
              </w:rPr>
              <w:t xml:space="preserve"> </w:t>
            </w:r>
            <w:r w:rsidRPr="00C94681">
              <w:rPr>
                <w:b/>
                <w:bCs/>
              </w:rPr>
              <w:t>communicate with a neurodivergent colleague</w:t>
            </w:r>
            <w:r w:rsidRPr="009F2D20">
              <w:rPr>
                <w:b/>
                <w:bCs/>
              </w:rPr>
              <w:t xml:space="preserve"> video transcript</w:t>
            </w:r>
            <w:r>
              <w:t xml:space="preserve"> if required.</w:t>
            </w:r>
          </w:p>
        </w:tc>
        <w:tc>
          <w:tcPr>
            <w:tcW w:w="2613" w:type="dxa"/>
            <w:vMerge/>
          </w:tcPr>
          <w:p w14:paraId="70B2F51B" w14:textId="77777777" w:rsidR="00EE7FEB" w:rsidRPr="004B06A0" w:rsidRDefault="00EE7FEB" w:rsidP="004A32D1"/>
        </w:tc>
      </w:tr>
      <w:tr w:rsidR="00EE7FEB" w:rsidRPr="004B06A0" w14:paraId="23D6F5BD" w14:textId="77777777" w:rsidTr="00D861DA">
        <w:tc>
          <w:tcPr>
            <w:tcW w:w="1555" w:type="dxa"/>
            <w:vMerge/>
          </w:tcPr>
          <w:p w14:paraId="2EEEFE6D" w14:textId="77777777" w:rsidR="00EE7FEB" w:rsidRPr="004B06A0" w:rsidRDefault="00EE7FEB" w:rsidP="004A32D1"/>
        </w:tc>
        <w:tc>
          <w:tcPr>
            <w:tcW w:w="4890" w:type="dxa"/>
            <w:tcBorders>
              <w:top w:val="nil"/>
              <w:bottom w:val="single" w:sz="4" w:space="0" w:color="auto"/>
            </w:tcBorders>
          </w:tcPr>
          <w:p w14:paraId="21A3693A" w14:textId="5F98AB00" w:rsidR="00EE7FEB" w:rsidRPr="004B06A0" w:rsidRDefault="00EE7FEB" w:rsidP="004A32D1">
            <w:r>
              <w:t xml:space="preserve">Set </w:t>
            </w:r>
            <w:r w:rsidR="00F45588">
              <w:t xml:space="preserve">out the </w:t>
            </w:r>
            <w:r>
              <w:t>requirements of the task.</w:t>
            </w:r>
          </w:p>
        </w:tc>
        <w:tc>
          <w:tcPr>
            <w:tcW w:w="4890" w:type="dxa"/>
            <w:tcBorders>
              <w:top w:val="nil"/>
              <w:bottom w:val="single" w:sz="4" w:space="0" w:color="auto"/>
            </w:tcBorders>
          </w:tcPr>
          <w:p w14:paraId="15089071" w14:textId="76462798" w:rsidR="00EE7FEB" w:rsidRPr="004B06A0" w:rsidRDefault="00EE7FEB" w:rsidP="004A32D1">
            <w:r>
              <w:t>W</w:t>
            </w:r>
            <w:r w:rsidRPr="004B06A0">
              <w:t xml:space="preserve">rite down the answer to the question </w:t>
            </w:r>
            <w:r w:rsidR="00545489">
              <w:t>“</w:t>
            </w:r>
            <w:r w:rsidRPr="004B06A0">
              <w:t>What went wrong in that interview?</w:t>
            </w:r>
            <w:r w:rsidR="00545489">
              <w:t>”</w:t>
            </w:r>
            <w:r w:rsidR="00F45588">
              <w:t>.</w:t>
            </w:r>
          </w:p>
        </w:tc>
        <w:tc>
          <w:tcPr>
            <w:tcW w:w="2613" w:type="dxa"/>
            <w:vMerge/>
          </w:tcPr>
          <w:p w14:paraId="049A05A3" w14:textId="77777777" w:rsidR="00EE7FEB" w:rsidRPr="004B06A0" w:rsidRDefault="00EE7FEB" w:rsidP="004A32D1"/>
        </w:tc>
      </w:tr>
      <w:tr w:rsidR="004568AF" w:rsidRPr="004B06A0" w14:paraId="1A2F34F6" w14:textId="77777777" w:rsidTr="0013135C">
        <w:tc>
          <w:tcPr>
            <w:tcW w:w="1555" w:type="dxa"/>
            <w:vMerge w:val="restart"/>
          </w:tcPr>
          <w:p w14:paraId="5E13C1B7" w14:textId="0579C144" w:rsidR="004568AF" w:rsidRPr="004B06A0" w:rsidRDefault="000125FB" w:rsidP="004A32D1">
            <w:r w:rsidRPr="004B06A0">
              <w:t xml:space="preserve">15 </w:t>
            </w:r>
            <w:r w:rsidR="004568AF" w:rsidRPr="004B06A0">
              <w:t>minutes</w:t>
            </w:r>
          </w:p>
        </w:tc>
        <w:tc>
          <w:tcPr>
            <w:tcW w:w="4890" w:type="dxa"/>
            <w:tcBorders>
              <w:bottom w:val="nil"/>
            </w:tcBorders>
          </w:tcPr>
          <w:p w14:paraId="36FB7262" w14:textId="62551ED1" w:rsidR="004568AF" w:rsidRPr="004B06A0" w:rsidRDefault="004568AF" w:rsidP="004A32D1">
            <w:r w:rsidRPr="004B06A0">
              <w:t>Present</w:t>
            </w:r>
            <w:r w:rsidR="00E1435D" w:rsidRPr="004B06A0">
              <w:t xml:space="preserve"> slides</w:t>
            </w:r>
            <w:r w:rsidR="0012609F" w:rsidRPr="004B06A0">
              <w:t xml:space="preserve"> </w:t>
            </w:r>
            <w:r w:rsidRPr="004B06A0">
              <w:t>on communication theory</w:t>
            </w:r>
            <w:r w:rsidR="0012609F" w:rsidRPr="004B06A0">
              <w:t xml:space="preserve"> and strategies for </w:t>
            </w:r>
            <w:r w:rsidR="007B5510" w:rsidRPr="004B06A0">
              <w:t xml:space="preserve">neurodiverse </w:t>
            </w:r>
            <w:r w:rsidR="006D5E36" w:rsidRPr="004B06A0">
              <w:t>people</w:t>
            </w:r>
            <w:r w:rsidRPr="004B06A0">
              <w:t>. Highlight differences in communication needs for neurodiverse stakeholders.</w:t>
            </w:r>
          </w:p>
        </w:tc>
        <w:tc>
          <w:tcPr>
            <w:tcW w:w="4890" w:type="dxa"/>
            <w:tcBorders>
              <w:bottom w:val="nil"/>
            </w:tcBorders>
          </w:tcPr>
          <w:p w14:paraId="675FD877" w14:textId="77777777" w:rsidR="004568AF" w:rsidRPr="004B06A0" w:rsidRDefault="004568AF" w:rsidP="004A32D1">
            <w:r w:rsidRPr="004B06A0">
              <w:t>Listen and take notes.</w:t>
            </w:r>
          </w:p>
        </w:tc>
        <w:tc>
          <w:tcPr>
            <w:tcW w:w="2613" w:type="dxa"/>
            <w:vMerge/>
          </w:tcPr>
          <w:p w14:paraId="63003647" w14:textId="77777777" w:rsidR="004568AF" w:rsidRPr="004B06A0" w:rsidRDefault="004568AF" w:rsidP="004A32D1"/>
        </w:tc>
      </w:tr>
      <w:tr w:rsidR="004568AF" w:rsidRPr="004B06A0" w14:paraId="3463D85C" w14:textId="77777777" w:rsidTr="0013135C">
        <w:tc>
          <w:tcPr>
            <w:tcW w:w="1555" w:type="dxa"/>
            <w:vMerge/>
          </w:tcPr>
          <w:p w14:paraId="200F7BD0" w14:textId="77777777" w:rsidR="004568AF" w:rsidRPr="004B06A0" w:rsidRDefault="004568AF" w:rsidP="004A32D1"/>
        </w:tc>
        <w:tc>
          <w:tcPr>
            <w:tcW w:w="4890" w:type="dxa"/>
            <w:tcBorders>
              <w:top w:val="nil"/>
              <w:bottom w:val="nil"/>
            </w:tcBorders>
          </w:tcPr>
          <w:p w14:paraId="0D0DA81E" w14:textId="4B1AAFB5" w:rsidR="004568AF" w:rsidRPr="004B06A0" w:rsidRDefault="004568AF" w:rsidP="004A32D1">
            <w:r w:rsidRPr="004B06A0">
              <w:t xml:space="preserve">Distribute </w:t>
            </w:r>
            <w:r w:rsidRPr="004B06A0">
              <w:rPr>
                <w:b/>
                <w:bCs/>
              </w:rPr>
              <w:t xml:space="preserve">Handout on communication </w:t>
            </w:r>
            <w:r w:rsidR="002045F6" w:rsidRPr="00291CA0">
              <w:rPr>
                <w:b/>
                <w:bCs/>
              </w:rPr>
              <w:t>adjustment</w:t>
            </w:r>
            <w:r w:rsidR="002045F6" w:rsidRPr="002045F6">
              <w:rPr>
                <w:b/>
                <w:bCs/>
              </w:rPr>
              <w:t>s</w:t>
            </w:r>
            <w:r w:rsidRPr="004B06A0">
              <w:t xml:space="preserve">. </w:t>
            </w:r>
            <w:r w:rsidR="009A5D1F">
              <w:t xml:space="preserve">Set </w:t>
            </w:r>
            <w:r w:rsidR="00F45588">
              <w:t xml:space="preserve">out the </w:t>
            </w:r>
            <w:r w:rsidR="009A5D1F">
              <w:t xml:space="preserve">requirements of the </w:t>
            </w:r>
            <w:r w:rsidR="00147806">
              <w:t>task</w:t>
            </w:r>
            <w:r w:rsidR="009A5D1F">
              <w:t>.</w:t>
            </w:r>
          </w:p>
        </w:tc>
        <w:tc>
          <w:tcPr>
            <w:tcW w:w="4890" w:type="dxa"/>
            <w:tcBorders>
              <w:top w:val="nil"/>
              <w:bottom w:val="nil"/>
            </w:tcBorders>
          </w:tcPr>
          <w:p w14:paraId="5FF73A4C" w14:textId="219AADDA" w:rsidR="004568AF" w:rsidRPr="004B06A0" w:rsidRDefault="004568AF" w:rsidP="004A32D1">
            <w:r w:rsidRPr="004B06A0">
              <w:t xml:space="preserve">Read the </w:t>
            </w:r>
            <w:r w:rsidR="009A5D1F" w:rsidRPr="004B06A0">
              <w:rPr>
                <w:b/>
                <w:bCs/>
              </w:rPr>
              <w:t xml:space="preserve">Handout on communication </w:t>
            </w:r>
            <w:r w:rsidR="002045F6" w:rsidRPr="006C2380">
              <w:rPr>
                <w:b/>
                <w:bCs/>
              </w:rPr>
              <w:t>adjustment</w:t>
            </w:r>
            <w:r w:rsidR="009A5D1F" w:rsidRPr="002045F6">
              <w:rPr>
                <w:b/>
                <w:bCs/>
              </w:rPr>
              <w:t>s</w:t>
            </w:r>
            <w:r w:rsidR="009A5D1F" w:rsidRPr="004B06A0">
              <w:t xml:space="preserve"> </w:t>
            </w:r>
            <w:r w:rsidRPr="004B06A0">
              <w:t>and rank the a</w:t>
            </w:r>
            <w:r w:rsidR="002045F6">
              <w:t>djustment</w:t>
            </w:r>
            <w:r w:rsidRPr="004B06A0">
              <w:t>s in order of difficulty of implementation.</w:t>
            </w:r>
          </w:p>
        </w:tc>
        <w:tc>
          <w:tcPr>
            <w:tcW w:w="2613" w:type="dxa"/>
            <w:vMerge/>
          </w:tcPr>
          <w:p w14:paraId="2A8466AE" w14:textId="77777777" w:rsidR="004568AF" w:rsidRPr="004B06A0" w:rsidRDefault="004568AF" w:rsidP="004A32D1"/>
        </w:tc>
      </w:tr>
      <w:tr w:rsidR="004568AF" w:rsidRPr="004B06A0" w14:paraId="25B8BE24" w14:textId="77777777" w:rsidTr="0013135C">
        <w:tc>
          <w:tcPr>
            <w:tcW w:w="1555" w:type="dxa"/>
            <w:vMerge/>
          </w:tcPr>
          <w:p w14:paraId="75700F45" w14:textId="77777777" w:rsidR="004568AF" w:rsidRPr="004B06A0" w:rsidRDefault="004568AF" w:rsidP="004A32D1"/>
        </w:tc>
        <w:tc>
          <w:tcPr>
            <w:tcW w:w="4890" w:type="dxa"/>
            <w:tcBorders>
              <w:top w:val="nil"/>
              <w:bottom w:val="single" w:sz="4" w:space="0" w:color="auto"/>
            </w:tcBorders>
          </w:tcPr>
          <w:p w14:paraId="6706BFB4" w14:textId="2EED1F84" w:rsidR="004568AF" w:rsidRPr="004B06A0" w:rsidRDefault="00EE7FEB" w:rsidP="004A32D1">
            <w:r>
              <w:t>Demonstrate</w:t>
            </w:r>
            <w:r w:rsidR="00147806">
              <w:t xml:space="preserve"> to learners how to use the </w:t>
            </w:r>
            <w:r w:rsidR="00147806" w:rsidRPr="00147806">
              <w:rPr>
                <w:b/>
                <w:bCs/>
              </w:rPr>
              <w:t>D</w:t>
            </w:r>
            <w:r w:rsidR="005A0F7C" w:rsidRPr="00147806">
              <w:rPr>
                <w:b/>
                <w:bCs/>
              </w:rPr>
              <w:t>igital collaborative platform</w:t>
            </w:r>
            <w:r w:rsidR="004568AF" w:rsidRPr="004B06A0">
              <w:t xml:space="preserve">. </w:t>
            </w:r>
            <w:r w:rsidR="00147806">
              <w:t xml:space="preserve">Set </w:t>
            </w:r>
            <w:r w:rsidR="00F45588">
              <w:t xml:space="preserve">out the </w:t>
            </w:r>
            <w:r w:rsidR="00147806">
              <w:t>requirements of the task.</w:t>
            </w:r>
          </w:p>
        </w:tc>
        <w:tc>
          <w:tcPr>
            <w:tcW w:w="4890" w:type="dxa"/>
            <w:tcBorders>
              <w:top w:val="nil"/>
              <w:bottom w:val="single" w:sz="4" w:space="0" w:color="auto"/>
            </w:tcBorders>
          </w:tcPr>
          <w:p w14:paraId="08F53D20" w14:textId="3358E094" w:rsidR="004568AF" w:rsidRPr="004B06A0" w:rsidRDefault="00A629E6" w:rsidP="004A32D1">
            <w:r w:rsidRPr="004B06A0">
              <w:t xml:space="preserve">Use </w:t>
            </w:r>
            <w:r w:rsidR="00F45588">
              <w:t>the</w:t>
            </w:r>
            <w:r w:rsidRPr="004B06A0">
              <w:t xml:space="preserve"> </w:t>
            </w:r>
            <w:r w:rsidR="00147806" w:rsidRPr="00147806">
              <w:rPr>
                <w:b/>
                <w:bCs/>
              </w:rPr>
              <w:t>Di</w:t>
            </w:r>
            <w:r w:rsidRPr="00147806">
              <w:rPr>
                <w:b/>
                <w:bCs/>
              </w:rPr>
              <w:t>gital collaborative platform</w:t>
            </w:r>
            <w:r w:rsidRPr="004B06A0">
              <w:t xml:space="preserve"> to share </w:t>
            </w:r>
            <w:r w:rsidR="00F45588">
              <w:t xml:space="preserve">the </w:t>
            </w:r>
            <w:r w:rsidRPr="004B06A0">
              <w:t xml:space="preserve">three </w:t>
            </w:r>
            <w:r w:rsidR="002045F6">
              <w:t>adjustment</w:t>
            </w:r>
            <w:r w:rsidRPr="004B06A0">
              <w:t xml:space="preserve">s that are </w:t>
            </w:r>
            <w:r w:rsidR="00F45588">
              <w:t xml:space="preserve">the </w:t>
            </w:r>
            <w:r w:rsidRPr="004B06A0">
              <w:t xml:space="preserve">most challenging to implement. </w:t>
            </w:r>
          </w:p>
        </w:tc>
        <w:tc>
          <w:tcPr>
            <w:tcW w:w="2613" w:type="dxa"/>
            <w:vMerge/>
          </w:tcPr>
          <w:p w14:paraId="4336BB35" w14:textId="77777777" w:rsidR="004568AF" w:rsidRPr="004B06A0" w:rsidRDefault="004568AF" w:rsidP="004A32D1"/>
        </w:tc>
      </w:tr>
      <w:tr w:rsidR="004568AF" w:rsidRPr="004B06A0" w14:paraId="4BEBFA2C" w14:textId="77777777" w:rsidTr="0013135C">
        <w:tc>
          <w:tcPr>
            <w:tcW w:w="1555" w:type="dxa"/>
            <w:vMerge w:val="restart"/>
          </w:tcPr>
          <w:p w14:paraId="3B633568" w14:textId="6A1721F9" w:rsidR="004568AF" w:rsidRPr="004B06A0" w:rsidRDefault="000125FB" w:rsidP="004A32D1">
            <w:r w:rsidRPr="004B06A0">
              <w:lastRenderedPageBreak/>
              <w:t>3</w:t>
            </w:r>
            <w:r w:rsidR="00692235" w:rsidRPr="004B06A0">
              <w:t>5</w:t>
            </w:r>
            <w:r w:rsidRPr="004B06A0">
              <w:t xml:space="preserve"> </w:t>
            </w:r>
            <w:r w:rsidR="004568AF" w:rsidRPr="004B06A0">
              <w:t>minutes</w:t>
            </w:r>
          </w:p>
        </w:tc>
        <w:tc>
          <w:tcPr>
            <w:tcW w:w="4890" w:type="dxa"/>
            <w:tcBorders>
              <w:bottom w:val="nil"/>
            </w:tcBorders>
          </w:tcPr>
          <w:p w14:paraId="6804B7D0" w14:textId="79EA09B1" w:rsidR="004568AF" w:rsidRPr="004B06A0" w:rsidRDefault="004568AF" w:rsidP="00AD1F9E">
            <w:r w:rsidRPr="004B06A0">
              <w:t xml:space="preserve">Present </w:t>
            </w:r>
            <w:hyperlink r:id="rId28" w:history="1">
              <w:r w:rsidR="00AD1F9E" w:rsidRPr="00AD1F9E">
                <w:rPr>
                  <w:rStyle w:val="Hyperlink"/>
                  <w:b/>
                  <w:bCs/>
                </w:rPr>
                <w:t>How to avoid death by PowerPoint</w:t>
              </w:r>
            </w:hyperlink>
            <w:r w:rsidR="00AD1F9E">
              <w:rPr>
                <w:b/>
                <w:bCs/>
              </w:rPr>
              <w:t xml:space="preserve"> </w:t>
            </w:r>
            <w:r w:rsidR="00147806">
              <w:rPr>
                <w:b/>
                <w:bCs/>
              </w:rPr>
              <w:t>video</w:t>
            </w:r>
            <w:r w:rsidRPr="004B06A0">
              <w:t xml:space="preserve">. </w:t>
            </w:r>
            <w:r w:rsidR="00147806">
              <w:t xml:space="preserve">Distribute the </w:t>
            </w:r>
            <w:r w:rsidR="00A4061D" w:rsidRPr="004B06A0">
              <w:rPr>
                <w:b/>
                <w:bCs/>
              </w:rPr>
              <w:t xml:space="preserve">How to avoid death by PowerPoint </w:t>
            </w:r>
            <w:r w:rsidR="003F5068">
              <w:rPr>
                <w:b/>
                <w:bCs/>
              </w:rPr>
              <w:t>t</w:t>
            </w:r>
            <w:r w:rsidR="00A4061D" w:rsidRPr="004B06A0">
              <w:rPr>
                <w:b/>
                <w:bCs/>
              </w:rPr>
              <w:t>ranscript</w:t>
            </w:r>
            <w:r w:rsidR="00147806">
              <w:t xml:space="preserve"> t</w:t>
            </w:r>
            <w:r w:rsidR="00147806" w:rsidRPr="004B06A0">
              <w:t xml:space="preserve">o </w:t>
            </w:r>
            <w:r w:rsidR="00147806">
              <w:t>learners where required</w:t>
            </w:r>
            <w:r w:rsidR="00A4061D" w:rsidRPr="00320645">
              <w:t>.</w:t>
            </w:r>
            <w:r w:rsidR="00D4587B">
              <w:rPr>
                <w:b/>
                <w:bCs/>
              </w:rPr>
              <w:t xml:space="preserve"> </w:t>
            </w:r>
            <w:r w:rsidR="00D4587B" w:rsidRPr="00D4587B">
              <w:t xml:space="preserve">Set </w:t>
            </w:r>
            <w:r w:rsidR="00F45588">
              <w:t xml:space="preserve">out the </w:t>
            </w:r>
            <w:r w:rsidR="00D4587B" w:rsidRPr="00D4587B">
              <w:t>requirements</w:t>
            </w:r>
            <w:r w:rsidR="00700DC7">
              <w:t xml:space="preserve"> of the task</w:t>
            </w:r>
            <w:r w:rsidR="00D4587B" w:rsidRPr="00D4587B">
              <w:t>.</w:t>
            </w:r>
          </w:p>
        </w:tc>
        <w:tc>
          <w:tcPr>
            <w:tcW w:w="4890" w:type="dxa"/>
            <w:tcBorders>
              <w:bottom w:val="nil"/>
            </w:tcBorders>
          </w:tcPr>
          <w:p w14:paraId="180C8905" w14:textId="2B79159D" w:rsidR="004568AF" w:rsidRPr="004B06A0" w:rsidRDefault="00147806" w:rsidP="00AD1F9E">
            <w:r>
              <w:t xml:space="preserve">Watch the </w:t>
            </w:r>
            <w:hyperlink r:id="rId29" w:history="1">
              <w:r w:rsidR="00AD1F9E" w:rsidRPr="00AD1F9E">
                <w:rPr>
                  <w:rStyle w:val="Hyperlink"/>
                  <w:b/>
                  <w:bCs/>
                </w:rPr>
                <w:t>How to avoid death by PowerPoint</w:t>
              </w:r>
            </w:hyperlink>
            <w:r w:rsidR="00AD1F9E">
              <w:rPr>
                <w:b/>
                <w:bCs/>
              </w:rPr>
              <w:t xml:space="preserve"> </w:t>
            </w:r>
            <w:r>
              <w:rPr>
                <w:b/>
                <w:bCs/>
              </w:rPr>
              <w:t xml:space="preserve">video. </w:t>
            </w:r>
            <w:r w:rsidRPr="00EE7FEB">
              <w:t>Request</w:t>
            </w:r>
            <w:r w:rsidR="00F45588">
              <w:t xml:space="preserve"> the</w:t>
            </w:r>
            <w:r>
              <w:rPr>
                <w:b/>
                <w:bCs/>
              </w:rPr>
              <w:t xml:space="preserve"> How to avoid death by PowerPoint transcript </w:t>
            </w:r>
            <w:r w:rsidRPr="003F5068">
              <w:t xml:space="preserve">if required and use </w:t>
            </w:r>
            <w:r w:rsidR="00F45588">
              <w:t xml:space="preserve">it </w:t>
            </w:r>
            <w:r w:rsidRPr="003F5068">
              <w:t>to follow along with the video</w:t>
            </w:r>
            <w:r w:rsidR="00F160E0">
              <w:t>.</w:t>
            </w:r>
            <w:r>
              <w:rPr>
                <w:b/>
                <w:bCs/>
              </w:rPr>
              <w:t xml:space="preserve"> </w:t>
            </w:r>
            <w:r w:rsidR="004568AF" w:rsidRPr="004B06A0">
              <w:t xml:space="preserve">Listen and take note of the five techniques mentioned in the video. </w:t>
            </w:r>
          </w:p>
        </w:tc>
        <w:tc>
          <w:tcPr>
            <w:tcW w:w="2613" w:type="dxa"/>
            <w:vMerge/>
          </w:tcPr>
          <w:p w14:paraId="33F15238" w14:textId="77777777" w:rsidR="004568AF" w:rsidRPr="004B06A0" w:rsidRDefault="004568AF" w:rsidP="004A32D1"/>
        </w:tc>
      </w:tr>
      <w:tr w:rsidR="004568AF" w:rsidRPr="004B06A0" w14:paraId="19212D04" w14:textId="77777777" w:rsidTr="0013135C">
        <w:trPr>
          <w:trHeight w:val="1311"/>
        </w:trPr>
        <w:tc>
          <w:tcPr>
            <w:tcW w:w="1555" w:type="dxa"/>
            <w:vMerge/>
          </w:tcPr>
          <w:p w14:paraId="36E93CEE" w14:textId="77777777" w:rsidR="004568AF" w:rsidRPr="004B06A0" w:rsidRDefault="004568AF" w:rsidP="004A32D1"/>
        </w:tc>
        <w:tc>
          <w:tcPr>
            <w:tcW w:w="4890" w:type="dxa"/>
            <w:tcBorders>
              <w:top w:val="nil"/>
            </w:tcBorders>
          </w:tcPr>
          <w:p w14:paraId="2CD35339" w14:textId="17717E36" w:rsidR="004568AF" w:rsidRPr="004B06A0" w:rsidRDefault="004568AF" w:rsidP="004A32D1">
            <w:r w:rsidRPr="004B06A0">
              <w:t xml:space="preserve">Inform learners that they will be updating the </w:t>
            </w:r>
            <w:r w:rsidR="00DD4D94" w:rsidRPr="004B06A0">
              <w:rPr>
                <w:b/>
              </w:rPr>
              <w:t>Main</w:t>
            </w:r>
            <w:r w:rsidRPr="004B06A0">
              <w:rPr>
                <w:b/>
              </w:rPr>
              <w:t xml:space="preserve"> checklist</w:t>
            </w:r>
            <w:r w:rsidR="00FE7F71" w:rsidRPr="00320645">
              <w:rPr>
                <w:bCs/>
              </w:rPr>
              <w:t>.</w:t>
            </w:r>
            <w:r w:rsidRPr="004B06A0">
              <w:t xml:space="preserve"> </w:t>
            </w:r>
            <w:r w:rsidR="00FE7F71">
              <w:t xml:space="preserve">Remind learners where this was </w:t>
            </w:r>
            <w:r w:rsidRPr="004B06A0">
              <w:t xml:space="preserve">saved at the end of the previous lesson. </w:t>
            </w:r>
            <w:r w:rsidR="00FE7F71">
              <w:t xml:space="preserve">Set </w:t>
            </w:r>
            <w:r w:rsidR="00F45588">
              <w:t xml:space="preserve">out the </w:t>
            </w:r>
            <w:r w:rsidR="00FE7F71">
              <w:t>requirements</w:t>
            </w:r>
            <w:r w:rsidR="00700DC7">
              <w:t xml:space="preserve"> of the task</w:t>
            </w:r>
            <w:r w:rsidR="00FE7F71">
              <w:t>.</w:t>
            </w:r>
          </w:p>
        </w:tc>
        <w:tc>
          <w:tcPr>
            <w:tcW w:w="4890" w:type="dxa"/>
            <w:tcBorders>
              <w:top w:val="nil"/>
            </w:tcBorders>
          </w:tcPr>
          <w:p w14:paraId="422C869A" w14:textId="7803AD90" w:rsidR="004568AF" w:rsidRPr="004B06A0" w:rsidRDefault="00FE7F71" w:rsidP="004A32D1">
            <w:r>
              <w:t xml:space="preserve">Access </w:t>
            </w:r>
            <w:r w:rsidRPr="00FE7F71">
              <w:rPr>
                <w:b/>
                <w:bCs/>
              </w:rPr>
              <w:t>Main checklist</w:t>
            </w:r>
            <w:r>
              <w:t xml:space="preserve"> from the shared area. </w:t>
            </w:r>
            <w:r w:rsidR="004568AF" w:rsidRPr="004B06A0">
              <w:t>Write down the key elements of the five techniques in</w:t>
            </w:r>
            <w:r w:rsidR="00F160E0">
              <w:t>to</w:t>
            </w:r>
            <w:r w:rsidR="004568AF" w:rsidRPr="004B06A0">
              <w:t xml:space="preserve"> the </w:t>
            </w:r>
            <w:r w:rsidR="00DD4D94" w:rsidRPr="004B06A0">
              <w:rPr>
                <w:b/>
                <w:bCs/>
              </w:rPr>
              <w:t>Main</w:t>
            </w:r>
            <w:r w:rsidR="004568AF" w:rsidRPr="004B06A0">
              <w:rPr>
                <w:b/>
                <w:bCs/>
              </w:rPr>
              <w:t xml:space="preserve"> checklist</w:t>
            </w:r>
            <w:r w:rsidR="004568AF" w:rsidRPr="004B06A0">
              <w:t>.</w:t>
            </w:r>
          </w:p>
        </w:tc>
        <w:tc>
          <w:tcPr>
            <w:tcW w:w="2613" w:type="dxa"/>
            <w:vMerge/>
          </w:tcPr>
          <w:p w14:paraId="41349411" w14:textId="77777777" w:rsidR="004568AF" w:rsidRPr="004B06A0" w:rsidRDefault="004568AF" w:rsidP="004A32D1"/>
        </w:tc>
      </w:tr>
      <w:tr w:rsidR="004568AF" w:rsidRPr="004B06A0" w14:paraId="5E9D3EF7" w14:textId="77777777" w:rsidTr="0013135C">
        <w:tc>
          <w:tcPr>
            <w:tcW w:w="1555" w:type="dxa"/>
            <w:vMerge w:val="restart"/>
          </w:tcPr>
          <w:p w14:paraId="28C8A7F4" w14:textId="6A5DE386" w:rsidR="004568AF" w:rsidRPr="004B06A0" w:rsidRDefault="004568AF" w:rsidP="004A32D1">
            <w:r w:rsidRPr="004B06A0">
              <w:t>30 minutes</w:t>
            </w:r>
          </w:p>
        </w:tc>
        <w:tc>
          <w:tcPr>
            <w:tcW w:w="4890" w:type="dxa"/>
            <w:tcBorders>
              <w:bottom w:val="nil"/>
            </w:tcBorders>
          </w:tcPr>
          <w:p w14:paraId="34E009A4" w14:textId="22C995D3" w:rsidR="004568AF" w:rsidRPr="004B06A0" w:rsidRDefault="004568AF" w:rsidP="004A32D1">
            <w:r w:rsidRPr="004B06A0">
              <w:t xml:space="preserve">Distribute </w:t>
            </w:r>
            <w:r w:rsidR="00CE54B5">
              <w:rPr>
                <w:b/>
                <w:bCs/>
              </w:rPr>
              <w:t xml:space="preserve">Dyslexia </w:t>
            </w:r>
            <w:r w:rsidR="00074ECC">
              <w:rPr>
                <w:b/>
                <w:bCs/>
              </w:rPr>
              <w:t>H</w:t>
            </w:r>
            <w:r w:rsidR="00CE54B5">
              <w:rPr>
                <w:b/>
                <w:bCs/>
              </w:rPr>
              <w:t>eroes c</w:t>
            </w:r>
            <w:r w:rsidRPr="004B06A0">
              <w:rPr>
                <w:b/>
                <w:bCs/>
              </w:rPr>
              <w:t xml:space="preserve">lient pitch outline </w:t>
            </w:r>
            <w:r w:rsidRPr="004B06A0">
              <w:t xml:space="preserve">and </w:t>
            </w:r>
            <w:r w:rsidRPr="004B06A0">
              <w:rPr>
                <w:b/>
              </w:rPr>
              <w:t>Examples of structured designs</w:t>
            </w:r>
            <w:r w:rsidR="00AB33FD">
              <w:rPr>
                <w:b/>
              </w:rPr>
              <w:t xml:space="preserve"> for pitches</w:t>
            </w:r>
            <w:r w:rsidRPr="004B06A0">
              <w:t xml:space="preserve">. </w:t>
            </w:r>
          </w:p>
        </w:tc>
        <w:tc>
          <w:tcPr>
            <w:tcW w:w="4890" w:type="dxa"/>
            <w:tcBorders>
              <w:bottom w:val="nil"/>
            </w:tcBorders>
          </w:tcPr>
          <w:p w14:paraId="11DEB5CB" w14:textId="77777777" w:rsidR="004568AF" w:rsidRPr="004B06A0" w:rsidRDefault="004568AF" w:rsidP="004A32D1"/>
        </w:tc>
        <w:tc>
          <w:tcPr>
            <w:tcW w:w="2613" w:type="dxa"/>
            <w:vMerge/>
          </w:tcPr>
          <w:p w14:paraId="27F0DEBA" w14:textId="77777777" w:rsidR="004568AF" w:rsidRPr="004B06A0" w:rsidRDefault="004568AF" w:rsidP="004A32D1"/>
        </w:tc>
      </w:tr>
      <w:tr w:rsidR="004568AF" w:rsidRPr="004B06A0" w14:paraId="14853ABA" w14:textId="77777777" w:rsidTr="0013135C">
        <w:tc>
          <w:tcPr>
            <w:tcW w:w="1555" w:type="dxa"/>
            <w:vMerge/>
          </w:tcPr>
          <w:p w14:paraId="518568D0" w14:textId="77777777" w:rsidR="004568AF" w:rsidRPr="004B06A0" w:rsidRDefault="004568AF" w:rsidP="004A32D1"/>
        </w:tc>
        <w:tc>
          <w:tcPr>
            <w:tcW w:w="4890" w:type="dxa"/>
            <w:tcBorders>
              <w:top w:val="nil"/>
              <w:bottom w:val="nil"/>
            </w:tcBorders>
          </w:tcPr>
          <w:p w14:paraId="0612E0A9" w14:textId="29890E8E" w:rsidR="004568AF" w:rsidRPr="004B06A0" w:rsidRDefault="004568AF" w:rsidP="004A32D1">
            <w:r w:rsidRPr="004B06A0">
              <w:t xml:space="preserve">Present details of activity. Ask learners to work individually or in pairs according to their preference. </w:t>
            </w:r>
            <w:r w:rsidR="00057975" w:rsidRPr="004B06A0">
              <w:t>Learners or teacher could allocate pairs.</w:t>
            </w:r>
          </w:p>
        </w:tc>
        <w:tc>
          <w:tcPr>
            <w:tcW w:w="4890" w:type="dxa"/>
            <w:tcBorders>
              <w:top w:val="nil"/>
              <w:bottom w:val="nil"/>
            </w:tcBorders>
          </w:tcPr>
          <w:p w14:paraId="1D4178DB" w14:textId="0D90706B" w:rsidR="004568AF" w:rsidRPr="004B06A0" w:rsidRDefault="004568AF" w:rsidP="004A32D1">
            <w:r w:rsidRPr="004B06A0">
              <w:t xml:space="preserve">Listen and take notes. Advise teacher of preference </w:t>
            </w:r>
            <w:r w:rsidR="00F45588">
              <w:t xml:space="preserve">to work </w:t>
            </w:r>
            <w:r w:rsidRPr="004B06A0">
              <w:t>individually or in pairs.</w:t>
            </w:r>
          </w:p>
        </w:tc>
        <w:tc>
          <w:tcPr>
            <w:tcW w:w="2613" w:type="dxa"/>
            <w:vMerge/>
          </w:tcPr>
          <w:p w14:paraId="73C62BA4" w14:textId="77777777" w:rsidR="004568AF" w:rsidRPr="004B06A0" w:rsidRDefault="004568AF" w:rsidP="004A32D1"/>
        </w:tc>
      </w:tr>
      <w:tr w:rsidR="004568AF" w:rsidRPr="004B06A0" w14:paraId="7ADF639C" w14:textId="77777777" w:rsidTr="0013135C">
        <w:tc>
          <w:tcPr>
            <w:tcW w:w="1555" w:type="dxa"/>
            <w:vMerge/>
          </w:tcPr>
          <w:p w14:paraId="562AA6B2" w14:textId="77777777" w:rsidR="004568AF" w:rsidRPr="004B06A0" w:rsidRDefault="004568AF" w:rsidP="004A32D1"/>
        </w:tc>
        <w:tc>
          <w:tcPr>
            <w:tcW w:w="4890" w:type="dxa"/>
            <w:tcBorders>
              <w:top w:val="nil"/>
              <w:bottom w:val="nil"/>
            </w:tcBorders>
          </w:tcPr>
          <w:p w14:paraId="3D49CC30" w14:textId="6841D69D" w:rsidR="004568AF" w:rsidRPr="004B06A0" w:rsidRDefault="00AA3665" w:rsidP="004A32D1">
            <w:r>
              <w:t>Inform learners of the time available to complete the task</w:t>
            </w:r>
            <w:r w:rsidR="007510DB" w:rsidRPr="004B06A0">
              <w:t>. This might mean that they do</w:t>
            </w:r>
            <w:r w:rsidR="00F45588">
              <w:t xml:space="preserve"> no</w:t>
            </w:r>
            <w:r w:rsidR="007510DB" w:rsidRPr="004B06A0">
              <w:t xml:space="preserve">t complete it in the time allowed. </w:t>
            </w:r>
          </w:p>
        </w:tc>
        <w:tc>
          <w:tcPr>
            <w:tcW w:w="4890" w:type="dxa"/>
            <w:tcBorders>
              <w:top w:val="nil"/>
              <w:bottom w:val="nil"/>
            </w:tcBorders>
          </w:tcPr>
          <w:p w14:paraId="532B18E4" w14:textId="5CC93A52" w:rsidR="004568AF" w:rsidRPr="004B06A0" w:rsidRDefault="004568AF" w:rsidP="004A32D1">
            <w:r w:rsidRPr="004B06A0">
              <w:t xml:space="preserve">Create a </w:t>
            </w:r>
            <w:r w:rsidR="007623DB" w:rsidRPr="004B06A0">
              <w:t xml:space="preserve">partial </w:t>
            </w:r>
            <w:r w:rsidRPr="004B06A0">
              <w:t xml:space="preserve">presentation pitch from the </w:t>
            </w:r>
            <w:r w:rsidR="00AA3665">
              <w:rPr>
                <w:b/>
                <w:bCs/>
              </w:rPr>
              <w:t xml:space="preserve">Dyslexia </w:t>
            </w:r>
            <w:r w:rsidR="00074ECC">
              <w:rPr>
                <w:b/>
                <w:bCs/>
              </w:rPr>
              <w:t>H</w:t>
            </w:r>
            <w:r w:rsidR="00AA3665">
              <w:rPr>
                <w:b/>
                <w:bCs/>
              </w:rPr>
              <w:t>eroes c</w:t>
            </w:r>
            <w:r w:rsidRPr="004B06A0">
              <w:rPr>
                <w:b/>
                <w:bCs/>
              </w:rPr>
              <w:t>lient pitch outline</w:t>
            </w:r>
            <w:r w:rsidRPr="004B06A0">
              <w:t xml:space="preserve">. Take the </w:t>
            </w:r>
            <w:r w:rsidRPr="004B06A0">
              <w:rPr>
                <w:b/>
                <w:bCs/>
              </w:rPr>
              <w:t>Examples of structured designs</w:t>
            </w:r>
            <w:r w:rsidRPr="004B06A0">
              <w:t xml:space="preserve"> and </w:t>
            </w:r>
            <w:r w:rsidRPr="004B06A0">
              <w:rPr>
                <w:b/>
                <w:bCs/>
              </w:rPr>
              <w:t xml:space="preserve">Handout on communication </w:t>
            </w:r>
            <w:r w:rsidR="002045F6">
              <w:rPr>
                <w:b/>
                <w:bCs/>
              </w:rPr>
              <w:t>adjustment</w:t>
            </w:r>
            <w:r w:rsidRPr="004B06A0">
              <w:rPr>
                <w:b/>
                <w:bCs/>
              </w:rPr>
              <w:t>s</w:t>
            </w:r>
            <w:r w:rsidRPr="004B06A0">
              <w:t xml:space="preserve"> into consideration.</w:t>
            </w:r>
          </w:p>
        </w:tc>
        <w:tc>
          <w:tcPr>
            <w:tcW w:w="2613" w:type="dxa"/>
            <w:vMerge/>
          </w:tcPr>
          <w:p w14:paraId="3766B94C" w14:textId="77777777" w:rsidR="004568AF" w:rsidRPr="004B06A0" w:rsidRDefault="004568AF" w:rsidP="004A32D1"/>
        </w:tc>
      </w:tr>
      <w:tr w:rsidR="004568AF" w:rsidRPr="004B06A0" w14:paraId="34579E12" w14:textId="77777777" w:rsidTr="0013135C">
        <w:tc>
          <w:tcPr>
            <w:tcW w:w="1555" w:type="dxa"/>
            <w:vMerge/>
          </w:tcPr>
          <w:p w14:paraId="66FD510E" w14:textId="77777777" w:rsidR="004568AF" w:rsidRPr="004B06A0" w:rsidRDefault="004568AF" w:rsidP="004A32D1"/>
        </w:tc>
        <w:tc>
          <w:tcPr>
            <w:tcW w:w="4890" w:type="dxa"/>
            <w:tcBorders>
              <w:top w:val="nil"/>
              <w:bottom w:val="nil"/>
            </w:tcBorders>
          </w:tcPr>
          <w:p w14:paraId="1F1B69D1" w14:textId="303D6A46" w:rsidR="004568AF" w:rsidRPr="004B06A0" w:rsidRDefault="00EE7FEB" w:rsidP="004A32D1">
            <w:r w:rsidRPr="004B06A0">
              <w:t xml:space="preserve">Circulate </w:t>
            </w:r>
            <w:r>
              <w:t>to provide support, answer questions, address misconceptions</w:t>
            </w:r>
            <w:r w:rsidR="004E308C">
              <w:t xml:space="preserve"> and</w:t>
            </w:r>
            <w:r>
              <w:t xml:space="preserve"> ask probing questions</w:t>
            </w:r>
            <w:r w:rsidRPr="004B06A0">
              <w:t>.</w:t>
            </w:r>
          </w:p>
        </w:tc>
        <w:tc>
          <w:tcPr>
            <w:tcW w:w="4890" w:type="dxa"/>
            <w:tcBorders>
              <w:top w:val="nil"/>
              <w:bottom w:val="nil"/>
            </w:tcBorders>
          </w:tcPr>
          <w:p w14:paraId="79B747B2" w14:textId="77777777" w:rsidR="004568AF" w:rsidRPr="004B06A0" w:rsidRDefault="004568AF" w:rsidP="004A32D1">
            <w:r w:rsidRPr="004B06A0">
              <w:t>Seek support if needed.</w:t>
            </w:r>
          </w:p>
        </w:tc>
        <w:tc>
          <w:tcPr>
            <w:tcW w:w="2613" w:type="dxa"/>
            <w:vMerge/>
          </w:tcPr>
          <w:p w14:paraId="07467087" w14:textId="77777777" w:rsidR="004568AF" w:rsidRPr="004B06A0" w:rsidRDefault="004568AF" w:rsidP="004A32D1"/>
        </w:tc>
      </w:tr>
      <w:tr w:rsidR="004568AF" w:rsidRPr="004B06A0" w14:paraId="7BE3D0B1" w14:textId="77777777" w:rsidTr="0013135C">
        <w:tc>
          <w:tcPr>
            <w:tcW w:w="1555" w:type="dxa"/>
            <w:vMerge/>
            <w:tcBorders>
              <w:bottom w:val="single" w:sz="4" w:space="0" w:color="auto"/>
            </w:tcBorders>
          </w:tcPr>
          <w:p w14:paraId="2057E6C4" w14:textId="77777777" w:rsidR="004568AF" w:rsidRPr="004B06A0" w:rsidRDefault="004568AF" w:rsidP="004A32D1"/>
        </w:tc>
        <w:tc>
          <w:tcPr>
            <w:tcW w:w="4890" w:type="dxa"/>
            <w:tcBorders>
              <w:top w:val="nil"/>
              <w:bottom w:val="single" w:sz="4" w:space="0" w:color="auto"/>
            </w:tcBorders>
          </w:tcPr>
          <w:p w14:paraId="673CB8F4" w14:textId="32C5CDFA" w:rsidR="004568AF" w:rsidRPr="004B06A0" w:rsidRDefault="00AA3665" w:rsidP="004A32D1">
            <w:r>
              <w:t xml:space="preserve">Set </w:t>
            </w:r>
            <w:r w:rsidR="00F45588">
              <w:t xml:space="preserve">out the </w:t>
            </w:r>
            <w:r>
              <w:t>requirements</w:t>
            </w:r>
            <w:r w:rsidR="00700DC7">
              <w:t xml:space="preserve"> of the task</w:t>
            </w:r>
            <w:r>
              <w:t xml:space="preserve">. </w:t>
            </w:r>
          </w:p>
        </w:tc>
        <w:tc>
          <w:tcPr>
            <w:tcW w:w="4890" w:type="dxa"/>
            <w:tcBorders>
              <w:top w:val="nil"/>
              <w:bottom w:val="single" w:sz="4" w:space="0" w:color="auto"/>
            </w:tcBorders>
          </w:tcPr>
          <w:p w14:paraId="1F905AFC" w14:textId="4BF8A665" w:rsidR="004568AF" w:rsidRPr="004B06A0" w:rsidRDefault="00AA3665" w:rsidP="004A32D1">
            <w:r>
              <w:t xml:space="preserve">Review the [partially] completed presentation slide deck against the </w:t>
            </w:r>
            <w:r w:rsidRPr="00AA3665">
              <w:rPr>
                <w:b/>
                <w:bCs/>
              </w:rPr>
              <w:t>Main checklist</w:t>
            </w:r>
            <w:r>
              <w:t xml:space="preserve">. </w:t>
            </w:r>
            <w:r w:rsidR="00B660D5">
              <w:t>T</w:t>
            </w:r>
            <w:r w:rsidR="004568AF" w:rsidRPr="004B06A0">
              <w:t>ake note of any i</w:t>
            </w:r>
            <w:r>
              <w:t>mp</w:t>
            </w:r>
            <w:r w:rsidR="004568AF" w:rsidRPr="004B06A0">
              <w:t>rovements that could be made.</w:t>
            </w:r>
          </w:p>
        </w:tc>
        <w:tc>
          <w:tcPr>
            <w:tcW w:w="2613" w:type="dxa"/>
            <w:vMerge/>
          </w:tcPr>
          <w:p w14:paraId="7FFF3010" w14:textId="77777777" w:rsidR="004568AF" w:rsidRPr="004B06A0" w:rsidRDefault="004568AF" w:rsidP="004A32D1"/>
        </w:tc>
      </w:tr>
      <w:tr w:rsidR="004568AF" w:rsidRPr="004B06A0" w14:paraId="38651264" w14:textId="77777777" w:rsidTr="0013135C">
        <w:tc>
          <w:tcPr>
            <w:tcW w:w="1555" w:type="dxa"/>
            <w:vMerge w:val="restart"/>
          </w:tcPr>
          <w:p w14:paraId="6DCA124E" w14:textId="77777777" w:rsidR="004568AF" w:rsidRPr="004B06A0" w:rsidRDefault="004568AF" w:rsidP="004A32D1">
            <w:r w:rsidRPr="004B06A0">
              <w:t>20 minutes</w:t>
            </w:r>
          </w:p>
        </w:tc>
        <w:tc>
          <w:tcPr>
            <w:tcW w:w="4890" w:type="dxa"/>
            <w:tcBorders>
              <w:bottom w:val="nil"/>
            </w:tcBorders>
          </w:tcPr>
          <w:p w14:paraId="7C2D2BD9" w14:textId="4ABFBA3B" w:rsidR="004568AF" w:rsidRPr="004B06A0" w:rsidRDefault="00B6538E" w:rsidP="004A32D1">
            <w:r>
              <w:t>Organise</w:t>
            </w:r>
            <w:r w:rsidR="004568AF" w:rsidRPr="004B06A0">
              <w:t xml:space="preserve"> the class into small groups and </w:t>
            </w:r>
            <w:r w:rsidR="00580FB0" w:rsidRPr="004B06A0">
              <w:t xml:space="preserve">present details of </w:t>
            </w:r>
            <w:r w:rsidR="004568AF" w:rsidRPr="004B06A0">
              <w:t xml:space="preserve">the task. Provide </w:t>
            </w:r>
            <w:r w:rsidR="00B660D5">
              <w:t xml:space="preserve">groups with </w:t>
            </w:r>
            <w:r w:rsidR="007409CB">
              <w:rPr>
                <w:b/>
                <w:bCs/>
              </w:rPr>
              <w:t>Inclusivity s</w:t>
            </w:r>
            <w:r w:rsidR="004568AF" w:rsidRPr="004B06A0">
              <w:rPr>
                <w:b/>
                <w:bCs/>
              </w:rPr>
              <w:t>entence starters</w:t>
            </w:r>
            <w:r w:rsidR="004568AF" w:rsidRPr="004B06A0">
              <w:t xml:space="preserve"> or </w:t>
            </w:r>
            <w:r w:rsidR="007409CB">
              <w:rPr>
                <w:b/>
                <w:bCs/>
              </w:rPr>
              <w:t>Inclusivity considerations</w:t>
            </w:r>
            <w:r w:rsidR="004568AF" w:rsidRPr="004B06A0">
              <w:rPr>
                <w:b/>
                <w:bCs/>
              </w:rPr>
              <w:t xml:space="preserve"> template </w:t>
            </w:r>
            <w:r w:rsidR="00B660D5" w:rsidRPr="00320645">
              <w:t>to</w:t>
            </w:r>
            <w:r w:rsidR="00B660D5">
              <w:rPr>
                <w:b/>
                <w:bCs/>
              </w:rPr>
              <w:t xml:space="preserve"> </w:t>
            </w:r>
            <w:r w:rsidR="004568AF" w:rsidRPr="004B06A0">
              <w:t>use as required.</w:t>
            </w:r>
          </w:p>
        </w:tc>
        <w:tc>
          <w:tcPr>
            <w:tcW w:w="4890" w:type="dxa"/>
            <w:tcBorders>
              <w:bottom w:val="nil"/>
            </w:tcBorders>
          </w:tcPr>
          <w:p w14:paraId="6BF82B3A" w14:textId="76A4D401" w:rsidR="004568AF" w:rsidRPr="004B06A0" w:rsidRDefault="004568AF" w:rsidP="004A32D1">
            <w:r w:rsidRPr="004B06A0">
              <w:t xml:space="preserve">Create a list of inclusivity considerations when designing pitches for neurodiverse stakeholders. Use </w:t>
            </w:r>
            <w:r w:rsidR="007409CB">
              <w:rPr>
                <w:b/>
                <w:bCs/>
              </w:rPr>
              <w:t>Inclusivity s</w:t>
            </w:r>
            <w:r w:rsidRPr="004B06A0">
              <w:rPr>
                <w:b/>
                <w:bCs/>
              </w:rPr>
              <w:t>entence starters</w:t>
            </w:r>
            <w:r w:rsidRPr="004B06A0">
              <w:t xml:space="preserve"> or </w:t>
            </w:r>
            <w:r w:rsidR="007409CB">
              <w:rPr>
                <w:b/>
                <w:bCs/>
              </w:rPr>
              <w:t xml:space="preserve">Inclusivity considerations </w:t>
            </w:r>
            <w:r w:rsidRPr="004B06A0">
              <w:rPr>
                <w:b/>
                <w:bCs/>
              </w:rPr>
              <w:t xml:space="preserve">template </w:t>
            </w:r>
            <w:r w:rsidRPr="004B06A0">
              <w:t>if required.</w:t>
            </w:r>
          </w:p>
        </w:tc>
        <w:tc>
          <w:tcPr>
            <w:tcW w:w="2613" w:type="dxa"/>
            <w:vMerge/>
          </w:tcPr>
          <w:p w14:paraId="2A9F329A" w14:textId="77777777" w:rsidR="004568AF" w:rsidRPr="004B06A0" w:rsidRDefault="004568AF" w:rsidP="004A32D1"/>
        </w:tc>
      </w:tr>
      <w:tr w:rsidR="004568AF" w:rsidRPr="004B06A0" w14:paraId="2745C4D3" w14:textId="77777777" w:rsidTr="0013135C">
        <w:tc>
          <w:tcPr>
            <w:tcW w:w="1555" w:type="dxa"/>
            <w:vMerge/>
          </w:tcPr>
          <w:p w14:paraId="187F5501" w14:textId="77777777" w:rsidR="004568AF" w:rsidRPr="004B06A0" w:rsidRDefault="004568AF" w:rsidP="004A32D1"/>
        </w:tc>
        <w:tc>
          <w:tcPr>
            <w:tcW w:w="4890" w:type="dxa"/>
            <w:tcBorders>
              <w:top w:val="nil"/>
              <w:bottom w:val="nil"/>
            </w:tcBorders>
          </w:tcPr>
          <w:p w14:paraId="67ECD68F" w14:textId="3DFEC16B" w:rsidR="004568AF" w:rsidRPr="004B06A0" w:rsidRDefault="00B6538E" w:rsidP="004A32D1">
            <w:r w:rsidRPr="004B06A0">
              <w:t xml:space="preserve">Use the </w:t>
            </w:r>
            <w:r w:rsidR="002E1F5F">
              <w:t>‘</w:t>
            </w:r>
            <w:r w:rsidRPr="004B06A0">
              <w:t>bounce</w:t>
            </w:r>
            <w:r w:rsidR="002E1F5F">
              <w:t>’</w:t>
            </w:r>
            <w:r w:rsidRPr="004B06A0">
              <w:t xml:space="preserve"> method to move from one group to another</w:t>
            </w:r>
            <w:r w:rsidR="002E1F5F">
              <w:t>,</w:t>
            </w:r>
            <w:r w:rsidRPr="004B06A0">
              <w:t xml:space="preserve"> collecting terms and challenging understanding. </w:t>
            </w:r>
            <w:r w:rsidR="004568AF" w:rsidRPr="004B06A0">
              <w:t>Coll</w:t>
            </w:r>
            <w:r>
              <w:t xml:space="preserve">ate </w:t>
            </w:r>
            <w:r w:rsidR="004568AF" w:rsidRPr="004B06A0">
              <w:t>group lists and synthesise them into a class list on the board, ensuring contributions from all groups are included.</w:t>
            </w:r>
            <w:r w:rsidR="00BC250D" w:rsidRPr="004B06A0">
              <w:t xml:space="preserve"> </w:t>
            </w:r>
          </w:p>
        </w:tc>
        <w:tc>
          <w:tcPr>
            <w:tcW w:w="4890" w:type="dxa"/>
            <w:tcBorders>
              <w:top w:val="nil"/>
              <w:bottom w:val="nil"/>
            </w:tcBorders>
          </w:tcPr>
          <w:p w14:paraId="03F02BEE" w14:textId="77777777" w:rsidR="004568AF" w:rsidRPr="004B06A0" w:rsidRDefault="004568AF" w:rsidP="004A32D1">
            <w:r w:rsidRPr="004B06A0">
              <w:t>Contribute to class list.</w:t>
            </w:r>
          </w:p>
        </w:tc>
        <w:tc>
          <w:tcPr>
            <w:tcW w:w="2613" w:type="dxa"/>
            <w:vMerge/>
          </w:tcPr>
          <w:p w14:paraId="2FD2063B" w14:textId="77777777" w:rsidR="004568AF" w:rsidRPr="004B06A0" w:rsidRDefault="004568AF" w:rsidP="004A32D1"/>
        </w:tc>
      </w:tr>
      <w:tr w:rsidR="004568AF" w:rsidRPr="004B06A0" w14:paraId="3B94CEFC" w14:textId="77777777" w:rsidTr="0013135C">
        <w:trPr>
          <w:trHeight w:val="734"/>
        </w:trPr>
        <w:tc>
          <w:tcPr>
            <w:tcW w:w="1555" w:type="dxa"/>
            <w:vMerge/>
            <w:tcBorders>
              <w:bottom w:val="single" w:sz="4" w:space="0" w:color="auto"/>
            </w:tcBorders>
          </w:tcPr>
          <w:p w14:paraId="3A9C9FC1" w14:textId="77777777" w:rsidR="004568AF" w:rsidRPr="004B06A0" w:rsidRDefault="004568AF" w:rsidP="004A32D1"/>
        </w:tc>
        <w:tc>
          <w:tcPr>
            <w:tcW w:w="4890" w:type="dxa"/>
            <w:tcBorders>
              <w:top w:val="nil"/>
              <w:bottom w:val="single" w:sz="4" w:space="0" w:color="auto"/>
            </w:tcBorders>
          </w:tcPr>
          <w:p w14:paraId="25A9856F" w14:textId="601E8E73" w:rsidR="004568AF" w:rsidRPr="004B06A0" w:rsidRDefault="00B6538E" w:rsidP="004A32D1">
            <w:r>
              <w:t>Present details of activity.</w:t>
            </w:r>
            <w:r w:rsidR="004568AF" w:rsidRPr="004B06A0">
              <w:t xml:space="preserve"> </w:t>
            </w:r>
          </w:p>
        </w:tc>
        <w:tc>
          <w:tcPr>
            <w:tcW w:w="4890" w:type="dxa"/>
            <w:tcBorders>
              <w:top w:val="nil"/>
              <w:bottom w:val="single" w:sz="4" w:space="0" w:color="auto"/>
            </w:tcBorders>
          </w:tcPr>
          <w:p w14:paraId="7370B063" w14:textId="68639AC1" w:rsidR="004568AF" w:rsidRPr="004B06A0" w:rsidRDefault="004568AF" w:rsidP="004A32D1">
            <w:r w:rsidRPr="004B06A0">
              <w:t xml:space="preserve">Update </w:t>
            </w:r>
            <w:r w:rsidR="003F14AA" w:rsidRPr="004B06A0">
              <w:t xml:space="preserve">personal copy of the </w:t>
            </w:r>
            <w:r w:rsidR="00DD4D94" w:rsidRPr="004B06A0">
              <w:rPr>
                <w:b/>
                <w:bCs/>
              </w:rPr>
              <w:t>Main</w:t>
            </w:r>
            <w:r w:rsidRPr="004B06A0">
              <w:rPr>
                <w:b/>
                <w:bCs/>
              </w:rPr>
              <w:t xml:space="preserve"> checklist</w:t>
            </w:r>
            <w:r w:rsidRPr="004B06A0">
              <w:t xml:space="preserve"> with the contributions</w:t>
            </w:r>
            <w:r w:rsidR="00E85501">
              <w:t xml:space="preserve"> from the lesson</w:t>
            </w:r>
            <w:r w:rsidRPr="004B06A0">
              <w:t xml:space="preserve">. </w:t>
            </w:r>
          </w:p>
        </w:tc>
        <w:tc>
          <w:tcPr>
            <w:tcW w:w="2613" w:type="dxa"/>
            <w:vMerge/>
            <w:tcBorders>
              <w:bottom w:val="single" w:sz="4" w:space="0" w:color="auto"/>
            </w:tcBorders>
          </w:tcPr>
          <w:p w14:paraId="452BC797" w14:textId="77777777" w:rsidR="004568AF" w:rsidRPr="004B06A0" w:rsidRDefault="004568AF" w:rsidP="004A32D1"/>
        </w:tc>
      </w:tr>
      <w:tr w:rsidR="004568AF" w:rsidRPr="004B06A0" w14:paraId="69CA1B31" w14:textId="77777777" w:rsidTr="0013135C">
        <w:tc>
          <w:tcPr>
            <w:tcW w:w="1555" w:type="dxa"/>
            <w:tcBorders>
              <w:bottom w:val="nil"/>
            </w:tcBorders>
          </w:tcPr>
          <w:p w14:paraId="56D57F4C" w14:textId="718C37CB" w:rsidR="004568AF" w:rsidRPr="004B06A0" w:rsidRDefault="00692235" w:rsidP="004A32D1">
            <w:r w:rsidRPr="004B06A0">
              <w:t xml:space="preserve">5 </w:t>
            </w:r>
            <w:r w:rsidR="004568AF" w:rsidRPr="004B06A0">
              <w:t>minutes</w:t>
            </w:r>
          </w:p>
        </w:tc>
        <w:tc>
          <w:tcPr>
            <w:tcW w:w="4890" w:type="dxa"/>
            <w:tcBorders>
              <w:top w:val="single" w:sz="4" w:space="0" w:color="auto"/>
              <w:bottom w:val="nil"/>
            </w:tcBorders>
          </w:tcPr>
          <w:p w14:paraId="0E45D458" w14:textId="6563DD71" w:rsidR="00C655D6" w:rsidRDefault="004568AF" w:rsidP="004A32D1">
            <w:r w:rsidRPr="0088250F">
              <w:t>Present details of homework</w:t>
            </w:r>
            <w:r w:rsidR="002E1F5F">
              <w:t xml:space="preserve"> task</w:t>
            </w:r>
            <w:r w:rsidR="00E85501" w:rsidRPr="0088250F">
              <w:t xml:space="preserve">. Distribute the </w:t>
            </w:r>
            <w:r w:rsidR="00E85501" w:rsidRPr="0088250F">
              <w:rPr>
                <w:b/>
                <w:bCs/>
              </w:rPr>
              <w:t>Persona worksheet</w:t>
            </w:r>
            <w:r w:rsidR="00E85501" w:rsidRPr="0088250F">
              <w:t>.</w:t>
            </w:r>
            <w:r w:rsidRPr="0088250F">
              <w:t xml:space="preserve"> </w:t>
            </w:r>
            <w:r w:rsidR="00C655D6">
              <w:t>Answer clarification questions.</w:t>
            </w:r>
          </w:p>
          <w:p w14:paraId="57817A13" w14:textId="48D5A1E7" w:rsidR="004568AF" w:rsidRPr="00A15555" w:rsidRDefault="00C655D6" w:rsidP="004A32D1">
            <w:pPr>
              <w:rPr>
                <w:highlight w:val="yellow"/>
              </w:rPr>
            </w:pPr>
            <w:r>
              <w:t>Remind learners how to access support between lessons.</w:t>
            </w:r>
          </w:p>
        </w:tc>
        <w:tc>
          <w:tcPr>
            <w:tcW w:w="4890" w:type="dxa"/>
            <w:tcBorders>
              <w:top w:val="single" w:sz="4" w:space="0" w:color="auto"/>
              <w:bottom w:val="nil"/>
            </w:tcBorders>
          </w:tcPr>
          <w:p w14:paraId="1D350139" w14:textId="77777777" w:rsidR="004568AF" w:rsidRPr="004B06A0" w:rsidRDefault="004568AF" w:rsidP="004A32D1">
            <w:r w:rsidRPr="004B06A0">
              <w:t>Listen, take notes and ask clarification questions if required.</w:t>
            </w:r>
          </w:p>
        </w:tc>
        <w:tc>
          <w:tcPr>
            <w:tcW w:w="2613" w:type="dxa"/>
            <w:vMerge/>
          </w:tcPr>
          <w:p w14:paraId="157CA4C7" w14:textId="77777777" w:rsidR="004568AF" w:rsidRPr="004B06A0" w:rsidRDefault="004568AF" w:rsidP="004A32D1"/>
        </w:tc>
      </w:tr>
      <w:tr w:rsidR="004568AF" w:rsidRPr="004B06A0" w14:paraId="49F6C188" w14:textId="77777777" w:rsidTr="0013135C">
        <w:tc>
          <w:tcPr>
            <w:tcW w:w="13948" w:type="dxa"/>
            <w:gridSpan w:val="4"/>
          </w:tcPr>
          <w:p w14:paraId="480BE121" w14:textId="7B9ED4ED" w:rsidR="004568AF" w:rsidRPr="00DA6688" w:rsidRDefault="004568AF" w:rsidP="004A32D1">
            <w:pPr>
              <w:rPr>
                <w:b/>
                <w:bCs/>
              </w:rPr>
            </w:pPr>
            <w:r w:rsidRPr="004B06A0">
              <w:rPr>
                <w:b/>
                <w:bCs/>
              </w:rPr>
              <w:t>Other</w:t>
            </w:r>
          </w:p>
          <w:p w14:paraId="240532DF" w14:textId="3E1EA4A1" w:rsidR="00C91B17" w:rsidRDefault="004568AF" w:rsidP="004A32D1">
            <w:r w:rsidRPr="004B06A0">
              <w:rPr>
                <w:i/>
                <w:iCs/>
              </w:rPr>
              <w:t>English:</w:t>
            </w:r>
          </w:p>
          <w:p w14:paraId="46F526E2" w14:textId="37355351" w:rsidR="004568AF" w:rsidRDefault="003114EE" w:rsidP="004A32D1">
            <w:r>
              <w:lastRenderedPageBreak/>
              <w:t xml:space="preserve">Learners read documents such as the </w:t>
            </w:r>
            <w:r w:rsidRPr="00DA6688">
              <w:rPr>
                <w:b/>
                <w:bCs/>
              </w:rPr>
              <w:t xml:space="preserve">Handout on communication </w:t>
            </w:r>
            <w:r w:rsidR="002045F6">
              <w:rPr>
                <w:b/>
                <w:bCs/>
              </w:rPr>
              <w:t>adjustment</w:t>
            </w:r>
            <w:r w:rsidRPr="00DA6688">
              <w:rPr>
                <w:b/>
                <w:bCs/>
              </w:rPr>
              <w:t>s</w:t>
            </w:r>
            <w:r>
              <w:t xml:space="preserve"> in order to interpret the content and rank the </w:t>
            </w:r>
            <w:r w:rsidR="002045F6">
              <w:t>adjustment</w:t>
            </w:r>
            <w:r>
              <w:t xml:space="preserve">s. They </w:t>
            </w:r>
            <w:r w:rsidR="002E1F5F">
              <w:t xml:space="preserve">also </w:t>
            </w:r>
            <w:r>
              <w:t xml:space="preserve">read </w:t>
            </w:r>
            <w:r w:rsidRPr="00DA6688">
              <w:rPr>
                <w:b/>
                <w:bCs/>
              </w:rPr>
              <w:t>Examples of structured designs</w:t>
            </w:r>
            <w:r>
              <w:t xml:space="preserve"> and use th</w:t>
            </w:r>
            <w:r w:rsidR="002E1F5F">
              <w:t>is</w:t>
            </w:r>
            <w:r>
              <w:t xml:space="preserve"> to evaluate outputs produced during the activities.</w:t>
            </w:r>
          </w:p>
          <w:p w14:paraId="759D4C89" w14:textId="77777777" w:rsidR="00C91B17" w:rsidRDefault="00C00C13" w:rsidP="004A32D1">
            <w:pPr>
              <w:rPr>
                <w:i/>
                <w:iCs/>
              </w:rPr>
            </w:pPr>
            <w:r w:rsidRPr="004B06A0">
              <w:rPr>
                <w:i/>
                <w:iCs/>
              </w:rPr>
              <w:t xml:space="preserve">Extension: </w:t>
            </w:r>
          </w:p>
          <w:p w14:paraId="0AC8872F" w14:textId="6B9BB334" w:rsidR="00C00C13" w:rsidRPr="00C00C13" w:rsidRDefault="00C00C13" w:rsidP="004A32D1">
            <w:pPr>
              <w:rPr>
                <w:i/>
                <w:iCs/>
              </w:rPr>
            </w:pPr>
            <w:r w:rsidRPr="00C00C13">
              <w:t>Learners create a short tutorial or guide on accessibility features, such as the accessibility checker, high-contrast designs or alt text. This task</w:t>
            </w:r>
            <w:r w:rsidR="00A42F21">
              <w:t>, which calls for them to teach others,</w:t>
            </w:r>
            <w:r w:rsidRPr="00C00C13">
              <w:t xml:space="preserve"> reinforces their understanding and helps them build presentation skills.</w:t>
            </w:r>
          </w:p>
        </w:tc>
      </w:tr>
      <w:tr w:rsidR="004568AF" w:rsidRPr="004B06A0" w14:paraId="490CE79B" w14:textId="77777777" w:rsidTr="0013135C">
        <w:tc>
          <w:tcPr>
            <w:tcW w:w="13948" w:type="dxa"/>
            <w:gridSpan w:val="4"/>
          </w:tcPr>
          <w:p w14:paraId="60080C0F" w14:textId="58136650" w:rsidR="00692724" w:rsidRPr="00692724" w:rsidRDefault="00692724" w:rsidP="004A32D1">
            <w:pPr>
              <w:rPr>
                <w:b/>
                <w:bCs/>
              </w:rPr>
            </w:pPr>
            <w:r w:rsidRPr="00692724">
              <w:rPr>
                <w:b/>
                <w:bCs/>
              </w:rPr>
              <w:lastRenderedPageBreak/>
              <w:t xml:space="preserve">SEND adaptations based on the UDL framework </w:t>
            </w:r>
          </w:p>
          <w:p w14:paraId="2FC379B6" w14:textId="77777777" w:rsidR="00692724" w:rsidRPr="00692724" w:rsidRDefault="00692724" w:rsidP="004A32D1">
            <w:pPr>
              <w:rPr>
                <w:i/>
                <w:iCs/>
              </w:rPr>
            </w:pPr>
            <w:r w:rsidRPr="00692724">
              <w:rPr>
                <w:i/>
                <w:iCs/>
              </w:rPr>
              <w:t>Adaptations that have been made in this lesson:</w:t>
            </w:r>
          </w:p>
          <w:p w14:paraId="38CC9154" w14:textId="77777777" w:rsidR="004568AF" w:rsidRPr="00D10D7A" w:rsidRDefault="004568AF" w:rsidP="004A32D1">
            <w:r w:rsidRPr="00D10D7A">
              <w:t>1. Multiple means of engagement</w:t>
            </w:r>
          </w:p>
          <w:p w14:paraId="1AF0218E" w14:textId="00F139AB" w:rsidR="004568AF" w:rsidRPr="004B06A0" w:rsidRDefault="004568AF" w:rsidP="004A32D1">
            <w:r w:rsidRPr="004B06A0">
              <w:t>Optimise choice and autonomy (7.1):</w:t>
            </w:r>
          </w:p>
          <w:p w14:paraId="0943F67E" w14:textId="40BEDCD8" w:rsidR="004568AF" w:rsidRPr="004B06A0" w:rsidRDefault="007C68AD" w:rsidP="00E33111">
            <w:pPr>
              <w:ind w:left="720"/>
            </w:pPr>
            <w:r>
              <w:t>This is achieved as l</w:t>
            </w:r>
            <w:r w:rsidR="004568AF" w:rsidRPr="004B06A0">
              <w:t>earners have the flexibility to work individually or in pairs for their pitch presentations</w:t>
            </w:r>
            <w:r w:rsidR="00286AED" w:rsidRPr="004B06A0">
              <w:t>, providing choice and autonomy</w:t>
            </w:r>
            <w:r w:rsidR="004568AF" w:rsidRPr="004B06A0">
              <w:t>.</w:t>
            </w:r>
          </w:p>
          <w:p w14:paraId="0F53F234" w14:textId="7BFE8F1C" w:rsidR="004568AF" w:rsidRPr="004B06A0" w:rsidRDefault="004568AF" w:rsidP="004A32D1">
            <w:r w:rsidRPr="004B06A0">
              <w:t>Foster collaboration, interdependence, and collective learning (8.3)</w:t>
            </w:r>
          </w:p>
          <w:p w14:paraId="2E5AC235" w14:textId="21EAA858" w:rsidR="00CF3A1E" w:rsidRPr="004B06A0" w:rsidRDefault="007C68AD" w:rsidP="00E33111">
            <w:pPr>
              <w:ind w:left="720"/>
            </w:pPr>
            <w:r>
              <w:t>This is achieved as u</w:t>
            </w:r>
            <w:r w:rsidR="00930F55" w:rsidRPr="004B06A0">
              <w:t>sing peer feedback promotes interdependence as one peer contributes to improving the work of another peer</w:t>
            </w:r>
            <w:r w:rsidR="00FC7D6C">
              <w:t>. I</w:t>
            </w:r>
            <w:r w:rsidR="00930F55" w:rsidRPr="004B06A0">
              <w:t>n turn</w:t>
            </w:r>
            <w:r w:rsidR="00FC7D6C">
              <w:t>, this</w:t>
            </w:r>
            <w:r w:rsidR="00930F55" w:rsidRPr="004B06A0">
              <w:t xml:space="preserve"> leads to a collaborative approach to the development of the</w:t>
            </w:r>
            <w:r w:rsidR="00CF3A1E" w:rsidRPr="004B06A0">
              <w:t xml:space="preserve"> </w:t>
            </w:r>
            <w:r w:rsidR="00D10D7A" w:rsidRPr="00D10D7A">
              <w:rPr>
                <w:b/>
                <w:bCs/>
              </w:rPr>
              <w:t>M</w:t>
            </w:r>
            <w:r w:rsidR="0058210F" w:rsidRPr="00D10D7A">
              <w:rPr>
                <w:b/>
                <w:bCs/>
              </w:rPr>
              <w:t>ain checklist</w:t>
            </w:r>
            <w:r w:rsidR="0058210F" w:rsidRPr="004B06A0">
              <w:t xml:space="preserve">. </w:t>
            </w:r>
          </w:p>
          <w:p w14:paraId="15F0DEC9" w14:textId="77777777" w:rsidR="004568AF" w:rsidRPr="00D10D7A" w:rsidRDefault="004568AF" w:rsidP="004A32D1">
            <w:r w:rsidRPr="00D10D7A">
              <w:t>2. Multiple means of representation</w:t>
            </w:r>
          </w:p>
          <w:p w14:paraId="68FF7E4F" w14:textId="7B490292" w:rsidR="00555953" w:rsidRDefault="004568AF" w:rsidP="004A32D1">
            <w:r w:rsidRPr="004B06A0">
              <w:t>Highlight and explore patterns, critical features, big ideas and relationships (3.2)</w:t>
            </w:r>
          </w:p>
          <w:p w14:paraId="5F28F200" w14:textId="305FE854" w:rsidR="004568AF" w:rsidRDefault="00555953" w:rsidP="00555953">
            <w:pPr>
              <w:ind w:left="720"/>
            </w:pPr>
            <w:r>
              <w:t>This is achieved through</w:t>
            </w:r>
            <w:r w:rsidR="00C91B17">
              <w:t xml:space="preserve"> t</w:t>
            </w:r>
            <w:r w:rsidR="004568AF" w:rsidRPr="004B06A0">
              <w:t xml:space="preserve">he </w:t>
            </w:r>
            <w:r w:rsidR="00FC7D6C" w:rsidRPr="00555953">
              <w:rPr>
                <w:b/>
                <w:bCs/>
              </w:rPr>
              <w:t xml:space="preserve">Main </w:t>
            </w:r>
            <w:r w:rsidR="004568AF" w:rsidRPr="00555953">
              <w:rPr>
                <w:b/>
                <w:bCs/>
              </w:rPr>
              <w:t>checklist</w:t>
            </w:r>
            <w:r w:rsidR="004568AF" w:rsidRPr="004B06A0">
              <w:t xml:space="preserve"> </w:t>
            </w:r>
            <w:r>
              <w:t xml:space="preserve">which </w:t>
            </w:r>
            <w:r w:rsidR="004568AF" w:rsidRPr="004B06A0">
              <w:t>helps learners focus on key aspects such as logical flow, accessibility and inclusivity in their pitches.</w:t>
            </w:r>
            <w:r w:rsidR="004538AC" w:rsidRPr="004B06A0">
              <w:t xml:space="preserve"> This supports them to identify critical features</w:t>
            </w:r>
            <w:r w:rsidR="00450F4C" w:rsidRPr="004B06A0">
              <w:t>.</w:t>
            </w:r>
          </w:p>
          <w:p w14:paraId="0F2E0330" w14:textId="77777777" w:rsidR="00555953" w:rsidRDefault="00D10D7A" w:rsidP="004A32D1">
            <w:r w:rsidRPr="004B06A0">
              <w:t>Build fluencies with graduated support for practice and performance (5.3)</w:t>
            </w:r>
          </w:p>
          <w:p w14:paraId="5B3EC1F5" w14:textId="7483F26D" w:rsidR="00D10D7A" w:rsidRDefault="00555953" w:rsidP="00555953">
            <w:pPr>
              <w:ind w:left="720"/>
            </w:pPr>
            <w:r>
              <w:t>This is achieved as th</w:t>
            </w:r>
            <w:r w:rsidR="00D10D7A">
              <w:t>is lesson, together with previous lessons</w:t>
            </w:r>
            <w:r w:rsidR="00563570">
              <w:t>,</w:t>
            </w:r>
            <w:r w:rsidR="00D10D7A">
              <w:t xml:space="preserve"> </w:t>
            </w:r>
            <w:r w:rsidR="00D10D7A" w:rsidRPr="004B06A0">
              <w:t>scaffold</w:t>
            </w:r>
            <w:r w:rsidR="00563570">
              <w:t>s</w:t>
            </w:r>
            <w:r w:rsidR="00D10D7A">
              <w:t xml:space="preserve"> learning with </w:t>
            </w:r>
            <w:r w:rsidR="00D10D7A" w:rsidRPr="004B06A0">
              <w:t>exercises that progressively increase in complexity</w:t>
            </w:r>
            <w:r w:rsidR="00563570">
              <w:t>, helping</w:t>
            </w:r>
            <w:r w:rsidR="00D10D7A" w:rsidRPr="004B06A0">
              <w:t xml:space="preserve"> learners develop confidence in applying feedback.</w:t>
            </w:r>
          </w:p>
          <w:p w14:paraId="428371F1" w14:textId="77777777" w:rsidR="00AF1C42" w:rsidRPr="002A4C99" w:rsidRDefault="00AF1C42" w:rsidP="004A32D1">
            <w:r w:rsidRPr="002A4C99">
              <w:lastRenderedPageBreak/>
              <w:t>3. Multiple means of action and expression</w:t>
            </w:r>
          </w:p>
          <w:p w14:paraId="57FC782D" w14:textId="248BFB27" w:rsidR="00555953" w:rsidRDefault="00AF1C42" w:rsidP="004A32D1">
            <w:r w:rsidRPr="004B06A0">
              <w:t>Optimi</w:t>
            </w:r>
            <w:r w:rsidR="00C91B17">
              <w:t>s</w:t>
            </w:r>
            <w:r w:rsidRPr="004B06A0">
              <w:t>e access to accessible materials and assistive technologies (4.2)</w:t>
            </w:r>
          </w:p>
          <w:p w14:paraId="0349D52B" w14:textId="21FE9176" w:rsidR="00AF1C42" w:rsidRPr="004B06A0" w:rsidRDefault="00555953" w:rsidP="00555953">
            <w:pPr>
              <w:ind w:left="720"/>
            </w:pPr>
            <w:r>
              <w:t>T</w:t>
            </w:r>
            <w:r w:rsidR="00C91B17">
              <w:t xml:space="preserve">his is </w:t>
            </w:r>
            <w:r w:rsidR="00563570">
              <w:t xml:space="preserve">achieved </w:t>
            </w:r>
            <w:r w:rsidR="00C91B17">
              <w:t>by p</w:t>
            </w:r>
            <w:r w:rsidR="00AF1C42" w:rsidRPr="004B06A0">
              <w:t>rovid</w:t>
            </w:r>
            <w:r w:rsidR="00AF1C42">
              <w:t>ing</w:t>
            </w:r>
            <w:r w:rsidR="00AF1C42" w:rsidRPr="004B06A0">
              <w:t xml:space="preserve"> access to real assistive technologies, such as screen readers, magnifiers or voice recognition software, for learners to experiment with.</w:t>
            </w:r>
          </w:p>
          <w:p w14:paraId="3C008C95" w14:textId="08BC1ABB" w:rsidR="004568AF" w:rsidRPr="004B06A0" w:rsidRDefault="00D10D7A" w:rsidP="004A32D1">
            <w:pPr>
              <w:rPr>
                <w:i/>
                <w:iCs/>
              </w:rPr>
            </w:pPr>
            <w:r>
              <w:rPr>
                <w:i/>
                <w:iCs/>
              </w:rPr>
              <w:t>Further a</w:t>
            </w:r>
            <w:r w:rsidR="004568AF" w:rsidRPr="004B06A0">
              <w:rPr>
                <w:i/>
                <w:iCs/>
              </w:rPr>
              <w:t>djustments that could be made in this lesson:</w:t>
            </w:r>
          </w:p>
          <w:p w14:paraId="48E7F9AE" w14:textId="77777777" w:rsidR="001678C4" w:rsidRPr="007D077E" w:rsidRDefault="001678C4" w:rsidP="004A32D1">
            <w:r w:rsidRPr="007D077E">
              <w:t>1. Multiple means of engagement</w:t>
            </w:r>
          </w:p>
          <w:p w14:paraId="06627084" w14:textId="07FEB926" w:rsidR="001678C4" w:rsidRPr="00053F3E" w:rsidRDefault="001678C4" w:rsidP="004A32D1">
            <w:r w:rsidRPr="00053F3E">
              <w:t>Optimise relevance, value, and authenticity (7.2)</w:t>
            </w:r>
          </w:p>
          <w:p w14:paraId="09832570" w14:textId="77777777" w:rsidR="001678C4" w:rsidRPr="00053F3E" w:rsidRDefault="001678C4" w:rsidP="00C205EC">
            <w:pPr>
              <w:ind w:left="720"/>
            </w:pPr>
            <w:r w:rsidRPr="00053F3E">
              <w:t>Include current real-world examples of ambiguous client briefs from industries learners are familiar with to enhance relevance and value.</w:t>
            </w:r>
          </w:p>
          <w:p w14:paraId="073FF6FC" w14:textId="18BF5CBA" w:rsidR="001678C4" w:rsidRPr="00053F3E" w:rsidRDefault="001678C4" w:rsidP="004A32D1">
            <w:r w:rsidRPr="00053F3E">
              <w:t>Address biases, threats, and distractions (7.4)</w:t>
            </w:r>
          </w:p>
          <w:p w14:paraId="63F1A9D3" w14:textId="3BF2C4FD" w:rsidR="004568AF" w:rsidRPr="001678C4" w:rsidRDefault="001678C4" w:rsidP="00C205EC">
            <w:pPr>
              <w:ind w:left="720"/>
            </w:pPr>
            <w:r w:rsidRPr="00053F3E">
              <w:t>Provide quiet spaces or alternative activities for learners who may feel overwhelmed by group work. Create ways for learners to share the biases, threats, and distractions they may be experiencing.</w:t>
            </w:r>
          </w:p>
        </w:tc>
      </w:tr>
      <w:tr w:rsidR="004568AF" w:rsidRPr="004B06A0" w14:paraId="287ED306" w14:textId="77777777" w:rsidTr="0013135C">
        <w:tc>
          <w:tcPr>
            <w:tcW w:w="13948" w:type="dxa"/>
            <w:gridSpan w:val="4"/>
          </w:tcPr>
          <w:p w14:paraId="0F1E0AFD" w14:textId="1B35025D" w:rsidR="004568AF" w:rsidRPr="004B06A0" w:rsidRDefault="004568AF" w:rsidP="004A32D1">
            <w:pPr>
              <w:rPr>
                <w:b/>
                <w:bCs/>
              </w:rPr>
            </w:pPr>
            <w:r w:rsidRPr="004B06A0">
              <w:rPr>
                <w:b/>
                <w:bCs/>
              </w:rPr>
              <w:lastRenderedPageBreak/>
              <w:t>Next steps in learning:</w:t>
            </w:r>
          </w:p>
          <w:p w14:paraId="1EDA4905" w14:textId="752B1DD0" w:rsidR="00870B89" w:rsidRPr="0013135C" w:rsidRDefault="00870B89" w:rsidP="004A32D1">
            <w:pPr>
              <w:rPr>
                <w:i/>
                <w:iCs/>
              </w:rPr>
            </w:pPr>
            <w:r w:rsidRPr="0013135C">
              <w:rPr>
                <w:i/>
                <w:iCs/>
              </w:rPr>
              <w:t>Teacher activity</w:t>
            </w:r>
            <w:r w:rsidR="00C91B17">
              <w:rPr>
                <w:i/>
                <w:iCs/>
              </w:rPr>
              <w:t>:</w:t>
            </w:r>
          </w:p>
          <w:p w14:paraId="0E98520C" w14:textId="5865A157" w:rsidR="004568AF" w:rsidRPr="004B06A0" w:rsidRDefault="004568AF" w:rsidP="004A32D1">
            <w:r w:rsidRPr="004B06A0">
              <w:t>Review the pitch presentation</w:t>
            </w:r>
            <w:r w:rsidR="0013135C">
              <w:t xml:space="preserve"> slide decks </w:t>
            </w:r>
            <w:r w:rsidR="00563570">
              <w:t xml:space="preserve">that </w:t>
            </w:r>
            <w:r w:rsidRPr="004B06A0">
              <w:t>learners created during the lesson. Highlight examples that effectively appl</w:t>
            </w:r>
            <w:r w:rsidR="00563570">
              <w:t>y</w:t>
            </w:r>
            <w:r w:rsidRPr="004B06A0">
              <w:t xml:space="preserve"> neurodiverse-friendly design techniques and areas for improvement. Share th</w:t>
            </w:r>
            <w:r w:rsidR="00563570">
              <w:t>e</w:t>
            </w:r>
            <w:r w:rsidRPr="004B06A0">
              <w:t xml:space="preserve">se examples </w:t>
            </w:r>
            <w:r w:rsidR="00692235" w:rsidRPr="004B06A0">
              <w:t xml:space="preserve">on </w:t>
            </w:r>
            <w:r w:rsidR="0013135C">
              <w:t>a</w:t>
            </w:r>
            <w:r w:rsidR="00D339DB">
              <w:t xml:space="preserve"> </w:t>
            </w:r>
            <w:r w:rsidR="00692235" w:rsidRPr="004B06A0">
              <w:t xml:space="preserve">digital collaborative platform </w:t>
            </w:r>
            <w:r w:rsidR="00563570">
              <w:t xml:space="preserve">before </w:t>
            </w:r>
            <w:r w:rsidR="00692235" w:rsidRPr="004B06A0">
              <w:t>the next lesson</w:t>
            </w:r>
            <w:r w:rsidRPr="004B06A0">
              <w:t>.</w:t>
            </w:r>
            <w:r w:rsidR="00870B89" w:rsidRPr="004B06A0">
              <w:t xml:space="preserve"> </w:t>
            </w:r>
            <w:r w:rsidR="00563570">
              <w:t>Also r</w:t>
            </w:r>
            <w:r w:rsidR="00870B89" w:rsidRPr="004B06A0">
              <w:t>eview the</w:t>
            </w:r>
            <w:r w:rsidR="0024167B">
              <w:t xml:space="preserve"> completed</w:t>
            </w:r>
            <w:r w:rsidR="00870B89" w:rsidRPr="004B06A0">
              <w:t xml:space="preserve"> </w:t>
            </w:r>
            <w:r w:rsidR="0024167B" w:rsidRPr="0024167B">
              <w:rPr>
                <w:b/>
                <w:bCs/>
              </w:rPr>
              <w:t>Persona worksheets</w:t>
            </w:r>
            <w:r w:rsidR="00870B89" w:rsidRPr="004B06A0">
              <w:t xml:space="preserve"> on the digital collaborative platform </w:t>
            </w:r>
            <w:r w:rsidR="00563570">
              <w:t xml:space="preserve">before the </w:t>
            </w:r>
            <w:r w:rsidR="00870B89" w:rsidRPr="004B06A0">
              <w:t xml:space="preserve">next lesson and select </w:t>
            </w:r>
            <w:r w:rsidR="00563570">
              <w:t>a</w:t>
            </w:r>
            <w:r w:rsidR="00870B89" w:rsidRPr="004B06A0">
              <w:t xml:space="preserve">n example of a good persona and one that needs improvement. </w:t>
            </w:r>
          </w:p>
          <w:p w14:paraId="25A46D1C" w14:textId="6084690D" w:rsidR="009F55E5" w:rsidRPr="0024167B" w:rsidRDefault="009F55E5" w:rsidP="004A32D1">
            <w:pPr>
              <w:rPr>
                <w:i/>
                <w:iCs/>
              </w:rPr>
            </w:pPr>
            <w:r w:rsidRPr="0024167B">
              <w:rPr>
                <w:i/>
                <w:iCs/>
              </w:rPr>
              <w:t>Learner activity</w:t>
            </w:r>
            <w:r w:rsidR="00C91B17">
              <w:rPr>
                <w:i/>
                <w:iCs/>
              </w:rPr>
              <w:t>:</w:t>
            </w:r>
          </w:p>
          <w:p w14:paraId="2E846761" w14:textId="6035C72D" w:rsidR="000B4F58" w:rsidRPr="004B06A0" w:rsidRDefault="00C91B17" w:rsidP="004A32D1">
            <w:r>
              <w:t>C</w:t>
            </w:r>
            <w:r w:rsidR="00692235" w:rsidRPr="004B06A0">
              <w:t xml:space="preserve">reate a persona </w:t>
            </w:r>
            <w:r w:rsidR="00563570" w:rsidRPr="004B06A0">
              <w:t xml:space="preserve">for a neurodivergent person </w:t>
            </w:r>
            <w:r w:rsidR="00692235" w:rsidRPr="004B06A0">
              <w:t xml:space="preserve">using the </w:t>
            </w:r>
            <w:r w:rsidR="00692235" w:rsidRPr="0024167B">
              <w:rPr>
                <w:b/>
                <w:bCs/>
              </w:rPr>
              <w:t>Persona worksheet</w:t>
            </w:r>
            <w:r w:rsidR="00692235" w:rsidRPr="004B06A0">
              <w:t xml:space="preserve">. </w:t>
            </w:r>
            <w:r>
              <w:t>C</w:t>
            </w:r>
            <w:r w:rsidR="00692235" w:rsidRPr="004B06A0">
              <w:t>heck</w:t>
            </w:r>
            <w:r w:rsidR="00563570">
              <w:t xml:space="preserve"> the</w:t>
            </w:r>
            <w:r w:rsidR="00692235" w:rsidRPr="004B06A0">
              <w:t xml:space="preserve"> </w:t>
            </w:r>
            <w:r w:rsidR="0024167B" w:rsidRPr="0024167B">
              <w:rPr>
                <w:b/>
                <w:bCs/>
              </w:rPr>
              <w:t xml:space="preserve">Main </w:t>
            </w:r>
            <w:r w:rsidR="00692235" w:rsidRPr="0024167B">
              <w:rPr>
                <w:b/>
                <w:bCs/>
              </w:rPr>
              <w:t>checklist</w:t>
            </w:r>
            <w:r w:rsidR="00692235" w:rsidRPr="004B06A0">
              <w:t xml:space="preserve"> and </w:t>
            </w:r>
            <w:r w:rsidR="00692235" w:rsidRPr="0024167B">
              <w:rPr>
                <w:b/>
                <w:bCs/>
              </w:rPr>
              <w:t xml:space="preserve">Handout on communication </w:t>
            </w:r>
            <w:r w:rsidR="002045F6">
              <w:rPr>
                <w:b/>
                <w:bCs/>
              </w:rPr>
              <w:t>adjustment</w:t>
            </w:r>
            <w:r w:rsidR="00692235" w:rsidRPr="0024167B">
              <w:rPr>
                <w:b/>
                <w:bCs/>
              </w:rPr>
              <w:t>s</w:t>
            </w:r>
            <w:r w:rsidR="00692235" w:rsidRPr="004B06A0">
              <w:t xml:space="preserve"> if needed. </w:t>
            </w:r>
            <w:r>
              <w:t xml:space="preserve">Submit </w:t>
            </w:r>
            <w:r w:rsidR="0024167B" w:rsidRPr="0024167B">
              <w:rPr>
                <w:b/>
                <w:bCs/>
              </w:rPr>
              <w:t>P</w:t>
            </w:r>
            <w:r w:rsidR="00BF0AEE" w:rsidRPr="0024167B">
              <w:rPr>
                <w:b/>
                <w:bCs/>
              </w:rPr>
              <w:t>ersona</w:t>
            </w:r>
            <w:r w:rsidR="0024167B" w:rsidRPr="0024167B">
              <w:rPr>
                <w:b/>
                <w:bCs/>
              </w:rPr>
              <w:t xml:space="preserve"> worksheet</w:t>
            </w:r>
            <w:r w:rsidR="00BF0AEE" w:rsidRPr="004B06A0">
              <w:t xml:space="preserve"> to the </w:t>
            </w:r>
            <w:r w:rsidR="00BB56C6" w:rsidRPr="004B06A0">
              <w:t xml:space="preserve">digital collaborative </w:t>
            </w:r>
            <w:r w:rsidR="00493FDC" w:rsidRPr="004B06A0">
              <w:t xml:space="preserve">platform. </w:t>
            </w:r>
          </w:p>
        </w:tc>
      </w:tr>
    </w:tbl>
    <w:p w14:paraId="01A1DA97" w14:textId="77777777" w:rsidR="00996BD9" w:rsidRDefault="00996BD9" w:rsidP="004A32D1"/>
    <w:p w14:paraId="23E87FF9" w14:textId="77777777" w:rsidR="00996BD9" w:rsidRDefault="00996BD9">
      <w:r>
        <w:lastRenderedPageBreak/>
        <w:br w:type="page"/>
      </w:r>
    </w:p>
    <w:p w14:paraId="24725E67" w14:textId="08B5E47E" w:rsidR="004568AF" w:rsidRPr="004B06A0" w:rsidRDefault="00996BD9" w:rsidP="00996BD9">
      <w:pPr>
        <w:pStyle w:val="Heading2"/>
      </w:pPr>
      <w:r w:rsidRPr="006D5F7D">
        <w:lastRenderedPageBreak/>
        <w:t xml:space="preserve">Lesson </w:t>
      </w:r>
      <w:r>
        <w:t>5</w:t>
      </w:r>
    </w:p>
    <w:tbl>
      <w:tblPr>
        <w:tblStyle w:val="TableGrid"/>
        <w:tblW w:w="13948" w:type="dxa"/>
        <w:tblLayout w:type="fixed"/>
        <w:tblLook w:val="04A0" w:firstRow="1" w:lastRow="0" w:firstColumn="1" w:lastColumn="0" w:noHBand="0" w:noVBand="1"/>
        <w:tblCaption w:val="Lesson 5: Using tools for inclusivity"/>
        <w:tblDescription w:val="Learners evaluate pitch designs using accessibility tools and checkers. After reviewing examples of personas and pitch decks, they work in groups to design accessible presentations for a neurodiverse audience. Activities include peer feedback, running accessibility checkers, and justifying design choices."/>
      </w:tblPr>
      <w:tblGrid>
        <w:gridCol w:w="1555"/>
        <w:gridCol w:w="4890"/>
        <w:gridCol w:w="4890"/>
        <w:gridCol w:w="2613"/>
      </w:tblGrid>
      <w:tr w:rsidR="004568AF" w:rsidRPr="004B06A0" w14:paraId="6362F264" w14:textId="77777777" w:rsidTr="00A51639">
        <w:tc>
          <w:tcPr>
            <w:tcW w:w="13948" w:type="dxa"/>
            <w:gridSpan w:val="4"/>
          </w:tcPr>
          <w:p w14:paraId="529C6B5C" w14:textId="71E9D5E2" w:rsidR="004568AF" w:rsidRPr="004B06A0" w:rsidRDefault="004568AF" w:rsidP="004A32D1">
            <w:r w:rsidRPr="004B06A0">
              <w:rPr>
                <w:b/>
                <w:bCs/>
              </w:rPr>
              <w:t xml:space="preserve">Title: </w:t>
            </w:r>
            <w:r w:rsidRPr="004B06A0">
              <w:t>Using tools for inclusivity</w:t>
            </w:r>
          </w:p>
          <w:p w14:paraId="55CF8F5F" w14:textId="57416DBA" w:rsidR="004568AF" w:rsidRPr="004B06A0" w:rsidRDefault="004568AF" w:rsidP="004A32D1">
            <w:r w:rsidRPr="00051E33">
              <w:rPr>
                <w:b/>
                <w:bCs/>
              </w:rPr>
              <w:t>Targeted content reference:</w:t>
            </w:r>
            <w:r w:rsidRPr="00051E33">
              <w:t xml:space="preserve"> </w:t>
            </w:r>
            <w:r w:rsidR="00160FC1" w:rsidRPr="00C06A59">
              <w:t>CPK1.9, CK7.1, CK7.2</w:t>
            </w:r>
          </w:p>
          <w:p w14:paraId="16BC1F62" w14:textId="32BF22D5" w:rsidR="004568AF" w:rsidRPr="004B06A0" w:rsidRDefault="004568AF" w:rsidP="004A32D1">
            <w:r w:rsidRPr="004B06A0">
              <w:rPr>
                <w:b/>
                <w:bCs/>
              </w:rPr>
              <w:t>Lesson sequence number:</w:t>
            </w:r>
            <w:r w:rsidRPr="004B06A0">
              <w:t xml:space="preserve"> 5</w:t>
            </w:r>
          </w:p>
          <w:p w14:paraId="4A0CAD58" w14:textId="69A81639" w:rsidR="004568AF" w:rsidRPr="004B06A0" w:rsidRDefault="004568AF" w:rsidP="004A32D1">
            <w:r w:rsidRPr="004B06A0">
              <w:rPr>
                <w:b/>
                <w:bCs/>
              </w:rPr>
              <w:t>Timing:</w:t>
            </w:r>
            <w:r w:rsidRPr="004B06A0">
              <w:t xml:space="preserve"> </w:t>
            </w:r>
            <w:r w:rsidR="00BC5713">
              <w:t>2</w:t>
            </w:r>
            <w:r w:rsidRPr="004B06A0">
              <w:t xml:space="preserve"> hours</w:t>
            </w:r>
          </w:p>
        </w:tc>
      </w:tr>
      <w:tr w:rsidR="004568AF" w:rsidRPr="004B06A0" w14:paraId="3C927DA9" w14:textId="77777777" w:rsidTr="00A51639">
        <w:tc>
          <w:tcPr>
            <w:tcW w:w="13948" w:type="dxa"/>
            <w:gridSpan w:val="4"/>
          </w:tcPr>
          <w:p w14:paraId="0426E260" w14:textId="68DF328C" w:rsidR="00ED1DE7" w:rsidRDefault="004568AF" w:rsidP="004A32D1">
            <w:pPr>
              <w:rPr>
                <w:b/>
                <w:bCs/>
              </w:rPr>
            </w:pPr>
            <w:r w:rsidRPr="004B06A0">
              <w:rPr>
                <w:b/>
                <w:bCs/>
              </w:rPr>
              <w:t xml:space="preserve">Prior learning </w:t>
            </w:r>
          </w:p>
          <w:p w14:paraId="54696BAC" w14:textId="3FEC08A7" w:rsidR="00ED1DE7" w:rsidRPr="00ED1DE7" w:rsidRDefault="00ED1DE7" w:rsidP="004A32D1">
            <w:r w:rsidRPr="00ED1DE7">
              <w:t>Lessons 1-</w:t>
            </w:r>
            <w:r w:rsidR="00E46C75">
              <w:t>4</w:t>
            </w:r>
            <w:r w:rsidRPr="00ED1DE7">
              <w:t>.</w:t>
            </w:r>
          </w:p>
          <w:p w14:paraId="24F89591" w14:textId="53C9BF2F" w:rsidR="00ED1DE7" w:rsidRDefault="00563570" w:rsidP="004A32D1">
            <w:r>
              <w:t xml:space="preserve">They should be familiar with </w:t>
            </w:r>
            <w:r w:rsidR="004568AF" w:rsidRPr="004B06A0">
              <w:t>CPK1.1</w:t>
            </w:r>
            <w:r>
              <w:t>:</w:t>
            </w:r>
            <w:r w:rsidR="004568AF" w:rsidRPr="004B06A0">
              <w:t xml:space="preserve"> The process and consideration factors for content development for a range of platforms. </w:t>
            </w:r>
          </w:p>
          <w:p w14:paraId="65F9D5F8" w14:textId="0AE0E28A" w:rsidR="004568AF" w:rsidRPr="004B06A0" w:rsidRDefault="00ED1DE7" w:rsidP="004A32D1">
            <w:r>
              <w:t>Learners should have expertise in u</w:t>
            </w:r>
            <w:r w:rsidR="004568AF" w:rsidRPr="004B06A0">
              <w:t>sing presentation software</w:t>
            </w:r>
            <w:r w:rsidR="00E14D44">
              <w:t xml:space="preserve"> and ho</w:t>
            </w:r>
            <w:r w:rsidR="004568AF" w:rsidRPr="004B06A0">
              <w:t xml:space="preserve">w to export a slide deck as a </w:t>
            </w:r>
            <w:r w:rsidR="00563570">
              <w:t>p</w:t>
            </w:r>
            <w:r w:rsidR="008B68C9">
              <w:t xml:space="preserve">ortable </w:t>
            </w:r>
            <w:r w:rsidR="00563570">
              <w:t>d</w:t>
            </w:r>
            <w:r w:rsidR="008B68C9">
              <w:t xml:space="preserve">ocument </w:t>
            </w:r>
            <w:r w:rsidR="00563570">
              <w:t>f</w:t>
            </w:r>
            <w:r w:rsidR="008B68C9">
              <w:t>ormat (PDF)</w:t>
            </w:r>
            <w:r w:rsidR="004568AF" w:rsidRPr="004B06A0">
              <w:t xml:space="preserve">. </w:t>
            </w:r>
          </w:p>
        </w:tc>
      </w:tr>
      <w:tr w:rsidR="009D3742" w:rsidRPr="004B06A0" w14:paraId="7FA802AB" w14:textId="77777777" w:rsidTr="00A51639">
        <w:tc>
          <w:tcPr>
            <w:tcW w:w="13948" w:type="dxa"/>
            <w:gridSpan w:val="4"/>
          </w:tcPr>
          <w:p w14:paraId="4B7583A4" w14:textId="1D744BD6" w:rsidR="009D3742" w:rsidRPr="009D3742" w:rsidRDefault="009D3742" w:rsidP="009D3742">
            <w:pPr>
              <w:rPr>
                <w:b/>
                <w:bCs/>
              </w:rPr>
            </w:pPr>
            <w:r w:rsidRPr="009D3742">
              <w:rPr>
                <w:b/>
                <w:bCs/>
              </w:rPr>
              <w:t>Access to resources</w:t>
            </w:r>
          </w:p>
          <w:p w14:paraId="0F1DA74E" w14:textId="76480683" w:rsidR="009D3742" w:rsidRPr="004B06A0" w:rsidRDefault="009D3742" w:rsidP="009D3742">
            <w:pPr>
              <w:rPr>
                <w:b/>
                <w:bCs/>
              </w:rPr>
            </w:pPr>
            <w:r>
              <w:t>Learners should be provided with access to the support materials for this lesson in advance.</w:t>
            </w:r>
          </w:p>
        </w:tc>
      </w:tr>
      <w:tr w:rsidR="004568AF" w:rsidRPr="004B06A0" w14:paraId="10472965" w14:textId="77777777" w:rsidTr="00A51639">
        <w:tc>
          <w:tcPr>
            <w:tcW w:w="1555" w:type="dxa"/>
          </w:tcPr>
          <w:p w14:paraId="5AEB8BD1" w14:textId="77777777" w:rsidR="004568AF" w:rsidRPr="004B06A0" w:rsidRDefault="004568AF" w:rsidP="004A32D1">
            <w:pPr>
              <w:rPr>
                <w:b/>
                <w:bCs/>
              </w:rPr>
            </w:pPr>
            <w:r w:rsidRPr="004B06A0">
              <w:rPr>
                <w:b/>
                <w:bCs/>
              </w:rPr>
              <w:t>Timing</w:t>
            </w:r>
          </w:p>
        </w:tc>
        <w:tc>
          <w:tcPr>
            <w:tcW w:w="4890" w:type="dxa"/>
            <w:tcBorders>
              <w:bottom w:val="single" w:sz="4" w:space="0" w:color="auto"/>
            </w:tcBorders>
          </w:tcPr>
          <w:p w14:paraId="195FBF73" w14:textId="77777777" w:rsidR="004568AF" w:rsidRPr="004B06A0" w:rsidRDefault="004568AF" w:rsidP="004A32D1">
            <w:pPr>
              <w:rPr>
                <w:b/>
                <w:bCs/>
              </w:rPr>
            </w:pPr>
            <w:r w:rsidRPr="004B06A0">
              <w:rPr>
                <w:b/>
                <w:bCs/>
              </w:rPr>
              <w:t>Teacher activity</w:t>
            </w:r>
          </w:p>
        </w:tc>
        <w:tc>
          <w:tcPr>
            <w:tcW w:w="4890" w:type="dxa"/>
            <w:tcBorders>
              <w:bottom w:val="single" w:sz="4" w:space="0" w:color="auto"/>
            </w:tcBorders>
          </w:tcPr>
          <w:p w14:paraId="09404F2F" w14:textId="77777777" w:rsidR="004568AF" w:rsidRPr="004B06A0" w:rsidRDefault="004568AF" w:rsidP="004A32D1">
            <w:pPr>
              <w:rPr>
                <w:b/>
                <w:bCs/>
              </w:rPr>
            </w:pPr>
            <w:r w:rsidRPr="004B06A0">
              <w:rPr>
                <w:b/>
                <w:bCs/>
              </w:rPr>
              <w:t xml:space="preserve">Learner activity </w:t>
            </w:r>
          </w:p>
        </w:tc>
        <w:tc>
          <w:tcPr>
            <w:tcW w:w="2613" w:type="dxa"/>
            <w:tcBorders>
              <w:bottom w:val="single" w:sz="4" w:space="0" w:color="auto"/>
            </w:tcBorders>
          </w:tcPr>
          <w:p w14:paraId="032A7E97" w14:textId="77777777" w:rsidR="004568AF" w:rsidRPr="004B06A0" w:rsidRDefault="004568AF" w:rsidP="004A32D1">
            <w:pPr>
              <w:rPr>
                <w:b/>
                <w:bCs/>
              </w:rPr>
            </w:pPr>
            <w:r w:rsidRPr="004B06A0">
              <w:rPr>
                <w:b/>
                <w:bCs/>
              </w:rPr>
              <w:t>Support materials</w:t>
            </w:r>
          </w:p>
        </w:tc>
      </w:tr>
      <w:tr w:rsidR="004568AF" w:rsidRPr="004B06A0" w14:paraId="17043B05" w14:textId="77777777" w:rsidTr="00A51639">
        <w:tc>
          <w:tcPr>
            <w:tcW w:w="1555" w:type="dxa"/>
            <w:vMerge w:val="restart"/>
          </w:tcPr>
          <w:p w14:paraId="150BC690" w14:textId="77777777" w:rsidR="004568AF" w:rsidRPr="004B06A0" w:rsidRDefault="004568AF" w:rsidP="004A32D1">
            <w:r w:rsidRPr="004B06A0">
              <w:t>10 minutes</w:t>
            </w:r>
          </w:p>
        </w:tc>
        <w:tc>
          <w:tcPr>
            <w:tcW w:w="4890" w:type="dxa"/>
            <w:tcBorders>
              <w:bottom w:val="nil"/>
            </w:tcBorders>
          </w:tcPr>
          <w:p w14:paraId="7FCD35A3" w14:textId="54474295" w:rsidR="004568AF" w:rsidRPr="004B06A0" w:rsidRDefault="009F55E5" w:rsidP="004A32D1">
            <w:r w:rsidRPr="004B06A0">
              <w:t xml:space="preserve">Show one </w:t>
            </w:r>
            <w:r w:rsidR="00D861DA">
              <w:t xml:space="preserve">anonymised </w:t>
            </w:r>
            <w:r w:rsidRPr="004B06A0">
              <w:t xml:space="preserve">example of a </w:t>
            </w:r>
            <w:r w:rsidR="00B14240" w:rsidRPr="00B3648C">
              <w:rPr>
                <w:b/>
                <w:bCs/>
              </w:rPr>
              <w:t>P</w:t>
            </w:r>
            <w:r w:rsidRPr="00B3648C">
              <w:rPr>
                <w:b/>
                <w:bCs/>
              </w:rPr>
              <w:t xml:space="preserve">ersona </w:t>
            </w:r>
            <w:r w:rsidR="00B3648C" w:rsidRPr="00B3648C">
              <w:rPr>
                <w:b/>
                <w:bCs/>
              </w:rPr>
              <w:t>worksheet</w:t>
            </w:r>
            <w:r w:rsidR="00B3648C">
              <w:t xml:space="preserve"> </w:t>
            </w:r>
            <w:r w:rsidR="00B14240">
              <w:t xml:space="preserve">completed for homework </w:t>
            </w:r>
            <w:r w:rsidRPr="004B06A0">
              <w:t>that requires improvement. Ensure there is no identifying information about the student that submitted it. Ask learners to identify ways i</w:t>
            </w:r>
            <w:r w:rsidR="00654EDC" w:rsidRPr="004B06A0">
              <w:t xml:space="preserve">n which it could be improved. </w:t>
            </w:r>
          </w:p>
        </w:tc>
        <w:tc>
          <w:tcPr>
            <w:tcW w:w="4890" w:type="dxa"/>
            <w:tcBorders>
              <w:bottom w:val="nil"/>
            </w:tcBorders>
          </w:tcPr>
          <w:p w14:paraId="7E8F984F" w14:textId="637C1B82" w:rsidR="004568AF" w:rsidRPr="004B06A0" w:rsidRDefault="00B14240" w:rsidP="004A32D1">
            <w:r>
              <w:t xml:space="preserve">Listen and take notes. </w:t>
            </w:r>
            <w:r w:rsidR="00F94E3C" w:rsidRPr="004B06A0">
              <w:t xml:space="preserve">Provide ideas for how to improve the persona. </w:t>
            </w:r>
          </w:p>
        </w:tc>
        <w:tc>
          <w:tcPr>
            <w:tcW w:w="2613" w:type="dxa"/>
            <w:vMerge w:val="restart"/>
          </w:tcPr>
          <w:p w14:paraId="65D316B1" w14:textId="77777777" w:rsidR="004568AF" w:rsidRDefault="004568AF" w:rsidP="004A32D1">
            <w:r w:rsidRPr="004B06A0">
              <w:t>Slide deck</w:t>
            </w:r>
          </w:p>
          <w:p w14:paraId="6ACE8F47" w14:textId="26CDDC79" w:rsidR="005B5ED3" w:rsidRPr="004B06A0" w:rsidRDefault="004F4B0F" w:rsidP="004A32D1">
            <w:r>
              <w:t>Glossary</w:t>
            </w:r>
            <w:r w:rsidR="00C36478">
              <w:t xml:space="preserve"> (from lesson 1)</w:t>
            </w:r>
          </w:p>
          <w:p w14:paraId="6E1A7836" w14:textId="3A0295BA" w:rsidR="004568AF" w:rsidRPr="004B06A0" w:rsidRDefault="004568AF" w:rsidP="004A32D1">
            <w:hyperlink r:id="rId30" w:history="1">
              <w:r w:rsidRPr="009D3742">
                <w:rPr>
                  <w:rStyle w:val="Hyperlink"/>
                </w:rPr>
                <w:t>Template slide deck</w:t>
              </w:r>
            </w:hyperlink>
            <w:r w:rsidR="00FF4B32">
              <w:t xml:space="preserve"> </w:t>
            </w:r>
          </w:p>
          <w:p w14:paraId="0882AFC0" w14:textId="4F8437C6" w:rsidR="004568AF" w:rsidRPr="004B06A0" w:rsidRDefault="00B14240" w:rsidP="004A32D1">
            <w:r w:rsidRPr="009D3742">
              <w:lastRenderedPageBreak/>
              <w:t xml:space="preserve">Through </w:t>
            </w:r>
            <w:r w:rsidR="008A44FF" w:rsidRPr="009D3742">
              <w:t>T</w:t>
            </w:r>
            <w:r w:rsidRPr="009D3742">
              <w:t xml:space="preserve">heir </w:t>
            </w:r>
            <w:r w:rsidR="008A44FF" w:rsidRPr="009D3742">
              <w:t>E</w:t>
            </w:r>
            <w:r w:rsidRPr="009D3742">
              <w:t>yes</w:t>
            </w:r>
            <w:r>
              <w:t xml:space="preserve"> c</w:t>
            </w:r>
            <w:r w:rsidR="004568AF" w:rsidRPr="004B06A0">
              <w:t>lient pitch outline</w:t>
            </w:r>
          </w:p>
          <w:p w14:paraId="189CFD3E" w14:textId="39BC9680" w:rsidR="004568AF" w:rsidRPr="004B06A0" w:rsidRDefault="004568AF" w:rsidP="004A32D1">
            <w:r w:rsidRPr="004B06A0">
              <w:t>Resources from previous lesson (</w:t>
            </w:r>
            <w:r w:rsidR="002E614F">
              <w:t>Main c</w:t>
            </w:r>
            <w:r w:rsidRPr="004B06A0">
              <w:t xml:space="preserve">hecklist, </w:t>
            </w:r>
            <w:r w:rsidR="00733428" w:rsidRPr="004B06A0">
              <w:t>Examples of structured designs</w:t>
            </w:r>
            <w:r w:rsidR="00733428">
              <w:t xml:space="preserve"> for pitches </w:t>
            </w:r>
            <w:r w:rsidRPr="004B06A0">
              <w:t xml:space="preserve">and </w:t>
            </w:r>
            <w:r w:rsidR="002E614F">
              <w:t>H</w:t>
            </w:r>
            <w:r w:rsidRPr="004B06A0">
              <w:t>andout on communication a</w:t>
            </w:r>
            <w:r w:rsidR="002045F6">
              <w:t>djustment</w:t>
            </w:r>
            <w:r w:rsidRPr="004B06A0">
              <w:t>s)</w:t>
            </w:r>
          </w:p>
          <w:p w14:paraId="59ABF89B" w14:textId="7230D7D1" w:rsidR="004568AF" w:rsidRPr="004B06A0" w:rsidRDefault="004568AF" w:rsidP="004A32D1">
            <w:hyperlink r:id="rId31" w:history="1">
              <w:r w:rsidRPr="009D3742">
                <w:rPr>
                  <w:rStyle w:val="Hyperlink"/>
                </w:rPr>
                <w:t xml:space="preserve">Slide deck for </w:t>
              </w:r>
              <w:r w:rsidR="005F3AE9" w:rsidRPr="009D3742">
                <w:rPr>
                  <w:rStyle w:val="Hyperlink"/>
                </w:rPr>
                <w:t>accessibility demonstration</w:t>
              </w:r>
            </w:hyperlink>
            <w:r w:rsidR="0013571A">
              <w:t xml:space="preserve"> </w:t>
            </w:r>
          </w:p>
          <w:p w14:paraId="40356D14" w14:textId="33B9F743" w:rsidR="005C7857" w:rsidRDefault="004568AF" w:rsidP="004A32D1">
            <w:hyperlink r:id="rId32" w:anchor="PickTab=Windows" w:history="1">
              <w:r w:rsidRPr="005C7857">
                <w:rPr>
                  <w:rStyle w:val="Hyperlink"/>
                </w:rPr>
                <w:t>Instructions for using accessibility checker</w:t>
              </w:r>
            </w:hyperlink>
          </w:p>
          <w:p w14:paraId="18604EF0" w14:textId="2ABD6ED1" w:rsidR="00432257" w:rsidRPr="004B06A0" w:rsidRDefault="00432257" w:rsidP="004A32D1">
            <w:r>
              <w:t>Feedback template</w:t>
            </w:r>
          </w:p>
          <w:p w14:paraId="75429969" w14:textId="031EE8CD" w:rsidR="004568AF" w:rsidRPr="004B06A0" w:rsidRDefault="005A4DEC" w:rsidP="004A32D1">
            <w:r>
              <w:t>Constructive f</w:t>
            </w:r>
            <w:r w:rsidR="004568AF" w:rsidRPr="004B06A0">
              <w:t>eedback sentence starters</w:t>
            </w:r>
          </w:p>
        </w:tc>
      </w:tr>
      <w:tr w:rsidR="00B14240" w:rsidRPr="004B06A0" w14:paraId="4E2448ED" w14:textId="77777777" w:rsidTr="00A51639">
        <w:tc>
          <w:tcPr>
            <w:tcW w:w="1555" w:type="dxa"/>
            <w:vMerge/>
          </w:tcPr>
          <w:p w14:paraId="11B23833" w14:textId="77777777" w:rsidR="00B14240" w:rsidRPr="004B06A0" w:rsidRDefault="00B14240" w:rsidP="004A32D1"/>
        </w:tc>
        <w:tc>
          <w:tcPr>
            <w:tcW w:w="4890" w:type="dxa"/>
            <w:tcBorders>
              <w:top w:val="nil"/>
              <w:bottom w:val="nil"/>
            </w:tcBorders>
          </w:tcPr>
          <w:p w14:paraId="7D22A62F" w14:textId="07AFC9A3" w:rsidR="00B14240" w:rsidRPr="004B06A0" w:rsidRDefault="00B14240" w:rsidP="004A32D1">
            <w:r w:rsidRPr="004B06A0">
              <w:t xml:space="preserve">Show one </w:t>
            </w:r>
            <w:r w:rsidR="00D2655C">
              <w:t xml:space="preserve">anonymised </w:t>
            </w:r>
            <w:r>
              <w:t xml:space="preserve">example of a </w:t>
            </w:r>
            <w:r w:rsidR="00755654">
              <w:t xml:space="preserve">good </w:t>
            </w:r>
            <w:r w:rsidR="00755654" w:rsidRPr="00F80900">
              <w:rPr>
                <w:b/>
                <w:bCs/>
              </w:rPr>
              <w:t>P</w:t>
            </w:r>
            <w:r w:rsidRPr="00F80900">
              <w:rPr>
                <w:b/>
                <w:bCs/>
              </w:rPr>
              <w:t xml:space="preserve">ersona </w:t>
            </w:r>
            <w:r w:rsidR="00755654" w:rsidRPr="00F80900">
              <w:rPr>
                <w:b/>
                <w:bCs/>
              </w:rPr>
              <w:t>worksheet</w:t>
            </w:r>
            <w:r w:rsidR="00755654">
              <w:t>,</w:t>
            </w:r>
            <w:r w:rsidRPr="004B06A0">
              <w:t xml:space="preserve"> highlight</w:t>
            </w:r>
            <w:r w:rsidR="00755654">
              <w:t>ing</w:t>
            </w:r>
            <w:r w:rsidRPr="004B06A0">
              <w:t xml:space="preserve"> the parts of it that are well developed.</w:t>
            </w:r>
          </w:p>
        </w:tc>
        <w:tc>
          <w:tcPr>
            <w:tcW w:w="4890" w:type="dxa"/>
            <w:tcBorders>
              <w:top w:val="nil"/>
              <w:bottom w:val="nil"/>
            </w:tcBorders>
          </w:tcPr>
          <w:p w14:paraId="354E58FA" w14:textId="0AC17ADE" w:rsidR="00B14240" w:rsidRDefault="00B14240" w:rsidP="004A32D1">
            <w:r w:rsidRPr="004B06A0">
              <w:t xml:space="preserve">Write notes on what makes a good persona. </w:t>
            </w:r>
            <w:r>
              <w:t xml:space="preserve">Reflect on own </w:t>
            </w:r>
            <w:r w:rsidR="00755654">
              <w:t>p</w:t>
            </w:r>
            <w:r>
              <w:t>ersona.</w:t>
            </w:r>
          </w:p>
        </w:tc>
        <w:tc>
          <w:tcPr>
            <w:tcW w:w="2613" w:type="dxa"/>
            <w:vMerge/>
          </w:tcPr>
          <w:p w14:paraId="19B84B0F" w14:textId="77777777" w:rsidR="00B14240" w:rsidRPr="004B06A0" w:rsidRDefault="00B14240" w:rsidP="004A32D1"/>
        </w:tc>
      </w:tr>
      <w:tr w:rsidR="00B14240" w:rsidRPr="004B06A0" w14:paraId="7DA35951" w14:textId="77777777" w:rsidTr="00A51639">
        <w:tc>
          <w:tcPr>
            <w:tcW w:w="1555" w:type="dxa"/>
            <w:vMerge/>
          </w:tcPr>
          <w:p w14:paraId="32F528AB" w14:textId="77777777" w:rsidR="00B14240" w:rsidRPr="004B06A0" w:rsidRDefault="00B14240" w:rsidP="004A32D1"/>
        </w:tc>
        <w:tc>
          <w:tcPr>
            <w:tcW w:w="4890" w:type="dxa"/>
            <w:tcBorders>
              <w:top w:val="nil"/>
              <w:bottom w:val="nil"/>
            </w:tcBorders>
          </w:tcPr>
          <w:p w14:paraId="0225F500" w14:textId="1D3637CC" w:rsidR="00B14240" w:rsidRPr="004B06A0" w:rsidRDefault="00A51639" w:rsidP="004A32D1">
            <w:r>
              <w:t xml:space="preserve">Present details of activity. Facilitate learners </w:t>
            </w:r>
            <w:r w:rsidR="00755654">
              <w:t xml:space="preserve">as they </w:t>
            </w:r>
            <w:r>
              <w:t>present their recollections.</w:t>
            </w:r>
          </w:p>
        </w:tc>
        <w:tc>
          <w:tcPr>
            <w:tcW w:w="4890" w:type="dxa"/>
            <w:tcBorders>
              <w:top w:val="nil"/>
              <w:bottom w:val="nil"/>
            </w:tcBorders>
          </w:tcPr>
          <w:p w14:paraId="0534C26B" w14:textId="69A0D9FC" w:rsidR="00B14240" w:rsidRDefault="00A51639" w:rsidP="004A32D1">
            <w:r>
              <w:t>Suggest examples of key techniques learn</w:t>
            </w:r>
            <w:r w:rsidR="00000664">
              <w:t>t</w:t>
            </w:r>
            <w:r>
              <w:t xml:space="preserve"> in </w:t>
            </w:r>
            <w:r w:rsidR="00755654">
              <w:t>l</w:t>
            </w:r>
            <w:r>
              <w:t>esson 4.</w:t>
            </w:r>
          </w:p>
        </w:tc>
        <w:tc>
          <w:tcPr>
            <w:tcW w:w="2613" w:type="dxa"/>
            <w:vMerge/>
          </w:tcPr>
          <w:p w14:paraId="541325F0" w14:textId="77777777" w:rsidR="00B14240" w:rsidRPr="004B06A0" w:rsidRDefault="00B14240" w:rsidP="004A32D1"/>
        </w:tc>
      </w:tr>
      <w:tr w:rsidR="00A51639" w:rsidRPr="004B06A0" w14:paraId="663EA1F2" w14:textId="77777777" w:rsidTr="00F80900">
        <w:trPr>
          <w:trHeight w:val="742"/>
        </w:trPr>
        <w:tc>
          <w:tcPr>
            <w:tcW w:w="1555" w:type="dxa"/>
            <w:vMerge/>
          </w:tcPr>
          <w:p w14:paraId="4531DFED" w14:textId="77777777" w:rsidR="00A51639" w:rsidRPr="004B06A0" w:rsidRDefault="00A51639" w:rsidP="004A32D1"/>
        </w:tc>
        <w:tc>
          <w:tcPr>
            <w:tcW w:w="4890" w:type="dxa"/>
            <w:tcBorders>
              <w:top w:val="nil"/>
              <w:bottom w:val="nil"/>
            </w:tcBorders>
          </w:tcPr>
          <w:p w14:paraId="25686D60" w14:textId="1F8F0B97" w:rsidR="00A51639" w:rsidRPr="00B14240" w:rsidRDefault="00A51639" w:rsidP="004A32D1">
            <w:pPr>
              <w:rPr>
                <w:b/>
                <w:bCs/>
              </w:rPr>
            </w:pPr>
            <w:r w:rsidRPr="004B06A0">
              <w:t>Introduce lesson structure.</w:t>
            </w:r>
            <w:r>
              <w:t xml:space="preserve"> </w:t>
            </w:r>
            <w:r w:rsidR="004F4B0F">
              <w:t>Ask learners to get out their cop</w:t>
            </w:r>
            <w:r w:rsidR="000F63BA">
              <w:t>ies</w:t>
            </w:r>
            <w:r w:rsidR="004F4B0F">
              <w:t xml:space="preserve"> of the </w:t>
            </w:r>
            <w:r w:rsidR="004F4B0F">
              <w:rPr>
                <w:b/>
                <w:bCs/>
              </w:rPr>
              <w:t>G</w:t>
            </w:r>
            <w:r w:rsidR="004F4B0F" w:rsidRPr="004B06A0">
              <w:rPr>
                <w:b/>
                <w:bCs/>
              </w:rPr>
              <w:t>lossary</w:t>
            </w:r>
            <w:r w:rsidR="004F4B0F" w:rsidRPr="00F80900">
              <w:t>.</w:t>
            </w:r>
            <w:r w:rsidR="004F4B0F" w:rsidRPr="004B06A0">
              <w:rPr>
                <w:b/>
                <w:bCs/>
              </w:rPr>
              <w:t xml:space="preserve"> </w:t>
            </w:r>
          </w:p>
        </w:tc>
        <w:tc>
          <w:tcPr>
            <w:tcW w:w="4890" w:type="dxa"/>
            <w:tcBorders>
              <w:top w:val="nil"/>
              <w:bottom w:val="nil"/>
            </w:tcBorders>
          </w:tcPr>
          <w:p w14:paraId="3238D364" w14:textId="77777777" w:rsidR="00A51639" w:rsidRPr="004B06A0" w:rsidRDefault="00A51639" w:rsidP="004A32D1"/>
        </w:tc>
        <w:tc>
          <w:tcPr>
            <w:tcW w:w="2613" w:type="dxa"/>
            <w:vMerge/>
          </w:tcPr>
          <w:p w14:paraId="49128329" w14:textId="77777777" w:rsidR="00A51639" w:rsidRPr="004B06A0" w:rsidRDefault="00A51639" w:rsidP="004A32D1"/>
        </w:tc>
      </w:tr>
      <w:tr w:rsidR="00B81260" w:rsidRPr="004B06A0" w14:paraId="74DDE1CC" w14:textId="77777777" w:rsidTr="00246DD5">
        <w:tc>
          <w:tcPr>
            <w:tcW w:w="1555" w:type="dxa"/>
            <w:vMerge/>
          </w:tcPr>
          <w:p w14:paraId="057552F8" w14:textId="77777777" w:rsidR="00B81260" w:rsidRPr="004B06A0" w:rsidRDefault="00B81260" w:rsidP="004A32D1"/>
        </w:tc>
        <w:tc>
          <w:tcPr>
            <w:tcW w:w="4890" w:type="dxa"/>
            <w:tcBorders>
              <w:top w:val="nil"/>
              <w:bottom w:val="nil"/>
            </w:tcBorders>
          </w:tcPr>
          <w:p w14:paraId="00FC979D" w14:textId="26B62788" w:rsidR="00B81260" w:rsidRDefault="00B81260" w:rsidP="004A32D1">
            <w:pPr>
              <w:rPr>
                <w:highlight w:val="yellow"/>
              </w:rPr>
            </w:pPr>
            <w:r w:rsidRPr="006D42D8">
              <w:t xml:space="preserve">Inform learners where they can locate the </w:t>
            </w:r>
            <w:hyperlink r:id="rId33" w:history="1">
              <w:r w:rsidR="009D3742" w:rsidRPr="009D3742">
                <w:rPr>
                  <w:rStyle w:val="Hyperlink"/>
                  <w:b/>
                  <w:bCs/>
                </w:rPr>
                <w:t>Template slide deck</w:t>
              </w:r>
            </w:hyperlink>
            <w:r w:rsidRPr="00F80900">
              <w:t>.</w:t>
            </w:r>
          </w:p>
        </w:tc>
        <w:tc>
          <w:tcPr>
            <w:tcW w:w="4890" w:type="dxa"/>
            <w:tcBorders>
              <w:top w:val="nil"/>
              <w:bottom w:val="nil"/>
            </w:tcBorders>
          </w:tcPr>
          <w:p w14:paraId="75511941" w14:textId="361FE539" w:rsidR="00B81260" w:rsidRDefault="00B81260" w:rsidP="004A32D1">
            <w:r>
              <w:t>Access and then s</w:t>
            </w:r>
            <w:r w:rsidRPr="004B06A0">
              <w:t xml:space="preserve">ave the </w:t>
            </w:r>
            <w:hyperlink r:id="rId34" w:history="1">
              <w:r w:rsidR="009D3742" w:rsidRPr="009D3742">
                <w:rPr>
                  <w:rStyle w:val="Hyperlink"/>
                  <w:b/>
                  <w:bCs/>
                </w:rPr>
                <w:t>Template slide deck</w:t>
              </w:r>
            </w:hyperlink>
            <w:r w:rsidR="009D3742">
              <w:rPr>
                <w:b/>
                <w:bCs/>
              </w:rPr>
              <w:t xml:space="preserve"> </w:t>
            </w:r>
            <w:r w:rsidRPr="004B06A0">
              <w:t xml:space="preserve">to </w:t>
            </w:r>
            <w:r w:rsidR="00755654">
              <w:t xml:space="preserve">own </w:t>
            </w:r>
            <w:r w:rsidRPr="004B06A0">
              <w:t>document folder for use</w:t>
            </w:r>
            <w:r w:rsidR="002A7A65">
              <w:t>.</w:t>
            </w:r>
          </w:p>
        </w:tc>
        <w:tc>
          <w:tcPr>
            <w:tcW w:w="2613" w:type="dxa"/>
            <w:vMerge/>
          </w:tcPr>
          <w:p w14:paraId="4342CDCC" w14:textId="77777777" w:rsidR="00B81260" w:rsidRPr="004B06A0" w:rsidRDefault="00B81260" w:rsidP="004A32D1"/>
        </w:tc>
      </w:tr>
      <w:tr w:rsidR="00F94E3C" w:rsidRPr="004B06A0" w14:paraId="6BF939F1" w14:textId="77777777" w:rsidTr="00246DD5">
        <w:tc>
          <w:tcPr>
            <w:tcW w:w="1555" w:type="dxa"/>
            <w:vMerge/>
          </w:tcPr>
          <w:p w14:paraId="1ED89E8F" w14:textId="77777777" w:rsidR="00F94E3C" w:rsidRPr="004B06A0" w:rsidRDefault="00F94E3C" w:rsidP="004A32D1"/>
        </w:tc>
        <w:tc>
          <w:tcPr>
            <w:tcW w:w="4890" w:type="dxa"/>
            <w:tcBorders>
              <w:top w:val="nil"/>
              <w:bottom w:val="single" w:sz="4" w:space="0" w:color="auto"/>
            </w:tcBorders>
          </w:tcPr>
          <w:p w14:paraId="774799B4" w14:textId="52F260F5" w:rsidR="00F94E3C" w:rsidRPr="00A25F3D" w:rsidRDefault="00B81260" w:rsidP="004A32D1">
            <w:pPr>
              <w:rPr>
                <w:highlight w:val="yellow"/>
              </w:rPr>
            </w:pPr>
            <w:r w:rsidRPr="0013571A">
              <w:t>Demonstrate</w:t>
            </w:r>
            <w:r w:rsidR="00F94E3C" w:rsidRPr="0013571A">
              <w:t xml:space="preserve"> key features</w:t>
            </w:r>
            <w:r w:rsidRPr="0013571A">
              <w:t xml:space="preserve"> </w:t>
            </w:r>
            <w:r w:rsidR="00253626" w:rsidRPr="0013571A">
              <w:t xml:space="preserve">of the </w:t>
            </w:r>
            <w:hyperlink r:id="rId35" w:history="1">
              <w:r w:rsidR="009D3742" w:rsidRPr="009D3742">
                <w:rPr>
                  <w:rStyle w:val="Hyperlink"/>
                  <w:b/>
                  <w:bCs/>
                </w:rPr>
                <w:t>Template slide deck</w:t>
              </w:r>
            </w:hyperlink>
            <w:r w:rsidR="00253626" w:rsidRPr="0013571A">
              <w:t xml:space="preserve"> </w:t>
            </w:r>
            <w:r w:rsidRPr="0013571A">
              <w:t>to learners</w:t>
            </w:r>
            <w:r w:rsidR="00F94E3C" w:rsidRPr="0013571A">
              <w:t xml:space="preserve">. </w:t>
            </w:r>
          </w:p>
        </w:tc>
        <w:tc>
          <w:tcPr>
            <w:tcW w:w="4890" w:type="dxa"/>
            <w:tcBorders>
              <w:top w:val="nil"/>
              <w:bottom w:val="single" w:sz="4" w:space="0" w:color="auto"/>
            </w:tcBorders>
          </w:tcPr>
          <w:p w14:paraId="10E092B8" w14:textId="13DF51AC" w:rsidR="00F94E3C" w:rsidRPr="004B06A0" w:rsidRDefault="00B81260" w:rsidP="004A32D1">
            <w:r>
              <w:t>Listen and observe. Take notes. Ask clarification questions.</w:t>
            </w:r>
          </w:p>
        </w:tc>
        <w:tc>
          <w:tcPr>
            <w:tcW w:w="2613" w:type="dxa"/>
            <w:vMerge/>
          </w:tcPr>
          <w:p w14:paraId="126947EE" w14:textId="77777777" w:rsidR="00F94E3C" w:rsidRPr="004B06A0" w:rsidRDefault="00F94E3C" w:rsidP="004A32D1"/>
        </w:tc>
      </w:tr>
      <w:tr w:rsidR="00F94E3C" w:rsidRPr="004B06A0" w14:paraId="4630BF28" w14:textId="77777777" w:rsidTr="00A51639">
        <w:tc>
          <w:tcPr>
            <w:tcW w:w="1555" w:type="dxa"/>
            <w:vMerge w:val="restart"/>
          </w:tcPr>
          <w:p w14:paraId="5330D380" w14:textId="77777777" w:rsidR="00F94E3C" w:rsidRPr="004B06A0" w:rsidRDefault="00F94E3C" w:rsidP="004A32D1">
            <w:r w:rsidRPr="004B06A0">
              <w:t>20 minutes</w:t>
            </w:r>
          </w:p>
        </w:tc>
        <w:tc>
          <w:tcPr>
            <w:tcW w:w="4890" w:type="dxa"/>
            <w:tcBorders>
              <w:bottom w:val="nil"/>
            </w:tcBorders>
          </w:tcPr>
          <w:p w14:paraId="132EC692" w14:textId="296227E8" w:rsidR="00F94E3C" w:rsidRPr="004B06A0" w:rsidRDefault="0015381D" w:rsidP="004A32D1">
            <w:r>
              <w:t>Present information on</w:t>
            </w:r>
            <w:r w:rsidR="00F94E3C" w:rsidRPr="004B06A0">
              <w:t xml:space="preserve"> the purpose of a call to action.</w:t>
            </w:r>
          </w:p>
        </w:tc>
        <w:tc>
          <w:tcPr>
            <w:tcW w:w="4890" w:type="dxa"/>
            <w:tcBorders>
              <w:bottom w:val="nil"/>
            </w:tcBorders>
          </w:tcPr>
          <w:p w14:paraId="04848631" w14:textId="77777777" w:rsidR="00F94E3C" w:rsidRPr="004B06A0" w:rsidRDefault="00F94E3C" w:rsidP="004A32D1">
            <w:r w:rsidRPr="004B06A0">
              <w:t>Listen and take notes.</w:t>
            </w:r>
          </w:p>
        </w:tc>
        <w:tc>
          <w:tcPr>
            <w:tcW w:w="2613" w:type="dxa"/>
            <w:vMerge/>
          </w:tcPr>
          <w:p w14:paraId="6B1CAD49" w14:textId="77777777" w:rsidR="00F94E3C" w:rsidRPr="004B06A0" w:rsidRDefault="00F94E3C" w:rsidP="004A32D1"/>
        </w:tc>
      </w:tr>
      <w:tr w:rsidR="00F94E3C" w:rsidRPr="004B06A0" w14:paraId="6E576634" w14:textId="77777777" w:rsidTr="00A51639">
        <w:tc>
          <w:tcPr>
            <w:tcW w:w="1555" w:type="dxa"/>
            <w:vMerge/>
          </w:tcPr>
          <w:p w14:paraId="57224243" w14:textId="77777777" w:rsidR="00F94E3C" w:rsidRPr="004B06A0" w:rsidRDefault="00F94E3C" w:rsidP="004A32D1"/>
        </w:tc>
        <w:tc>
          <w:tcPr>
            <w:tcW w:w="4890" w:type="dxa"/>
            <w:tcBorders>
              <w:top w:val="nil"/>
              <w:bottom w:val="nil"/>
            </w:tcBorders>
          </w:tcPr>
          <w:p w14:paraId="5854F149" w14:textId="5FDCD3FE" w:rsidR="00F94E3C" w:rsidRPr="004B06A0" w:rsidRDefault="00F94E3C" w:rsidP="004A32D1">
            <w:r w:rsidRPr="004B06A0">
              <w:t>Present details of activity</w:t>
            </w:r>
            <w:r w:rsidR="003D56EC" w:rsidRPr="004B06A0">
              <w:t xml:space="preserve">. </w:t>
            </w:r>
            <w:r w:rsidR="00C0404A" w:rsidRPr="004B06A0">
              <w:t xml:space="preserve">Distribute </w:t>
            </w:r>
            <w:r w:rsidR="00B14240" w:rsidRPr="009D3742">
              <w:rPr>
                <w:b/>
                <w:bCs/>
              </w:rPr>
              <w:t xml:space="preserve">Through </w:t>
            </w:r>
            <w:r w:rsidR="008A44FF" w:rsidRPr="009D3742">
              <w:rPr>
                <w:b/>
                <w:bCs/>
              </w:rPr>
              <w:t>T</w:t>
            </w:r>
            <w:r w:rsidR="00B14240" w:rsidRPr="009D3742">
              <w:rPr>
                <w:b/>
                <w:bCs/>
              </w:rPr>
              <w:t xml:space="preserve">heir </w:t>
            </w:r>
            <w:r w:rsidR="008A44FF" w:rsidRPr="009D3742">
              <w:rPr>
                <w:b/>
                <w:bCs/>
              </w:rPr>
              <w:t>E</w:t>
            </w:r>
            <w:r w:rsidR="00B14240" w:rsidRPr="009D3742">
              <w:rPr>
                <w:b/>
                <w:bCs/>
              </w:rPr>
              <w:t>yes</w:t>
            </w:r>
            <w:r w:rsidR="00B14240">
              <w:rPr>
                <w:b/>
                <w:bCs/>
              </w:rPr>
              <w:t xml:space="preserve"> c</w:t>
            </w:r>
            <w:r w:rsidR="004E5134" w:rsidRPr="0015381D">
              <w:rPr>
                <w:b/>
                <w:bCs/>
              </w:rPr>
              <w:t>lient pitch outline</w:t>
            </w:r>
            <w:r w:rsidR="004E5134" w:rsidRPr="004B06A0">
              <w:t>.</w:t>
            </w:r>
          </w:p>
        </w:tc>
        <w:tc>
          <w:tcPr>
            <w:tcW w:w="4890" w:type="dxa"/>
            <w:tcBorders>
              <w:top w:val="nil"/>
              <w:bottom w:val="nil"/>
            </w:tcBorders>
          </w:tcPr>
          <w:p w14:paraId="4DB95B67" w14:textId="77777777" w:rsidR="00F94E3C" w:rsidRPr="004B06A0" w:rsidRDefault="00F94E3C" w:rsidP="004A32D1"/>
        </w:tc>
        <w:tc>
          <w:tcPr>
            <w:tcW w:w="2613" w:type="dxa"/>
            <w:vMerge/>
          </w:tcPr>
          <w:p w14:paraId="5AF46F1C" w14:textId="77777777" w:rsidR="00F94E3C" w:rsidRPr="004B06A0" w:rsidRDefault="00F94E3C" w:rsidP="004A32D1"/>
        </w:tc>
      </w:tr>
      <w:tr w:rsidR="00F94E3C" w:rsidRPr="004B06A0" w14:paraId="3200D648" w14:textId="77777777" w:rsidTr="00A51639">
        <w:tc>
          <w:tcPr>
            <w:tcW w:w="1555" w:type="dxa"/>
            <w:vMerge/>
          </w:tcPr>
          <w:p w14:paraId="29F8BB59" w14:textId="77777777" w:rsidR="00F94E3C" w:rsidRPr="004B06A0" w:rsidRDefault="00F94E3C" w:rsidP="004A32D1"/>
        </w:tc>
        <w:tc>
          <w:tcPr>
            <w:tcW w:w="4890" w:type="dxa"/>
            <w:tcBorders>
              <w:top w:val="nil"/>
              <w:bottom w:val="nil"/>
            </w:tcBorders>
          </w:tcPr>
          <w:p w14:paraId="463812E2" w14:textId="40ABFEAE" w:rsidR="00F94E3C" w:rsidRPr="004B06A0" w:rsidRDefault="00F1591A" w:rsidP="004A32D1">
            <w:r w:rsidRPr="004B06A0">
              <w:t>Ask learners to work in groups or in pairs according to their preference. Learners or teacher could allocate</w:t>
            </w:r>
            <w:r w:rsidR="007B39A3" w:rsidRPr="004B06A0">
              <w:t xml:space="preserve"> groups or pairs. </w:t>
            </w:r>
            <w:r w:rsidR="00150379">
              <w:t xml:space="preserve">Remind learners of the location of the </w:t>
            </w:r>
            <w:r w:rsidR="00150379" w:rsidRPr="00150379">
              <w:rPr>
                <w:b/>
                <w:bCs/>
              </w:rPr>
              <w:t>Main checklist</w:t>
            </w:r>
            <w:r w:rsidR="00150379">
              <w:t>.</w:t>
            </w:r>
            <w:r w:rsidR="00FE7C99">
              <w:t xml:space="preserve"> </w:t>
            </w:r>
          </w:p>
        </w:tc>
        <w:tc>
          <w:tcPr>
            <w:tcW w:w="4890" w:type="dxa"/>
            <w:tcBorders>
              <w:top w:val="nil"/>
              <w:bottom w:val="nil"/>
            </w:tcBorders>
          </w:tcPr>
          <w:p w14:paraId="703941DD" w14:textId="2EA8CED0" w:rsidR="00F94E3C" w:rsidRPr="004B06A0" w:rsidRDefault="007821F5" w:rsidP="004A32D1">
            <w:r w:rsidRPr="004B06A0">
              <w:t xml:space="preserve">Advise teacher of preference </w:t>
            </w:r>
            <w:r w:rsidR="004E308C">
              <w:t xml:space="preserve">to </w:t>
            </w:r>
            <w:r w:rsidRPr="004B06A0">
              <w:t>work</w:t>
            </w:r>
            <w:r w:rsidR="00A6767C" w:rsidRPr="004B06A0">
              <w:t xml:space="preserve"> in</w:t>
            </w:r>
            <w:r w:rsidRPr="004B06A0">
              <w:t xml:space="preserve"> </w:t>
            </w:r>
            <w:r w:rsidR="00A6767C" w:rsidRPr="004B06A0">
              <w:t>group</w:t>
            </w:r>
            <w:r w:rsidR="00700DC7">
              <w:t>s</w:t>
            </w:r>
            <w:r w:rsidRPr="004B06A0">
              <w:t xml:space="preserve"> or in pairs. </w:t>
            </w:r>
            <w:r w:rsidR="00F94E3C" w:rsidRPr="004B06A0">
              <w:t>Work in groups or pairs to design a short pitch slide deck</w:t>
            </w:r>
            <w:r w:rsidR="00037B9B" w:rsidRPr="004B06A0">
              <w:t xml:space="preserve"> </w:t>
            </w:r>
            <w:r w:rsidR="00E85695">
              <w:t xml:space="preserve">using the </w:t>
            </w:r>
            <w:r w:rsidR="00E85695" w:rsidRPr="00E85695">
              <w:rPr>
                <w:b/>
                <w:bCs/>
              </w:rPr>
              <w:t>Template slide deck</w:t>
            </w:r>
            <w:r w:rsidR="00E85695">
              <w:t xml:space="preserve"> for the </w:t>
            </w:r>
            <w:r w:rsidR="00B14240" w:rsidRPr="005C7857">
              <w:rPr>
                <w:b/>
                <w:bCs/>
              </w:rPr>
              <w:t xml:space="preserve">Through </w:t>
            </w:r>
            <w:r w:rsidR="008A44FF" w:rsidRPr="005C7857">
              <w:rPr>
                <w:b/>
                <w:bCs/>
              </w:rPr>
              <w:t>T</w:t>
            </w:r>
            <w:r w:rsidR="00B14240" w:rsidRPr="005C7857">
              <w:rPr>
                <w:b/>
                <w:bCs/>
              </w:rPr>
              <w:t xml:space="preserve">heir </w:t>
            </w:r>
            <w:r w:rsidR="008A44FF" w:rsidRPr="005C7857">
              <w:rPr>
                <w:b/>
                <w:bCs/>
              </w:rPr>
              <w:t>E</w:t>
            </w:r>
            <w:r w:rsidR="00B14240" w:rsidRPr="005C7857">
              <w:rPr>
                <w:b/>
                <w:bCs/>
              </w:rPr>
              <w:t>yes</w:t>
            </w:r>
            <w:r w:rsidR="00B14240">
              <w:rPr>
                <w:b/>
                <w:bCs/>
              </w:rPr>
              <w:t xml:space="preserve"> c</w:t>
            </w:r>
            <w:r w:rsidR="00037B9B" w:rsidRPr="00FE7C99">
              <w:rPr>
                <w:b/>
                <w:bCs/>
              </w:rPr>
              <w:t>lient pitch outline</w:t>
            </w:r>
            <w:r w:rsidR="00F94E3C" w:rsidRPr="004B06A0">
              <w:t xml:space="preserve"> (3–5 slides) for a neurodiverse audience</w:t>
            </w:r>
            <w:r w:rsidR="004E308C">
              <w:t xml:space="preserve">. Also </w:t>
            </w:r>
            <w:r w:rsidR="00F94E3C" w:rsidRPr="004B06A0">
              <w:t>us</w:t>
            </w:r>
            <w:r w:rsidR="004E308C">
              <w:t>e</w:t>
            </w:r>
            <w:r w:rsidR="00F94E3C" w:rsidRPr="004B06A0">
              <w:t xml:space="preserve"> the </w:t>
            </w:r>
            <w:r w:rsidR="00150379" w:rsidRPr="00150379">
              <w:rPr>
                <w:b/>
                <w:bCs/>
              </w:rPr>
              <w:t xml:space="preserve">Main </w:t>
            </w:r>
            <w:r w:rsidR="00F94E3C" w:rsidRPr="00150379">
              <w:rPr>
                <w:b/>
                <w:bCs/>
              </w:rPr>
              <w:t>checklist</w:t>
            </w:r>
            <w:r w:rsidR="00F94E3C" w:rsidRPr="004B06A0">
              <w:t xml:space="preserve"> </w:t>
            </w:r>
            <w:r w:rsidR="00150379">
              <w:t xml:space="preserve">(developed in previous lessons) </w:t>
            </w:r>
            <w:r w:rsidR="00F94E3C" w:rsidRPr="004B06A0">
              <w:t>and other resources as guides.</w:t>
            </w:r>
            <w:r w:rsidR="001B1730" w:rsidRPr="004B06A0">
              <w:t xml:space="preserve"> Ask clarif</w:t>
            </w:r>
            <w:r w:rsidR="00FE7C99">
              <w:t>ication</w:t>
            </w:r>
            <w:r w:rsidR="001B1730" w:rsidRPr="004B06A0">
              <w:t xml:space="preserve"> questions if needed. </w:t>
            </w:r>
          </w:p>
        </w:tc>
        <w:tc>
          <w:tcPr>
            <w:tcW w:w="2613" w:type="dxa"/>
            <w:vMerge/>
          </w:tcPr>
          <w:p w14:paraId="5FA0AC5A" w14:textId="77777777" w:rsidR="00F94E3C" w:rsidRPr="004B06A0" w:rsidRDefault="00F94E3C" w:rsidP="004A32D1"/>
        </w:tc>
      </w:tr>
      <w:tr w:rsidR="00F94E3C" w:rsidRPr="004B06A0" w14:paraId="48D84AE6" w14:textId="77777777" w:rsidTr="00A51639">
        <w:tc>
          <w:tcPr>
            <w:tcW w:w="1555" w:type="dxa"/>
            <w:vMerge/>
          </w:tcPr>
          <w:p w14:paraId="65295CF9" w14:textId="77777777" w:rsidR="00F94E3C" w:rsidRPr="004B06A0" w:rsidRDefault="00F94E3C" w:rsidP="004A32D1"/>
        </w:tc>
        <w:tc>
          <w:tcPr>
            <w:tcW w:w="4890" w:type="dxa"/>
            <w:tcBorders>
              <w:top w:val="nil"/>
              <w:bottom w:val="single" w:sz="4" w:space="0" w:color="auto"/>
            </w:tcBorders>
          </w:tcPr>
          <w:p w14:paraId="7EE0ADF8" w14:textId="16EC9965" w:rsidR="00F94E3C" w:rsidRPr="004B06A0" w:rsidRDefault="00F94E3C" w:rsidP="004A32D1">
            <w:r w:rsidRPr="004B06A0">
              <w:t>Circulate to provide support, answer questions and suggest enhancements where needed.</w:t>
            </w:r>
          </w:p>
        </w:tc>
        <w:tc>
          <w:tcPr>
            <w:tcW w:w="4890" w:type="dxa"/>
            <w:tcBorders>
              <w:top w:val="nil"/>
              <w:bottom w:val="single" w:sz="4" w:space="0" w:color="auto"/>
            </w:tcBorders>
          </w:tcPr>
          <w:p w14:paraId="0C7F0A6B" w14:textId="77777777" w:rsidR="00F94E3C" w:rsidRPr="004B06A0" w:rsidRDefault="00F94E3C" w:rsidP="004A32D1">
            <w:r w:rsidRPr="004B06A0">
              <w:t>Seek support if needed.</w:t>
            </w:r>
          </w:p>
        </w:tc>
        <w:tc>
          <w:tcPr>
            <w:tcW w:w="2613" w:type="dxa"/>
            <w:vMerge/>
          </w:tcPr>
          <w:p w14:paraId="00BF6026" w14:textId="77777777" w:rsidR="00F94E3C" w:rsidRPr="004B06A0" w:rsidRDefault="00F94E3C" w:rsidP="004A32D1"/>
        </w:tc>
      </w:tr>
      <w:tr w:rsidR="006465C1" w:rsidRPr="004B06A0" w14:paraId="2DF681AB" w14:textId="77777777" w:rsidTr="00A51639">
        <w:tc>
          <w:tcPr>
            <w:tcW w:w="1555" w:type="dxa"/>
            <w:vMerge w:val="restart"/>
          </w:tcPr>
          <w:p w14:paraId="2CBE4322" w14:textId="29EEFB14" w:rsidR="006465C1" w:rsidRPr="004B06A0" w:rsidRDefault="006465C1" w:rsidP="004A32D1">
            <w:r w:rsidRPr="004B06A0">
              <w:t>20 minutes</w:t>
            </w:r>
          </w:p>
        </w:tc>
        <w:tc>
          <w:tcPr>
            <w:tcW w:w="4890" w:type="dxa"/>
            <w:tcBorders>
              <w:bottom w:val="nil"/>
            </w:tcBorders>
          </w:tcPr>
          <w:p w14:paraId="1A222BAC" w14:textId="1BD8E11D" w:rsidR="006465C1" w:rsidRPr="004B06A0" w:rsidRDefault="00F41EA2" w:rsidP="004A32D1">
            <w:r>
              <w:t>Open</w:t>
            </w:r>
            <w:r w:rsidR="006465C1" w:rsidRPr="004B06A0">
              <w:t xml:space="preserve"> </w:t>
            </w:r>
            <w:hyperlink r:id="rId36" w:history="1">
              <w:r w:rsidR="009D3742" w:rsidRPr="005C7857">
                <w:rPr>
                  <w:rStyle w:val="Hyperlink"/>
                  <w:b/>
                  <w:bCs/>
                </w:rPr>
                <w:t>Slide deck for accessibility demonstration</w:t>
              </w:r>
            </w:hyperlink>
            <w:r w:rsidR="006465C1" w:rsidRPr="004B06A0">
              <w:t>.</w:t>
            </w:r>
            <w:r>
              <w:t xml:space="preserve"> </w:t>
            </w:r>
          </w:p>
        </w:tc>
        <w:tc>
          <w:tcPr>
            <w:tcW w:w="4890" w:type="dxa"/>
            <w:tcBorders>
              <w:bottom w:val="nil"/>
            </w:tcBorders>
          </w:tcPr>
          <w:p w14:paraId="2BF2216E" w14:textId="77777777" w:rsidR="006465C1" w:rsidRPr="004B06A0" w:rsidRDefault="006465C1" w:rsidP="004A32D1">
            <w:r w:rsidRPr="004B06A0">
              <w:t>Listen and take notes.</w:t>
            </w:r>
          </w:p>
        </w:tc>
        <w:tc>
          <w:tcPr>
            <w:tcW w:w="2613" w:type="dxa"/>
            <w:vMerge/>
          </w:tcPr>
          <w:p w14:paraId="02F9386E" w14:textId="77777777" w:rsidR="006465C1" w:rsidRPr="004B06A0" w:rsidRDefault="006465C1" w:rsidP="004A32D1"/>
        </w:tc>
      </w:tr>
      <w:tr w:rsidR="006465C1" w:rsidRPr="004B06A0" w14:paraId="21F565E4" w14:textId="77777777" w:rsidTr="00A51639">
        <w:tc>
          <w:tcPr>
            <w:tcW w:w="1555" w:type="dxa"/>
            <w:vMerge/>
          </w:tcPr>
          <w:p w14:paraId="64D94F51" w14:textId="77777777" w:rsidR="006465C1" w:rsidRPr="004B06A0" w:rsidRDefault="006465C1" w:rsidP="004A32D1"/>
        </w:tc>
        <w:tc>
          <w:tcPr>
            <w:tcW w:w="4890" w:type="dxa"/>
            <w:tcBorders>
              <w:top w:val="nil"/>
              <w:bottom w:val="nil"/>
            </w:tcBorders>
          </w:tcPr>
          <w:p w14:paraId="7FC4D13B" w14:textId="60655005" w:rsidR="006465C1" w:rsidRPr="004B06A0" w:rsidRDefault="00F83944" w:rsidP="004A32D1">
            <w:r>
              <w:t>Present details of activity.</w:t>
            </w:r>
          </w:p>
        </w:tc>
        <w:tc>
          <w:tcPr>
            <w:tcW w:w="4890" w:type="dxa"/>
            <w:tcBorders>
              <w:top w:val="nil"/>
              <w:bottom w:val="nil"/>
            </w:tcBorders>
          </w:tcPr>
          <w:p w14:paraId="3C9BB979" w14:textId="2401E272" w:rsidR="006465C1" w:rsidRPr="004B06A0" w:rsidRDefault="0033773E" w:rsidP="004A32D1">
            <w:r>
              <w:t>As a group, r</w:t>
            </w:r>
            <w:r w:rsidR="006465C1" w:rsidRPr="004B06A0">
              <w:t xml:space="preserve">eview the </w:t>
            </w:r>
            <w:r w:rsidR="001B768A" w:rsidRPr="001B768A">
              <w:rPr>
                <w:b/>
                <w:bCs/>
              </w:rPr>
              <w:t>Template slide deck</w:t>
            </w:r>
            <w:r w:rsidR="001B768A">
              <w:t xml:space="preserve"> completed previously </w:t>
            </w:r>
            <w:r w:rsidR="006465C1" w:rsidRPr="004B06A0">
              <w:t xml:space="preserve">using the </w:t>
            </w:r>
            <w:r w:rsidRPr="0033773E">
              <w:rPr>
                <w:b/>
                <w:bCs/>
              </w:rPr>
              <w:t xml:space="preserve">Main </w:t>
            </w:r>
            <w:r w:rsidR="006465C1" w:rsidRPr="0033773E">
              <w:rPr>
                <w:b/>
                <w:bCs/>
              </w:rPr>
              <w:t>checklist</w:t>
            </w:r>
            <w:r w:rsidR="006465C1" w:rsidRPr="004B06A0">
              <w:t xml:space="preserve">. </w:t>
            </w:r>
          </w:p>
        </w:tc>
        <w:tc>
          <w:tcPr>
            <w:tcW w:w="2613" w:type="dxa"/>
            <w:vMerge/>
          </w:tcPr>
          <w:p w14:paraId="3D27264E" w14:textId="77777777" w:rsidR="006465C1" w:rsidRPr="004B06A0" w:rsidRDefault="006465C1" w:rsidP="004A32D1"/>
        </w:tc>
      </w:tr>
      <w:tr w:rsidR="006465C1" w:rsidRPr="004B06A0" w14:paraId="16EF768C" w14:textId="77777777" w:rsidTr="00A51639">
        <w:tc>
          <w:tcPr>
            <w:tcW w:w="1555" w:type="dxa"/>
            <w:vMerge/>
          </w:tcPr>
          <w:p w14:paraId="5E52905A" w14:textId="77777777" w:rsidR="006465C1" w:rsidRPr="004B06A0" w:rsidRDefault="006465C1" w:rsidP="004A32D1"/>
        </w:tc>
        <w:tc>
          <w:tcPr>
            <w:tcW w:w="4890" w:type="dxa"/>
            <w:tcBorders>
              <w:top w:val="nil"/>
              <w:bottom w:val="nil"/>
            </w:tcBorders>
          </w:tcPr>
          <w:p w14:paraId="2078B333" w14:textId="1E69A070" w:rsidR="006465C1" w:rsidRPr="004B06A0" w:rsidRDefault="007559E6" w:rsidP="005C7857">
            <w:r w:rsidRPr="004B06A0">
              <w:t xml:space="preserve">Demonstrate how to use </w:t>
            </w:r>
            <w:r>
              <w:t xml:space="preserve">the </w:t>
            </w:r>
            <w:r w:rsidRPr="004B06A0">
              <w:t>accessibility checker</w:t>
            </w:r>
            <w:r>
              <w:t xml:space="preserve"> in PowerPoint</w:t>
            </w:r>
            <w:r w:rsidR="00247009">
              <w:t xml:space="preserve"> on the</w:t>
            </w:r>
            <w:r w:rsidR="00247009" w:rsidRPr="00247009">
              <w:rPr>
                <w:b/>
                <w:bCs/>
              </w:rPr>
              <w:t xml:space="preserve"> </w:t>
            </w:r>
            <w:hyperlink r:id="rId37" w:history="1">
              <w:r w:rsidR="009D3742" w:rsidRPr="005C7857">
                <w:rPr>
                  <w:rStyle w:val="Hyperlink"/>
                  <w:b/>
                  <w:bCs/>
                </w:rPr>
                <w:t>Slide deck for accessibility demonstration</w:t>
              </w:r>
            </w:hyperlink>
            <w:r w:rsidRPr="004B06A0">
              <w:t>.</w:t>
            </w:r>
            <w:r w:rsidR="00247009">
              <w:t xml:space="preserve"> Provide link to Microsoft </w:t>
            </w:r>
            <w:hyperlink r:id="rId38" w:anchor="PickTab=Windows" w:history="1">
              <w:r w:rsidR="005C7857" w:rsidRPr="005C7857">
                <w:rPr>
                  <w:rStyle w:val="Hyperlink"/>
                  <w:b/>
                  <w:bCs/>
                </w:rPr>
                <w:t>Instructions for using accessibility checker</w:t>
              </w:r>
            </w:hyperlink>
            <w:r w:rsidR="00247009">
              <w:t xml:space="preserve">. </w:t>
            </w:r>
          </w:p>
        </w:tc>
        <w:tc>
          <w:tcPr>
            <w:tcW w:w="4890" w:type="dxa"/>
            <w:tcBorders>
              <w:top w:val="nil"/>
              <w:bottom w:val="nil"/>
            </w:tcBorders>
          </w:tcPr>
          <w:p w14:paraId="517F7196" w14:textId="608A3F2C" w:rsidR="006465C1" w:rsidRPr="004B06A0" w:rsidRDefault="00930F29" w:rsidP="005C7857">
            <w:r>
              <w:t>Listen and take notes</w:t>
            </w:r>
            <w:r w:rsidR="006465C1" w:rsidRPr="004B06A0">
              <w:t xml:space="preserve">. Read the </w:t>
            </w:r>
            <w:hyperlink r:id="rId39" w:anchor="PickTab=Windows" w:history="1">
              <w:r w:rsidR="005C7857" w:rsidRPr="005C7857">
                <w:rPr>
                  <w:rStyle w:val="Hyperlink"/>
                  <w:b/>
                  <w:bCs/>
                </w:rPr>
                <w:t>Instructions for using accessibility checker</w:t>
              </w:r>
            </w:hyperlink>
            <w:r w:rsidR="006465C1" w:rsidRPr="004C1A95">
              <w:t>.</w:t>
            </w:r>
          </w:p>
        </w:tc>
        <w:tc>
          <w:tcPr>
            <w:tcW w:w="2613" w:type="dxa"/>
            <w:vMerge/>
          </w:tcPr>
          <w:p w14:paraId="21355AF7" w14:textId="77777777" w:rsidR="006465C1" w:rsidRPr="004B06A0" w:rsidRDefault="006465C1" w:rsidP="004A32D1"/>
        </w:tc>
      </w:tr>
      <w:tr w:rsidR="006465C1" w:rsidRPr="004B06A0" w14:paraId="26AA364F" w14:textId="77777777" w:rsidTr="005601D3">
        <w:tc>
          <w:tcPr>
            <w:tcW w:w="1555" w:type="dxa"/>
            <w:vMerge/>
          </w:tcPr>
          <w:p w14:paraId="7BA390E7" w14:textId="77777777" w:rsidR="006465C1" w:rsidRPr="004B06A0" w:rsidRDefault="006465C1" w:rsidP="004A32D1"/>
        </w:tc>
        <w:tc>
          <w:tcPr>
            <w:tcW w:w="4890" w:type="dxa"/>
            <w:tcBorders>
              <w:top w:val="nil"/>
              <w:bottom w:val="nil"/>
            </w:tcBorders>
          </w:tcPr>
          <w:p w14:paraId="4CFAE906" w14:textId="40070694" w:rsidR="006465C1" w:rsidRPr="004B06A0" w:rsidRDefault="007559E6" w:rsidP="004A32D1">
            <w:r>
              <w:t xml:space="preserve">Set </w:t>
            </w:r>
            <w:r w:rsidR="004E308C">
              <w:t xml:space="preserve">out the </w:t>
            </w:r>
            <w:r>
              <w:t>requirements for individual activity.</w:t>
            </w:r>
          </w:p>
        </w:tc>
        <w:tc>
          <w:tcPr>
            <w:tcW w:w="4890" w:type="dxa"/>
            <w:tcBorders>
              <w:top w:val="nil"/>
              <w:bottom w:val="nil"/>
            </w:tcBorders>
          </w:tcPr>
          <w:p w14:paraId="50CA75CD" w14:textId="530582B4" w:rsidR="006465C1" w:rsidRPr="004B06A0" w:rsidRDefault="006465C1" w:rsidP="004A32D1"/>
        </w:tc>
        <w:tc>
          <w:tcPr>
            <w:tcW w:w="2613" w:type="dxa"/>
            <w:vMerge/>
          </w:tcPr>
          <w:p w14:paraId="02162586" w14:textId="77777777" w:rsidR="006465C1" w:rsidRPr="004B06A0" w:rsidRDefault="006465C1" w:rsidP="004A32D1"/>
        </w:tc>
      </w:tr>
      <w:tr w:rsidR="006465C1" w:rsidRPr="004B06A0" w14:paraId="2E4484F1" w14:textId="77777777" w:rsidTr="005601D3">
        <w:tc>
          <w:tcPr>
            <w:tcW w:w="1555" w:type="dxa"/>
            <w:vMerge/>
          </w:tcPr>
          <w:p w14:paraId="2C7CC16C" w14:textId="77777777" w:rsidR="006465C1" w:rsidRPr="004B06A0" w:rsidRDefault="006465C1" w:rsidP="004A32D1"/>
        </w:tc>
        <w:tc>
          <w:tcPr>
            <w:tcW w:w="4890" w:type="dxa"/>
            <w:tcBorders>
              <w:top w:val="nil"/>
              <w:bottom w:val="single" w:sz="4" w:space="0" w:color="auto"/>
            </w:tcBorders>
          </w:tcPr>
          <w:p w14:paraId="49150F85" w14:textId="652047C4" w:rsidR="006465C1" w:rsidRPr="004B06A0" w:rsidRDefault="00E85695" w:rsidP="004A32D1">
            <w:r w:rsidRPr="004B06A0">
              <w:t xml:space="preserve">Circulate </w:t>
            </w:r>
            <w:r>
              <w:t>to provide support, answer questions, address misconceptions</w:t>
            </w:r>
            <w:r w:rsidR="004E308C">
              <w:t xml:space="preserve"> and</w:t>
            </w:r>
            <w:r>
              <w:t xml:space="preserve"> ask probing questions</w:t>
            </w:r>
            <w:r w:rsidRPr="004B06A0">
              <w:t>.</w:t>
            </w:r>
          </w:p>
        </w:tc>
        <w:tc>
          <w:tcPr>
            <w:tcW w:w="4890" w:type="dxa"/>
            <w:tcBorders>
              <w:top w:val="nil"/>
              <w:bottom w:val="single" w:sz="4" w:space="0" w:color="auto"/>
            </w:tcBorders>
          </w:tcPr>
          <w:p w14:paraId="48013F80" w14:textId="13CB9C7C" w:rsidR="006465C1" w:rsidRPr="004B06A0" w:rsidRDefault="004E308C" w:rsidP="004A32D1">
            <w:r>
              <w:t>I</w:t>
            </w:r>
            <w:r w:rsidR="00E4248F">
              <w:t>ndividually</w:t>
            </w:r>
            <w:r w:rsidR="00335F85">
              <w:t>,</w:t>
            </w:r>
            <w:r w:rsidR="00E4248F">
              <w:t xml:space="preserve"> </w:t>
            </w:r>
            <w:r w:rsidR="00E85695" w:rsidRPr="004B06A0">
              <w:t xml:space="preserve">run the accessibility checker on </w:t>
            </w:r>
            <w:r w:rsidR="00247009">
              <w:t xml:space="preserve">group </w:t>
            </w:r>
            <w:r w:rsidR="00E85695" w:rsidRPr="004B06A0">
              <w:t>presentation and record the feedback in notes.</w:t>
            </w:r>
          </w:p>
        </w:tc>
        <w:tc>
          <w:tcPr>
            <w:tcW w:w="2613" w:type="dxa"/>
            <w:vMerge/>
          </w:tcPr>
          <w:p w14:paraId="72EDF7B3" w14:textId="77777777" w:rsidR="006465C1" w:rsidRPr="004B06A0" w:rsidRDefault="006465C1" w:rsidP="004A32D1"/>
        </w:tc>
      </w:tr>
      <w:tr w:rsidR="00C71EBD" w:rsidRPr="004B06A0" w14:paraId="4B722BF1" w14:textId="77777777" w:rsidTr="005601D3">
        <w:tc>
          <w:tcPr>
            <w:tcW w:w="1555" w:type="dxa"/>
            <w:vMerge w:val="restart"/>
          </w:tcPr>
          <w:p w14:paraId="7557E7DB" w14:textId="02B28D39" w:rsidR="00C71EBD" w:rsidRPr="004B06A0" w:rsidRDefault="005843EA" w:rsidP="004A32D1">
            <w:r w:rsidRPr="004B06A0">
              <w:t>20</w:t>
            </w:r>
            <w:r w:rsidR="00B534DA" w:rsidRPr="004B06A0">
              <w:t xml:space="preserve"> minutes</w:t>
            </w:r>
          </w:p>
        </w:tc>
        <w:tc>
          <w:tcPr>
            <w:tcW w:w="4890" w:type="dxa"/>
            <w:tcBorders>
              <w:top w:val="single" w:sz="4" w:space="0" w:color="auto"/>
              <w:bottom w:val="nil"/>
            </w:tcBorders>
          </w:tcPr>
          <w:p w14:paraId="4866C5D4" w14:textId="77777777" w:rsidR="00C71EBD" w:rsidRPr="004B06A0" w:rsidRDefault="00C71EBD" w:rsidP="004A32D1">
            <w:r w:rsidRPr="004B06A0">
              <w:t xml:space="preserve">Present definition of constructive and non-constructive feedback. </w:t>
            </w:r>
          </w:p>
        </w:tc>
        <w:tc>
          <w:tcPr>
            <w:tcW w:w="4890" w:type="dxa"/>
            <w:tcBorders>
              <w:top w:val="single" w:sz="4" w:space="0" w:color="auto"/>
              <w:bottom w:val="nil"/>
            </w:tcBorders>
          </w:tcPr>
          <w:p w14:paraId="29C026DD" w14:textId="77777777" w:rsidR="00C71EBD" w:rsidRPr="004B06A0" w:rsidRDefault="00C71EBD" w:rsidP="004A32D1">
            <w:r w:rsidRPr="004B06A0">
              <w:t>Listen and take notes.</w:t>
            </w:r>
          </w:p>
        </w:tc>
        <w:tc>
          <w:tcPr>
            <w:tcW w:w="2613" w:type="dxa"/>
            <w:vMerge/>
          </w:tcPr>
          <w:p w14:paraId="4B9FC5C0" w14:textId="77777777" w:rsidR="00C71EBD" w:rsidRPr="004B06A0" w:rsidRDefault="00C71EBD" w:rsidP="004A32D1"/>
        </w:tc>
      </w:tr>
      <w:tr w:rsidR="00C71EBD" w:rsidRPr="004B06A0" w14:paraId="54E60A7D" w14:textId="77777777" w:rsidTr="00A51639">
        <w:tc>
          <w:tcPr>
            <w:tcW w:w="1555" w:type="dxa"/>
            <w:vMerge/>
          </w:tcPr>
          <w:p w14:paraId="760CAA8B" w14:textId="77777777" w:rsidR="00C71EBD" w:rsidRPr="004B06A0" w:rsidRDefault="00C71EBD" w:rsidP="004A32D1"/>
        </w:tc>
        <w:tc>
          <w:tcPr>
            <w:tcW w:w="4890" w:type="dxa"/>
            <w:tcBorders>
              <w:top w:val="nil"/>
              <w:bottom w:val="nil"/>
            </w:tcBorders>
          </w:tcPr>
          <w:p w14:paraId="5EF78936" w14:textId="5F33D084" w:rsidR="00C71EBD" w:rsidRPr="004B06A0" w:rsidRDefault="00D0481E" w:rsidP="004A32D1">
            <w:r>
              <w:t>Present details of activity. R</w:t>
            </w:r>
            <w:r w:rsidR="00C71EBD" w:rsidRPr="004B06A0">
              <w:t>ecord</w:t>
            </w:r>
            <w:r>
              <w:t xml:space="preserve"> examples provided by learners on white board, flip chart or similar</w:t>
            </w:r>
            <w:r w:rsidR="00C71EBD" w:rsidRPr="004B06A0">
              <w:t>.</w:t>
            </w:r>
          </w:p>
        </w:tc>
        <w:tc>
          <w:tcPr>
            <w:tcW w:w="4890" w:type="dxa"/>
            <w:tcBorders>
              <w:top w:val="nil"/>
              <w:bottom w:val="nil"/>
            </w:tcBorders>
          </w:tcPr>
          <w:p w14:paraId="5957BA0D" w14:textId="77777777" w:rsidR="00C71EBD" w:rsidRPr="004B06A0" w:rsidRDefault="00C71EBD" w:rsidP="004A32D1">
            <w:r w:rsidRPr="004B06A0">
              <w:t>Suggest examples of constructive feedback.</w:t>
            </w:r>
          </w:p>
        </w:tc>
        <w:tc>
          <w:tcPr>
            <w:tcW w:w="2613" w:type="dxa"/>
            <w:vMerge/>
          </w:tcPr>
          <w:p w14:paraId="158971F9" w14:textId="77777777" w:rsidR="00C71EBD" w:rsidRPr="004B06A0" w:rsidRDefault="00C71EBD" w:rsidP="004A32D1"/>
        </w:tc>
      </w:tr>
      <w:tr w:rsidR="00C71EBD" w:rsidRPr="004B06A0" w14:paraId="49E0AC50" w14:textId="77777777" w:rsidTr="00A51639">
        <w:tc>
          <w:tcPr>
            <w:tcW w:w="1555" w:type="dxa"/>
            <w:vMerge/>
          </w:tcPr>
          <w:p w14:paraId="182D3D9F" w14:textId="77777777" w:rsidR="00C71EBD" w:rsidRPr="004B06A0" w:rsidRDefault="00C71EBD" w:rsidP="004A32D1"/>
        </w:tc>
        <w:tc>
          <w:tcPr>
            <w:tcW w:w="4890" w:type="dxa"/>
            <w:tcBorders>
              <w:top w:val="nil"/>
              <w:bottom w:val="nil"/>
            </w:tcBorders>
          </w:tcPr>
          <w:p w14:paraId="1AA1B8EF" w14:textId="5EF5569B" w:rsidR="00C71EBD" w:rsidRPr="004B06A0" w:rsidRDefault="00C71EBD" w:rsidP="004A32D1">
            <w:r w:rsidRPr="004B06A0">
              <w:t xml:space="preserve">Provide </w:t>
            </w:r>
            <w:r w:rsidRPr="004B06A0">
              <w:rPr>
                <w:b/>
                <w:bCs/>
              </w:rPr>
              <w:t>Feedback template</w:t>
            </w:r>
            <w:r w:rsidRPr="004B06A0">
              <w:t xml:space="preserve"> and </w:t>
            </w:r>
            <w:r w:rsidR="00BE662B">
              <w:rPr>
                <w:b/>
                <w:bCs/>
              </w:rPr>
              <w:t>Constructive f</w:t>
            </w:r>
            <w:r w:rsidRPr="004B06A0">
              <w:rPr>
                <w:b/>
                <w:bCs/>
              </w:rPr>
              <w:t>eedback sentence starters</w:t>
            </w:r>
            <w:r w:rsidRPr="004B06A0">
              <w:t xml:space="preserve"> to support constructive </w:t>
            </w:r>
            <w:r w:rsidR="005843EA" w:rsidRPr="004B06A0">
              <w:t>feedback</w:t>
            </w:r>
            <w:r w:rsidRPr="004B06A0">
              <w:t>.</w:t>
            </w:r>
          </w:p>
        </w:tc>
        <w:tc>
          <w:tcPr>
            <w:tcW w:w="4890" w:type="dxa"/>
            <w:tcBorders>
              <w:top w:val="nil"/>
              <w:bottom w:val="nil"/>
            </w:tcBorders>
          </w:tcPr>
          <w:p w14:paraId="494056D4" w14:textId="77777777" w:rsidR="00C71EBD" w:rsidRPr="004B06A0" w:rsidRDefault="00C71EBD" w:rsidP="004A32D1"/>
        </w:tc>
        <w:tc>
          <w:tcPr>
            <w:tcW w:w="2613" w:type="dxa"/>
            <w:vMerge/>
          </w:tcPr>
          <w:p w14:paraId="444FF116" w14:textId="77777777" w:rsidR="00C71EBD" w:rsidRPr="004B06A0" w:rsidRDefault="00C71EBD" w:rsidP="004A32D1"/>
        </w:tc>
      </w:tr>
      <w:tr w:rsidR="00C71EBD" w:rsidRPr="004B06A0" w14:paraId="4CBB3356" w14:textId="77777777" w:rsidTr="000A75FD">
        <w:tc>
          <w:tcPr>
            <w:tcW w:w="1555" w:type="dxa"/>
            <w:vMerge/>
          </w:tcPr>
          <w:p w14:paraId="4B3F524D" w14:textId="77777777" w:rsidR="00C71EBD" w:rsidRPr="004B06A0" w:rsidRDefault="00C71EBD" w:rsidP="004A32D1"/>
        </w:tc>
        <w:tc>
          <w:tcPr>
            <w:tcW w:w="4890" w:type="dxa"/>
            <w:tcBorders>
              <w:top w:val="nil"/>
              <w:bottom w:val="nil"/>
            </w:tcBorders>
          </w:tcPr>
          <w:p w14:paraId="57453AA0" w14:textId="6577197F" w:rsidR="00C71EBD" w:rsidRPr="004B06A0" w:rsidRDefault="00C71EBD" w:rsidP="004A32D1">
            <w:r w:rsidRPr="004B06A0">
              <w:t>Ask groups to exchange draft slide dec</w:t>
            </w:r>
            <w:r w:rsidR="000A75FD">
              <w:t>k</w:t>
            </w:r>
            <w:r w:rsidR="00665EB6">
              <w:t>s</w:t>
            </w:r>
            <w:r w:rsidRPr="004B06A0">
              <w:t>.</w:t>
            </w:r>
            <w:r w:rsidR="000A75FD">
              <w:t xml:space="preserve"> Present details of activity.</w:t>
            </w:r>
            <w:r w:rsidRPr="004B06A0">
              <w:t xml:space="preserve"> </w:t>
            </w:r>
          </w:p>
        </w:tc>
        <w:tc>
          <w:tcPr>
            <w:tcW w:w="4890" w:type="dxa"/>
            <w:tcBorders>
              <w:top w:val="nil"/>
              <w:bottom w:val="nil"/>
            </w:tcBorders>
          </w:tcPr>
          <w:p w14:paraId="15E6E01F" w14:textId="251A0A62" w:rsidR="00C71EBD" w:rsidRPr="004B06A0" w:rsidRDefault="00665EB6" w:rsidP="004A32D1">
            <w:r>
              <w:t xml:space="preserve">In groups, </w:t>
            </w:r>
            <w:r w:rsidR="00C71EBD" w:rsidRPr="004B06A0">
              <w:t xml:space="preserve">exchange draft slide decks and evaluate them independently using the </w:t>
            </w:r>
            <w:r w:rsidR="00012A56" w:rsidRPr="00012A56">
              <w:rPr>
                <w:b/>
                <w:bCs/>
              </w:rPr>
              <w:t>Feedback t</w:t>
            </w:r>
            <w:r w:rsidR="00C71EBD" w:rsidRPr="00012A56">
              <w:rPr>
                <w:b/>
                <w:bCs/>
              </w:rPr>
              <w:t>emplate</w:t>
            </w:r>
            <w:r w:rsidR="00C71EBD" w:rsidRPr="004B06A0">
              <w:t>.</w:t>
            </w:r>
          </w:p>
        </w:tc>
        <w:tc>
          <w:tcPr>
            <w:tcW w:w="2613" w:type="dxa"/>
            <w:vMerge/>
          </w:tcPr>
          <w:p w14:paraId="5530D07D" w14:textId="77777777" w:rsidR="00C71EBD" w:rsidRPr="004B06A0" w:rsidRDefault="00C71EBD" w:rsidP="004A32D1"/>
        </w:tc>
      </w:tr>
      <w:tr w:rsidR="00C71EBD" w:rsidRPr="004B06A0" w14:paraId="129193AB" w14:textId="77777777" w:rsidTr="00950555">
        <w:tc>
          <w:tcPr>
            <w:tcW w:w="1555" w:type="dxa"/>
            <w:vMerge/>
          </w:tcPr>
          <w:p w14:paraId="44AD419C" w14:textId="77777777" w:rsidR="00C71EBD" w:rsidRPr="004B06A0" w:rsidRDefault="00C71EBD" w:rsidP="004A32D1"/>
        </w:tc>
        <w:tc>
          <w:tcPr>
            <w:tcW w:w="4890" w:type="dxa"/>
            <w:tcBorders>
              <w:top w:val="nil"/>
              <w:bottom w:val="single" w:sz="4" w:space="0" w:color="auto"/>
            </w:tcBorders>
          </w:tcPr>
          <w:p w14:paraId="45BACF92" w14:textId="730D24FE" w:rsidR="00C71EBD" w:rsidRPr="004B06A0" w:rsidRDefault="00D07F49" w:rsidP="004A32D1">
            <w:r w:rsidRPr="004B06A0">
              <w:t>Present details of activity.</w:t>
            </w:r>
            <w:r w:rsidR="00C71EBD" w:rsidRPr="004B06A0">
              <w:t xml:space="preserve"> </w:t>
            </w:r>
          </w:p>
        </w:tc>
        <w:tc>
          <w:tcPr>
            <w:tcW w:w="4890" w:type="dxa"/>
            <w:tcBorders>
              <w:top w:val="nil"/>
              <w:bottom w:val="single" w:sz="4" w:space="0" w:color="auto"/>
            </w:tcBorders>
          </w:tcPr>
          <w:p w14:paraId="2AB9DBF9" w14:textId="77777777" w:rsidR="00C71EBD" w:rsidRPr="004B06A0" w:rsidRDefault="00C71EBD" w:rsidP="004A32D1">
            <w:r w:rsidRPr="004B06A0">
              <w:t>Evaluate the slide deck using the accessibility checker and record the findings.</w:t>
            </w:r>
          </w:p>
        </w:tc>
        <w:tc>
          <w:tcPr>
            <w:tcW w:w="2613" w:type="dxa"/>
            <w:vMerge/>
          </w:tcPr>
          <w:p w14:paraId="3738A152" w14:textId="77777777" w:rsidR="00C71EBD" w:rsidRPr="004B06A0" w:rsidRDefault="00C71EBD" w:rsidP="004A32D1"/>
        </w:tc>
      </w:tr>
      <w:tr w:rsidR="005843EA" w:rsidRPr="004B06A0" w14:paraId="2176AF3E" w14:textId="77777777" w:rsidTr="00950555">
        <w:tc>
          <w:tcPr>
            <w:tcW w:w="1555" w:type="dxa"/>
            <w:vMerge w:val="restart"/>
          </w:tcPr>
          <w:p w14:paraId="75DAC888" w14:textId="0EC2576E" w:rsidR="005843EA" w:rsidRPr="004B06A0" w:rsidRDefault="005843EA" w:rsidP="004A32D1">
            <w:r w:rsidRPr="004B06A0">
              <w:t>25 minutes</w:t>
            </w:r>
          </w:p>
        </w:tc>
        <w:tc>
          <w:tcPr>
            <w:tcW w:w="4890" w:type="dxa"/>
            <w:tcBorders>
              <w:top w:val="single" w:sz="4" w:space="0" w:color="auto"/>
              <w:bottom w:val="nil"/>
            </w:tcBorders>
          </w:tcPr>
          <w:p w14:paraId="654BF933" w14:textId="4276752D" w:rsidR="005843EA" w:rsidRPr="004B06A0" w:rsidRDefault="0013328F" w:rsidP="004A32D1">
            <w:r>
              <w:t>Pre</w:t>
            </w:r>
            <w:r w:rsidR="00950555">
              <w:t xml:space="preserve">sent details of activity. Allocate a presentation to review. </w:t>
            </w:r>
          </w:p>
        </w:tc>
        <w:tc>
          <w:tcPr>
            <w:tcW w:w="4890" w:type="dxa"/>
            <w:tcBorders>
              <w:top w:val="single" w:sz="4" w:space="0" w:color="auto"/>
              <w:bottom w:val="nil"/>
            </w:tcBorders>
          </w:tcPr>
          <w:p w14:paraId="2EA3F3AB" w14:textId="089DDD05" w:rsidR="005843EA" w:rsidRPr="004B06A0" w:rsidRDefault="00413FDF" w:rsidP="004A32D1">
            <w:r w:rsidRPr="004B06A0">
              <w:t>Ask clarification questions if needed.</w:t>
            </w:r>
          </w:p>
        </w:tc>
        <w:tc>
          <w:tcPr>
            <w:tcW w:w="2613" w:type="dxa"/>
            <w:vMerge/>
          </w:tcPr>
          <w:p w14:paraId="62C7AE4D" w14:textId="77777777" w:rsidR="005843EA" w:rsidRPr="004B06A0" w:rsidRDefault="005843EA" w:rsidP="004A32D1"/>
        </w:tc>
      </w:tr>
      <w:tr w:rsidR="00950555" w:rsidRPr="004B06A0" w14:paraId="74148039" w14:textId="77777777" w:rsidTr="00950555">
        <w:tc>
          <w:tcPr>
            <w:tcW w:w="1555" w:type="dxa"/>
            <w:vMerge/>
          </w:tcPr>
          <w:p w14:paraId="77C7F14A" w14:textId="77777777" w:rsidR="00950555" w:rsidRPr="004B06A0" w:rsidRDefault="00950555" w:rsidP="004A32D1"/>
        </w:tc>
        <w:tc>
          <w:tcPr>
            <w:tcW w:w="4890" w:type="dxa"/>
            <w:tcBorders>
              <w:top w:val="nil"/>
              <w:bottom w:val="nil"/>
            </w:tcBorders>
          </w:tcPr>
          <w:p w14:paraId="4C80AC54" w14:textId="557A222D" w:rsidR="00F358B5" w:rsidRDefault="00F358B5" w:rsidP="004A32D1">
            <w:r w:rsidRPr="004B06A0">
              <w:t xml:space="preserve">Circulate </w:t>
            </w:r>
            <w:r>
              <w:t>to provide support, answer questions, address misconceptions</w:t>
            </w:r>
            <w:r w:rsidR="00665EB6">
              <w:t xml:space="preserve"> and</w:t>
            </w:r>
            <w:r>
              <w:t xml:space="preserve"> ask probing questions</w:t>
            </w:r>
            <w:r w:rsidRPr="004B06A0">
              <w:t>.</w:t>
            </w:r>
          </w:p>
        </w:tc>
        <w:tc>
          <w:tcPr>
            <w:tcW w:w="4890" w:type="dxa"/>
            <w:tcBorders>
              <w:top w:val="nil"/>
              <w:bottom w:val="nil"/>
            </w:tcBorders>
          </w:tcPr>
          <w:p w14:paraId="7F5FE382" w14:textId="7392D1DE" w:rsidR="00950555" w:rsidRPr="004B06A0" w:rsidRDefault="00950555" w:rsidP="004A32D1">
            <w:r>
              <w:t>Individually</w:t>
            </w:r>
            <w:r w:rsidR="00335F85">
              <w:t>,</w:t>
            </w:r>
            <w:r>
              <w:t xml:space="preserve"> </w:t>
            </w:r>
            <w:r w:rsidRPr="004B06A0">
              <w:t xml:space="preserve">provide constructive feedback </w:t>
            </w:r>
            <w:r>
              <w:t xml:space="preserve">on the presentation </w:t>
            </w:r>
            <w:r w:rsidRPr="004B06A0">
              <w:t xml:space="preserve">using the </w:t>
            </w:r>
            <w:r w:rsidRPr="004B06A0">
              <w:rPr>
                <w:b/>
                <w:bCs/>
              </w:rPr>
              <w:t>Feedback template</w:t>
            </w:r>
            <w:r w:rsidRPr="004B06A0">
              <w:t>.</w:t>
            </w:r>
            <w:r>
              <w:t xml:space="preserve"> </w:t>
            </w:r>
            <w:r w:rsidR="00F358B5">
              <w:t xml:space="preserve">Use the </w:t>
            </w:r>
            <w:r w:rsidR="00F358B5" w:rsidRPr="00F358B5">
              <w:rPr>
                <w:b/>
                <w:bCs/>
              </w:rPr>
              <w:t>Constructive feedback sentence starter</w:t>
            </w:r>
            <w:r w:rsidR="00665EB6">
              <w:rPr>
                <w:b/>
                <w:bCs/>
              </w:rPr>
              <w:t>s</w:t>
            </w:r>
            <w:r w:rsidR="00F358B5">
              <w:t xml:space="preserve"> to assist. </w:t>
            </w:r>
            <w:r>
              <w:t>Identify up to three areas that require improvement.</w:t>
            </w:r>
            <w:r w:rsidR="008A5EF8" w:rsidRPr="004B06A0">
              <w:t xml:space="preserve"> Seek support if needed.</w:t>
            </w:r>
          </w:p>
        </w:tc>
        <w:tc>
          <w:tcPr>
            <w:tcW w:w="2613" w:type="dxa"/>
            <w:vMerge/>
          </w:tcPr>
          <w:p w14:paraId="1CA7FFFE" w14:textId="77777777" w:rsidR="00950555" w:rsidRPr="004B06A0" w:rsidRDefault="00950555" w:rsidP="004A32D1"/>
        </w:tc>
      </w:tr>
      <w:tr w:rsidR="008A5EF8" w:rsidRPr="004B06A0" w14:paraId="2EBBD9D0" w14:textId="77777777" w:rsidTr="009B6794">
        <w:trPr>
          <w:trHeight w:val="1012"/>
        </w:trPr>
        <w:tc>
          <w:tcPr>
            <w:tcW w:w="1555" w:type="dxa"/>
            <w:vMerge/>
          </w:tcPr>
          <w:p w14:paraId="612DAD3F" w14:textId="77777777" w:rsidR="008A5EF8" w:rsidRPr="004B06A0" w:rsidRDefault="008A5EF8" w:rsidP="004A32D1"/>
        </w:tc>
        <w:tc>
          <w:tcPr>
            <w:tcW w:w="4890" w:type="dxa"/>
            <w:tcBorders>
              <w:top w:val="nil"/>
              <w:bottom w:val="nil"/>
            </w:tcBorders>
          </w:tcPr>
          <w:p w14:paraId="305C2DEB" w14:textId="12BE77D1" w:rsidR="008A5EF8" w:rsidRPr="004B06A0" w:rsidRDefault="008A5EF8" w:rsidP="004A32D1"/>
        </w:tc>
        <w:tc>
          <w:tcPr>
            <w:tcW w:w="4890" w:type="dxa"/>
            <w:tcBorders>
              <w:top w:val="nil"/>
              <w:bottom w:val="nil"/>
            </w:tcBorders>
          </w:tcPr>
          <w:p w14:paraId="5B5A56A7" w14:textId="07A53737" w:rsidR="008A5EF8" w:rsidRPr="004B06A0" w:rsidRDefault="008A5EF8" w:rsidP="004A32D1">
            <w:r w:rsidRPr="004B06A0">
              <w:t>Pr</w:t>
            </w:r>
            <w:r>
              <w:t>esent</w:t>
            </w:r>
            <w:r w:rsidRPr="004B06A0">
              <w:t xml:space="preserve"> feedback to </w:t>
            </w:r>
            <w:r>
              <w:t xml:space="preserve">the group that produced the </w:t>
            </w:r>
            <w:r w:rsidRPr="004B06A0">
              <w:t>slide deck using feedback suitable for a neurodiverse audience.</w:t>
            </w:r>
            <w:r>
              <w:t xml:space="preserve"> </w:t>
            </w:r>
          </w:p>
        </w:tc>
        <w:tc>
          <w:tcPr>
            <w:tcW w:w="2613" w:type="dxa"/>
            <w:vMerge/>
          </w:tcPr>
          <w:p w14:paraId="33BB2D0B" w14:textId="77777777" w:rsidR="008A5EF8" w:rsidRPr="004B06A0" w:rsidRDefault="008A5EF8" w:rsidP="004A32D1"/>
        </w:tc>
      </w:tr>
      <w:tr w:rsidR="005843EA" w:rsidRPr="004B06A0" w14:paraId="3419C16D" w14:textId="77777777" w:rsidTr="00A51639">
        <w:tc>
          <w:tcPr>
            <w:tcW w:w="1555" w:type="dxa"/>
            <w:vMerge/>
          </w:tcPr>
          <w:p w14:paraId="5233374C" w14:textId="77777777" w:rsidR="005843EA" w:rsidRPr="004B06A0" w:rsidRDefault="005843EA" w:rsidP="004A32D1"/>
        </w:tc>
        <w:tc>
          <w:tcPr>
            <w:tcW w:w="4890" w:type="dxa"/>
            <w:tcBorders>
              <w:top w:val="nil"/>
              <w:bottom w:val="nil"/>
            </w:tcBorders>
          </w:tcPr>
          <w:p w14:paraId="11DD4B7C" w14:textId="2A3FA70E" w:rsidR="005843EA" w:rsidRPr="004B06A0" w:rsidRDefault="001F73BD" w:rsidP="004A32D1">
            <w:r>
              <w:t>Present details of activity.</w:t>
            </w:r>
          </w:p>
        </w:tc>
        <w:tc>
          <w:tcPr>
            <w:tcW w:w="4890" w:type="dxa"/>
            <w:tcBorders>
              <w:top w:val="nil"/>
              <w:bottom w:val="nil"/>
            </w:tcBorders>
          </w:tcPr>
          <w:p w14:paraId="71A58499" w14:textId="770D6B26" w:rsidR="005843EA" w:rsidRPr="004B06A0" w:rsidRDefault="0051088C" w:rsidP="004A32D1">
            <w:r>
              <w:t>In groups</w:t>
            </w:r>
            <w:r w:rsidR="00665EB6">
              <w:t>,</w:t>
            </w:r>
            <w:r>
              <w:t xml:space="preserve"> review</w:t>
            </w:r>
            <w:r w:rsidR="001F73BD">
              <w:t xml:space="preserve"> feedback from individuals. Identify and highlight any </w:t>
            </w:r>
            <w:r w:rsidR="001F73BD" w:rsidRPr="004B06A0">
              <w:t xml:space="preserve">non-constructive </w:t>
            </w:r>
            <w:r w:rsidR="0012750D" w:rsidRPr="004B06A0">
              <w:t>feedback</w:t>
            </w:r>
            <w:r w:rsidR="00665EB6">
              <w:t>,</w:t>
            </w:r>
            <w:r w:rsidR="0012750D">
              <w:t xml:space="preserve"> if</w:t>
            </w:r>
            <w:r w:rsidR="001F73BD">
              <w:t xml:space="preserve"> it exists.</w:t>
            </w:r>
          </w:p>
        </w:tc>
        <w:tc>
          <w:tcPr>
            <w:tcW w:w="2613" w:type="dxa"/>
            <w:vMerge/>
          </w:tcPr>
          <w:p w14:paraId="75DCD664" w14:textId="77777777" w:rsidR="005843EA" w:rsidRPr="004B06A0" w:rsidRDefault="005843EA" w:rsidP="004A32D1"/>
        </w:tc>
      </w:tr>
      <w:tr w:rsidR="005843EA" w:rsidRPr="004B06A0" w14:paraId="59FA67AC" w14:textId="77777777" w:rsidTr="00A51639">
        <w:tc>
          <w:tcPr>
            <w:tcW w:w="1555" w:type="dxa"/>
            <w:vMerge/>
          </w:tcPr>
          <w:p w14:paraId="5B1E3941" w14:textId="77777777" w:rsidR="005843EA" w:rsidRPr="004B06A0" w:rsidRDefault="005843EA" w:rsidP="004A32D1"/>
        </w:tc>
        <w:tc>
          <w:tcPr>
            <w:tcW w:w="4890" w:type="dxa"/>
            <w:tcBorders>
              <w:top w:val="nil"/>
              <w:bottom w:val="nil"/>
            </w:tcBorders>
          </w:tcPr>
          <w:p w14:paraId="31875778" w14:textId="58D4797A" w:rsidR="005843EA" w:rsidRPr="004B06A0" w:rsidRDefault="001F73BD" w:rsidP="004A32D1">
            <w:r>
              <w:t xml:space="preserve">Facilitate each group </w:t>
            </w:r>
            <w:r w:rsidR="00665EB6">
              <w:t>as they</w:t>
            </w:r>
            <w:r>
              <w:t xml:space="preserve"> share examples of non-constructive feedback</w:t>
            </w:r>
            <w:r w:rsidR="005843EA" w:rsidRPr="001F73BD">
              <w:t>.</w:t>
            </w:r>
            <w:r w:rsidR="00DC238E" w:rsidRPr="001F73BD">
              <w:t xml:space="preserve"> </w:t>
            </w:r>
            <w:r w:rsidRPr="001F73BD">
              <w:t>Encourage</w:t>
            </w:r>
            <w:r w:rsidR="00881147" w:rsidRPr="001F73BD">
              <w:t xml:space="preserve"> learners who have not contributed very much to the lesson.</w:t>
            </w:r>
            <w:r w:rsidR="00881147" w:rsidRPr="004B06A0">
              <w:t xml:space="preserve"> </w:t>
            </w:r>
          </w:p>
        </w:tc>
        <w:tc>
          <w:tcPr>
            <w:tcW w:w="4890" w:type="dxa"/>
            <w:tcBorders>
              <w:top w:val="nil"/>
              <w:bottom w:val="nil"/>
            </w:tcBorders>
          </w:tcPr>
          <w:p w14:paraId="30335CCE" w14:textId="77777777" w:rsidR="005843EA" w:rsidRPr="004B06A0" w:rsidRDefault="005843EA" w:rsidP="004A32D1">
            <w:r w:rsidRPr="004B06A0">
              <w:t>Share examples of non-constructive feedback and suggest improvements to make it constructive.</w:t>
            </w:r>
          </w:p>
        </w:tc>
        <w:tc>
          <w:tcPr>
            <w:tcW w:w="2613" w:type="dxa"/>
            <w:vMerge/>
          </w:tcPr>
          <w:p w14:paraId="3D7C05E1" w14:textId="77777777" w:rsidR="005843EA" w:rsidRPr="004B06A0" w:rsidRDefault="005843EA" w:rsidP="004A32D1"/>
        </w:tc>
      </w:tr>
      <w:tr w:rsidR="005843EA" w:rsidRPr="004B06A0" w14:paraId="4896178C" w14:textId="77777777" w:rsidTr="00A51639">
        <w:tc>
          <w:tcPr>
            <w:tcW w:w="1555" w:type="dxa"/>
            <w:vMerge/>
          </w:tcPr>
          <w:p w14:paraId="766810A4" w14:textId="77777777" w:rsidR="005843EA" w:rsidRPr="004B06A0" w:rsidRDefault="005843EA" w:rsidP="004A32D1"/>
        </w:tc>
        <w:tc>
          <w:tcPr>
            <w:tcW w:w="4890" w:type="dxa"/>
            <w:tcBorders>
              <w:top w:val="nil"/>
              <w:bottom w:val="single" w:sz="4" w:space="0" w:color="auto"/>
            </w:tcBorders>
          </w:tcPr>
          <w:p w14:paraId="115357A5" w14:textId="77777777" w:rsidR="005843EA" w:rsidRPr="004B06A0" w:rsidRDefault="005843EA" w:rsidP="004A32D1">
            <w:r w:rsidRPr="004B06A0">
              <w:t>Highlight strong examples of constructive feedback.</w:t>
            </w:r>
          </w:p>
        </w:tc>
        <w:tc>
          <w:tcPr>
            <w:tcW w:w="4890" w:type="dxa"/>
            <w:tcBorders>
              <w:top w:val="nil"/>
              <w:bottom w:val="single" w:sz="4" w:space="0" w:color="auto"/>
            </w:tcBorders>
          </w:tcPr>
          <w:p w14:paraId="4556165B" w14:textId="77777777" w:rsidR="005843EA" w:rsidRPr="004B06A0" w:rsidRDefault="005843EA" w:rsidP="004A32D1">
            <w:r w:rsidRPr="004B06A0">
              <w:t>Listen and take notes.</w:t>
            </w:r>
          </w:p>
        </w:tc>
        <w:tc>
          <w:tcPr>
            <w:tcW w:w="2613" w:type="dxa"/>
            <w:vMerge/>
          </w:tcPr>
          <w:p w14:paraId="12A46A7E" w14:textId="77777777" w:rsidR="005843EA" w:rsidRPr="004B06A0" w:rsidRDefault="005843EA" w:rsidP="004A32D1"/>
        </w:tc>
      </w:tr>
      <w:tr w:rsidR="00F94E3C" w:rsidRPr="004B06A0" w14:paraId="61565309" w14:textId="77777777" w:rsidTr="00A51639">
        <w:tc>
          <w:tcPr>
            <w:tcW w:w="1555" w:type="dxa"/>
            <w:vMerge w:val="restart"/>
          </w:tcPr>
          <w:p w14:paraId="57090FA5" w14:textId="77777777" w:rsidR="00F94E3C" w:rsidRPr="00E36A75" w:rsidRDefault="00F94E3C" w:rsidP="004A32D1">
            <w:r w:rsidRPr="00E36A75">
              <w:t>10 minutes</w:t>
            </w:r>
          </w:p>
        </w:tc>
        <w:tc>
          <w:tcPr>
            <w:tcW w:w="4890" w:type="dxa"/>
            <w:tcBorders>
              <w:bottom w:val="nil"/>
            </w:tcBorders>
          </w:tcPr>
          <w:p w14:paraId="11AA1A91" w14:textId="77777777" w:rsidR="00F94E3C" w:rsidRPr="00E36A75" w:rsidRDefault="00F94E3C" w:rsidP="004A32D1">
            <w:r w:rsidRPr="00E36A75">
              <w:t>Present information on what a justification is.</w:t>
            </w:r>
          </w:p>
        </w:tc>
        <w:tc>
          <w:tcPr>
            <w:tcW w:w="4890" w:type="dxa"/>
            <w:tcBorders>
              <w:bottom w:val="nil"/>
            </w:tcBorders>
          </w:tcPr>
          <w:p w14:paraId="45C9D630" w14:textId="77777777" w:rsidR="00F94E3C" w:rsidRPr="00E36A75" w:rsidRDefault="00F94E3C" w:rsidP="004A32D1">
            <w:r w:rsidRPr="00E36A75">
              <w:t>Listen and take notes.</w:t>
            </w:r>
          </w:p>
        </w:tc>
        <w:tc>
          <w:tcPr>
            <w:tcW w:w="2613" w:type="dxa"/>
            <w:vMerge/>
          </w:tcPr>
          <w:p w14:paraId="6B2ABB0A" w14:textId="77777777" w:rsidR="00F94E3C" w:rsidRPr="004B06A0" w:rsidRDefault="00F94E3C" w:rsidP="004A32D1"/>
        </w:tc>
      </w:tr>
      <w:tr w:rsidR="00F94E3C" w:rsidRPr="004B06A0" w14:paraId="3306C2D5" w14:textId="77777777" w:rsidTr="00A51639">
        <w:trPr>
          <w:trHeight w:val="1084"/>
        </w:trPr>
        <w:tc>
          <w:tcPr>
            <w:tcW w:w="1555" w:type="dxa"/>
            <w:vMerge/>
          </w:tcPr>
          <w:p w14:paraId="47BC6965" w14:textId="77777777" w:rsidR="00F94E3C" w:rsidRPr="00E36A75" w:rsidRDefault="00F94E3C" w:rsidP="004A32D1"/>
        </w:tc>
        <w:tc>
          <w:tcPr>
            <w:tcW w:w="4890" w:type="dxa"/>
            <w:tcBorders>
              <w:top w:val="nil"/>
            </w:tcBorders>
          </w:tcPr>
          <w:p w14:paraId="22241B77" w14:textId="5154BC12" w:rsidR="00F94E3C" w:rsidRPr="00E36A75" w:rsidRDefault="00E36A75" w:rsidP="004A32D1">
            <w:r w:rsidRPr="00E36A75">
              <w:t>Present details of activity.</w:t>
            </w:r>
          </w:p>
        </w:tc>
        <w:tc>
          <w:tcPr>
            <w:tcW w:w="4890" w:type="dxa"/>
            <w:tcBorders>
              <w:top w:val="nil"/>
            </w:tcBorders>
          </w:tcPr>
          <w:p w14:paraId="5E3E5A8D" w14:textId="62302923" w:rsidR="00F94E3C" w:rsidRPr="00E36A75" w:rsidRDefault="00F94E3C" w:rsidP="004A32D1">
            <w:r w:rsidRPr="00E36A75">
              <w:t>Write a short justification (3–5 sentences) explaining how design choices accommodate neurodiverse audiences.</w:t>
            </w:r>
          </w:p>
        </w:tc>
        <w:tc>
          <w:tcPr>
            <w:tcW w:w="2613" w:type="dxa"/>
            <w:vMerge/>
          </w:tcPr>
          <w:p w14:paraId="1924C784" w14:textId="77777777" w:rsidR="00F94E3C" w:rsidRPr="004B06A0" w:rsidRDefault="00F94E3C" w:rsidP="004A32D1"/>
        </w:tc>
      </w:tr>
      <w:tr w:rsidR="00E974B0" w:rsidRPr="004B06A0" w14:paraId="4DF1E555" w14:textId="77777777" w:rsidTr="00A51639">
        <w:tc>
          <w:tcPr>
            <w:tcW w:w="1555" w:type="dxa"/>
            <w:vMerge w:val="restart"/>
          </w:tcPr>
          <w:p w14:paraId="256D41D8" w14:textId="77777777" w:rsidR="00E974B0" w:rsidRPr="004B06A0" w:rsidRDefault="00E974B0" w:rsidP="004A32D1">
            <w:r w:rsidRPr="004B06A0">
              <w:t>20 minutes</w:t>
            </w:r>
          </w:p>
        </w:tc>
        <w:tc>
          <w:tcPr>
            <w:tcW w:w="4890" w:type="dxa"/>
            <w:tcBorders>
              <w:top w:val="single" w:sz="4" w:space="0" w:color="auto"/>
              <w:bottom w:val="nil"/>
            </w:tcBorders>
          </w:tcPr>
          <w:p w14:paraId="6B83B47D" w14:textId="502560A9" w:rsidR="00E974B0" w:rsidRPr="004B06A0" w:rsidRDefault="00E974B0" w:rsidP="004A32D1">
            <w:r w:rsidRPr="004B06A0">
              <w:t>Direct learners to export their pitch decks in PDF format and submit them for teacher review.</w:t>
            </w:r>
          </w:p>
        </w:tc>
        <w:tc>
          <w:tcPr>
            <w:tcW w:w="4890" w:type="dxa"/>
            <w:tcBorders>
              <w:top w:val="single" w:sz="4" w:space="0" w:color="auto"/>
              <w:bottom w:val="nil"/>
            </w:tcBorders>
          </w:tcPr>
          <w:p w14:paraId="36B00204" w14:textId="44FA1A1F" w:rsidR="00E974B0" w:rsidRPr="004B06A0" w:rsidRDefault="00E974B0" w:rsidP="004A32D1">
            <w:r w:rsidRPr="004B06A0">
              <w:t>Export the pitch decks in PDF format and submit for review.</w:t>
            </w:r>
          </w:p>
        </w:tc>
        <w:tc>
          <w:tcPr>
            <w:tcW w:w="2613" w:type="dxa"/>
            <w:vMerge/>
          </w:tcPr>
          <w:p w14:paraId="194A2ECB" w14:textId="77777777" w:rsidR="00E974B0" w:rsidRPr="004B06A0" w:rsidRDefault="00E974B0" w:rsidP="004A32D1"/>
        </w:tc>
      </w:tr>
      <w:tr w:rsidR="00E974B0" w:rsidRPr="004B06A0" w14:paraId="527467CF" w14:textId="77777777" w:rsidTr="00A51639">
        <w:tc>
          <w:tcPr>
            <w:tcW w:w="1555" w:type="dxa"/>
            <w:vMerge/>
          </w:tcPr>
          <w:p w14:paraId="53F7C193" w14:textId="77777777" w:rsidR="00E974B0" w:rsidRPr="004B06A0" w:rsidRDefault="00E974B0" w:rsidP="004A32D1"/>
        </w:tc>
        <w:tc>
          <w:tcPr>
            <w:tcW w:w="4890" w:type="dxa"/>
            <w:tcBorders>
              <w:top w:val="nil"/>
              <w:bottom w:val="nil"/>
            </w:tcBorders>
          </w:tcPr>
          <w:p w14:paraId="62C9FA1E" w14:textId="32EB9846" w:rsidR="00E974B0" w:rsidRPr="004B06A0" w:rsidRDefault="00E974B0" w:rsidP="004A32D1">
            <w:r w:rsidRPr="004B06A0">
              <w:t>Present details of activity.</w:t>
            </w:r>
            <w:r>
              <w:t xml:space="preserve"> </w:t>
            </w:r>
          </w:p>
        </w:tc>
        <w:tc>
          <w:tcPr>
            <w:tcW w:w="4890" w:type="dxa"/>
            <w:tcBorders>
              <w:top w:val="nil"/>
              <w:bottom w:val="nil"/>
            </w:tcBorders>
          </w:tcPr>
          <w:p w14:paraId="798D494E" w14:textId="14A2EFCB" w:rsidR="00E974B0" w:rsidRPr="004B06A0" w:rsidRDefault="005F1C5A" w:rsidP="004A32D1">
            <w:r>
              <w:t>Ask clarification questions if required.</w:t>
            </w:r>
          </w:p>
        </w:tc>
        <w:tc>
          <w:tcPr>
            <w:tcW w:w="2613" w:type="dxa"/>
            <w:vMerge/>
          </w:tcPr>
          <w:p w14:paraId="3C423191" w14:textId="77777777" w:rsidR="00E974B0" w:rsidRPr="004B06A0" w:rsidRDefault="00E974B0" w:rsidP="004A32D1"/>
        </w:tc>
      </w:tr>
      <w:tr w:rsidR="00E974B0" w:rsidRPr="004B06A0" w14:paraId="1A48D808" w14:textId="77777777" w:rsidTr="00A51639">
        <w:tc>
          <w:tcPr>
            <w:tcW w:w="1555" w:type="dxa"/>
            <w:vMerge/>
          </w:tcPr>
          <w:p w14:paraId="2C65A5B0" w14:textId="77777777" w:rsidR="00E974B0" w:rsidRPr="004B06A0" w:rsidRDefault="00E974B0" w:rsidP="004A32D1"/>
        </w:tc>
        <w:tc>
          <w:tcPr>
            <w:tcW w:w="4890" w:type="dxa"/>
            <w:tcBorders>
              <w:top w:val="nil"/>
              <w:bottom w:val="nil"/>
            </w:tcBorders>
          </w:tcPr>
          <w:p w14:paraId="52921E6A" w14:textId="13B0ACD4" w:rsidR="00E974B0" w:rsidRPr="004B06A0" w:rsidRDefault="00E974B0" w:rsidP="004A32D1">
            <w:r>
              <w:t xml:space="preserve">Facilitate a discussion for learners that select this output. </w:t>
            </w:r>
            <w:r w:rsidR="00665EB6">
              <w:t>Make</w:t>
            </w:r>
            <w:r>
              <w:t xml:space="preserve"> notes o</w:t>
            </w:r>
            <w:r w:rsidR="00665EB6">
              <w:t>n</w:t>
            </w:r>
            <w:r>
              <w:t xml:space="preserve"> the discussion.</w:t>
            </w:r>
            <w:r w:rsidRPr="004B06A0">
              <w:t xml:space="preserve"> </w:t>
            </w:r>
            <w:r>
              <w:t xml:space="preserve">Observe </w:t>
            </w:r>
            <w:r w:rsidR="00665EB6">
              <w:t>learners</w:t>
            </w:r>
            <w:r>
              <w:t xml:space="preserve"> to identify support needs</w:t>
            </w:r>
            <w:r w:rsidRPr="004B06A0">
              <w:t>.</w:t>
            </w:r>
            <w:r>
              <w:t xml:space="preserve"> </w:t>
            </w:r>
          </w:p>
        </w:tc>
        <w:tc>
          <w:tcPr>
            <w:tcW w:w="4890" w:type="dxa"/>
            <w:tcBorders>
              <w:top w:val="nil"/>
              <w:bottom w:val="nil"/>
            </w:tcBorders>
          </w:tcPr>
          <w:p w14:paraId="4AA59B4E" w14:textId="3D67E32F" w:rsidR="00E974B0" w:rsidRPr="00E36A75" w:rsidRDefault="005F1C5A" w:rsidP="004A32D1">
            <w:pPr>
              <w:rPr>
                <w:highlight w:val="yellow"/>
              </w:rPr>
            </w:pPr>
            <w:r w:rsidRPr="00826F8F">
              <w:t>Individually</w:t>
            </w:r>
            <w:r w:rsidR="00335F85">
              <w:t>,</w:t>
            </w:r>
            <w:r w:rsidRPr="00826F8F">
              <w:t xml:space="preserve"> review the benefits and limitations of PDFs for neurodiverse stakeholders. Consider how the technology may </w:t>
            </w:r>
            <w:r w:rsidR="00665EB6">
              <w:t xml:space="preserve">have an </w:t>
            </w:r>
            <w:r w:rsidRPr="00826F8F">
              <w:t xml:space="preserve">impact </w:t>
            </w:r>
            <w:r w:rsidR="00665EB6">
              <w:t xml:space="preserve">on </w:t>
            </w:r>
            <w:r w:rsidRPr="00826F8F">
              <w:t xml:space="preserve">how neurodiverse stakeholders use PDFs in the future. Record a voice note, write a reflection or discuss with the teacher. </w:t>
            </w:r>
          </w:p>
        </w:tc>
        <w:tc>
          <w:tcPr>
            <w:tcW w:w="2613" w:type="dxa"/>
            <w:vMerge/>
          </w:tcPr>
          <w:p w14:paraId="4E43CE29" w14:textId="77777777" w:rsidR="00E974B0" w:rsidRPr="004B06A0" w:rsidRDefault="00E974B0" w:rsidP="004A32D1"/>
        </w:tc>
      </w:tr>
      <w:tr w:rsidR="00E974B0" w:rsidRPr="004B06A0" w14:paraId="25ED2615" w14:textId="77777777" w:rsidTr="00A51639">
        <w:tc>
          <w:tcPr>
            <w:tcW w:w="1555" w:type="dxa"/>
          </w:tcPr>
          <w:p w14:paraId="04CEDB1D" w14:textId="15981F49" w:rsidR="00E974B0" w:rsidRPr="004B06A0" w:rsidRDefault="00E974B0" w:rsidP="004A32D1">
            <w:r w:rsidRPr="004B06A0">
              <w:t>5 minutes</w:t>
            </w:r>
          </w:p>
        </w:tc>
        <w:tc>
          <w:tcPr>
            <w:tcW w:w="4890" w:type="dxa"/>
            <w:tcBorders>
              <w:top w:val="single" w:sz="4" w:space="0" w:color="auto"/>
              <w:bottom w:val="nil"/>
            </w:tcBorders>
          </w:tcPr>
          <w:p w14:paraId="177D54CD" w14:textId="77777777" w:rsidR="00E974B0" w:rsidRDefault="00E974B0" w:rsidP="004A32D1">
            <w:r>
              <w:t>Present details of homework task.</w:t>
            </w:r>
            <w:r w:rsidRPr="004B06A0">
              <w:t xml:space="preserve"> </w:t>
            </w:r>
            <w:r w:rsidR="00C655D6">
              <w:t>Answer clarification questions.</w:t>
            </w:r>
          </w:p>
          <w:p w14:paraId="0EB8A6C7" w14:textId="3E2AFAE3" w:rsidR="00C655D6" w:rsidRPr="004B06A0" w:rsidRDefault="00C655D6" w:rsidP="004A32D1">
            <w:r>
              <w:lastRenderedPageBreak/>
              <w:t>Remind learners how to access support between lessons.</w:t>
            </w:r>
          </w:p>
        </w:tc>
        <w:tc>
          <w:tcPr>
            <w:tcW w:w="4890" w:type="dxa"/>
            <w:tcBorders>
              <w:top w:val="single" w:sz="4" w:space="0" w:color="auto"/>
              <w:bottom w:val="nil"/>
            </w:tcBorders>
          </w:tcPr>
          <w:p w14:paraId="06A36A11" w14:textId="1B98546A" w:rsidR="00E974B0" w:rsidRPr="004B06A0" w:rsidRDefault="00E974B0" w:rsidP="004A32D1">
            <w:r w:rsidRPr="004B06A0">
              <w:lastRenderedPageBreak/>
              <w:t>Listen and take notes.</w:t>
            </w:r>
            <w:r w:rsidR="00C655D6">
              <w:t xml:space="preserve"> Ask clarification questions if</w:t>
            </w:r>
            <w:r w:rsidR="00665EB6">
              <w:t xml:space="preserve"> needed</w:t>
            </w:r>
            <w:r w:rsidR="00C655D6">
              <w:t>.</w:t>
            </w:r>
          </w:p>
        </w:tc>
        <w:tc>
          <w:tcPr>
            <w:tcW w:w="2613" w:type="dxa"/>
            <w:vMerge/>
          </w:tcPr>
          <w:p w14:paraId="4628CA7E" w14:textId="77777777" w:rsidR="00E974B0" w:rsidRPr="004B06A0" w:rsidRDefault="00E974B0" w:rsidP="004A32D1"/>
        </w:tc>
      </w:tr>
      <w:tr w:rsidR="00E974B0" w:rsidRPr="004B06A0" w14:paraId="0A5C976D" w14:textId="77777777" w:rsidTr="00A51639">
        <w:tc>
          <w:tcPr>
            <w:tcW w:w="13948" w:type="dxa"/>
            <w:gridSpan w:val="4"/>
          </w:tcPr>
          <w:p w14:paraId="1A42DEC2" w14:textId="14764FD6" w:rsidR="00E974B0" w:rsidRPr="00013FA1" w:rsidRDefault="00E974B0" w:rsidP="004A32D1">
            <w:pPr>
              <w:rPr>
                <w:b/>
                <w:bCs/>
              </w:rPr>
            </w:pPr>
            <w:r w:rsidRPr="00013FA1">
              <w:rPr>
                <w:b/>
                <w:bCs/>
              </w:rPr>
              <w:t xml:space="preserve">Other </w:t>
            </w:r>
          </w:p>
          <w:p w14:paraId="5CCB1674" w14:textId="77777777" w:rsidR="00665EB6" w:rsidRPr="00013FA1" w:rsidRDefault="00E974B0" w:rsidP="004A32D1">
            <w:pPr>
              <w:rPr>
                <w:i/>
                <w:iCs/>
              </w:rPr>
            </w:pPr>
            <w:r w:rsidRPr="00013FA1">
              <w:rPr>
                <w:i/>
                <w:iCs/>
              </w:rPr>
              <w:t xml:space="preserve">English: </w:t>
            </w:r>
          </w:p>
          <w:p w14:paraId="4C6F65F8" w14:textId="22777B8A" w:rsidR="004C46E0" w:rsidRPr="00A25F3D" w:rsidRDefault="004C46E0" w:rsidP="004A32D1">
            <w:r w:rsidRPr="00A25F3D">
              <w:t xml:space="preserve">Learners are taught to provide constructive feedback using the </w:t>
            </w:r>
            <w:r w:rsidRPr="00F51C11">
              <w:rPr>
                <w:b/>
                <w:bCs/>
              </w:rPr>
              <w:t>Feedback template</w:t>
            </w:r>
            <w:r w:rsidRPr="00A25F3D">
              <w:t xml:space="preserve"> and</w:t>
            </w:r>
            <w:r w:rsidR="00A25F3D" w:rsidRPr="00A25F3D">
              <w:t xml:space="preserve"> </w:t>
            </w:r>
            <w:r w:rsidR="00A25F3D" w:rsidRPr="00F51C11">
              <w:rPr>
                <w:b/>
                <w:bCs/>
              </w:rPr>
              <w:t>Constructive feedback</w:t>
            </w:r>
            <w:r w:rsidRPr="00F51C11">
              <w:rPr>
                <w:b/>
                <w:bCs/>
              </w:rPr>
              <w:t xml:space="preserve"> sentence starters</w:t>
            </w:r>
            <w:r w:rsidRPr="00A25F3D">
              <w:t>. This activity focuses on developing skills in structuring and expressing written feedback purposefully and effectively</w:t>
            </w:r>
            <w:r w:rsidR="00A25F3D" w:rsidRPr="00A25F3D">
              <w:t>.</w:t>
            </w:r>
          </w:p>
          <w:p w14:paraId="241C2BDF" w14:textId="77777777" w:rsidR="00665EB6" w:rsidRDefault="00E974B0" w:rsidP="004A32D1">
            <w:pPr>
              <w:rPr>
                <w:i/>
                <w:iCs/>
              </w:rPr>
            </w:pPr>
            <w:r w:rsidRPr="004B06A0">
              <w:rPr>
                <w:i/>
                <w:iCs/>
              </w:rPr>
              <w:t xml:space="preserve">Digital: </w:t>
            </w:r>
          </w:p>
          <w:p w14:paraId="2400B267" w14:textId="7EBC97E5" w:rsidR="00E974B0" w:rsidRDefault="00E974B0" w:rsidP="004A32D1">
            <w:pPr>
              <w:rPr>
                <w:i/>
                <w:iCs/>
              </w:rPr>
            </w:pPr>
            <w:r w:rsidRPr="00A25F3D">
              <w:t>Learners learn to use the accessibility checker to evaluate their pitch decks for compliance with accessibility standards.</w:t>
            </w:r>
            <w:r w:rsidRPr="004B06A0">
              <w:rPr>
                <w:i/>
                <w:iCs/>
              </w:rPr>
              <w:t xml:space="preserve"> </w:t>
            </w:r>
          </w:p>
          <w:p w14:paraId="1F72AA5C" w14:textId="77777777" w:rsidR="00665EB6" w:rsidRDefault="00414381" w:rsidP="004A32D1">
            <w:pPr>
              <w:rPr>
                <w:i/>
                <w:iCs/>
              </w:rPr>
            </w:pPr>
            <w:r w:rsidRPr="004B06A0">
              <w:rPr>
                <w:i/>
                <w:iCs/>
              </w:rPr>
              <w:t xml:space="preserve">Extension: </w:t>
            </w:r>
          </w:p>
          <w:p w14:paraId="4FBC6ADE" w14:textId="2F414697" w:rsidR="00414381" w:rsidRPr="004B06A0" w:rsidRDefault="00414381" w:rsidP="004A32D1">
            <w:pPr>
              <w:rPr>
                <w:i/>
              </w:rPr>
            </w:pPr>
            <w:r w:rsidRPr="00414381">
              <w:t xml:space="preserve">Learners could apply their knowledge </w:t>
            </w:r>
            <w:r>
              <w:t xml:space="preserve">to </w:t>
            </w:r>
            <w:r w:rsidRPr="00414381">
              <w:t>redesign a poorly structured document or presentation</w:t>
            </w:r>
            <w:r w:rsidR="00BE3442">
              <w:t xml:space="preserve">. </w:t>
            </w:r>
            <w:r w:rsidRPr="00414381">
              <w:t xml:space="preserve">They would </w:t>
            </w:r>
            <w:r w:rsidR="005C56B4">
              <w:t xml:space="preserve">need to </w:t>
            </w:r>
            <w:r w:rsidRPr="00414381">
              <w:t>explain their changes and justify how these align with accessibility principles</w:t>
            </w:r>
            <w:r w:rsidRPr="004B06A0">
              <w:rPr>
                <w:i/>
                <w:iCs/>
              </w:rPr>
              <w:t>.</w:t>
            </w:r>
          </w:p>
        </w:tc>
      </w:tr>
      <w:tr w:rsidR="00E974B0" w:rsidRPr="004B06A0" w14:paraId="353C4BF4" w14:textId="77777777" w:rsidTr="00A51639">
        <w:tc>
          <w:tcPr>
            <w:tcW w:w="13948" w:type="dxa"/>
            <w:gridSpan w:val="4"/>
          </w:tcPr>
          <w:p w14:paraId="792101EC" w14:textId="0F0DF57E" w:rsidR="00692724" w:rsidRPr="00692724" w:rsidRDefault="00692724" w:rsidP="004A32D1">
            <w:pPr>
              <w:rPr>
                <w:b/>
                <w:bCs/>
              </w:rPr>
            </w:pPr>
            <w:r w:rsidRPr="00692724">
              <w:rPr>
                <w:b/>
                <w:bCs/>
              </w:rPr>
              <w:t xml:space="preserve">SEND adaptations based on the UDL framework </w:t>
            </w:r>
          </w:p>
          <w:p w14:paraId="0253AD87" w14:textId="77777777" w:rsidR="00692724" w:rsidRPr="00692724" w:rsidRDefault="00692724" w:rsidP="004A32D1">
            <w:pPr>
              <w:rPr>
                <w:i/>
                <w:iCs/>
              </w:rPr>
            </w:pPr>
            <w:r w:rsidRPr="00692724">
              <w:rPr>
                <w:i/>
                <w:iCs/>
              </w:rPr>
              <w:t>Adaptations that have been made in this lesson:</w:t>
            </w:r>
          </w:p>
          <w:p w14:paraId="7B531D81" w14:textId="77777777" w:rsidR="00E974B0" w:rsidRPr="007D49DF" w:rsidRDefault="00E974B0" w:rsidP="004A32D1">
            <w:r w:rsidRPr="007D49DF">
              <w:t>1. Multiple means of engagement</w:t>
            </w:r>
          </w:p>
          <w:p w14:paraId="3E9FD41A" w14:textId="28C28794" w:rsidR="00E974B0" w:rsidRPr="004B06A0" w:rsidRDefault="00E974B0" w:rsidP="004A32D1">
            <w:r w:rsidRPr="004B06A0">
              <w:t>Optimise choice and autonomy (7.1):</w:t>
            </w:r>
          </w:p>
          <w:p w14:paraId="1498B533" w14:textId="368C7CA1" w:rsidR="00E974B0" w:rsidRPr="004B06A0" w:rsidRDefault="00291168" w:rsidP="00291168">
            <w:pPr>
              <w:ind w:left="720"/>
            </w:pPr>
            <w:r>
              <w:t>This is achieved by allowing l</w:t>
            </w:r>
            <w:r w:rsidR="00E974B0" w:rsidRPr="004B06A0">
              <w:t xml:space="preserve">earners </w:t>
            </w:r>
            <w:r>
              <w:t>to</w:t>
            </w:r>
            <w:r w:rsidR="00E974B0" w:rsidRPr="004B06A0">
              <w:t xml:space="preserve"> choose between creating their pitch decks individually or in pairs, supporting autonomy and personal preference.</w:t>
            </w:r>
          </w:p>
          <w:p w14:paraId="0ADA2DE9" w14:textId="49D8098A" w:rsidR="00E974B0" w:rsidRPr="004B06A0" w:rsidRDefault="00E974B0" w:rsidP="004A32D1">
            <w:r w:rsidRPr="004B06A0">
              <w:t>Promote individual and collective reflection (9.3):</w:t>
            </w:r>
          </w:p>
          <w:p w14:paraId="6F1FF2EC" w14:textId="18E9D207" w:rsidR="00E974B0" w:rsidRPr="004B06A0" w:rsidRDefault="00291168" w:rsidP="00291168">
            <w:pPr>
              <w:ind w:left="720"/>
            </w:pPr>
            <w:r>
              <w:t xml:space="preserve">This </w:t>
            </w:r>
            <w:r w:rsidR="000A7B4F">
              <w:t>is achieved</w:t>
            </w:r>
            <w:r>
              <w:t xml:space="preserve"> when l</w:t>
            </w:r>
            <w:r w:rsidR="00E974B0" w:rsidRPr="004B06A0">
              <w:t>earners reflect on feedback received and the strengths and limitations of their pitch presentations, promoting self-awareness and improvement.</w:t>
            </w:r>
          </w:p>
          <w:p w14:paraId="37B7392D" w14:textId="77777777" w:rsidR="00E974B0" w:rsidRPr="007D49DF" w:rsidRDefault="00E974B0" w:rsidP="004A32D1">
            <w:r w:rsidRPr="007D49DF">
              <w:t>2. Multiple means of representation</w:t>
            </w:r>
          </w:p>
          <w:p w14:paraId="0B194D7D" w14:textId="7FF2C5A0" w:rsidR="00E974B0" w:rsidRPr="004B06A0" w:rsidRDefault="00E974B0" w:rsidP="004A32D1">
            <w:r w:rsidRPr="004B06A0">
              <w:lastRenderedPageBreak/>
              <w:t>Support multiple ways to perceive information (1.2):</w:t>
            </w:r>
          </w:p>
          <w:p w14:paraId="64BE7B97" w14:textId="77C5756E" w:rsidR="00E974B0" w:rsidRPr="004B06A0" w:rsidRDefault="00930771" w:rsidP="00930771">
            <w:pPr>
              <w:ind w:left="720"/>
            </w:pPr>
            <w:r>
              <w:t xml:space="preserve">This </w:t>
            </w:r>
            <w:r w:rsidR="000A7B4F">
              <w:t>is</w:t>
            </w:r>
            <w:r>
              <w:t xml:space="preserve"> achieved through p</w:t>
            </w:r>
            <w:r w:rsidR="007D49DF">
              <w:t xml:space="preserve">eer evaluation of pitch decks provides the learner with </w:t>
            </w:r>
            <w:r w:rsidR="005C56B4">
              <w:t xml:space="preserve">information on </w:t>
            </w:r>
            <w:r w:rsidR="007D49DF">
              <w:t>how their ideas are perceived by others</w:t>
            </w:r>
            <w:r w:rsidR="00E974B0" w:rsidRPr="004B06A0">
              <w:t>.</w:t>
            </w:r>
          </w:p>
          <w:p w14:paraId="366876B6" w14:textId="7805024F" w:rsidR="00F734E0" w:rsidRDefault="00F734E0" w:rsidP="00F734E0">
            <w:r w:rsidRPr="004B06A0">
              <w:t>Clarify vocabulary, symbols and language structures (2.1)</w:t>
            </w:r>
          </w:p>
          <w:p w14:paraId="609EEA40" w14:textId="77777777" w:rsidR="00F734E0" w:rsidRPr="004B06A0" w:rsidRDefault="00F734E0" w:rsidP="001424A8">
            <w:pPr>
              <w:ind w:left="720"/>
            </w:pPr>
            <w:r>
              <w:t>This is achieved as t</w:t>
            </w:r>
            <w:r w:rsidRPr="004B06A0">
              <w:t xml:space="preserve">emplates and feedback sentence starters are provided to guide learners in using appropriate language </w:t>
            </w:r>
            <w:r>
              <w:t xml:space="preserve">structures </w:t>
            </w:r>
            <w:r w:rsidRPr="004B06A0">
              <w:t xml:space="preserve">when giving critiques. The </w:t>
            </w:r>
            <w:r w:rsidRPr="007C68AD">
              <w:rPr>
                <w:b/>
                <w:bCs/>
              </w:rPr>
              <w:t>Glossary</w:t>
            </w:r>
            <w:r w:rsidRPr="004B06A0">
              <w:t xml:space="preserve"> supports learners to use and interpret new vocabulary that may be unfamiliar.</w:t>
            </w:r>
          </w:p>
          <w:p w14:paraId="368E005D" w14:textId="0A0921B7" w:rsidR="00E974B0" w:rsidRPr="004B06A0" w:rsidRDefault="00E974B0" w:rsidP="004A32D1">
            <w:r w:rsidRPr="004B06A0">
              <w:t>Highlight and explore patterns, critical features, big ideas and relationships (3.2)</w:t>
            </w:r>
          </w:p>
          <w:p w14:paraId="00B0B612" w14:textId="5B3DCF41" w:rsidR="00E974B0" w:rsidRPr="004B06A0" w:rsidRDefault="000A7B4F" w:rsidP="000A7B4F">
            <w:pPr>
              <w:ind w:left="720"/>
            </w:pPr>
            <w:r>
              <w:t>This is achieved as</w:t>
            </w:r>
            <w:r w:rsidR="00E974B0" w:rsidRPr="004B06A0">
              <w:t xml:space="preserve"> use the </w:t>
            </w:r>
            <w:r w:rsidR="005C56B4" w:rsidRPr="000A7B4F">
              <w:rPr>
                <w:b/>
                <w:bCs/>
              </w:rPr>
              <w:t xml:space="preserve">Main </w:t>
            </w:r>
            <w:r w:rsidR="00E974B0" w:rsidRPr="000A7B4F">
              <w:rPr>
                <w:b/>
                <w:bCs/>
              </w:rPr>
              <w:t>checklist</w:t>
            </w:r>
            <w:r w:rsidR="00E974B0" w:rsidRPr="004B06A0">
              <w:t xml:space="preserve"> to </w:t>
            </w:r>
            <w:r w:rsidR="007D49DF">
              <w:t xml:space="preserve">explore relationships between the outputs they have produced and the standards that they should be expected to apply. </w:t>
            </w:r>
          </w:p>
          <w:p w14:paraId="1645928E" w14:textId="77777777" w:rsidR="00E974B0" w:rsidRPr="007D49DF" w:rsidRDefault="00E974B0" w:rsidP="004A32D1">
            <w:r w:rsidRPr="007D49DF">
              <w:t>3. Multiple means of action and expression</w:t>
            </w:r>
          </w:p>
          <w:p w14:paraId="1585F32B" w14:textId="4931C130" w:rsidR="00E974B0" w:rsidRPr="004B06A0" w:rsidRDefault="00E974B0" w:rsidP="004A32D1">
            <w:r w:rsidRPr="004B06A0">
              <w:t>Use multiple tools for construction, composition, and creativity (5.2)</w:t>
            </w:r>
          </w:p>
          <w:p w14:paraId="4ECE65BA" w14:textId="6CA05D74" w:rsidR="00E974B0" w:rsidRPr="004B06A0" w:rsidRDefault="00B071B9" w:rsidP="00B071B9">
            <w:pPr>
              <w:ind w:left="720"/>
            </w:pPr>
            <w:r>
              <w:t>This is achieved when l</w:t>
            </w:r>
            <w:r w:rsidR="00E974B0" w:rsidRPr="004B06A0">
              <w:t xml:space="preserve">earners design pitch presentations using tools </w:t>
            </w:r>
            <w:r w:rsidR="005C56B4">
              <w:t xml:space="preserve">such as </w:t>
            </w:r>
            <w:r w:rsidR="00E974B0" w:rsidRPr="004B06A0">
              <w:t>PowerPoint or Canva</w:t>
            </w:r>
            <w:r w:rsidR="005C56B4">
              <w:t>. Thereby, they</w:t>
            </w:r>
            <w:r w:rsidR="00E974B0" w:rsidRPr="004B06A0">
              <w:t xml:space="preserve"> incorporat</w:t>
            </w:r>
            <w:r w:rsidR="005C56B4">
              <w:t>e</w:t>
            </w:r>
            <w:r w:rsidR="00E974B0" w:rsidRPr="004B06A0">
              <w:t xml:space="preserve"> accessibility features and structured layouts</w:t>
            </w:r>
            <w:r w:rsidR="007D49DF">
              <w:t xml:space="preserve"> that provide an alternative to narrative</w:t>
            </w:r>
            <w:r w:rsidR="005C56B4">
              <w:t>-</w:t>
            </w:r>
            <w:r w:rsidR="007D49DF">
              <w:t>based tools and allow for creativity.</w:t>
            </w:r>
          </w:p>
          <w:p w14:paraId="5F2177BF" w14:textId="68A4066A" w:rsidR="00E974B0" w:rsidRPr="004B06A0" w:rsidRDefault="00E974B0" w:rsidP="004A32D1">
            <w:r w:rsidRPr="004B06A0">
              <w:t>Enhance capacity for monitoring progress (6.4)</w:t>
            </w:r>
          </w:p>
          <w:p w14:paraId="21FBB8CC" w14:textId="0E6233B5" w:rsidR="00E974B0" w:rsidRDefault="00B071B9" w:rsidP="00B071B9">
            <w:pPr>
              <w:ind w:left="720"/>
            </w:pPr>
            <w:r>
              <w:t>This is achieved through p</w:t>
            </w:r>
            <w:r w:rsidR="00E974B0" w:rsidRPr="004B06A0">
              <w:t>eer evaluations and the use of the accessibility checker give learners immediate feedback on their progress, allowing them to</w:t>
            </w:r>
            <w:r w:rsidR="007D49DF">
              <w:t xml:space="preserve"> </w:t>
            </w:r>
            <w:r w:rsidR="005C56B4">
              <w:t xml:space="preserve">continuously </w:t>
            </w:r>
            <w:r w:rsidR="007D49DF">
              <w:t>monitor</w:t>
            </w:r>
            <w:r w:rsidR="00E974B0" w:rsidRPr="004B06A0">
              <w:t xml:space="preserve"> their work.</w:t>
            </w:r>
          </w:p>
          <w:p w14:paraId="752CD4B7" w14:textId="77777777" w:rsidR="00B071B9" w:rsidRDefault="007D49DF" w:rsidP="000A7B4F">
            <w:r w:rsidRPr="004B06A0">
              <w:t>Optimi</w:t>
            </w:r>
            <w:r w:rsidR="008B68C9">
              <w:t>s</w:t>
            </w:r>
            <w:r w:rsidRPr="004B06A0">
              <w:t>e access to accessible materials and assistive technologies (4.2)</w:t>
            </w:r>
          </w:p>
          <w:p w14:paraId="23D8A0F1" w14:textId="1FE6C954" w:rsidR="007D49DF" w:rsidRPr="004B06A0" w:rsidRDefault="00B071B9" w:rsidP="00B071B9">
            <w:pPr>
              <w:ind w:left="720"/>
            </w:pPr>
            <w:r>
              <w:t>T</w:t>
            </w:r>
            <w:r w:rsidR="005C56B4">
              <w:t>his is achieved by p</w:t>
            </w:r>
            <w:r w:rsidR="007D49DF" w:rsidRPr="004B06A0">
              <w:t>rovid</w:t>
            </w:r>
            <w:r w:rsidR="007D49DF">
              <w:t>ing</w:t>
            </w:r>
            <w:r w:rsidR="007D49DF" w:rsidRPr="004B06A0">
              <w:t xml:space="preserve"> access to real assistive technologies, such as screen readers, magnifiers or voice recognition software, for learners to experiment with.</w:t>
            </w:r>
          </w:p>
          <w:p w14:paraId="50ED3EDA" w14:textId="3C418E44" w:rsidR="00E974B0" w:rsidRPr="004B06A0" w:rsidRDefault="007D49DF" w:rsidP="004A32D1">
            <w:pPr>
              <w:rPr>
                <w:i/>
                <w:iCs/>
              </w:rPr>
            </w:pPr>
            <w:r>
              <w:rPr>
                <w:i/>
                <w:iCs/>
              </w:rPr>
              <w:t>Further a</w:t>
            </w:r>
            <w:r w:rsidR="00E974B0" w:rsidRPr="004B06A0">
              <w:rPr>
                <w:i/>
                <w:iCs/>
              </w:rPr>
              <w:t>djustments that could be made in this lesson:</w:t>
            </w:r>
          </w:p>
          <w:p w14:paraId="38911BBE" w14:textId="77777777" w:rsidR="00E974B0" w:rsidRPr="007D49DF" w:rsidRDefault="00E974B0" w:rsidP="004A32D1">
            <w:r w:rsidRPr="007D49DF">
              <w:lastRenderedPageBreak/>
              <w:t>1. Multiple means of engagement</w:t>
            </w:r>
          </w:p>
          <w:p w14:paraId="31E22D1A" w14:textId="1761CE46" w:rsidR="00E974B0" w:rsidRPr="004B06A0" w:rsidRDefault="00E974B0" w:rsidP="004A32D1">
            <w:r w:rsidRPr="004B06A0">
              <w:t>Address biases, threats, and distractions (7.4)</w:t>
            </w:r>
          </w:p>
          <w:p w14:paraId="4CE9198F" w14:textId="77777777" w:rsidR="00E974B0" w:rsidRPr="004B06A0" w:rsidRDefault="00E974B0" w:rsidP="00EB73A8">
            <w:pPr>
              <w:ind w:left="720"/>
            </w:pPr>
            <w:r w:rsidRPr="004B06A0">
              <w:t>Provide a calming, distraction-free space or offer alternative formats for activities that might overwhelm some learners (e.g., quieter settings for sensory-related tasks).</w:t>
            </w:r>
          </w:p>
          <w:p w14:paraId="18657E00" w14:textId="77777777" w:rsidR="00E974B0" w:rsidRPr="007D49DF" w:rsidRDefault="00E974B0" w:rsidP="004A32D1">
            <w:r w:rsidRPr="007D49DF">
              <w:t>2. Multiple means of representation</w:t>
            </w:r>
          </w:p>
          <w:p w14:paraId="089F7A01" w14:textId="5B250AE3" w:rsidR="00E974B0" w:rsidRPr="004B06A0" w:rsidRDefault="00E974B0" w:rsidP="004A32D1">
            <w:r w:rsidRPr="004B06A0">
              <w:t>Represent a diversity of perspectives and identities in authentic ways (1.3)</w:t>
            </w:r>
          </w:p>
          <w:p w14:paraId="69182E16" w14:textId="77777777" w:rsidR="00E974B0" w:rsidRPr="004B06A0" w:rsidRDefault="00E974B0" w:rsidP="00EB73A8">
            <w:pPr>
              <w:ind w:left="720"/>
            </w:pPr>
            <w:r w:rsidRPr="004B06A0">
              <w:t>Use examples of accessibility challenges and solutions across different cultural contexts or demographics to broaden learners’ understanding.</w:t>
            </w:r>
          </w:p>
          <w:p w14:paraId="5F0C74E1" w14:textId="0310C826" w:rsidR="00E974B0" w:rsidRPr="004B06A0" w:rsidRDefault="00E974B0" w:rsidP="004A32D1">
            <w:r w:rsidRPr="004B06A0">
              <w:t>Maximise transfer and generalisation (3.4)</w:t>
            </w:r>
          </w:p>
          <w:p w14:paraId="76DDC786" w14:textId="734F43F1" w:rsidR="00E974B0" w:rsidRPr="00414381" w:rsidRDefault="00E974B0" w:rsidP="00EB73A8">
            <w:pPr>
              <w:ind w:left="720"/>
            </w:pPr>
            <w:r w:rsidRPr="004B06A0">
              <w:t>Encourage learners to apply what they’ve learned about accessibility in non-academic contexts, such as creating inclusive materials for personal or volunteer projects.</w:t>
            </w:r>
          </w:p>
        </w:tc>
      </w:tr>
      <w:tr w:rsidR="00E974B0" w:rsidRPr="004B06A0" w14:paraId="7945DB8D" w14:textId="77777777" w:rsidTr="00A51639">
        <w:tc>
          <w:tcPr>
            <w:tcW w:w="13948" w:type="dxa"/>
            <w:gridSpan w:val="4"/>
          </w:tcPr>
          <w:p w14:paraId="653A953F" w14:textId="5AFA69A5" w:rsidR="00E974B0" w:rsidRPr="004B06A0" w:rsidRDefault="00E974B0" w:rsidP="004A32D1">
            <w:pPr>
              <w:rPr>
                <w:b/>
                <w:bCs/>
              </w:rPr>
            </w:pPr>
            <w:r w:rsidRPr="004B06A0">
              <w:rPr>
                <w:b/>
                <w:bCs/>
              </w:rPr>
              <w:lastRenderedPageBreak/>
              <w:t>Next steps in learning:</w:t>
            </w:r>
          </w:p>
          <w:p w14:paraId="458199A6" w14:textId="42B14E00" w:rsidR="0064269E" w:rsidRPr="0064269E" w:rsidRDefault="0064269E" w:rsidP="004A32D1">
            <w:pPr>
              <w:rPr>
                <w:i/>
                <w:iCs/>
              </w:rPr>
            </w:pPr>
            <w:r>
              <w:rPr>
                <w:i/>
                <w:iCs/>
              </w:rPr>
              <w:t>Teacher activity</w:t>
            </w:r>
            <w:r w:rsidR="005C56B4">
              <w:rPr>
                <w:i/>
                <w:iCs/>
              </w:rPr>
              <w:t>:</w:t>
            </w:r>
          </w:p>
          <w:p w14:paraId="137C8847" w14:textId="5A778CE8" w:rsidR="00E974B0" w:rsidRPr="004B06A0" w:rsidRDefault="0064269E" w:rsidP="004A32D1">
            <w:r>
              <w:t>R</w:t>
            </w:r>
            <w:r w:rsidR="00E974B0" w:rsidRPr="004B06A0">
              <w:t>eview the submitted pitch decks and reflections from the lesson, focusing on areas where learners demonstrated strengths</w:t>
            </w:r>
            <w:r w:rsidR="005C56B4">
              <w:t xml:space="preserve"> </w:t>
            </w:r>
            <w:r w:rsidR="00E974B0" w:rsidRPr="004B06A0">
              <w:t xml:space="preserve"> and areas that need further development (e.g. accessibility features, logical flow, constructive feedback). This review could inform the feedback given in the next lesson.</w:t>
            </w:r>
          </w:p>
          <w:p w14:paraId="60179D88" w14:textId="5DE4C43C" w:rsidR="00E974B0" w:rsidRPr="0064269E" w:rsidRDefault="00E974B0" w:rsidP="004A32D1">
            <w:pPr>
              <w:rPr>
                <w:i/>
                <w:iCs/>
              </w:rPr>
            </w:pPr>
            <w:r w:rsidRPr="0064269E">
              <w:rPr>
                <w:i/>
                <w:iCs/>
              </w:rPr>
              <w:t>Learner activity</w:t>
            </w:r>
            <w:r w:rsidR="005C56B4">
              <w:rPr>
                <w:i/>
                <w:iCs/>
              </w:rPr>
              <w:t>:</w:t>
            </w:r>
          </w:p>
          <w:p w14:paraId="39E09F23" w14:textId="583231CF" w:rsidR="00E974B0" w:rsidRPr="004B06A0" w:rsidRDefault="00E974B0" w:rsidP="004A32D1">
            <w:r w:rsidRPr="004B06A0">
              <w:t>Update</w:t>
            </w:r>
            <w:r w:rsidR="005C56B4">
              <w:t xml:space="preserve"> the</w:t>
            </w:r>
            <w:r w:rsidRPr="004B06A0">
              <w:t xml:space="preserve"> </w:t>
            </w:r>
            <w:r w:rsidR="0064269E" w:rsidRPr="00D663BC">
              <w:rPr>
                <w:b/>
                <w:bCs/>
              </w:rPr>
              <w:t xml:space="preserve">Main </w:t>
            </w:r>
            <w:r w:rsidRPr="00D663BC">
              <w:rPr>
                <w:b/>
                <w:bCs/>
              </w:rPr>
              <w:t>checklist</w:t>
            </w:r>
            <w:r w:rsidRPr="004B06A0">
              <w:t xml:space="preserve"> with the information from this lesson</w:t>
            </w:r>
            <w:r w:rsidR="0064269E">
              <w:t>.</w:t>
            </w:r>
          </w:p>
        </w:tc>
      </w:tr>
    </w:tbl>
    <w:p w14:paraId="6449F178" w14:textId="77777777" w:rsidR="00996BD9" w:rsidRDefault="00996BD9" w:rsidP="004A32D1"/>
    <w:p w14:paraId="2EF53676" w14:textId="77777777" w:rsidR="00996BD9" w:rsidRDefault="00996BD9">
      <w:r>
        <w:br w:type="page"/>
      </w:r>
    </w:p>
    <w:p w14:paraId="35B7C584" w14:textId="078C154B" w:rsidR="004568AF" w:rsidRPr="004B06A0" w:rsidRDefault="00996BD9" w:rsidP="00996BD9">
      <w:pPr>
        <w:pStyle w:val="Heading2"/>
      </w:pPr>
      <w:r w:rsidRPr="006D5F7D">
        <w:lastRenderedPageBreak/>
        <w:t xml:space="preserve">Lesson </w:t>
      </w:r>
      <w:r>
        <w:t>6</w:t>
      </w:r>
    </w:p>
    <w:tbl>
      <w:tblPr>
        <w:tblStyle w:val="TableGrid"/>
        <w:tblW w:w="13887" w:type="dxa"/>
        <w:tblLayout w:type="fixed"/>
        <w:tblLook w:val="04A0" w:firstRow="1" w:lastRow="0" w:firstColumn="1" w:lastColumn="0" w:noHBand="0" w:noVBand="1"/>
        <w:tblCaption w:val="Lesson 6: Sensory differences"/>
        <w:tblDescription w:val="A practical lesson exploring sensory impairments through empathy-building stations. Learners analyse a poorly designed pitch and research accessibility tools, presenting findings in a chosen format. Key themes include sensory-friendly design principles and inclusive communication strategies."/>
      </w:tblPr>
      <w:tblGrid>
        <w:gridCol w:w="1555"/>
        <w:gridCol w:w="4961"/>
        <w:gridCol w:w="4819"/>
        <w:gridCol w:w="2552"/>
      </w:tblGrid>
      <w:tr w:rsidR="004568AF" w:rsidRPr="004B06A0" w14:paraId="713887DD" w14:textId="77777777" w:rsidTr="00CB4495">
        <w:tc>
          <w:tcPr>
            <w:tcW w:w="13887" w:type="dxa"/>
            <w:gridSpan w:val="4"/>
          </w:tcPr>
          <w:p w14:paraId="6621351D" w14:textId="585A046C" w:rsidR="004568AF" w:rsidRPr="004B06A0" w:rsidRDefault="004568AF" w:rsidP="004A32D1">
            <w:r w:rsidRPr="004B06A0">
              <w:rPr>
                <w:b/>
                <w:bCs/>
              </w:rPr>
              <w:t xml:space="preserve">Title: </w:t>
            </w:r>
            <w:r w:rsidRPr="004B06A0">
              <w:t>Sensory differences</w:t>
            </w:r>
          </w:p>
          <w:p w14:paraId="22FF8369" w14:textId="73155EF0" w:rsidR="004568AF" w:rsidRPr="004B06A0" w:rsidRDefault="004568AF" w:rsidP="004A32D1">
            <w:r w:rsidRPr="004B06A0">
              <w:rPr>
                <w:b/>
                <w:bCs/>
              </w:rPr>
              <w:t>Targeted content reference:</w:t>
            </w:r>
            <w:r w:rsidRPr="004B06A0">
              <w:t xml:space="preserve"> </w:t>
            </w:r>
            <w:r w:rsidR="00160FC1" w:rsidRPr="00C06A59">
              <w:t>CPK1.9, CK7.1, CK7.2</w:t>
            </w:r>
          </w:p>
          <w:p w14:paraId="3F611FDF" w14:textId="10687D3A" w:rsidR="004568AF" w:rsidRPr="004B06A0" w:rsidRDefault="004568AF" w:rsidP="004A32D1">
            <w:r w:rsidRPr="004B06A0">
              <w:rPr>
                <w:b/>
                <w:bCs/>
              </w:rPr>
              <w:t>Lesson sequence number:</w:t>
            </w:r>
            <w:r w:rsidRPr="004B06A0">
              <w:t xml:space="preserve"> 6</w:t>
            </w:r>
          </w:p>
          <w:p w14:paraId="0C1087DB" w14:textId="1398D352" w:rsidR="004568AF" w:rsidRPr="004B06A0" w:rsidRDefault="004568AF" w:rsidP="004A32D1">
            <w:r w:rsidRPr="004B06A0">
              <w:rPr>
                <w:b/>
                <w:bCs/>
              </w:rPr>
              <w:t>Timing:</w:t>
            </w:r>
            <w:r w:rsidRPr="004B06A0">
              <w:t xml:space="preserve"> 2 hours</w:t>
            </w:r>
          </w:p>
        </w:tc>
      </w:tr>
      <w:tr w:rsidR="004568AF" w:rsidRPr="004B06A0" w14:paraId="2D5032EF" w14:textId="77777777" w:rsidTr="00CB4495">
        <w:tc>
          <w:tcPr>
            <w:tcW w:w="13887" w:type="dxa"/>
            <w:gridSpan w:val="4"/>
          </w:tcPr>
          <w:p w14:paraId="217F6D29" w14:textId="483C4B06" w:rsidR="00E46C75" w:rsidRDefault="004568AF" w:rsidP="004A32D1">
            <w:pPr>
              <w:rPr>
                <w:b/>
                <w:bCs/>
              </w:rPr>
            </w:pPr>
            <w:r w:rsidRPr="004B06A0">
              <w:rPr>
                <w:b/>
                <w:bCs/>
              </w:rPr>
              <w:t xml:space="preserve">Prior learning </w:t>
            </w:r>
          </w:p>
          <w:p w14:paraId="20C1290A" w14:textId="16375FC6" w:rsidR="00387665" w:rsidRPr="004B06A0" w:rsidRDefault="00E46C75" w:rsidP="004A32D1">
            <w:r>
              <w:t>Lessons 1</w:t>
            </w:r>
            <w:r w:rsidR="005C56B4">
              <w:t>–</w:t>
            </w:r>
            <w:r>
              <w:t>5.</w:t>
            </w:r>
          </w:p>
        </w:tc>
      </w:tr>
      <w:tr w:rsidR="00D2655C" w:rsidRPr="004B06A0" w14:paraId="2B3A6877" w14:textId="77777777" w:rsidTr="00CB4495">
        <w:tc>
          <w:tcPr>
            <w:tcW w:w="13887" w:type="dxa"/>
            <w:gridSpan w:val="4"/>
          </w:tcPr>
          <w:p w14:paraId="2321EB54" w14:textId="699B26E2" w:rsidR="00D2655C" w:rsidRPr="00D2655C" w:rsidRDefault="00D2655C" w:rsidP="00D2655C">
            <w:pPr>
              <w:rPr>
                <w:b/>
                <w:bCs/>
              </w:rPr>
            </w:pPr>
            <w:r w:rsidRPr="00D2655C">
              <w:rPr>
                <w:b/>
                <w:bCs/>
              </w:rPr>
              <w:t xml:space="preserve">Access to resources </w:t>
            </w:r>
          </w:p>
          <w:p w14:paraId="188B1892" w14:textId="562E7715" w:rsidR="00D2655C" w:rsidRPr="00D2655C" w:rsidRDefault="00D2655C" w:rsidP="004A32D1">
            <w:r w:rsidRPr="005C04B1">
              <w:t xml:space="preserve">Learners should be provided with access to the support materials </w:t>
            </w:r>
            <w:r>
              <w:t>for</w:t>
            </w:r>
            <w:r w:rsidRPr="005C04B1">
              <w:t xml:space="preserve"> this lesson in advance.</w:t>
            </w:r>
          </w:p>
        </w:tc>
      </w:tr>
      <w:tr w:rsidR="00B30F06" w:rsidRPr="004B06A0" w14:paraId="02D00957" w14:textId="77777777" w:rsidTr="00CB4495">
        <w:tc>
          <w:tcPr>
            <w:tcW w:w="13887" w:type="dxa"/>
            <w:gridSpan w:val="4"/>
          </w:tcPr>
          <w:p w14:paraId="67D9D20C" w14:textId="5719F40C" w:rsidR="004A029A" w:rsidRDefault="004A029A" w:rsidP="004A32D1">
            <w:pPr>
              <w:rPr>
                <w:b/>
                <w:bCs/>
              </w:rPr>
            </w:pPr>
            <w:r>
              <w:rPr>
                <w:b/>
                <w:bCs/>
              </w:rPr>
              <w:t>Teacher preparation</w:t>
            </w:r>
          </w:p>
          <w:p w14:paraId="241633DA" w14:textId="2048B9DB" w:rsidR="00B30F06" w:rsidRPr="004B06A0" w:rsidRDefault="00B30F06" w:rsidP="004A32D1">
            <w:pPr>
              <w:rPr>
                <w:b/>
                <w:bCs/>
              </w:rPr>
            </w:pPr>
            <w:r w:rsidRPr="005C04B1">
              <w:t>T</w:t>
            </w:r>
            <w:r w:rsidR="004A029A">
              <w:t>he t</w:t>
            </w:r>
            <w:r w:rsidRPr="005C04B1">
              <w:t xml:space="preserve">eacher needs to read guidance </w:t>
            </w:r>
            <w:r w:rsidR="004A029A">
              <w:t xml:space="preserve">on accessible Word documents </w:t>
            </w:r>
            <w:r w:rsidRPr="005C04B1">
              <w:t>in advance of the lesson</w:t>
            </w:r>
            <w:r w:rsidR="004A029A">
              <w:t>.</w:t>
            </w:r>
          </w:p>
        </w:tc>
      </w:tr>
      <w:tr w:rsidR="001222C2" w:rsidRPr="004B06A0" w14:paraId="441A4817" w14:textId="77777777" w:rsidTr="00CB4495">
        <w:tc>
          <w:tcPr>
            <w:tcW w:w="13887" w:type="dxa"/>
            <w:gridSpan w:val="4"/>
          </w:tcPr>
          <w:p w14:paraId="65717389" w14:textId="311D1DB7" w:rsidR="001222C2" w:rsidRDefault="001222C2" w:rsidP="004A32D1">
            <w:r>
              <w:rPr>
                <w:b/>
                <w:bCs/>
              </w:rPr>
              <w:t>Set</w:t>
            </w:r>
            <w:r w:rsidR="004A029A">
              <w:rPr>
                <w:b/>
                <w:bCs/>
              </w:rPr>
              <w:t>-</w:t>
            </w:r>
            <w:r>
              <w:rPr>
                <w:b/>
                <w:bCs/>
              </w:rPr>
              <w:t>up of learning environment</w:t>
            </w:r>
          </w:p>
          <w:p w14:paraId="36786728" w14:textId="44AD9D34" w:rsidR="008F3603" w:rsidRPr="001222C2" w:rsidRDefault="008F3603" w:rsidP="004A32D1">
            <w:r>
              <w:t>The learning environment needs to be set up in advance</w:t>
            </w:r>
            <w:r w:rsidR="00431E0F">
              <w:t xml:space="preserve">, using the </w:t>
            </w:r>
            <w:r w:rsidR="00431E0F">
              <w:rPr>
                <w:b/>
                <w:bCs/>
              </w:rPr>
              <w:t>Building empathy: t</w:t>
            </w:r>
            <w:r w:rsidR="00431E0F" w:rsidRPr="005B4622">
              <w:rPr>
                <w:b/>
                <w:bCs/>
              </w:rPr>
              <w:t>eacher instructions</w:t>
            </w:r>
            <w:r>
              <w:t>.</w:t>
            </w:r>
          </w:p>
        </w:tc>
      </w:tr>
      <w:tr w:rsidR="004568AF" w:rsidRPr="004B06A0" w14:paraId="4E86D153" w14:textId="77777777" w:rsidTr="00CB4495">
        <w:tc>
          <w:tcPr>
            <w:tcW w:w="1555" w:type="dxa"/>
          </w:tcPr>
          <w:p w14:paraId="78BECD8B" w14:textId="77777777" w:rsidR="004568AF" w:rsidRPr="004B06A0" w:rsidRDefault="004568AF" w:rsidP="004A32D1">
            <w:pPr>
              <w:ind w:right="467"/>
              <w:rPr>
                <w:b/>
                <w:bCs/>
              </w:rPr>
            </w:pPr>
            <w:r w:rsidRPr="004B06A0">
              <w:rPr>
                <w:b/>
                <w:bCs/>
              </w:rPr>
              <w:t>Timing</w:t>
            </w:r>
          </w:p>
        </w:tc>
        <w:tc>
          <w:tcPr>
            <w:tcW w:w="4961" w:type="dxa"/>
            <w:tcBorders>
              <w:bottom w:val="single" w:sz="4" w:space="0" w:color="auto"/>
            </w:tcBorders>
          </w:tcPr>
          <w:p w14:paraId="4AE03BB7" w14:textId="77777777" w:rsidR="004568AF" w:rsidRPr="004B06A0" w:rsidRDefault="004568AF" w:rsidP="004A32D1">
            <w:pPr>
              <w:rPr>
                <w:b/>
                <w:bCs/>
              </w:rPr>
            </w:pPr>
            <w:r w:rsidRPr="004B06A0">
              <w:rPr>
                <w:b/>
                <w:bCs/>
              </w:rPr>
              <w:t>Teacher activity</w:t>
            </w:r>
          </w:p>
        </w:tc>
        <w:tc>
          <w:tcPr>
            <w:tcW w:w="4819" w:type="dxa"/>
            <w:tcBorders>
              <w:bottom w:val="single" w:sz="4" w:space="0" w:color="auto"/>
            </w:tcBorders>
          </w:tcPr>
          <w:p w14:paraId="175FBCD1" w14:textId="77777777" w:rsidR="004568AF" w:rsidRPr="004B06A0" w:rsidRDefault="004568AF" w:rsidP="004A32D1">
            <w:pPr>
              <w:rPr>
                <w:b/>
                <w:bCs/>
              </w:rPr>
            </w:pPr>
            <w:r w:rsidRPr="004B06A0">
              <w:rPr>
                <w:b/>
                <w:bCs/>
              </w:rPr>
              <w:t xml:space="preserve">Learner activity </w:t>
            </w:r>
          </w:p>
        </w:tc>
        <w:tc>
          <w:tcPr>
            <w:tcW w:w="2552" w:type="dxa"/>
            <w:tcBorders>
              <w:bottom w:val="single" w:sz="4" w:space="0" w:color="auto"/>
            </w:tcBorders>
          </w:tcPr>
          <w:p w14:paraId="4EDB4F87" w14:textId="77777777" w:rsidR="004568AF" w:rsidRPr="004B06A0" w:rsidRDefault="004568AF" w:rsidP="004A32D1">
            <w:pPr>
              <w:rPr>
                <w:b/>
                <w:bCs/>
              </w:rPr>
            </w:pPr>
            <w:r w:rsidRPr="004B06A0">
              <w:rPr>
                <w:b/>
                <w:bCs/>
              </w:rPr>
              <w:t>Support materials</w:t>
            </w:r>
          </w:p>
        </w:tc>
      </w:tr>
      <w:tr w:rsidR="006551AD" w:rsidRPr="004B06A0" w14:paraId="0CAC8E4B" w14:textId="77777777" w:rsidTr="0083434B">
        <w:trPr>
          <w:trHeight w:val="794"/>
        </w:trPr>
        <w:tc>
          <w:tcPr>
            <w:tcW w:w="1555" w:type="dxa"/>
            <w:vMerge w:val="restart"/>
          </w:tcPr>
          <w:p w14:paraId="25192A7B" w14:textId="7307E9B5" w:rsidR="006551AD" w:rsidRPr="004B06A0" w:rsidRDefault="006551AD" w:rsidP="004A32D1">
            <w:pPr>
              <w:ind w:right="467"/>
            </w:pPr>
            <w:r w:rsidRPr="004B06A0">
              <w:t>10 minutes</w:t>
            </w:r>
          </w:p>
        </w:tc>
        <w:tc>
          <w:tcPr>
            <w:tcW w:w="4961" w:type="dxa"/>
            <w:tcBorders>
              <w:bottom w:val="nil"/>
            </w:tcBorders>
          </w:tcPr>
          <w:p w14:paraId="517F758B" w14:textId="7D6AC85C" w:rsidR="006551AD" w:rsidRPr="004B06A0" w:rsidRDefault="006551AD" w:rsidP="004A32D1">
            <w:r w:rsidRPr="004B06A0">
              <w:t xml:space="preserve">Introduce lesson structure. </w:t>
            </w:r>
            <w:r w:rsidR="004F4B0F">
              <w:t>Ask learners to get out their cop</w:t>
            </w:r>
            <w:r w:rsidR="004A029A">
              <w:t>ies</w:t>
            </w:r>
            <w:r w:rsidR="004F4B0F">
              <w:t xml:space="preserve"> of the </w:t>
            </w:r>
            <w:r w:rsidR="004F4B0F">
              <w:rPr>
                <w:b/>
                <w:bCs/>
              </w:rPr>
              <w:t>G</w:t>
            </w:r>
            <w:r w:rsidR="004F4B0F" w:rsidRPr="004B06A0">
              <w:rPr>
                <w:b/>
                <w:bCs/>
              </w:rPr>
              <w:t xml:space="preserve">lossary. </w:t>
            </w:r>
          </w:p>
        </w:tc>
        <w:tc>
          <w:tcPr>
            <w:tcW w:w="4819" w:type="dxa"/>
            <w:tcBorders>
              <w:bottom w:val="nil"/>
            </w:tcBorders>
          </w:tcPr>
          <w:p w14:paraId="21CD2C91" w14:textId="77777777" w:rsidR="006551AD" w:rsidRPr="004B06A0" w:rsidRDefault="006551AD" w:rsidP="004A32D1">
            <w:r w:rsidRPr="004B06A0">
              <w:t>Listen and take notes.</w:t>
            </w:r>
          </w:p>
        </w:tc>
        <w:tc>
          <w:tcPr>
            <w:tcW w:w="2552" w:type="dxa"/>
            <w:vMerge w:val="restart"/>
          </w:tcPr>
          <w:p w14:paraId="57336CB3" w14:textId="77777777" w:rsidR="006551AD" w:rsidRDefault="006551AD" w:rsidP="004A32D1">
            <w:r w:rsidRPr="004B06A0">
              <w:t>Slide deck</w:t>
            </w:r>
          </w:p>
          <w:p w14:paraId="08F6972A" w14:textId="75313EAE" w:rsidR="006551AD" w:rsidRDefault="004F4B0F" w:rsidP="004A32D1">
            <w:r>
              <w:t>Glossary</w:t>
            </w:r>
            <w:r w:rsidR="00164C62">
              <w:t xml:space="preserve"> (from lesson 1)</w:t>
            </w:r>
          </w:p>
          <w:p w14:paraId="47B1D9F9" w14:textId="777FFA89" w:rsidR="006551AD" w:rsidRDefault="006551AD" w:rsidP="004A32D1">
            <w:r>
              <w:t>Collaborative word cloud application</w:t>
            </w:r>
          </w:p>
          <w:p w14:paraId="22B65BA0" w14:textId="04957C15" w:rsidR="006551AD" w:rsidRDefault="005A0026" w:rsidP="004A32D1">
            <w:r>
              <w:lastRenderedPageBreak/>
              <w:t>Building empathy</w:t>
            </w:r>
            <w:r w:rsidR="00C92227">
              <w:t xml:space="preserve"> activity</w:t>
            </w:r>
            <w:r w:rsidR="005B4622">
              <w:t xml:space="preserve">: </w:t>
            </w:r>
            <w:r w:rsidR="005C56B4">
              <w:t>t</w:t>
            </w:r>
            <w:r w:rsidR="005B4622">
              <w:t>eacher instructions</w:t>
            </w:r>
          </w:p>
          <w:p w14:paraId="2D26F37B" w14:textId="75C5D6DE" w:rsidR="005B4622" w:rsidRDefault="005A0026" w:rsidP="004A32D1">
            <w:r>
              <w:t>Building empathy</w:t>
            </w:r>
            <w:r w:rsidR="005B4622">
              <w:t xml:space="preserve"> activity: </w:t>
            </w:r>
            <w:r w:rsidR="005C56B4">
              <w:t>l</w:t>
            </w:r>
            <w:r w:rsidR="005B4622">
              <w:t>earner instructions</w:t>
            </w:r>
          </w:p>
          <w:p w14:paraId="6ADDE771" w14:textId="41D0E70D" w:rsidR="006551AD" w:rsidRPr="004B06A0" w:rsidRDefault="006551AD" w:rsidP="004A32D1">
            <w:r w:rsidRPr="004B06A0">
              <w:t>Noise</w:t>
            </w:r>
            <w:r w:rsidR="005C56B4">
              <w:t>-</w:t>
            </w:r>
            <w:r w:rsidRPr="004B06A0">
              <w:t>cancelling headphones</w:t>
            </w:r>
          </w:p>
          <w:p w14:paraId="5E04C0C7" w14:textId="77777777" w:rsidR="006551AD" w:rsidRPr="004B06A0" w:rsidRDefault="006551AD" w:rsidP="004A32D1">
            <w:r w:rsidRPr="004B06A0">
              <w:t>Blindfold</w:t>
            </w:r>
          </w:p>
          <w:p w14:paraId="77646D54" w14:textId="5A20199B" w:rsidR="006551AD" w:rsidRPr="004B06A0" w:rsidRDefault="006551AD" w:rsidP="004A32D1">
            <w:r w:rsidRPr="004B06A0">
              <w:t>Screen filter or clingfilm</w:t>
            </w:r>
          </w:p>
          <w:p w14:paraId="114DC96A" w14:textId="063CC6DA" w:rsidR="006551AD" w:rsidRDefault="006551AD" w:rsidP="004A32D1">
            <w:r>
              <w:t xml:space="preserve">Discussion self-assessment review from </w:t>
            </w:r>
            <w:r w:rsidR="005C56B4">
              <w:t>l</w:t>
            </w:r>
            <w:r>
              <w:t xml:space="preserve">essons 1 and </w:t>
            </w:r>
            <w:r w:rsidR="004C63E6">
              <w:t>2</w:t>
            </w:r>
          </w:p>
          <w:p w14:paraId="62C323F4" w14:textId="0100A886" w:rsidR="006551AD" w:rsidRPr="00A3591B" w:rsidRDefault="006551AD" w:rsidP="004A32D1">
            <w:r w:rsidRPr="00A3591B">
              <w:t>Checklist of sensory-friendly design principles</w:t>
            </w:r>
          </w:p>
          <w:p w14:paraId="73472BF8" w14:textId="23B5FF18" w:rsidR="006551AD" w:rsidRPr="004B06A0" w:rsidRDefault="006551AD" w:rsidP="004A32D1">
            <w:hyperlink r:id="rId40" w:history="1">
              <w:r w:rsidRPr="0083434B">
                <w:rPr>
                  <w:rStyle w:val="Hyperlink"/>
                </w:rPr>
                <w:t xml:space="preserve">Poorly designed pitch </w:t>
              </w:r>
              <w:r w:rsidR="008842CC" w:rsidRPr="0083434B">
                <w:rPr>
                  <w:rStyle w:val="Hyperlink"/>
                </w:rPr>
                <w:t>MP4</w:t>
              </w:r>
            </w:hyperlink>
            <w:r w:rsidR="008842CC">
              <w:t xml:space="preserve"> </w:t>
            </w:r>
          </w:p>
          <w:p w14:paraId="6AD0E236" w14:textId="77777777" w:rsidR="006551AD" w:rsidRDefault="006551AD" w:rsidP="004A32D1">
            <w:r w:rsidRPr="004B06A0">
              <w:t>List of accessibility tools</w:t>
            </w:r>
          </w:p>
          <w:p w14:paraId="0C6EAB41" w14:textId="73833EA6" w:rsidR="004D0BC0" w:rsidRPr="004B06A0" w:rsidRDefault="004D0BC0" w:rsidP="004A32D1">
            <w:r>
              <w:t>Headphones</w:t>
            </w:r>
          </w:p>
        </w:tc>
      </w:tr>
      <w:tr w:rsidR="006551AD" w:rsidRPr="004B06A0" w14:paraId="344BF926" w14:textId="77777777" w:rsidTr="00CB4495">
        <w:tc>
          <w:tcPr>
            <w:tcW w:w="1555" w:type="dxa"/>
            <w:vMerge/>
          </w:tcPr>
          <w:p w14:paraId="32B8F2E8" w14:textId="77777777" w:rsidR="006551AD" w:rsidRPr="004B06A0" w:rsidRDefault="006551AD" w:rsidP="004A32D1">
            <w:pPr>
              <w:ind w:right="467"/>
            </w:pPr>
          </w:p>
        </w:tc>
        <w:tc>
          <w:tcPr>
            <w:tcW w:w="4961" w:type="dxa"/>
            <w:tcBorders>
              <w:top w:val="nil"/>
              <w:bottom w:val="nil"/>
            </w:tcBorders>
          </w:tcPr>
          <w:p w14:paraId="7C4B7B3B" w14:textId="51D773FD" w:rsidR="006551AD" w:rsidRPr="004B06A0" w:rsidRDefault="006551AD" w:rsidP="004A32D1">
            <w:r w:rsidRPr="004B06A0">
              <w:t xml:space="preserve">Introduce sensory differences, including visual, auditory and tactile impairments, and the potential challenges </w:t>
            </w:r>
            <w:r w:rsidR="004A029A">
              <w:t xml:space="preserve">they create </w:t>
            </w:r>
            <w:r w:rsidRPr="004B06A0">
              <w:t>in understanding media design pitches.</w:t>
            </w:r>
          </w:p>
        </w:tc>
        <w:tc>
          <w:tcPr>
            <w:tcW w:w="4819" w:type="dxa"/>
            <w:tcBorders>
              <w:top w:val="nil"/>
              <w:bottom w:val="nil"/>
            </w:tcBorders>
          </w:tcPr>
          <w:p w14:paraId="76C3752D" w14:textId="054B1C04" w:rsidR="006551AD" w:rsidRPr="004B06A0" w:rsidRDefault="006551AD" w:rsidP="004A32D1">
            <w:r>
              <w:t>Listen and take notes.</w:t>
            </w:r>
          </w:p>
        </w:tc>
        <w:tc>
          <w:tcPr>
            <w:tcW w:w="2552" w:type="dxa"/>
            <w:vMerge/>
          </w:tcPr>
          <w:p w14:paraId="43732B2B" w14:textId="77777777" w:rsidR="006551AD" w:rsidRPr="004B06A0" w:rsidRDefault="006551AD" w:rsidP="004A32D1"/>
        </w:tc>
      </w:tr>
      <w:tr w:rsidR="006551AD" w:rsidRPr="004B06A0" w14:paraId="4FF9F89E" w14:textId="77777777" w:rsidTr="00CB4495">
        <w:tc>
          <w:tcPr>
            <w:tcW w:w="1555" w:type="dxa"/>
            <w:vMerge/>
          </w:tcPr>
          <w:p w14:paraId="52DB9721" w14:textId="77777777" w:rsidR="006551AD" w:rsidRPr="004B06A0" w:rsidRDefault="006551AD" w:rsidP="004A32D1">
            <w:pPr>
              <w:ind w:right="467"/>
            </w:pPr>
          </w:p>
        </w:tc>
        <w:tc>
          <w:tcPr>
            <w:tcW w:w="4961" w:type="dxa"/>
            <w:tcBorders>
              <w:top w:val="nil"/>
              <w:bottom w:val="nil"/>
            </w:tcBorders>
          </w:tcPr>
          <w:p w14:paraId="4D41BC8E" w14:textId="04CA3C67" w:rsidR="006551AD" w:rsidRPr="004B06A0" w:rsidRDefault="006551AD" w:rsidP="004A32D1">
            <w:r>
              <w:t xml:space="preserve">Inform learners how to access collaborative work cloud application. Present details of activity. </w:t>
            </w:r>
          </w:p>
        </w:tc>
        <w:tc>
          <w:tcPr>
            <w:tcW w:w="4819" w:type="dxa"/>
            <w:tcBorders>
              <w:top w:val="nil"/>
              <w:bottom w:val="nil"/>
            </w:tcBorders>
          </w:tcPr>
          <w:p w14:paraId="6DEB7F2E" w14:textId="5A5871CC" w:rsidR="006551AD" w:rsidRPr="004B06A0" w:rsidRDefault="006551AD" w:rsidP="004A32D1">
            <w:r>
              <w:t xml:space="preserve">Access collaborative work cloud application. </w:t>
            </w:r>
            <w:r w:rsidRPr="004B06A0">
              <w:t xml:space="preserve">Submit </w:t>
            </w:r>
            <w:r>
              <w:t>between two to three</w:t>
            </w:r>
            <w:r w:rsidRPr="004B06A0">
              <w:t xml:space="preserve"> words to the </w:t>
            </w:r>
            <w:r>
              <w:t>application</w:t>
            </w:r>
            <w:r w:rsidRPr="004B06A0">
              <w:t xml:space="preserve">, </w:t>
            </w:r>
            <w:r>
              <w:t xml:space="preserve">associated with the word </w:t>
            </w:r>
            <w:r w:rsidR="004A029A">
              <w:t>‘</w:t>
            </w:r>
            <w:r>
              <w:t>empathy</w:t>
            </w:r>
            <w:r w:rsidR="004A029A">
              <w:t>’</w:t>
            </w:r>
            <w:r>
              <w:t xml:space="preserve">. </w:t>
            </w:r>
          </w:p>
        </w:tc>
        <w:tc>
          <w:tcPr>
            <w:tcW w:w="2552" w:type="dxa"/>
            <w:vMerge/>
          </w:tcPr>
          <w:p w14:paraId="7E7B019E" w14:textId="77777777" w:rsidR="006551AD" w:rsidRPr="004B06A0" w:rsidRDefault="006551AD" w:rsidP="004A32D1"/>
        </w:tc>
      </w:tr>
      <w:tr w:rsidR="006551AD" w:rsidRPr="004B06A0" w14:paraId="3B0577F2" w14:textId="77777777" w:rsidTr="00CB4495">
        <w:tc>
          <w:tcPr>
            <w:tcW w:w="1555" w:type="dxa"/>
            <w:vMerge/>
          </w:tcPr>
          <w:p w14:paraId="72098F87" w14:textId="77777777" w:rsidR="006551AD" w:rsidRPr="004B06A0" w:rsidRDefault="006551AD" w:rsidP="004A32D1">
            <w:pPr>
              <w:ind w:right="467"/>
            </w:pPr>
          </w:p>
        </w:tc>
        <w:tc>
          <w:tcPr>
            <w:tcW w:w="4961" w:type="dxa"/>
            <w:tcBorders>
              <w:top w:val="nil"/>
              <w:bottom w:val="single" w:sz="4" w:space="0" w:color="auto"/>
            </w:tcBorders>
          </w:tcPr>
          <w:p w14:paraId="73D42E8B" w14:textId="76A56936" w:rsidR="006551AD" w:rsidRDefault="006551AD" w:rsidP="004A32D1">
            <w:r w:rsidRPr="004B06A0">
              <w:t xml:space="preserve">When all learners have added </w:t>
            </w:r>
            <w:r>
              <w:t>their words</w:t>
            </w:r>
            <w:r w:rsidRPr="004B06A0">
              <w:t>, display the results on the board</w:t>
            </w:r>
            <w:r>
              <w:t xml:space="preserve">. </w:t>
            </w:r>
            <w:r w:rsidRPr="004B06A0">
              <w:t xml:space="preserve">Lead a discussion on the </w:t>
            </w:r>
            <w:r w:rsidR="00431E0F">
              <w:t xml:space="preserve">most </w:t>
            </w:r>
            <w:r w:rsidRPr="004B06A0">
              <w:t xml:space="preserve">common words that have come up. </w:t>
            </w:r>
            <w:r>
              <w:t>Present definition of empathy and compare with word cloud results.</w:t>
            </w:r>
          </w:p>
        </w:tc>
        <w:tc>
          <w:tcPr>
            <w:tcW w:w="4819" w:type="dxa"/>
            <w:tcBorders>
              <w:top w:val="nil"/>
              <w:bottom w:val="single" w:sz="4" w:space="0" w:color="auto"/>
            </w:tcBorders>
          </w:tcPr>
          <w:p w14:paraId="2E0A8F0C" w14:textId="43288582" w:rsidR="006551AD" w:rsidRDefault="006551AD" w:rsidP="004A32D1">
            <w:r w:rsidRPr="004B06A0">
              <w:t>Participate in a class discussion about the word cloud results.</w:t>
            </w:r>
          </w:p>
        </w:tc>
        <w:tc>
          <w:tcPr>
            <w:tcW w:w="2552" w:type="dxa"/>
            <w:vMerge/>
          </w:tcPr>
          <w:p w14:paraId="661E7F45" w14:textId="77777777" w:rsidR="006551AD" w:rsidRPr="004B06A0" w:rsidRDefault="006551AD" w:rsidP="004A32D1"/>
        </w:tc>
      </w:tr>
      <w:tr w:rsidR="009A6452" w:rsidRPr="004B06A0" w14:paraId="7D0EFB65" w14:textId="77777777" w:rsidTr="00CB4495">
        <w:trPr>
          <w:trHeight w:val="1928"/>
        </w:trPr>
        <w:tc>
          <w:tcPr>
            <w:tcW w:w="1555" w:type="dxa"/>
            <w:vMerge w:val="restart"/>
          </w:tcPr>
          <w:p w14:paraId="43C3A6BB" w14:textId="264F963F" w:rsidR="009A6452" w:rsidRPr="004B06A0" w:rsidRDefault="009A6452" w:rsidP="004A32D1">
            <w:pPr>
              <w:ind w:right="467"/>
            </w:pPr>
            <w:r w:rsidRPr="004B06A0">
              <w:t>30 minutes</w:t>
            </w:r>
          </w:p>
        </w:tc>
        <w:tc>
          <w:tcPr>
            <w:tcW w:w="4961" w:type="dxa"/>
            <w:tcBorders>
              <w:top w:val="single" w:sz="4" w:space="0" w:color="auto"/>
              <w:bottom w:val="nil"/>
            </w:tcBorders>
          </w:tcPr>
          <w:p w14:paraId="43E02BE6" w14:textId="187DF710" w:rsidR="009A6452" w:rsidRPr="004B06A0" w:rsidRDefault="009A6452" w:rsidP="004A32D1">
            <w:r>
              <w:t xml:space="preserve">Note that the learning environment needs to be set up as described in the </w:t>
            </w:r>
            <w:r w:rsidR="005A0026">
              <w:rPr>
                <w:b/>
                <w:bCs/>
              </w:rPr>
              <w:t xml:space="preserve">Building empathy: </w:t>
            </w:r>
            <w:r w:rsidR="00431E0F">
              <w:rPr>
                <w:b/>
                <w:bCs/>
              </w:rPr>
              <w:t>t</w:t>
            </w:r>
            <w:r w:rsidRPr="005B4622">
              <w:rPr>
                <w:b/>
                <w:bCs/>
              </w:rPr>
              <w:t>eacher instructions</w:t>
            </w:r>
            <w:r>
              <w:t>. Present details of activity. Allocate learners into small groups. Allocate each learner to a starting station.</w:t>
            </w:r>
          </w:p>
        </w:tc>
        <w:tc>
          <w:tcPr>
            <w:tcW w:w="4819" w:type="dxa"/>
            <w:tcBorders>
              <w:top w:val="single" w:sz="4" w:space="0" w:color="auto"/>
              <w:bottom w:val="nil"/>
            </w:tcBorders>
          </w:tcPr>
          <w:p w14:paraId="0A00F9D7" w14:textId="2DCF5F3D" w:rsidR="009A6452" w:rsidRPr="004B06A0" w:rsidRDefault="009A6452" w:rsidP="004A32D1">
            <w:r>
              <w:t xml:space="preserve">Move to the allocated station. Complete activities </w:t>
            </w:r>
            <w:r w:rsidR="00431E0F">
              <w:t xml:space="preserve">at the station </w:t>
            </w:r>
            <w:r>
              <w:t xml:space="preserve">as set out in the </w:t>
            </w:r>
            <w:r w:rsidR="005A0026">
              <w:rPr>
                <w:b/>
                <w:bCs/>
              </w:rPr>
              <w:t>Building empathy</w:t>
            </w:r>
            <w:r w:rsidRPr="00607FD1">
              <w:rPr>
                <w:b/>
                <w:bCs/>
              </w:rPr>
              <w:t xml:space="preserve"> activity: </w:t>
            </w:r>
            <w:r w:rsidR="00431E0F">
              <w:rPr>
                <w:b/>
                <w:bCs/>
              </w:rPr>
              <w:t>l</w:t>
            </w:r>
            <w:r w:rsidRPr="00607FD1">
              <w:rPr>
                <w:b/>
                <w:bCs/>
              </w:rPr>
              <w:t>earner instructions</w:t>
            </w:r>
            <w:r w:rsidRPr="00646DCD">
              <w:t>.</w:t>
            </w:r>
          </w:p>
        </w:tc>
        <w:tc>
          <w:tcPr>
            <w:tcW w:w="2552" w:type="dxa"/>
            <w:vMerge/>
          </w:tcPr>
          <w:p w14:paraId="627D5411" w14:textId="77777777" w:rsidR="009A6452" w:rsidRPr="004B06A0" w:rsidRDefault="009A6452" w:rsidP="004A32D1"/>
        </w:tc>
      </w:tr>
      <w:tr w:rsidR="000455AA" w:rsidRPr="004B06A0" w14:paraId="4E1366A5" w14:textId="77777777" w:rsidTr="00CB4495">
        <w:trPr>
          <w:trHeight w:val="1337"/>
        </w:trPr>
        <w:tc>
          <w:tcPr>
            <w:tcW w:w="1555" w:type="dxa"/>
            <w:vMerge/>
          </w:tcPr>
          <w:p w14:paraId="638AD419" w14:textId="77777777" w:rsidR="000455AA" w:rsidRPr="004B06A0" w:rsidRDefault="000455AA" w:rsidP="004A32D1">
            <w:pPr>
              <w:ind w:right="467"/>
            </w:pPr>
          </w:p>
        </w:tc>
        <w:tc>
          <w:tcPr>
            <w:tcW w:w="4961" w:type="dxa"/>
            <w:tcBorders>
              <w:top w:val="nil"/>
              <w:bottom w:val="nil"/>
            </w:tcBorders>
          </w:tcPr>
          <w:p w14:paraId="5FF7BE56" w14:textId="3A05150C" w:rsidR="000455AA" w:rsidRPr="004B06A0" w:rsidRDefault="001C3C80" w:rsidP="004A32D1">
            <w:r w:rsidRPr="004B06A0">
              <w:t xml:space="preserve">Remind learners of </w:t>
            </w:r>
            <w:r w:rsidR="00714F40">
              <w:t xml:space="preserve">discussion </w:t>
            </w:r>
            <w:r w:rsidRPr="004B06A0">
              <w:t>techniques. Ask learners to refer back to</w:t>
            </w:r>
            <w:r>
              <w:t xml:space="preserve"> the</w:t>
            </w:r>
            <w:r w:rsidRPr="004B06A0">
              <w:t xml:space="preserve"> </w:t>
            </w:r>
            <w:r w:rsidRPr="00C41B7B">
              <w:rPr>
                <w:b/>
                <w:bCs/>
              </w:rPr>
              <w:t>Discussion self-assessment review</w:t>
            </w:r>
            <w:r w:rsidRPr="004B06A0">
              <w:t xml:space="preserve"> from </w:t>
            </w:r>
            <w:r w:rsidR="00714F40">
              <w:t>l</w:t>
            </w:r>
            <w:r>
              <w:t xml:space="preserve">essons 1 and </w:t>
            </w:r>
            <w:r w:rsidR="00714F40">
              <w:t>2</w:t>
            </w:r>
            <w:r w:rsidRPr="004B06A0">
              <w:t>.</w:t>
            </w:r>
          </w:p>
        </w:tc>
        <w:tc>
          <w:tcPr>
            <w:tcW w:w="4819" w:type="dxa"/>
            <w:tcBorders>
              <w:top w:val="nil"/>
              <w:bottom w:val="nil"/>
            </w:tcBorders>
          </w:tcPr>
          <w:p w14:paraId="3E4DE1BA" w14:textId="635CB371" w:rsidR="000455AA" w:rsidRPr="004B06A0" w:rsidRDefault="001C3C80" w:rsidP="004A32D1">
            <w:r w:rsidRPr="004B06A0">
              <w:t xml:space="preserve">Refer back to </w:t>
            </w:r>
            <w:r w:rsidRPr="00C41B7B">
              <w:rPr>
                <w:b/>
                <w:bCs/>
              </w:rPr>
              <w:t>Discussion self-assessment review</w:t>
            </w:r>
            <w:r>
              <w:t xml:space="preserve"> fr</w:t>
            </w:r>
            <w:r w:rsidRPr="004B06A0">
              <w:t xml:space="preserve">om </w:t>
            </w:r>
            <w:r w:rsidR="00714F40">
              <w:t>l</w:t>
            </w:r>
            <w:r>
              <w:t xml:space="preserve">essons 1 and 2 </w:t>
            </w:r>
            <w:r w:rsidRPr="004B06A0">
              <w:t xml:space="preserve">to identify the skills </w:t>
            </w:r>
            <w:r w:rsidR="00714F40">
              <w:t xml:space="preserve">to </w:t>
            </w:r>
            <w:r w:rsidRPr="004B06A0">
              <w:t>develop.</w:t>
            </w:r>
          </w:p>
        </w:tc>
        <w:tc>
          <w:tcPr>
            <w:tcW w:w="2552" w:type="dxa"/>
            <w:vMerge/>
          </w:tcPr>
          <w:p w14:paraId="4CD97968" w14:textId="77777777" w:rsidR="000455AA" w:rsidRPr="004B06A0" w:rsidRDefault="000455AA" w:rsidP="004A32D1"/>
        </w:tc>
      </w:tr>
      <w:tr w:rsidR="00E63506" w:rsidRPr="004B06A0" w14:paraId="23DE3AF0" w14:textId="77777777" w:rsidTr="00CB4495">
        <w:tc>
          <w:tcPr>
            <w:tcW w:w="1555" w:type="dxa"/>
            <w:vMerge/>
          </w:tcPr>
          <w:p w14:paraId="4CE6A5D9" w14:textId="77777777" w:rsidR="00117118" w:rsidRPr="004B06A0" w:rsidRDefault="00117118" w:rsidP="004A32D1">
            <w:pPr>
              <w:ind w:right="467"/>
            </w:pPr>
          </w:p>
        </w:tc>
        <w:tc>
          <w:tcPr>
            <w:tcW w:w="4961" w:type="dxa"/>
            <w:tcBorders>
              <w:top w:val="nil"/>
              <w:bottom w:val="nil"/>
            </w:tcBorders>
          </w:tcPr>
          <w:p w14:paraId="47754435" w14:textId="635DBB74" w:rsidR="00117118" w:rsidRPr="004B06A0" w:rsidRDefault="00117118" w:rsidP="004A32D1">
            <w:r w:rsidRPr="004B06A0">
              <w:t xml:space="preserve">Facilitate a discussion on how the experiences </w:t>
            </w:r>
            <w:r w:rsidR="0031380F">
              <w:t xml:space="preserve">at each of the stations </w:t>
            </w:r>
            <w:r w:rsidRPr="004B06A0">
              <w:t>affect</w:t>
            </w:r>
            <w:r w:rsidR="0031380F">
              <w:t xml:space="preserve">ed </w:t>
            </w:r>
            <w:r w:rsidR="00714F40">
              <w:t xml:space="preserve">learners’ </w:t>
            </w:r>
            <w:r w:rsidRPr="004B06A0">
              <w:t xml:space="preserve">understanding and engagement. Take note of learner participation and demonstrate how to include people in a discussion if they have not </w:t>
            </w:r>
            <w:r w:rsidR="00714F40">
              <w:t xml:space="preserve">yet </w:t>
            </w:r>
            <w:r w:rsidRPr="004B06A0">
              <w:t xml:space="preserve">taken part. </w:t>
            </w:r>
            <w:r w:rsidRPr="004B06A0">
              <w:lastRenderedPageBreak/>
              <w:t>This could be done by calling on specific participants.</w:t>
            </w:r>
          </w:p>
        </w:tc>
        <w:tc>
          <w:tcPr>
            <w:tcW w:w="4819" w:type="dxa"/>
            <w:tcBorders>
              <w:top w:val="nil"/>
              <w:bottom w:val="nil"/>
            </w:tcBorders>
          </w:tcPr>
          <w:p w14:paraId="78C67EF1" w14:textId="77777777" w:rsidR="00117118" w:rsidRPr="004B06A0" w:rsidRDefault="00117118" w:rsidP="004A32D1">
            <w:r w:rsidRPr="004B06A0">
              <w:lastRenderedPageBreak/>
              <w:t>Participate in the discussion, sharing insights about the challenges faced and possible solutions.</w:t>
            </w:r>
          </w:p>
        </w:tc>
        <w:tc>
          <w:tcPr>
            <w:tcW w:w="2552" w:type="dxa"/>
            <w:vMerge/>
          </w:tcPr>
          <w:p w14:paraId="7200CDA6" w14:textId="77777777" w:rsidR="00117118" w:rsidRPr="004B06A0" w:rsidRDefault="00117118" w:rsidP="004A32D1"/>
        </w:tc>
      </w:tr>
      <w:tr w:rsidR="00E63506" w:rsidRPr="004B06A0" w14:paraId="21734F70" w14:textId="77777777" w:rsidTr="00CB4495">
        <w:tc>
          <w:tcPr>
            <w:tcW w:w="1555" w:type="dxa"/>
            <w:vMerge w:val="restart"/>
          </w:tcPr>
          <w:p w14:paraId="40884B9B" w14:textId="7BE7D5A9" w:rsidR="00117118" w:rsidRPr="004B06A0" w:rsidRDefault="00117118" w:rsidP="004A32D1">
            <w:pPr>
              <w:ind w:right="467"/>
            </w:pPr>
            <w:r w:rsidRPr="004B06A0">
              <w:t>5 minutes</w:t>
            </w:r>
          </w:p>
        </w:tc>
        <w:tc>
          <w:tcPr>
            <w:tcW w:w="4961" w:type="dxa"/>
            <w:tcBorders>
              <w:bottom w:val="nil"/>
            </w:tcBorders>
          </w:tcPr>
          <w:p w14:paraId="47C9607C" w14:textId="68A6F265" w:rsidR="00117118" w:rsidRPr="004B06A0" w:rsidRDefault="00117118" w:rsidP="004A32D1">
            <w:r w:rsidRPr="004B06A0">
              <w:t>Present inclusive techniques.</w:t>
            </w:r>
          </w:p>
        </w:tc>
        <w:tc>
          <w:tcPr>
            <w:tcW w:w="4819" w:type="dxa"/>
            <w:tcBorders>
              <w:bottom w:val="nil"/>
            </w:tcBorders>
          </w:tcPr>
          <w:p w14:paraId="13875376" w14:textId="77777777" w:rsidR="00117118" w:rsidRPr="004B06A0" w:rsidRDefault="00117118" w:rsidP="004A32D1">
            <w:r w:rsidRPr="004B06A0">
              <w:t>Listen and take notes.</w:t>
            </w:r>
          </w:p>
        </w:tc>
        <w:tc>
          <w:tcPr>
            <w:tcW w:w="2552" w:type="dxa"/>
            <w:vMerge/>
          </w:tcPr>
          <w:p w14:paraId="4999843F" w14:textId="77777777" w:rsidR="00117118" w:rsidRPr="004B06A0" w:rsidRDefault="00117118" w:rsidP="004A32D1"/>
        </w:tc>
      </w:tr>
      <w:tr w:rsidR="007C2756" w:rsidRPr="004B06A0" w14:paraId="649DE756" w14:textId="77777777" w:rsidTr="00CB4495">
        <w:tc>
          <w:tcPr>
            <w:tcW w:w="1555" w:type="dxa"/>
            <w:vMerge/>
          </w:tcPr>
          <w:p w14:paraId="5FBB3A67" w14:textId="77777777" w:rsidR="00117118" w:rsidRPr="004B06A0" w:rsidRDefault="00117118" w:rsidP="004A32D1">
            <w:pPr>
              <w:ind w:right="467"/>
            </w:pPr>
          </w:p>
        </w:tc>
        <w:tc>
          <w:tcPr>
            <w:tcW w:w="4961" w:type="dxa"/>
            <w:tcBorders>
              <w:top w:val="nil"/>
              <w:bottom w:val="nil"/>
            </w:tcBorders>
          </w:tcPr>
          <w:p w14:paraId="2CBC5C88" w14:textId="1C8345D9" w:rsidR="00117118" w:rsidRPr="004B06A0" w:rsidRDefault="00117118" w:rsidP="004A32D1">
            <w:r w:rsidRPr="004B06A0">
              <w:t>Present examples of both good and poor applications of these techniques.</w:t>
            </w:r>
          </w:p>
        </w:tc>
        <w:tc>
          <w:tcPr>
            <w:tcW w:w="4819" w:type="dxa"/>
            <w:tcBorders>
              <w:top w:val="nil"/>
              <w:bottom w:val="nil"/>
            </w:tcBorders>
          </w:tcPr>
          <w:p w14:paraId="5136A273" w14:textId="54C8F2F6" w:rsidR="00117118" w:rsidRPr="004B06A0" w:rsidRDefault="00117118" w:rsidP="004A32D1">
            <w:r w:rsidRPr="004B06A0">
              <w:t>Record examples of inclusive techniques</w:t>
            </w:r>
            <w:r w:rsidR="008E5F8E">
              <w:t>.</w:t>
            </w:r>
          </w:p>
        </w:tc>
        <w:tc>
          <w:tcPr>
            <w:tcW w:w="2552" w:type="dxa"/>
            <w:vMerge/>
          </w:tcPr>
          <w:p w14:paraId="3802F5D6" w14:textId="77777777" w:rsidR="00117118" w:rsidRPr="004B06A0" w:rsidRDefault="00117118" w:rsidP="004A32D1"/>
        </w:tc>
      </w:tr>
      <w:tr w:rsidR="007C2756" w:rsidRPr="004B06A0" w14:paraId="539D1B7F" w14:textId="77777777" w:rsidTr="00CB4495">
        <w:tc>
          <w:tcPr>
            <w:tcW w:w="1555" w:type="dxa"/>
            <w:vMerge/>
          </w:tcPr>
          <w:p w14:paraId="18C0AADB" w14:textId="77777777" w:rsidR="00117118" w:rsidRPr="004B06A0" w:rsidRDefault="00117118" w:rsidP="004A32D1">
            <w:pPr>
              <w:ind w:right="467"/>
            </w:pPr>
          </w:p>
        </w:tc>
        <w:tc>
          <w:tcPr>
            <w:tcW w:w="4961" w:type="dxa"/>
            <w:tcBorders>
              <w:top w:val="nil"/>
              <w:bottom w:val="nil"/>
            </w:tcBorders>
          </w:tcPr>
          <w:p w14:paraId="32675A84" w14:textId="18058817" w:rsidR="00117118" w:rsidRPr="004B06A0" w:rsidRDefault="00117118" w:rsidP="004A32D1">
            <w:r w:rsidRPr="004B06A0">
              <w:t xml:space="preserve">Share the </w:t>
            </w:r>
            <w:r w:rsidRPr="004B06A0">
              <w:rPr>
                <w:b/>
                <w:bCs/>
              </w:rPr>
              <w:t>Checklist of sensory-friendly design principles</w:t>
            </w:r>
            <w:r w:rsidRPr="004B06A0">
              <w:t xml:space="preserve"> for learners to refe</w:t>
            </w:r>
            <w:r w:rsidR="008E5F8E">
              <w:t>r to</w:t>
            </w:r>
            <w:r w:rsidRPr="004B06A0">
              <w:t xml:space="preserve"> during the lesson.</w:t>
            </w:r>
          </w:p>
        </w:tc>
        <w:tc>
          <w:tcPr>
            <w:tcW w:w="4819" w:type="dxa"/>
            <w:tcBorders>
              <w:top w:val="nil"/>
              <w:bottom w:val="nil"/>
            </w:tcBorders>
          </w:tcPr>
          <w:p w14:paraId="42085451" w14:textId="6C5EA976" w:rsidR="00117118" w:rsidRPr="004B06A0" w:rsidRDefault="00117118" w:rsidP="004A32D1"/>
        </w:tc>
        <w:tc>
          <w:tcPr>
            <w:tcW w:w="2552" w:type="dxa"/>
            <w:vMerge/>
          </w:tcPr>
          <w:p w14:paraId="54978383" w14:textId="77777777" w:rsidR="00117118" w:rsidRPr="004B06A0" w:rsidRDefault="00117118" w:rsidP="004A32D1"/>
        </w:tc>
      </w:tr>
      <w:tr w:rsidR="007C2756" w:rsidRPr="004B06A0" w14:paraId="505E348E" w14:textId="77777777" w:rsidTr="00CB4495">
        <w:tc>
          <w:tcPr>
            <w:tcW w:w="1555" w:type="dxa"/>
          </w:tcPr>
          <w:p w14:paraId="4262EFC6" w14:textId="77777777" w:rsidR="00117118" w:rsidRPr="004B06A0" w:rsidRDefault="00117118" w:rsidP="004A32D1">
            <w:pPr>
              <w:ind w:right="467"/>
            </w:pPr>
            <w:r w:rsidRPr="004B06A0">
              <w:t>15 minutes</w:t>
            </w:r>
          </w:p>
        </w:tc>
        <w:tc>
          <w:tcPr>
            <w:tcW w:w="4961" w:type="dxa"/>
            <w:tcBorders>
              <w:bottom w:val="nil"/>
            </w:tcBorders>
          </w:tcPr>
          <w:p w14:paraId="07A3D054" w14:textId="77777777" w:rsidR="00830082" w:rsidRDefault="00117118" w:rsidP="004A32D1">
            <w:r w:rsidRPr="00FA4D0A">
              <w:t xml:space="preserve">Demonstrate </w:t>
            </w:r>
            <w:r w:rsidR="00830082" w:rsidRPr="00FA4D0A">
              <w:t xml:space="preserve">how to </w:t>
            </w:r>
            <w:r w:rsidRPr="00FA4D0A">
              <w:t>creat</w:t>
            </w:r>
            <w:r w:rsidR="00830082" w:rsidRPr="00FA4D0A">
              <w:t xml:space="preserve">e a document in </w:t>
            </w:r>
            <w:r w:rsidRPr="007C2756">
              <w:t xml:space="preserve">Microsoft Word </w:t>
            </w:r>
            <w:r w:rsidR="00830082">
              <w:t>with the following features to support accessibility:</w:t>
            </w:r>
          </w:p>
          <w:p w14:paraId="747F54A7" w14:textId="77777777" w:rsidR="00830082" w:rsidRDefault="00117118" w:rsidP="004A32D1">
            <w:pPr>
              <w:pStyle w:val="ListParagraph"/>
              <w:numPr>
                <w:ilvl w:val="0"/>
                <w:numId w:val="55"/>
              </w:numPr>
              <w:contextualSpacing w:val="0"/>
            </w:pPr>
            <w:r w:rsidRPr="004B06A0">
              <w:t>headings for structure</w:t>
            </w:r>
          </w:p>
          <w:p w14:paraId="53F4CA64" w14:textId="70432CEF" w:rsidR="006403BD" w:rsidRDefault="00117118" w:rsidP="004A32D1">
            <w:pPr>
              <w:pStyle w:val="ListParagraph"/>
              <w:numPr>
                <w:ilvl w:val="0"/>
                <w:numId w:val="55"/>
              </w:numPr>
              <w:contextualSpacing w:val="0"/>
            </w:pPr>
            <w:r w:rsidRPr="004B06A0">
              <w:t>images with alt text</w:t>
            </w:r>
          </w:p>
          <w:p w14:paraId="6895667A" w14:textId="5C1FBD84" w:rsidR="00117118" w:rsidRPr="004B06A0" w:rsidRDefault="00117118" w:rsidP="004A32D1">
            <w:pPr>
              <w:pStyle w:val="ListParagraph"/>
              <w:numPr>
                <w:ilvl w:val="0"/>
                <w:numId w:val="55"/>
              </w:numPr>
              <w:contextualSpacing w:val="0"/>
            </w:pPr>
            <w:r w:rsidRPr="004B06A0">
              <w:t xml:space="preserve">tables for data. </w:t>
            </w:r>
          </w:p>
        </w:tc>
        <w:tc>
          <w:tcPr>
            <w:tcW w:w="4819" w:type="dxa"/>
            <w:tcBorders>
              <w:bottom w:val="nil"/>
            </w:tcBorders>
          </w:tcPr>
          <w:p w14:paraId="46895792" w14:textId="77777777" w:rsidR="00117118" w:rsidRPr="004B06A0" w:rsidRDefault="00117118" w:rsidP="004A32D1">
            <w:r w:rsidRPr="004B06A0">
              <w:t>Follow along and replicate the steps to create an accessible document.</w:t>
            </w:r>
          </w:p>
        </w:tc>
        <w:tc>
          <w:tcPr>
            <w:tcW w:w="2552" w:type="dxa"/>
            <w:vMerge/>
          </w:tcPr>
          <w:p w14:paraId="1DF1628B" w14:textId="77777777" w:rsidR="00117118" w:rsidRPr="004B06A0" w:rsidRDefault="00117118" w:rsidP="004A32D1"/>
        </w:tc>
      </w:tr>
      <w:tr w:rsidR="0023659E" w:rsidRPr="004B06A0" w14:paraId="1AD36618" w14:textId="77777777" w:rsidTr="00CB4495">
        <w:tc>
          <w:tcPr>
            <w:tcW w:w="1555" w:type="dxa"/>
            <w:vMerge w:val="restart"/>
          </w:tcPr>
          <w:p w14:paraId="03482DD8" w14:textId="77777777" w:rsidR="00117118" w:rsidRPr="004B06A0" w:rsidRDefault="00117118" w:rsidP="004A32D1">
            <w:pPr>
              <w:ind w:right="467"/>
            </w:pPr>
            <w:r w:rsidRPr="004B06A0">
              <w:t>20 minutes</w:t>
            </w:r>
          </w:p>
        </w:tc>
        <w:tc>
          <w:tcPr>
            <w:tcW w:w="4961" w:type="dxa"/>
            <w:tcBorders>
              <w:bottom w:val="nil"/>
            </w:tcBorders>
          </w:tcPr>
          <w:p w14:paraId="031356CB" w14:textId="5615752D" w:rsidR="00117118" w:rsidRPr="004B06A0" w:rsidRDefault="008E5F8E" w:rsidP="004A32D1">
            <w:r>
              <w:t xml:space="preserve">Inform </w:t>
            </w:r>
            <w:r w:rsidR="009157E2">
              <w:t xml:space="preserve">learners </w:t>
            </w:r>
            <w:r>
              <w:t xml:space="preserve">where they can find </w:t>
            </w:r>
            <w:r w:rsidR="00117118" w:rsidRPr="004B06A0">
              <w:t xml:space="preserve">the </w:t>
            </w:r>
            <w:hyperlink r:id="rId41" w:history="1">
              <w:r w:rsidR="0083434B" w:rsidRPr="0083434B">
                <w:rPr>
                  <w:rStyle w:val="Hyperlink"/>
                  <w:b/>
                  <w:bCs/>
                </w:rPr>
                <w:t>Poorly designed pitch MP4</w:t>
              </w:r>
            </w:hyperlink>
            <w:r w:rsidR="009157E2" w:rsidRPr="0081373F">
              <w:t>.</w:t>
            </w:r>
          </w:p>
        </w:tc>
        <w:tc>
          <w:tcPr>
            <w:tcW w:w="4819" w:type="dxa"/>
            <w:tcBorders>
              <w:bottom w:val="nil"/>
            </w:tcBorders>
          </w:tcPr>
          <w:p w14:paraId="17F55A61" w14:textId="3CB00E27" w:rsidR="00117118" w:rsidRPr="004B06A0" w:rsidRDefault="009157E2" w:rsidP="004A32D1">
            <w:r>
              <w:t xml:space="preserve">Access the </w:t>
            </w:r>
            <w:hyperlink r:id="rId42" w:history="1">
              <w:r w:rsidR="0083434B" w:rsidRPr="0083434B">
                <w:rPr>
                  <w:rStyle w:val="Hyperlink"/>
                  <w:b/>
                  <w:bCs/>
                </w:rPr>
                <w:t>Poorly designed pitch MP4</w:t>
              </w:r>
            </w:hyperlink>
            <w:r w:rsidR="00017FAC">
              <w:t>.</w:t>
            </w:r>
          </w:p>
        </w:tc>
        <w:tc>
          <w:tcPr>
            <w:tcW w:w="2552" w:type="dxa"/>
            <w:vMerge/>
          </w:tcPr>
          <w:p w14:paraId="3A99014B" w14:textId="77777777" w:rsidR="00117118" w:rsidRPr="004B06A0" w:rsidRDefault="00117118" w:rsidP="004A32D1"/>
        </w:tc>
      </w:tr>
      <w:tr w:rsidR="00FA4D0A" w:rsidRPr="004B06A0" w14:paraId="271110C1" w14:textId="77777777" w:rsidTr="00CB4495">
        <w:trPr>
          <w:trHeight w:val="898"/>
        </w:trPr>
        <w:tc>
          <w:tcPr>
            <w:tcW w:w="1555" w:type="dxa"/>
            <w:vMerge/>
          </w:tcPr>
          <w:p w14:paraId="3B0071CC" w14:textId="77777777" w:rsidR="00FA4D0A" w:rsidRPr="004B06A0" w:rsidRDefault="00FA4D0A" w:rsidP="004A32D1">
            <w:pPr>
              <w:ind w:right="467"/>
            </w:pPr>
          </w:p>
        </w:tc>
        <w:tc>
          <w:tcPr>
            <w:tcW w:w="4961" w:type="dxa"/>
            <w:tcBorders>
              <w:top w:val="nil"/>
              <w:bottom w:val="nil"/>
            </w:tcBorders>
          </w:tcPr>
          <w:p w14:paraId="1B1A791A" w14:textId="0540201D" w:rsidR="00FA4D0A" w:rsidRPr="004B06A0" w:rsidRDefault="00FA4D0A" w:rsidP="004A32D1">
            <w:r>
              <w:t>Present details of activity. Organise learners into small groups or pairs according to their p</w:t>
            </w:r>
            <w:r w:rsidR="008E5F8E">
              <w:t>refer</w:t>
            </w:r>
            <w:r>
              <w:t>ence.</w:t>
            </w:r>
          </w:p>
        </w:tc>
        <w:tc>
          <w:tcPr>
            <w:tcW w:w="4819" w:type="dxa"/>
            <w:tcBorders>
              <w:top w:val="nil"/>
              <w:bottom w:val="nil"/>
            </w:tcBorders>
          </w:tcPr>
          <w:p w14:paraId="61A493B0" w14:textId="422F79BD" w:rsidR="00FA4D0A" w:rsidRPr="004B06A0" w:rsidRDefault="00FA4D0A" w:rsidP="004A32D1">
            <w:r>
              <w:t xml:space="preserve">Inform teacher of preference </w:t>
            </w:r>
            <w:r w:rsidR="008E5F8E">
              <w:t xml:space="preserve">to work in </w:t>
            </w:r>
            <w:r>
              <w:t>group</w:t>
            </w:r>
            <w:r w:rsidR="008E5F8E">
              <w:t>s</w:t>
            </w:r>
            <w:r>
              <w:t xml:space="preserve"> or pair</w:t>
            </w:r>
            <w:r w:rsidR="008E5F8E">
              <w:t>s</w:t>
            </w:r>
            <w:r>
              <w:t xml:space="preserve">. </w:t>
            </w:r>
            <w:r w:rsidR="008E5F8E">
              <w:t xml:space="preserve">Connect </w:t>
            </w:r>
            <w:r>
              <w:t>speakers or headphones</w:t>
            </w:r>
            <w:r w:rsidR="00C53DF7">
              <w:t>.</w:t>
            </w:r>
          </w:p>
        </w:tc>
        <w:tc>
          <w:tcPr>
            <w:tcW w:w="2552" w:type="dxa"/>
            <w:vMerge/>
          </w:tcPr>
          <w:p w14:paraId="01C2BE74" w14:textId="77777777" w:rsidR="00FA4D0A" w:rsidRPr="004B06A0" w:rsidRDefault="00FA4D0A" w:rsidP="004A32D1"/>
        </w:tc>
      </w:tr>
      <w:tr w:rsidR="00117118" w:rsidRPr="004B06A0" w14:paraId="6E76D717" w14:textId="77777777" w:rsidTr="00CB4495">
        <w:tc>
          <w:tcPr>
            <w:tcW w:w="1555" w:type="dxa"/>
            <w:vMerge/>
          </w:tcPr>
          <w:p w14:paraId="54BC80D3" w14:textId="77777777" w:rsidR="00117118" w:rsidRPr="004B06A0" w:rsidRDefault="00117118" w:rsidP="004A32D1">
            <w:pPr>
              <w:ind w:right="467"/>
            </w:pPr>
          </w:p>
        </w:tc>
        <w:tc>
          <w:tcPr>
            <w:tcW w:w="4961" w:type="dxa"/>
            <w:tcBorders>
              <w:top w:val="nil"/>
              <w:bottom w:val="nil"/>
            </w:tcBorders>
          </w:tcPr>
          <w:p w14:paraId="5EA6FEC9" w14:textId="35718502" w:rsidR="00117118" w:rsidRPr="004B06A0" w:rsidRDefault="00117118" w:rsidP="004A32D1"/>
        </w:tc>
        <w:tc>
          <w:tcPr>
            <w:tcW w:w="4819" w:type="dxa"/>
            <w:tcBorders>
              <w:top w:val="nil"/>
              <w:bottom w:val="nil"/>
            </w:tcBorders>
          </w:tcPr>
          <w:p w14:paraId="75E4D5D6" w14:textId="02A355B2" w:rsidR="002068FF" w:rsidRDefault="00DA3257" w:rsidP="004A32D1">
            <w:r>
              <w:t xml:space="preserve">Watch the </w:t>
            </w:r>
            <w:hyperlink r:id="rId43" w:history="1">
              <w:r w:rsidR="0083434B" w:rsidRPr="0083434B">
                <w:rPr>
                  <w:rStyle w:val="Hyperlink"/>
                  <w:b/>
                  <w:bCs/>
                </w:rPr>
                <w:t>Poorly designed pitch MP4</w:t>
              </w:r>
            </w:hyperlink>
            <w:r w:rsidR="00017FAC" w:rsidRPr="0081373F">
              <w:t>.</w:t>
            </w:r>
            <w:r w:rsidR="00017FAC" w:rsidRPr="00BD2826">
              <w:t xml:space="preserve"> </w:t>
            </w:r>
          </w:p>
          <w:p w14:paraId="62F72B35" w14:textId="6221819B" w:rsidR="002068FF" w:rsidRDefault="002068FF" w:rsidP="004A32D1">
            <w:r w:rsidRPr="004B06A0">
              <w:t>List</w:t>
            </w:r>
            <w:r>
              <w:t xml:space="preserve"> any parts of the presentation </w:t>
            </w:r>
            <w:r w:rsidR="008E5F8E">
              <w:t xml:space="preserve">that </w:t>
            </w:r>
            <w:r w:rsidRPr="004B06A0">
              <w:t xml:space="preserve">follow </w:t>
            </w:r>
            <w:r w:rsidR="008E5F8E">
              <w:t xml:space="preserve">effective </w:t>
            </w:r>
            <w:r w:rsidRPr="004B06A0">
              <w:t>practice</w:t>
            </w:r>
            <w:r>
              <w:t>.</w:t>
            </w:r>
          </w:p>
          <w:p w14:paraId="1E00BE25" w14:textId="3A75F785" w:rsidR="002068FF" w:rsidRDefault="002068FF" w:rsidP="004A32D1">
            <w:r>
              <w:lastRenderedPageBreak/>
              <w:t>I</w:t>
            </w:r>
            <w:r w:rsidR="00DA3257" w:rsidRPr="004B06A0">
              <w:t xml:space="preserve">dentify </w:t>
            </w:r>
            <w:r>
              <w:t xml:space="preserve">potential </w:t>
            </w:r>
            <w:r w:rsidR="00DA3257" w:rsidRPr="004B06A0">
              <w:t>accessibility barriers</w:t>
            </w:r>
            <w:r>
              <w:t>. P</w:t>
            </w:r>
            <w:r w:rsidR="00DA3257" w:rsidRPr="004B06A0">
              <w:t xml:space="preserve">ropose improvements using the </w:t>
            </w:r>
            <w:r w:rsidR="00DA3257" w:rsidRPr="004B06A0">
              <w:rPr>
                <w:b/>
                <w:bCs/>
              </w:rPr>
              <w:t>Checklist of sensory-friendly design principles</w:t>
            </w:r>
            <w:r w:rsidR="00DA3257" w:rsidRPr="004B06A0">
              <w:t xml:space="preserve">. </w:t>
            </w:r>
          </w:p>
          <w:p w14:paraId="47894095" w14:textId="278D0BB1" w:rsidR="00117118" w:rsidRPr="004B06A0" w:rsidRDefault="00DA3257" w:rsidP="004A32D1">
            <w:r w:rsidRPr="004B06A0">
              <w:t xml:space="preserve">Rank </w:t>
            </w:r>
            <w:r>
              <w:t xml:space="preserve">the parts </w:t>
            </w:r>
            <w:r w:rsidR="008E5F8E">
              <w:t xml:space="preserve">of the presentation </w:t>
            </w:r>
            <w:r>
              <w:t xml:space="preserve">that require improvement based on </w:t>
            </w:r>
            <w:r w:rsidR="008E5F8E">
              <w:t xml:space="preserve">how </w:t>
            </w:r>
            <w:r w:rsidRPr="004B06A0">
              <w:t>importan</w:t>
            </w:r>
            <w:r w:rsidR="008E5F8E">
              <w:t>t they are</w:t>
            </w:r>
            <w:r w:rsidRPr="004B06A0">
              <w:t xml:space="preserve"> </w:t>
            </w:r>
            <w:r>
              <w:t>to the stakeholder</w:t>
            </w:r>
            <w:r w:rsidR="00252E97">
              <w:t>. S</w:t>
            </w:r>
            <w:r w:rsidRPr="004B06A0">
              <w:t>ubmit th</w:t>
            </w:r>
            <w:r w:rsidR="008E5F8E">
              <w:t>is ranking</w:t>
            </w:r>
            <w:r w:rsidRPr="004B06A0">
              <w:t xml:space="preserve"> </w:t>
            </w:r>
            <w:r w:rsidR="00252E97">
              <w:t xml:space="preserve">to the </w:t>
            </w:r>
            <w:r w:rsidR="008E5F8E" w:rsidRPr="004B06A0">
              <w:t>online</w:t>
            </w:r>
            <w:r w:rsidR="008E5F8E">
              <w:t xml:space="preserve"> </w:t>
            </w:r>
            <w:r w:rsidR="00252E97">
              <w:t>collaborative workspace.</w:t>
            </w:r>
          </w:p>
        </w:tc>
        <w:tc>
          <w:tcPr>
            <w:tcW w:w="2552" w:type="dxa"/>
            <w:vMerge/>
          </w:tcPr>
          <w:p w14:paraId="777F6C9E" w14:textId="77777777" w:rsidR="00117118" w:rsidRPr="004B06A0" w:rsidRDefault="00117118" w:rsidP="004A32D1"/>
        </w:tc>
      </w:tr>
      <w:tr w:rsidR="0081373F" w:rsidRPr="004B06A0" w14:paraId="5114FB14" w14:textId="77777777" w:rsidTr="0081373F">
        <w:trPr>
          <w:trHeight w:val="2098"/>
        </w:trPr>
        <w:tc>
          <w:tcPr>
            <w:tcW w:w="1555" w:type="dxa"/>
            <w:vMerge w:val="restart"/>
          </w:tcPr>
          <w:p w14:paraId="6DDD495F" w14:textId="77777777" w:rsidR="0081373F" w:rsidRPr="004B06A0" w:rsidRDefault="0081373F" w:rsidP="004A32D1">
            <w:pPr>
              <w:ind w:right="467"/>
            </w:pPr>
            <w:r w:rsidRPr="004B06A0">
              <w:t>30 minutes</w:t>
            </w:r>
          </w:p>
        </w:tc>
        <w:tc>
          <w:tcPr>
            <w:tcW w:w="4961" w:type="dxa"/>
            <w:tcBorders>
              <w:top w:val="single" w:sz="4" w:space="0" w:color="auto"/>
            </w:tcBorders>
          </w:tcPr>
          <w:p w14:paraId="5D54B1D4" w14:textId="48516D4A" w:rsidR="0081373F" w:rsidRPr="004B06A0" w:rsidRDefault="0081373F" w:rsidP="004A32D1">
            <w:r>
              <w:t xml:space="preserve">Present details of activity. Use the </w:t>
            </w:r>
            <w:r w:rsidRPr="004B06A0">
              <w:rPr>
                <w:b/>
                <w:bCs/>
              </w:rPr>
              <w:t>List of accessibility tools</w:t>
            </w:r>
            <w:r>
              <w:rPr>
                <w:b/>
                <w:bCs/>
              </w:rPr>
              <w:t xml:space="preserve"> </w:t>
            </w:r>
            <w:r>
              <w:t xml:space="preserve">to allocate learners tools to research, ensuring all tools listed have been allocated. </w:t>
            </w:r>
          </w:p>
        </w:tc>
        <w:tc>
          <w:tcPr>
            <w:tcW w:w="4819" w:type="dxa"/>
            <w:tcBorders>
              <w:top w:val="single" w:sz="4" w:space="0" w:color="auto"/>
            </w:tcBorders>
          </w:tcPr>
          <w:p w14:paraId="6929163F" w14:textId="0AC0553F" w:rsidR="0081373F" w:rsidRPr="0022223C" w:rsidRDefault="0081373F" w:rsidP="004A32D1">
            <w:r w:rsidRPr="0022223C">
              <w:t>Individually</w:t>
            </w:r>
            <w:r>
              <w:t>,</w:t>
            </w:r>
            <w:r w:rsidRPr="0022223C">
              <w:t xml:space="preserve"> research the features, strengths and limitations of a single tool. </w:t>
            </w:r>
          </w:p>
          <w:p w14:paraId="1536F6A6" w14:textId="68475CE1" w:rsidR="0081373F" w:rsidRPr="004B06A0" w:rsidRDefault="0081373F" w:rsidP="004A32D1">
            <w:r w:rsidRPr="0022223C">
              <w:t xml:space="preserve">Answer the </w:t>
            </w:r>
            <w:r>
              <w:t xml:space="preserve">following </w:t>
            </w:r>
            <w:r w:rsidRPr="0022223C">
              <w:t xml:space="preserve">questions: </w:t>
            </w:r>
            <w:r>
              <w:t>w</w:t>
            </w:r>
            <w:r w:rsidRPr="0022223C">
              <w:t xml:space="preserve">hat features make the tool inclusive? How could it be applied </w:t>
            </w:r>
            <w:r>
              <w:t>to</w:t>
            </w:r>
            <w:r w:rsidRPr="0022223C">
              <w:t xml:space="preserve"> creat</w:t>
            </w:r>
            <w:r>
              <w:t>e</w:t>
            </w:r>
            <w:r w:rsidRPr="0022223C">
              <w:t xml:space="preserve"> accessible pitches?</w:t>
            </w:r>
          </w:p>
        </w:tc>
        <w:tc>
          <w:tcPr>
            <w:tcW w:w="2552" w:type="dxa"/>
            <w:vMerge/>
          </w:tcPr>
          <w:p w14:paraId="78A0EF9B" w14:textId="77777777" w:rsidR="0081373F" w:rsidRPr="004B06A0" w:rsidRDefault="0081373F" w:rsidP="004A32D1"/>
        </w:tc>
      </w:tr>
      <w:tr w:rsidR="0023659E" w:rsidRPr="004B06A0" w14:paraId="3D657388" w14:textId="77777777" w:rsidTr="00CB4495">
        <w:tc>
          <w:tcPr>
            <w:tcW w:w="1555" w:type="dxa"/>
            <w:vMerge/>
          </w:tcPr>
          <w:p w14:paraId="1D6066F3" w14:textId="77777777" w:rsidR="00117118" w:rsidRPr="004B06A0" w:rsidRDefault="00117118" w:rsidP="004A32D1">
            <w:pPr>
              <w:ind w:right="467"/>
            </w:pPr>
          </w:p>
        </w:tc>
        <w:tc>
          <w:tcPr>
            <w:tcW w:w="4961" w:type="dxa"/>
            <w:tcBorders>
              <w:top w:val="nil"/>
              <w:bottom w:val="nil"/>
            </w:tcBorders>
          </w:tcPr>
          <w:p w14:paraId="165A4B3A" w14:textId="38003E3C" w:rsidR="00117118" w:rsidRPr="004B06A0" w:rsidRDefault="009E15A0" w:rsidP="004A32D1">
            <w:r w:rsidRPr="004B06A0">
              <w:t xml:space="preserve">Circulate </w:t>
            </w:r>
            <w:r>
              <w:t>to provide support, answer questions, address misconceptions</w:t>
            </w:r>
            <w:r w:rsidR="00F542A4">
              <w:t xml:space="preserve"> and</w:t>
            </w:r>
            <w:r>
              <w:t xml:space="preserve"> ask probing questions</w:t>
            </w:r>
            <w:r w:rsidRPr="004B06A0">
              <w:t>.</w:t>
            </w:r>
          </w:p>
        </w:tc>
        <w:tc>
          <w:tcPr>
            <w:tcW w:w="4819" w:type="dxa"/>
            <w:tcBorders>
              <w:top w:val="nil"/>
              <w:bottom w:val="nil"/>
            </w:tcBorders>
          </w:tcPr>
          <w:p w14:paraId="2104A678" w14:textId="0615E741" w:rsidR="00117118" w:rsidRPr="004B06A0" w:rsidRDefault="00117118" w:rsidP="004A32D1">
            <w:r w:rsidRPr="004B06A0">
              <w:t>Seek support if needed.</w:t>
            </w:r>
          </w:p>
        </w:tc>
        <w:tc>
          <w:tcPr>
            <w:tcW w:w="2552" w:type="dxa"/>
            <w:vMerge/>
          </w:tcPr>
          <w:p w14:paraId="4A731E7D" w14:textId="77777777" w:rsidR="00117118" w:rsidRPr="004B06A0" w:rsidRDefault="00117118" w:rsidP="004A32D1"/>
        </w:tc>
      </w:tr>
      <w:tr w:rsidR="00117118" w:rsidRPr="004B06A0" w14:paraId="7BB9F7AB" w14:textId="77777777" w:rsidTr="00CB4495">
        <w:tc>
          <w:tcPr>
            <w:tcW w:w="1555" w:type="dxa"/>
            <w:vMerge/>
          </w:tcPr>
          <w:p w14:paraId="780E053D" w14:textId="77777777" w:rsidR="00117118" w:rsidRPr="004B06A0" w:rsidRDefault="00117118" w:rsidP="004A32D1">
            <w:pPr>
              <w:ind w:right="467"/>
            </w:pPr>
          </w:p>
        </w:tc>
        <w:tc>
          <w:tcPr>
            <w:tcW w:w="4961" w:type="dxa"/>
            <w:tcBorders>
              <w:top w:val="nil"/>
              <w:bottom w:val="nil"/>
            </w:tcBorders>
          </w:tcPr>
          <w:p w14:paraId="4CEBF763" w14:textId="6FD8695E" w:rsidR="00117118" w:rsidRPr="004B06A0" w:rsidRDefault="009E15A0" w:rsidP="004A32D1">
            <w:r>
              <w:t xml:space="preserve">Present details of activity. Inform learners that they can </w:t>
            </w:r>
            <w:r w:rsidR="00F542A4">
              <w:t xml:space="preserve">choose </w:t>
            </w:r>
            <w:r>
              <w:t>the output</w:t>
            </w:r>
            <w:r w:rsidR="00F542A4">
              <w:t>,</w:t>
            </w:r>
            <w:r>
              <w:t xml:space="preserve"> e.g. </w:t>
            </w:r>
            <w:r w:rsidRPr="004B06A0">
              <w:t>poster, presentation, infographic or short video</w:t>
            </w:r>
            <w:r w:rsidR="00F542A4">
              <w:t>.</w:t>
            </w:r>
          </w:p>
        </w:tc>
        <w:tc>
          <w:tcPr>
            <w:tcW w:w="4819" w:type="dxa"/>
            <w:tcBorders>
              <w:top w:val="nil"/>
              <w:bottom w:val="nil"/>
            </w:tcBorders>
          </w:tcPr>
          <w:p w14:paraId="137E5F1E" w14:textId="7D2FDA76" w:rsidR="00117118" w:rsidRPr="004B06A0" w:rsidRDefault="00F542A4" w:rsidP="004A32D1">
            <w:r>
              <w:t>P</w:t>
            </w:r>
            <w:r w:rsidR="009E15A0" w:rsidRPr="004B06A0">
              <w:t>resent findings in an accessible format, such as a poster, presentation, infographic or short video.</w:t>
            </w:r>
            <w:r w:rsidR="00117118" w:rsidRPr="004B06A0">
              <w:t xml:space="preserve"> </w:t>
            </w:r>
          </w:p>
        </w:tc>
        <w:tc>
          <w:tcPr>
            <w:tcW w:w="2552" w:type="dxa"/>
            <w:vMerge/>
          </w:tcPr>
          <w:p w14:paraId="7213C6AE" w14:textId="77777777" w:rsidR="00117118" w:rsidRPr="004B06A0" w:rsidRDefault="00117118" w:rsidP="004A32D1"/>
        </w:tc>
      </w:tr>
      <w:tr w:rsidR="00117118" w:rsidRPr="004B06A0" w14:paraId="27A449F3" w14:textId="77777777" w:rsidTr="00CB4495">
        <w:tc>
          <w:tcPr>
            <w:tcW w:w="1555" w:type="dxa"/>
            <w:vMerge/>
          </w:tcPr>
          <w:p w14:paraId="285F6212" w14:textId="77777777" w:rsidR="00117118" w:rsidRPr="004B06A0" w:rsidRDefault="00117118" w:rsidP="004A32D1">
            <w:pPr>
              <w:ind w:right="467"/>
            </w:pPr>
          </w:p>
        </w:tc>
        <w:tc>
          <w:tcPr>
            <w:tcW w:w="4961" w:type="dxa"/>
            <w:tcBorders>
              <w:top w:val="nil"/>
              <w:bottom w:val="nil"/>
            </w:tcBorders>
          </w:tcPr>
          <w:p w14:paraId="6E420542" w14:textId="2FDCDD53" w:rsidR="00117118" w:rsidRPr="004B06A0" w:rsidRDefault="009E15A0" w:rsidP="004A32D1">
            <w:r>
              <w:t xml:space="preserve">Inform learners where they can upload their final output. </w:t>
            </w:r>
          </w:p>
        </w:tc>
        <w:tc>
          <w:tcPr>
            <w:tcW w:w="4819" w:type="dxa"/>
            <w:tcBorders>
              <w:top w:val="nil"/>
              <w:bottom w:val="nil"/>
            </w:tcBorders>
          </w:tcPr>
          <w:p w14:paraId="75D0A212" w14:textId="391BBF58" w:rsidR="00117118" w:rsidRPr="004B06A0" w:rsidRDefault="00F542A4" w:rsidP="004A32D1">
            <w:r>
              <w:t>U</w:t>
            </w:r>
            <w:r w:rsidR="00117118" w:rsidRPr="004B06A0">
              <w:t xml:space="preserve">pload completed </w:t>
            </w:r>
            <w:r w:rsidR="009E15A0">
              <w:t>output</w:t>
            </w:r>
            <w:r w:rsidR="004C5E1D">
              <w:t xml:space="preserve"> to </w:t>
            </w:r>
            <w:r w:rsidR="008A6D24">
              <w:t>a</w:t>
            </w:r>
            <w:r w:rsidR="004C5E1D">
              <w:t xml:space="preserve"> collaborative space</w:t>
            </w:r>
            <w:r w:rsidR="009E15A0">
              <w:t>.</w:t>
            </w:r>
          </w:p>
        </w:tc>
        <w:tc>
          <w:tcPr>
            <w:tcW w:w="2552" w:type="dxa"/>
            <w:vMerge/>
          </w:tcPr>
          <w:p w14:paraId="5FE6785C" w14:textId="77777777" w:rsidR="00117118" w:rsidRPr="004B06A0" w:rsidRDefault="00117118" w:rsidP="004A32D1"/>
        </w:tc>
      </w:tr>
      <w:tr w:rsidR="009E15A0" w:rsidRPr="004B06A0" w14:paraId="143C473A" w14:textId="77777777" w:rsidTr="00CB4495">
        <w:tc>
          <w:tcPr>
            <w:tcW w:w="1555" w:type="dxa"/>
            <w:vMerge/>
          </w:tcPr>
          <w:p w14:paraId="539C4234" w14:textId="77777777" w:rsidR="00117118" w:rsidRPr="004B06A0" w:rsidRDefault="00117118" w:rsidP="004A32D1">
            <w:pPr>
              <w:ind w:right="467"/>
            </w:pPr>
          </w:p>
        </w:tc>
        <w:tc>
          <w:tcPr>
            <w:tcW w:w="4961" w:type="dxa"/>
            <w:tcBorders>
              <w:top w:val="nil"/>
              <w:bottom w:val="nil"/>
            </w:tcBorders>
          </w:tcPr>
          <w:p w14:paraId="2CA4AE3E" w14:textId="69469F6C" w:rsidR="00117118" w:rsidRPr="006A6210" w:rsidRDefault="00117118" w:rsidP="004A32D1">
            <w:r w:rsidRPr="006A6210">
              <w:t>Present details of activity.</w:t>
            </w:r>
            <w:r w:rsidR="00EC43CD">
              <w:t xml:space="preserve"> </w:t>
            </w:r>
          </w:p>
        </w:tc>
        <w:tc>
          <w:tcPr>
            <w:tcW w:w="4819" w:type="dxa"/>
            <w:tcBorders>
              <w:top w:val="nil"/>
              <w:bottom w:val="nil"/>
            </w:tcBorders>
          </w:tcPr>
          <w:p w14:paraId="44BD42D6" w14:textId="65634012" w:rsidR="00117118" w:rsidRPr="006A6210" w:rsidRDefault="005E183D" w:rsidP="004A32D1">
            <w:r>
              <w:t xml:space="preserve">Review the outputs submitted by other learners for examples </w:t>
            </w:r>
            <w:r w:rsidR="00161A51">
              <w:t>on</w:t>
            </w:r>
            <w:r>
              <w:t xml:space="preserve"> the same type of </w:t>
            </w:r>
            <w:r>
              <w:lastRenderedPageBreak/>
              <w:t xml:space="preserve">tool. </w:t>
            </w:r>
            <w:r w:rsidR="00117118" w:rsidRPr="006A6210">
              <w:t xml:space="preserve">Review the features highlighted in each </w:t>
            </w:r>
            <w:r w:rsidR="00696D99" w:rsidRPr="006A6210">
              <w:t>output.</w:t>
            </w:r>
            <w:r w:rsidR="00117118" w:rsidRPr="006A6210">
              <w:t xml:space="preserve"> </w:t>
            </w:r>
            <w:r w:rsidR="00185DBB">
              <w:t xml:space="preserve">Select </w:t>
            </w:r>
            <w:r w:rsidR="00117118" w:rsidRPr="006A6210">
              <w:t>t</w:t>
            </w:r>
            <w:r w:rsidR="00BE7533">
              <w:t>he</w:t>
            </w:r>
            <w:r w:rsidR="00117118" w:rsidRPr="006A6210">
              <w:t xml:space="preserve"> </w:t>
            </w:r>
            <w:r w:rsidR="00EB0B55">
              <w:t>features</w:t>
            </w:r>
            <w:r w:rsidR="00117118" w:rsidRPr="006A6210">
              <w:t xml:space="preserve"> that would have the biggest impact on </w:t>
            </w:r>
            <w:r w:rsidR="00161A51">
              <w:t>a particular</w:t>
            </w:r>
            <w:r w:rsidR="00696D99" w:rsidRPr="006A6210">
              <w:t xml:space="preserve"> sensory </w:t>
            </w:r>
            <w:r w:rsidR="00161A51">
              <w:t>activity limitation</w:t>
            </w:r>
            <w:r w:rsidR="00696D99" w:rsidRPr="006A6210">
              <w:t xml:space="preserve">. </w:t>
            </w:r>
            <w:r w:rsidR="00545489">
              <w:t>‘</w:t>
            </w:r>
            <w:r w:rsidR="00117118" w:rsidRPr="006A6210">
              <w:t>Like</w:t>
            </w:r>
            <w:r w:rsidR="00696D99" w:rsidRPr="006A6210">
              <w:t>’</w:t>
            </w:r>
            <w:r w:rsidR="00117118" w:rsidRPr="006A6210">
              <w:t xml:space="preserve"> the uploads that showcase these features.</w:t>
            </w:r>
          </w:p>
        </w:tc>
        <w:tc>
          <w:tcPr>
            <w:tcW w:w="2552" w:type="dxa"/>
            <w:vMerge/>
          </w:tcPr>
          <w:p w14:paraId="2BB9DC11" w14:textId="77777777" w:rsidR="00117118" w:rsidRPr="004B06A0" w:rsidRDefault="00117118" w:rsidP="004A32D1"/>
        </w:tc>
      </w:tr>
      <w:tr w:rsidR="009E15A0" w:rsidRPr="004B06A0" w14:paraId="77776D08" w14:textId="77777777" w:rsidTr="00CB4495">
        <w:tc>
          <w:tcPr>
            <w:tcW w:w="1555" w:type="dxa"/>
            <w:vMerge/>
          </w:tcPr>
          <w:p w14:paraId="14FCE730" w14:textId="77777777" w:rsidR="00117118" w:rsidRPr="004B06A0" w:rsidRDefault="00117118" w:rsidP="004A32D1">
            <w:pPr>
              <w:ind w:right="467"/>
            </w:pPr>
          </w:p>
        </w:tc>
        <w:tc>
          <w:tcPr>
            <w:tcW w:w="4961" w:type="dxa"/>
            <w:tcBorders>
              <w:top w:val="nil"/>
              <w:bottom w:val="nil"/>
            </w:tcBorders>
          </w:tcPr>
          <w:p w14:paraId="453DDC6D" w14:textId="583D7301" w:rsidR="00117118" w:rsidRPr="00411582" w:rsidRDefault="00117118" w:rsidP="004A32D1">
            <w:r w:rsidRPr="00411582">
              <w:t>Present details of activity.</w:t>
            </w:r>
          </w:p>
        </w:tc>
        <w:tc>
          <w:tcPr>
            <w:tcW w:w="4819" w:type="dxa"/>
            <w:tcBorders>
              <w:top w:val="nil"/>
              <w:bottom w:val="nil"/>
            </w:tcBorders>
          </w:tcPr>
          <w:p w14:paraId="713E2014" w14:textId="10230E32" w:rsidR="00117118" w:rsidRPr="00411582" w:rsidRDefault="00117118" w:rsidP="004A32D1">
            <w:r w:rsidRPr="00411582">
              <w:t xml:space="preserve">Write two </w:t>
            </w:r>
            <w:r w:rsidR="001E7AA2">
              <w:t xml:space="preserve">identified </w:t>
            </w:r>
            <w:r w:rsidRPr="00411582">
              <w:t>features on a sticky note and stick it to the board.</w:t>
            </w:r>
          </w:p>
        </w:tc>
        <w:tc>
          <w:tcPr>
            <w:tcW w:w="2552" w:type="dxa"/>
            <w:vMerge/>
          </w:tcPr>
          <w:p w14:paraId="7761A157" w14:textId="77777777" w:rsidR="00117118" w:rsidRPr="004B06A0" w:rsidRDefault="00117118" w:rsidP="004A32D1"/>
        </w:tc>
      </w:tr>
      <w:tr w:rsidR="00411582" w:rsidRPr="00411582" w14:paraId="64C13FC4" w14:textId="77777777" w:rsidTr="00CB4495">
        <w:tc>
          <w:tcPr>
            <w:tcW w:w="1555" w:type="dxa"/>
            <w:vMerge/>
          </w:tcPr>
          <w:p w14:paraId="64B5B1A9" w14:textId="77777777" w:rsidR="00117118" w:rsidRPr="00411582" w:rsidRDefault="00117118" w:rsidP="004A32D1">
            <w:pPr>
              <w:ind w:right="467"/>
            </w:pPr>
          </w:p>
        </w:tc>
        <w:tc>
          <w:tcPr>
            <w:tcW w:w="4961" w:type="dxa"/>
            <w:tcBorders>
              <w:top w:val="nil"/>
              <w:bottom w:val="nil"/>
            </w:tcBorders>
          </w:tcPr>
          <w:p w14:paraId="296D9E0D" w14:textId="572E0C4A" w:rsidR="00117118" w:rsidRPr="00411582" w:rsidRDefault="00117118" w:rsidP="004A32D1">
            <w:r w:rsidRPr="00411582">
              <w:t>Identify common features from the sticky notes and share them with the class.</w:t>
            </w:r>
            <w:r w:rsidR="00EC43CD">
              <w:t xml:space="preserve"> If ne</w:t>
            </w:r>
            <w:r w:rsidR="00161A51">
              <w:t>eded</w:t>
            </w:r>
            <w:r w:rsidR="00EC43CD">
              <w:t xml:space="preserve">, use the </w:t>
            </w:r>
            <w:r w:rsidR="00EC43CD" w:rsidRPr="004B06A0">
              <w:rPr>
                <w:b/>
                <w:bCs/>
              </w:rPr>
              <w:t>List of accessibility tools</w:t>
            </w:r>
            <w:r w:rsidR="00EC43CD">
              <w:rPr>
                <w:b/>
                <w:bCs/>
              </w:rPr>
              <w:t xml:space="preserve"> </w:t>
            </w:r>
            <w:r w:rsidR="00EC43CD" w:rsidRPr="00EC43CD">
              <w:t xml:space="preserve">document to check against features. </w:t>
            </w:r>
            <w:r w:rsidR="00EC43CD">
              <w:t>This can be distributed to learners if required.</w:t>
            </w:r>
            <w:r w:rsidR="00EC43CD" w:rsidRPr="00EC43CD">
              <w:t xml:space="preserve"> </w:t>
            </w:r>
          </w:p>
        </w:tc>
        <w:tc>
          <w:tcPr>
            <w:tcW w:w="4819" w:type="dxa"/>
            <w:tcBorders>
              <w:top w:val="nil"/>
              <w:bottom w:val="nil"/>
            </w:tcBorders>
          </w:tcPr>
          <w:p w14:paraId="6D5523A6" w14:textId="5AB6DCF2" w:rsidR="00117118" w:rsidRPr="00411582" w:rsidRDefault="00117118" w:rsidP="004A32D1">
            <w:r w:rsidRPr="00411582">
              <w:t>Listen and take notes. Ask questions to clear up any misunderstandings.</w:t>
            </w:r>
          </w:p>
        </w:tc>
        <w:tc>
          <w:tcPr>
            <w:tcW w:w="2552" w:type="dxa"/>
            <w:vMerge/>
          </w:tcPr>
          <w:p w14:paraId="764589B8" w14:textId="77777777" w:rsidR="00117118" w:rsidRPr="00411582" w:rsidRDefault="00117118" w:rsidP="004A32D1"/>
        </w:tc>
      </w:tr>
      <w:tr w:rsidR="00A521E5" w:rsidRPr="004B06A0" w14:paraId="1F23C99E" w14:textId="77777777" w:rsidTr="00CB4495">
        <w:trPr>
          <w:trHeight w:val="936"/>
        </w:trPr>
        <w:tc>
          <w:tcPr>
            <w:tcW w:w="1555" w:type="dxa"/>
          </w:tcPr>
          <w:p w14:paraId="6A9D725A" w14:textId="77777777" w:rsidR="00A521E5" w:rsidRPr="004B06A0" w:rsidRDefault="00A521E5" w:rsidP="004A32D1">
            <w:pPr>
              <w:ind w:right="467"/>
            </w:pPr>
            <w:r w:rsidRPr="004B06A0">
              <w:t>10 minutes</w:t>
            </w:r>
          </w:p>
        </w:tc>
        <w:tc>
          <w:tcPr>
            <w:tcW w:w="4961" w:type="dxa"/>
          </w:tcPr>
          <w:p w14:paraId="02C17011" w14:textId="01DA2A47" w:rsidR="00A521E5" w:rsidRDefault="00A521E5" w:rsidP="004A32D1">
            <w:r>
              <w:t>Present details of homework activity.</w:t>
            </w:r>
            <w:r w:rsidRPr="004B06A0">
              <w:t xml:space="preserve"> </w:t>
            </w:r>
            <w:r w:rsidR="00C655D6">
              <w:t>Answer clarification questions</w:t>
            </w:r>
            <w:r w:rsidR="00161A51">
              <w:t>.</w:t>
            </w:r>
          </w:p>
          <w:p w14:paraId="3538DF55" w14:textId="51F4F220" w:rsidR="00C655D6" w:rsidRPr="004B06A0" w:rsidRDefault="00C655D6" w:rsidP="004A32D1">
            <w:r>
              <w:t>Remind learners how to access support between lessons.</w:t>
            </w:r>
          </w:p>
        </w:tc>
        <w:tc>
          <w:tcPr>
            <w:tcW w:w="4819" w:type="dxa"/>
          </w:tcPr>
          <w:p w14:paraId="61DC8449" w14:textId="2994856A" w:rsidR="00A521E5" w:rsidRPr="004B06A0" w:rsidRDefault="00476270" w:rsidP="004A32D1">
            <w:r>
              <w:t>Listen and take notes. Seek clarification i</w:t>
            </w:r>
            <w:r w:rsidR="00C655D6">
              <w:t>f</w:t>
            </w:r>
            <w:r>
              <w:t xml:space="preserve"> required.</w:t>
            </w:r>
          </w:p>
        </w:tc>
        <w:tc>
          <w:tcPr>
            <w:tcW w:w="2552" w:type="dxa"/>
            <w:vMerge/>
          </w:tcPr>
          <w:p w14:paraId="63CBDE80" w14:textId="77777777" w:rsidR="00A521E5" w:rsidRPr="004B06A0" w:rsidRDefault="00A521E5" w:rsidP="004A32D1"/>
        </w:tc>
      </w:tr>
      <w:tr w:rsidR="00117118" w:rsidRPr="004B06A0" w14:paraId="38F55A0E" w14:textId="77777777" w:rsidTr="00CB4495">
        <w:tc>
          <w:tcPr>
            <w:tcW w:w="13887" w:type="dxa"/>
            <w:gridSpan w:val="4"/>
          </w:tcPr>
          <w:p w14:paraId="6FA40797" w14:textId="53620C62" w:rsidR="00117118" w:rsidRPr="00D3629F" w:rsidRDefault="00117118" w:rsidP="004A32D1">
            <w:pPr>
              <w:rPr>
                <w:b/>
                <w:bCs/>
              </w:rPr>
            </w:pPr>
            <w:r w:rsidRPr="00D3629F">
              <w:rPr>
                <w:b/>
                <w:bCs/>
              </w:rPr>
              <w:t xml:space="preserve">Other </w:t>
            </w:r>
          </w:p>
          <w:p w14:paraId="44A445D9" w14:textId="77777777" w:rsidR="00B30F06" w:rsidRPr="00D3629F" w:rsidRDefault="009D1C88" w:rsidP="004A32D1">
            <w:pPr>
              <w:rPr>
                <w:i/>
                <w:iCs/>
              </w:rPr>
            </w:pPr>
            <w:r w:rsidRPr="00D3629F">
              <w:rPr>
                <w:i/>
                <w:iCs/>
              </w:rPr>
              <w:t xml:space="preserve">English: </w:t>
            </w:r>
          </w:p>
          <w:p w14:paraId="651F2C1E" w14:textId="1633C71B" w:rsidR="009D1C88" w:rsidRPr="00D3629F" w:rsidRDefault="009D1C88" w:rsidP="004A32D1">
            <w:r w:rsidRPr="00D3629F">
              <w:t xml:space="preserve">Learners use their </w:t>
            </w:r>
            <w:r w:rsidRPr="00D3629F">
              <w:rPr>
                <w:b/>
                <w:bCs/>
              </w:rPr>
              <w:t>Discussion self-</w:t>
            </w:r>
            <w:r w:rsidR="00341B05" w:rsidRPr="00D3629F">
              <w:rPr>
                <w:b/>
                <w:bCs/>
              </w:rPr>
              <w:t>assessment</w:t>
            </w:r>
            <w:r w:rsidRPr="00D3629F">
              <w:rPr>
                <w:b/>
                <w:bCs/>
              </w:rPr>
              <w:t xml:space="preserve"> review</w:t>
            </w:r>
            <w:r w:rsidR="00D72874" w:rsidRPr="00D3629F">
              <w:t xml:space="preserve"> </w:t>
            </w:r>
            <w:r w:rsidR="00000664" w:rsidRPr="00D3629F">
              <w:t>(</w:t>
            </w:r>
            <w:r w:rsidRPr="00D3629F">
              <w:t>completed in previous lessons</w:t>
            </w:r>
            <w:r w:rsidR="00000664" w:rsidRPr="00D3629F">
              <w:t>), which</w:t>
            </w:r>
            <w:r w:rsidR="00D72874" w:rsidRPr="00D3629F">
              <w:t xml:space="preserve"> </w:t>
            </w:r>
            <w:r w:rsidR="00000664" w:rsidRPr="00D3629F">
              <w:t xml:space="preserve">includes </w:t>
            </w:r>
            <w:r w:rsidRPr="00D3629F">
              <w:t>identified action point</w:t>
            </w:r>
            <w:r w:rsidR="00000664" w:rsidRPr="00D3629F">
              <w:t>s,</w:t>
            </w:r>
            <w:r w:rsidRPr="00D3629F">
              <w:t xml:space="preserve"> to improve their performance in th</w:t>
            </w:r>
            <w:r w:rsidR="00000664" w:rsidRPr="00D3629F">
              <w:t xml:space="preserve">is lesson’s </w:t>
            </w:r>
            <w:r w:rsidRPr="00D3629F">
              <w:t xml:space="preserve">discussions. </w:t>
            </w:r>
            <w:r w:rsidR="00D72874" w:rsidRPr="00D3629F">
              <w:t xml:space="preserve">They also </w:t>
            </w:r>
            <w:r w:rsidRPr="00D3629F">
              <w:t xml:space="preserve">listen </w:t>
            </w:r>
            <w:r w:rsidR="00D72874" w:rsidRPr="00D3629F">
              <w:t xml:space="preserve">to </w:t>
            </w:r>
            <w:r w:rsidRPr="00D3629F">
              <w:t>and follow instructions</w:t>
            </w:r>
            <w:r w:rsidR="00D72874" w:rsidRPr="00D3629F">
              <w:t xml:space="preserve"> for</w:t>
            </w:r>
            <w:r w:rsidRPr="00D3629F">
              <w:t xml:space="preserve"> producing accessible documents.</w:t>
            </w:r>
          </w:p>
          <w:p w14:paraId="7D2A27FF" w14:textId="77777777" w:rsidR="00B30F06" w:rsidRPr="00D3629F" w:rsidRDefault="00117118" w:rsidP="004A32D1">
            <w:pPr>
              <w:rPr>
                <w:i/>
                <w:iCs/>
              </w:rPr>
            </w:pPr>
            <w:r w:rsidRPr="00D3629F">
              <w:rPr>
                <w:i/>
                <w:iCs/>
              </w:rPr>
              <w:t xml:space="preserve">Digital: </w:t>
            </w:r>
          </w:p>
          <w:p w14:paraId="57DB605A" w14:textId="681E5959" w:rsidR="00117118" w:rsidRDefault="00117118" w:rsidP="004A32D1">
            <w:r w:rsidRPr="009D1C88">
              <w:t xml:space="preserve">Learners </w:t>
            </w:r>
            <w:r w:rsidR="00000664">
              <w:t>are taught</w:t>
            </w:r>
            <w:r w:rsidRPr="009D1C88">
              <w:t xml:space="preserve"> how to create accessible documents by adding headings, alt text and structured layouts. They also </w:t>
            </w:r>
            <w:r w:rsidR="00000664">
              <w:t xml:space="preserve">learn how </w:t>
            </w:r>
            <w:r w:rsidRPr="009D1C88">
              <w:t xml:space="preserve">to use and evaluate digital accessibility tools, such as screen readers and contrast filters, </w:t>
            </w:r>
            <w:r w:rsidR="00000664">
              <w:t xml:space="preserve">to </w:t>
            </w:r>
            <w:r w:rsidRPr="009D1C88">
              <w:t>address sensory impairments.</w:t>
            </w:r>
          </w:p>
          <w:p w14:paraId="64E97184" w14:textId="77777777" w:rsidR="00B30F06" w:rsidRDefault="00D644D6" w:rsidP="004A32D1">
            <w:pPr>
              <w:rPr>
                <w:i/>
                <w:iCs/>
              </w:rPr>
            </w:pPr>
            <w:r w:rsidRPr="004B06A0">
              <w:rPr>
                <w:i/>
                <w:iCs/>
              </w:rPr>
              <w:lastRenderedPageBreak/>
              <w:t xml:space="preserve">Extension: </w:t>
            </w:r>
          </w:p>
          <w:p w14:paraId="02C41F67" w14:textId="098F5846" w:rsidR="00D644D6" w:rsidRPr="004B06A0" w:rsidRDefault="00D644D6" w:rsidP="004A32D1">
            <w:r w:rsidRPr="00D644D6">
              <w:t xml:space="preserve">For homework, learners research a real-world case study of an organisation or project that </w:t>
            </w:r>
            <w:r w:rsidR="00000664">
              <w:t xml:space="preserve">has </w:t>
            </w:r>
            <w:r w:rsidRPr="00D644D6">
              <w:t>successfully implemented sensory-friendly design principles. They present their findings, focusing on the tools, techniques and challenges addressed, a</w:t>
            </w:r>
            <w:r w:rsidR="00000664">
              <w:t>s well as</w:t>
            </w:r>
            <w:r w:rsidRPr="00D644D6">
              <w:t xml:space="preserve"> how these relate to what they learn</w:t>
            </w:r>
            <w:r w:rsidR="00000664">
              <w:t>t</w:t>
            </w:r>
            <w:r w:rsidRPr="00D644D6">
              <w:t xml:space="preserve"> in the lesson.</w:t>
            </w:r>
          </w:p>
        </w:tc>
      </w:tr>
      <w:tr w:rsidR="00117118" w:rsidRPr="004B06A0" w14:paraId="3A898DB0" w14:textId="77777777" w:rsidTr="00CB4495">
        <w:tc>
          <w:tcPr>
            <w:tcW w:w="13887" w:type="dxa"/>
            <w:gridSpan w:val="4"/>
          </w:tcPr>
          <w:p w14:paraId="5F34D202" w14:textId="525042BE" w:rsidR="00692724" w:rsidRPr="00692724" w:rsidRDefault="00692724" w:rsidP="004A32D1">
            <w:pPr>
              <w:rPr>
                <w:b/>
                <w:bCs/>
              </w:rPr>
            </w:pPr>
            <w:r w:rsidRPr="00692724">
              <w:rPr>
                <w:b/>
                <w:bCs/>
              </w:rPr>
              <w:lastRenderedPageBreak/>
              <w:t xml:space="preserve">SEND adaptations based on the UDL framework </w:t>
            </w:r>
          </w:p>
          <w:p w14:paraId="086978E4" w14:textId="77777777" w:rsidR="00692724" w:rsidRPr="00692724" w:rsidRDefault="00692724" w:rsidP="004A32D1">
            <w:pPr>
              <w:rPr>
                <w:i/>
                <w:iCs/>
              </w:rPr>
            </w:pPr>
            <w:r w:rsidRPr="00692724">
              <w:rPr>
                <w:i/>
                <w:iCs/>
              </w:rPr>
              <w:t>Adaptations that have been made in this lesson:</w:t>
            </w:r>
          </w:p>
          <w:p w14:paraId="5CAB1955" w14:textId="77777777" w:rsidR="00117118" w:rsidRPr="0000256B" w:rsidRDefault="00117118" w:rsidP="004A32D1">
            <w:r w:rsidRPr="0000256B">
              <w:t>1. Multiple means of engagement</w:t>
            </w:r>
          </w:p>
          <w:p w14:paraId="2AF7B1CA" w14:textId="1F5209F8" w:rsidR="00117118" w:rsidRPr="004B06A0" w:rsidRDefault="00117118" w:rsidP="004A32D1">
            <w:r w:rsidRPr="004B06A0">
              <w:t>Optimise choice and autonomy (7.1)</w:t>
            </w:r>
          </w:p>
          <w:p w14:paraId="7B6C5909" w14:textId="051CCE3B" w:rsidR="00117118" w:rsidRPr="004B06A0" w:rsidRDefault="001B71E3" w:rsidP="001B71E3">
            <w:pPr>
              <w:ind w:left="720"/>
            </w:pPr>
            <w:r>
              <w:t>This is achieved by l</w:t>
            </w:r>
            <w:r w:rsidR="00117118" w:rsidRPr="004B06A0">
              <w:t xml:space="preserve">earners </w:t>
            </w:r>
            <w:r>
              <w:t>choosing</w:t>
            </w:r>
            <w:r w:rsidR="00117118" w:rsidRPr="004B06A0">
              <w:t xml:space="preserve"> how to present their findings on accessibility tools, such as creating a poster, presentation, infographic, or video.</w:t>
            </w:r>
          </w:p>
          <w:p w14:paraId="06886C8D" w14:textId="156248EA" w:rsidR="00117118" w:rsidRPr="004B06A0" w:rsidRDefault="00117118" w:rsidP="004A32D1">
            <w:r w:rsidRPr="004B06A0">
              <w:t>Promote individual and collective reflection (9.3)</w:t>
            </w:r>
          </w:p>
          <w:p w14:paraId="3AB90D8D" w14:textId="27EC206D" w:rsidR="00117118" w:rsidRPr="004B06A0" w:rsidRDefault="001B71E3" w:rsidP="001B71E3">
            <w:pPr>
              <w:ind w:left="720"/>
            </w:pPr>
            <w:r>
              <w:t>This is achieved by i</w:t>
            </w:r>
            <w:r w:rsidR="0000256B">
              <w:t xml:space="preserve">ncluding time in the lesson for learners to </w:t>
            </w:r>
            <w:r w:rsidR="00117118" w:rsidRPr="004B06A0">
              <w:t xml:space="preserve">reflect on their practical experiences at sensory impairment stations </w:t>
            </w:r>
            <w:r w:rsidR="0000256B">
              <w:t xml:space="preserve">encourages them to be more </w:t>
            </w:r>
            <w:r w:rsidR="00000664">
              <w:t xml:space="preserve">mindful </w:t>
            </w:r>
            <w:r w:rsidR="0000256B">
              <w:t xml:space="preserve">and </w:t>
            </w:r>
            <w:r w:rsidR="00000664">
              <w:t xml:space="preserve">incorporate </w:t>
            </w:r>
            <w:r w:rsidR="0000256B">
              <w:t xml:space="preserve">empathy </w:t>
            </w:r>
            <w:r w:rsidR="00000664">
              <w:t xml:space="preserve">into </w:t>
            </w:r>
            <w:r w:rsidR="0000256B">
              <w:t xml:space="preserve">their reflections.  </w:t>
            </w:r>
          </w:p>
          <w:p w14:paraId="6849BA21" w14:textId="77777777" w:rsidR="00117118" w:rsidRPr="0000256B" w:rsidRDefault="00117118" w:rsidP="004A32D1">
            <w:r w:rsidRPr="0000256B">
              <w:t>2. Multiple means of representation</w:t>
            </w:r>
          </w:p>
          <w:p w14:paraId="6F767102" w14:textId="17274EE4" w:rsidR="00117118" w:rsidRPr="004B06A0" w:rsidRDefault="00117118" w:rsidP="004A32D1">
            <w:r w:rsidRPr="004B06A0">
              <w:t>Support multiple ways to perceive information (1.2)</w:t>
            </w:r>
          </w:p>
          <w:p w14:paraId="2DDA3E95" w14:textId="20677ACF" w:rsidR="00117118" w:rsidRPr="004B06A0" w:rsidRDefault="001B71E3" w:rsidP="001B71E3">
            <w:pPr>
              <w:ind w:left="720"/>
            </w:pPr>
            <w:r>
              <w:t>This is achieved through p</w:t>
            </w:r>
            <w:r w:rsidR="00117118" w:rsidRPr="004B06A0">
              <w:t>ractical activities, such as navigating sensory impairment stations, provid</w:t>
            </w:r>
            <w:r>
              <w:t>ing</w:t>
            </w:r>
            <w:r w:rsidR="00117118" w:rsidRPr="004B06A0">
              <w:t xml:space="preserve"> tangible ways for learners to understand sensory challenges</w:t>
            </w:r>
            <w:r w:rsidR="002F0940">
              <w:t>, develop empathy and to consider activities from different perspectives.</w:t>
            </w:r>
          </w:p>
          <w:p w14:paraId="419B6705" w14:textId="56DE5EBF" w:rsidR="00117118" w:rsidRPr="004B06A0" w:rsidRDefault="00117118" w:rsidP="004A32D1">
            <w:r w:rsidRPr="004B06A0">
              <w:t>Highlight and explore patterns, critical features, big ideas, and relationships (3.2)</w:t>
            </w:r>
          </w:p>
          <w:p w14:paraId="01CC0ABB" w14:textId="5776CC0C" w:rsidR="00117118" w:rsidRPr="004B06A0" w:rsidRDefault="00E868FE" w:rsidP="00E868FE">
            <w:pPr>
              <w:ind w:left="720"/>
            </w:pPr>
            <w:r>
              <w:t>This is achieved when learners</w:t>
            </w:r>
            <w:r w:rsidR="00117118" w:rsidRPr="004B06A0">
              <w:t xml:space="preserve"> use the </w:t>
            </w:r>
            <w:r w:rsidR="00C510EA" w:rsidRPr="00E868FE">
              <w:rPr>
                <w:b/>
                <w:bCs/>
              </w:rPr>
              <w:t xml:space="preserve">Main </w:t>
            </w:r>
            <w:r w:rsidR="00117118" w:rsidRPr="00E868FE">
              <w:rPr>
                <w:b/>
                <w:bCs/>
              </w:rPr>
              <w:t>checklist</w:t>
            </w:r>
            <w:r w:rsidR="00117118" w:rsidRPr="004B06A0">
              <w:t xml:space="preserve"> to </w:t>
            </w:r>
            <w:r w:rsidR="002F0940">
              <w:t>review the inclusion of critical feature</w:t>
            </w:r>
            <w:r w:rsidR="00C510EA">
              <w:t xml:space="preserve">s. They also </w:t>
            </w:r>
            <w:r w:rsidR="002F0940">
              <w:t xml:space="preserve">consider the impact </w:t>
            </w:r>
            <w:r w:rsidR="00C510EA">
              <w:t xml:space="preserve">of these features by evaluating </w:t>
            </w:r>
            <w:r w:rsidR="002F0940">
              <w:t>poorl</w:t>
            </w:r>
            <w:r w:rsidR="00117118" w:rsidRPr="004B06A0">
              <w:t>y designed pitch documents and propos</w:t>
            </w:r>
            <w:r w:rsidR="00C510EA">
              <w:t>ing</w:t>
            </w:r>
            <w:r w:rsidR="00117118" w:rsidRPr="004B06A0">
              <w:t xml:space="preserve"> structured improvements.</w:t>
            </w:r>
          </w:p>
          <w:p w14:paraId="7F6F1918" w14:textId="77777777" w:rsidR="00E868FE" w:rsidRDefault="00117118" w:rsidP="004A32D1">
            <w:r w:rsidRPr="004B06A0">
              <w:t>Connect prior knowledge to new learning (3.1)</w:t>
            </w:r>
          </w:p>
          <w:p w14:paraId="0413BDEE" w14:textId="0A6E2B22" w:rsidR="00117118" w:rsidRPr="004B06A0" w:rsidRDefault="00E868FE" w:rsidP="002F00C5">
            <w:pPr>
              <w:ind w:left="720"/>
            </w:pPr>
            <w:r>
              <w:lastRenderedPageBreak/>
              <w:t xml:space="preserve">This is achieved as the </w:t>
            </w:r>
            <w:r w:rsidR="007A7DEA">
              <w:t xml:space="preserve">FfL has been designed to scaffold learning and build </w:t>
            </w:r>
            <w:r w:rsidR="00C510EA">
              <w:t xml:space="preserve">a method to </w:t>
            </w:r>
            <w:r w:rsidR="007A7DEA">
              <w:t xml:space="preserve">connect to prior learning. </w:t>
            </w:r>
            <w:r w:rsidR="00117118" w:rsidRPr="004B06A0">
              <w:t xml:space="preserve">Revisiting </w:t>
            </w:r>
            <w:r w:rsidR="007A7DEA">
              <w:t xml:space="preserve">homework </w:t>
            </w:r>
            <w:r w:rsidR="00C510EA">
              <w:t xml:space="preserve">from previous lessons </w:t>
            </w:r>
            <w:r w:rsidR="007A7DEA">
              <w:t xml:space="preserve">and providing new contexts </w:t>
            </w:r>
            <w:r w:rsidR="00C510EA">
              <w:t xml:space="preserve">from those explored </w:t>
            </w:r>
            <w:r w:rsidR="00117118" w:rsidRPr="004B06A0">
              <w:t xml:space="preserve">earlier in the </w:t>
            </w:r>
            <w:r w:rsidR="002F0940">
              <w:t>FfL</w:t>
            </w:r>
            <w:r w:rsidR="007A7DEA">
              <w:t xml:space="preserve"> is designed</w:t>
            </w:r>
            <w:r w:rsidR="00117118" w:rsidRPr="004B06A0">
              <w:t xml:space="preserve"> to strengthen</w:t>
            </w:r>
            <w:r w:rsidR="00C510EA">
              <w:t xml:space="preserve"> learners’</w:t>
            </w:r>
            <w:r w:rsidR="00117118" w:rsidRPr="004B06A0">
              <w:t xml:space="preserve"> connections between concepts.</w:t>
            </w:r>
          </w:p>
          <w:p w14:paraId="046A0A4E" w14:textId="77777777" w:rsidR="00117118" w:rsidRPr="007A7DEA" w:rsidRDefault="00117118" w:rsidP="004A32D1">
            <w:r w:rsidRPr="007A7DEA">
              <w:t>3. Multiple means of action and expression</w:t>
            </w:r>
          </w:p>
          <w:p w14:paraId="7D7B6D6E" w14:textId="50DD29C8" w:rsidR="00117118" w:rsidRPr="004B06A0" w:rsidRDefault="00117118" w:rsidP="004A32D1">
            <w:r w:rsidRPr="004B06A0">
              <w:t>Use multiple tools for construction, composition, and creativity (5.2)</w:t>
            </w:r>
          </w:p>
          <w:p w14:paraId="0322153E" w14:textId="13B1D68F" w:rsidR="00117118" w:rsidRPr="004B06A0" w:rsidRDefault="00DC18C3" w:rsidP="00DC18C3">
            <w:pPr>
              <w:ind w:left="720"/>
            </w:pPr>
            <w:r>
              <w:t xml:space="preserve">This is achieved by learners using </w:t>
            </w:r>
            <w:r w:rsidR="007A7DEA">
              <w:t xml:space="preserve">multiple digital tools to construct and compose </w:t>
            </w:r>
            <w:r w:rsidR="00117118" w:rsidRPr="004B06A0">
              <w:t>create accessible documents and multimedia presentations, applying accessibility principles in their designs.</w:t>
            </w:r>
          </w:p>
          <w:p w14:paraId="69D6C0DE" w14:textId="27C156F6" w:rsidR="00F964A6" w:rsidRPr="004B06A0" w:rsidRDefault="00F964A6" w:rsidP="004A32D1">
            <w:r w:rsidRPr="004B06A0">
              <w:t>Build fluencies with graduated support for practice and performance (5.3)</w:t>
            </w:r>
          </w:p>
          <w:p w14:paraId="6EB1EEE5" w14:textId="109C9779" w:rsidR="00F964A6" w:rsidRPr="004B06A0" w:rsidRDefault="00DC18C3" w:rsidP="00DC18C3">
            <w:pPr>
              <w:ind w:left="720"/>
            </w:pPr>
            <w:r>
              <w:t>This is achieved by p</w:t>
            </w:r>
            <w:r w:rsidR="00F964A6" w:rsidRPr="004B06A0">
              <w:t>rovid</w:t>
            </w:r>
            <w:r w:rsidR="00F964A6">
              <w:t>ing</w:t>
            </w:r>
            <w:r w:rsidR="00F964A6" w:rsidRPr="004B06A0">
              <w:t xml:space="preserve"> scaffolded examples o</w:t>
            </w:r>
            <w:r w:rsidR="00F964A6">
              <w:t xml:space="preserve">ver the series of lessons, including </w:t>
            </w:r>
            <w:r w:rsidR="00C510EA">
              <w:t xml:space="preserve">instructions for using </w:t>
            </w:r>
            <w:r w:rsidR="00F964A6" w:rsidRPr="004B06A0">
              <w:t xml:space="preserve">how to use accessibility tools </w:t>
            </w:r>
            <w:r w:rsidR="00F964A6">
              <w:t xml:space="preserve">allows learners to develop competence and mastery through practice in different contexts and situations.  </w:t>
            </w:r>
          </w:p>
          <w:p w14:paraId="4D959DCD" w14:textId="6A686492" w:rsidR="00117118" w:rsidRPr="004B06A0" w:rsidRDefault="00117118" w:rsidP="004A32D1">
            <w:r w:rsidRPr="004B06A0">
              <w:t>Enhance capacity for monitoring progress (6.4)</w:t>
            </w:r>
          </w:p>
          <w:p w14:paraId="7FD396BD" w14:textId="692DCE71" w:rsidR="00117118" w:rsidRDefault="00DC18C3" w:rsidP="00DC18C3">
            <w:pPr>
              <w:ind w:left="720"/>
            </w:pPr>
            <w:r>
              <w:t>This is achieved when l</w:t>
            </w:r>
            <w:r w:rsidR="00117118" w:rsidRPr="004B06A0">
              <w:t>earners evaluate their designs against the checklist and peer feedback</w:t>
            </w:r>
            <w:r w:rsidR="003D3C46">
              <w:t>,</w:t>
            </w:r>
            <w:r w:rsidR="00117118" w:rsidRPr="004B06A0">
              <w:t xml:space="preserve"> </w:t>
            </w:r>
            <w:r w:rsidR="003D3C46">
              <w:t xml:space="preserve">thereby </w:t>
            </w:r>
            <w:r w:rsidR="00117118" w:rsidRPr="004B06A0">
              <w:t>reflecting on their progress.</w:t>
            </w:r>
            <w:r w:rsidR="007A7DEA">
              <w:t xml:space="preserve"> This </w:t>
            </w:r>
            <w:r w:rsidR="00B53384">
              <w:t xml:space="preserve">also </w:t>
            </w:r>
            <w:r w:rsidR="007A7DEA">
              <w:t xml:space="preserve">builds on previous lessons </w:t>
            </w:r>
            <w:r w:rsidR="00B53384">
              <w:t xml:space="preserve">which incorporated </w:t>
            </w:r>
            <w:r w:rsidR="007A7DEA">
              <w:t>self-reflection and self-assessment activities</w:t>
            </w:r>
            <w:r w:rsidR="00B53384">
              <w:t xml:space="preserve">; </w:t>
            </w:r>
            <w:r w:rsidR="007A7DEA">
              <w:t xml:space="preserve">as a result, </w:t>
            </w:r>
            <w:r w:rsidR="00B53384">
              <w:t xml:space="preserve">learners </w:t>
            </w:r>
            <w:r w:rsidR="007A7DEA">
              <w:t xml:space="preserve">develop </w:t>
            </w:r>
            <w:r w:rsidR="00B53384">
              <w:t xml:space="preserve">a </w:t>
            </w:r>
            <w:r w:rsidR="007A7DEA">
              <w:t>capacity to monitor their own progress</w:t>
            </w:r>
            <w:r w:rsidR="00B53384">
              <w:t xml:space="preserve">, </w:t>
            </w:r>
            <w:r w:rsidR="007A7DEA">
              <w:t>using techniques provided.</w:t>
            </w:r>
          </w:p>
          <w:p w14:paraId="053E3B34" w14:textId="42A056D4" w:rsidR="0000256B" w:rsidRPr="004B06A0" w:rsidRDefault="0000256B" w:rsidP="004A32D1">
            <w:r w:rsidRPr="004B06A0">
              <w:t>Optimize access to accessible materials and assistive technologies (4.2)</w:t>
            </w:r>
          </w:p>
          <w:p w14:paraId="0C068D20" w14:textId="1DCB3929" w:rsidR="0000256B" w:rsidRPr="004B06A0" w:rsidRDefault="009B4E49" w:rsidP="00DC18C3">
            <w:pPr>
              <w:ind w:left="720"/>
            </w:pPr>
            <w:r>
              <w:t>This is achieved by p</w:t>
            </w:r>
            <w:r w:rsidR="0000256B" w:rsidRPr="004B06A0">
              <w:t>rovid</w:t>
            </w:r>
            <w:r w:rsidR="0000256B">
              <w:t>ing</w:t>
            </w:r>
            <w:r w:rsidR="0000256B" w:rsidRPr="004B06A0">
              <w:t xml:space="preserve"> access to real assistive technologies, such as screen readers, magnifiers, or voice recognition software, for learners to experiment with.</w:t>
            </w:r>
          </w:p>
          <w:p w14:paraId="734ADCA0" w14:textId="19B01D69" w:rsidR="00117118" w:rsidRPr="004B06A0" w:rsidRDefault="00F964A6" w:rsidP="004A32D1">
            <w:pPr>
              <w:rPr>
                <w:i/>
                <w:iCs/>
              </w:rPr>
            </w:pPr>
            <w:r>
              <w:rPr>
                <w:i/>
                <w:iCs/>
              </w:rPr>
              <w:t>Further a</w:t>
            </w:r>
            <w:r w:rsidR="00117118" w:rsidRPr="004B06A0">
              <w:rPr>
                <w:i/>
                <w:iCs/>
              </w:rPr>
              <w:t>djustments that could be made in this lesson:</w:t>
            </w:r>
          </w:p>
          <w:p w14:paraId="19FECBA8" w14:textId="77777777" w:rsidR="00117118" w:rsidRPr="00F964A6" w:rsidRDefault="00117118" w:rsidP="004A32D1">
            <w:r w:rsidRPr="00F964A6">
              <w:t>1. Multiple means of engagement</w:t>
            </w:r>
          </w:p>
          <w:p w14:paraId="1B7C3CF3" w14:textId="064C522A" w:rsidR="00117118" w:rsidRPr="004B06A0" w:rsidRDefault="00117118" w:rsidP="004A32D1">
            <w:r w:rsidRPr="004B06A0">
              <w:t>Recognise expectations, beliefs and motivations (9.1)</w:t>
            </w:r>
          </w:p>
          <w:p w14:paraId="083AF61F" w14:textId="2D951EC1" w:rsidR="00117118" w:rsidRPr="004B06A0" w:rsidRDefault="00117118" w:rsidP="009B4E49">
            <w:pPr>
              <w:ind w:left="720"/>
            </w:pPr>
            <w:r w:rsidRPr="004B06A0">
              <w:lastRenderedPageBreak/>
              <w:t xml:space="preserve">Incorporate personal stories or testimonials from individuals with sensory impairments to help learners connect emotionally to the importance of their work. This could be done by inviting guests to the class. </w:t>
            </w:r>
          </w:p>
          <w:p w14:paraId="5C3545D3" w14:textId="77777777" w:rsidR="00117118" w:rsidRPr="00F964A6" w:rsidRDefault="00117118" w:rsidP="004A32D1">
            <w:r w:rsidRPr="00F964A6">
              <w:t>2. Multiple means of representation</w:t>
            </w:r>
          </w:p>
          <w:p w14:paraId="69258594" w14:textId="7C1255BB" w:rsidR="00117118" w:rsidRPr="004B06A0" w:rsidRDefault="00117118" w:rsidP="004A32D1">
            <w:r w:rsidRPr="004B06A0">
              <w:t>Cultivate multiple ways of knowing and making meaning (3.3)</w:t>
            </w:r>
          </w:p>
          <w:p w14:paraId="0C051880" w14:textId="2E1DFD13" w:rsidR="00117118" w:rsidRPr="00F964A6" w:rsidRDefault="00117118" w:rsidP="009B4E49">
            <w:pPr>
              <w:ind w:left="720"/>
            </w:pPr>
            <w:r w:rsidRPr="004B06A0">
              <w:t>Introduce alternative cultural or professional approaches to accessibility, showing how sensory-friendly design is interpreted across various industries and communities.</w:t>
            </w:r>
          </w:p>
        </w:tc>
      </w:tr>
      <w:tr w:rsidR="00117118" w:rsidRPr="004B06A0" w14:paraId="34D4A149" w14:textId="77777777" w:rsidTr="00CB4495">
        <w:tc>
          <w:tcPr>
            <w:tcW w:w="13887" w:type="dxa"/>
            <w:gridSpan w:val="4"/>
          </w:tcPr>
          <w:p w14:paraId="4A0D72B4" w14:textId="5FD1E56F" w:rsidR="00117118" w:rsidRPr="004B06A0" w:rsidRDefault="00117118" w:rsidP="004A32D1">
            <w:pPr>
              <w:rPr>
                <w:b/>
                <w:bCs/>
              </w:rPr>
            </w:pPr>
            <w:r w:rsidRPr="004B06A0">
              <w:rPr>
                <w:b/>
                <w:bCs/>
              </w:rPr>
              <w:lastRenderedPageBreak/>
              <w:t>Next steps in learning:</w:t>
            </w:r>
          </w:p>
          <w:p w14:paraId="7B57DE87" w14:textId="78A65B3A" w:rsidR="008F4D2E" w:rsidRPr="008F4D2E" w:rsidRDefault="008F4D2E" w:rsidP="004A32D1">
            <w:pPr>
              <w:rPr>
                <w:i/>
                <w:iCs/>
              </w:rPr>
            </w:pPr>
            <w:r w:rsidRPr="008F4D2E">
              <w:rPr>
                <w:i/>
                <w:iCs/>
              </w:rPr>
              <w:t>Teacher activity</w:t>
            </w:r>
            <w:r w:rsidR="00B30F06">
              <w:rPr>
                <w:i/>
                <w:iCs/>
              </w:rPr>
              <w:t>:</w:t>
            </w:r>
          </w:p>
          <w:p w14:paraId="00F62E19" w14:textId="145F6262" w:rsidR="00117118" w:rsidRPr="004B06A0" w:rsidRDefault="00B30F06" w:rsidP="004A32D1">
            <w:r>
              <w:t>R</w:t>
            </w:r>
            <w:r w:rsidR="00117118" w:rsidRPr="004B06A0">
              <w:t xml:space="preserve">eview learners’ proposed improvements to the </w:t>
            </w:r>
            <w:r w:rsidR="00B53384" w:rsidRPr="001A5982">
              <w:rPr>
                <w:b/>
                <w:bCs/>
              </w:rPr>
              <w:t>P</w:t>
            </w:r>
            <w:r w:rsidR="00117118" w:rsidRPr="001A5982">
              <w:rPr>
                <w:b/>
                <w:bCs/>
              </w:rPr>
              <w:t>oorly designed pitch</w:t>
            </w:r>
            <w:r w:rsidR="005A238E">
              <w:rPr>
                <w:b/>
                <w:bCs/>
              </w:rPr>
              <w:t xml:space="preserve"> MP4</w:t>
            </w:r>
            <w:r w:rsidR="00117118" w:rsidRPr="004B06A0">
              <w:t xml:space="preserve"> and assess whether the</w:t>
            </w:r>
            <w:r w:rsidR="00B53384">
              <w:t>ir</w:t>
            </w:r>
            <w:r w:rsidR="00117118" w:rsidRPr="004B06A0">
              <w:t xml:space="preserve"> changes align with the </w:t>
            </w:r>
            <w:r w:rsidR="00166EDC" w:rsidRPr="001A5982">
              <w:rPr>
                <w:b/>
                <w:bCs/>
              </w:rPr>
              <w:t>C</w:t>
            </w:r>
            <w:r w:rsidR="00117118" w:rsidRPr="001A5982">
              <w:rPr>
                <w:b/>
                <w:bCs/>
              </w:rPr>
              <w:t>hecklist of sensory-friendly design principles</w:t>
            </w:r>
            <w:r w:rsidR="00117118" w:rsidRPr="004B06A0">
              <w:t>. This could inform targeted feedback in the next lesson.</w:t>
            </w:r>
          </w:p>
          <w:p w14:paraId="245CE42D" w14:textId="4956F4E2" w:rsidR="00117118" w:rsidRPr="00101E8F" w:rsidRDefault="00101E8F" w:rsidP="004A32D1">
            <w:pPr>
              <w:rPr>
                <w:i/>
                <w:iCs/>
              </w:rPr>
            </w:pPr>
            <w:r w:rsidRPr="00101E8F">
              <w:rPr>
                <w:i/>
                <w:iCs/>
              </w:rPr>
              <w:t>Learner</w:t>
            </w:r>
            <w:r w:rsidR="00117118" w:rsidRPr="00101E8F">
              <w:rPr>
                <w:i/>
                <w:iCs/>
              </w:rPr>
              <w:t xml:space="preserve"> activity</w:t>
            </w:r>
            <w:r w:rsidR="00B30F06">
              <w:rPr>
                <w:i/>
                <w:iCs/>
              </w:rPr>
              <w:t>:</w:t>
            </w:r>
          </w:p>
          <w:p w14:paraId="7F532C3A" w14:textId="2A4DF510" w:rsidR="00A521E5" w:rsidRPr="004B06A0" w:rsidRDefault="00101E8F" w:rsidP="004A32D1">
            <w:r>
              <w:t>U</w:t>
            </w:r>
            <w:r w:rsidR="00117118" w:rsidRPr="004B06A0">
              <w:t xml:space="preserve">pdate </w:t>
            </w:r>
            <w:r w:rsidRPr="00101E8F">
              <w:rPr>
                <w:b/>
                <w:bCs/>
              </w:rPr>
              <w:t xml:space="preserve">Main </w:t>
            </w:r>
            <w:r w:rsidR="00117118" w:rsidRPr="00101E8F">
              <w:rPr>
                <w:b/>
                <w:bCs/>
              </w:rPr>
              <w:t>checklist</w:t>
            </w:r>
            <w:r w:rsidR="00117118" w:rsidRPr="004B06A0">
              <w:t xml:space="preserve"> with the information from this lesson</w:t>
            </w:r>
            <w:r w:rsidR="00B53384">
              <w:t>.</w:t>
            </w:r>
          </w:p>
        </w:tc>
      </w:tr>
    </w:tbl>
    <w:p w14:paraId="72D5BB9F" w14:textId="77777777" w:rsidR="00970480" w:rsidRDefault="00970480" w:rsidP="004A32D1"/>
    <w:p w14:paraId="05EC6161" w14:textId="77777777" w:rsidR="00996BD9" w:rsidRDefault="00996BD9">
      <w:r>
        <w:br w:type="page"/>
      </w:r>
    </w:p>
    <w:p w14:paraId="69502910" w14:textId="1B384EBB" w:rsidR="00970480" w:rsidRDefault="00996BD9" w:rsidP="00996BD9">
      <w:pPr>
        <w:pStyle w:val="Heading2"/>
      </w:pPr>
      <w:r w:rsidRPr="006D5F7D">
        <w:lastRenderedPageBreak/>
        <w:t xml:space="preserve">Lesson </w:t>
      </w:r>
      <w:r>
        <w:t>7</w:t>
      </w:r>
    </w:p>
    <w:tbl>
      <w:tblPr>
        <w:tblStyle w:val="TableGrid"/>
        <w:tblW w:w="13603" w:type="dxa"/>
        <w:tblLayout w:type="fixed"/>
        <w:tblLook w:val="04A0" w:firstRow="1" w:lastRow="0" w:firstColumn="1" w:lastColumn="0" w:noHBand="0" w:noVBand="1"/>
        <w:tblCaption w:val="Lesson 7: Developing pitches for stakeholders with sensory differences"/>
        <w:tblDescription w:val="Learners apply knowledge from earlier lessons to design a one-page pitch for a visually impaired audience. Using Microsoft Narrator, they test their pitch for accessibility and give peer feedback. Activities focus on refining checklists and justifying design decisions for inclusion."/>
      </w:tblPr>
      <w:tblGrid>
        <w:gridCol w:w="1273"/>
        <w:gridCol w:w="4959"/>
        <w:gridCol w:w="4962"/>
        <w:gridCol w:w="2409"/>
      </w:tblGrid>
      <w:tr w:rsidR="00970480" w:rsidRPr="004B06A0" w14:paraId="212D89F0" w14:textId="77777777" w:rsidTr="007C11A2">
        <w:tc>
          <w:tcPr>
            <w:tcW w:w="13603" w:type="dxa"/>
            <w:gridSpan w:val="4"/>
          </w:tcPr>
          <w:p w14:paraId="43444073" w14:textId="4CC1CA8D" w:rsidR="00970480" w:rsidRPr="004B06A0" w:rsidRDefault="00970480" w:rsidP="004A32D1">
            <w:r w:rsidRPr="004B06A0">
              <w:rPr>
                <w:b/>
                <w:bCs/>
              </w:rPr>
              <w:t xml:space="preserve">Title: </w:t>
            </w:r>
            <w:r w:rsidR="004F1F20" w:rsidRPr="004F1F20">
              <w:t>Developing pitches for stakeholders with sensory differences</w:t>
            </w:r>
          </w:p>
          <w:p w14:paraId="2C695C5D" w14:textId="418466E1" w:rsidR="00970480" w:rsidRPr="004B06A0" w:rsidRDefault="00970480" w:rsidP="004A32D1">
            <w:r w:rsidRPr="004B06A0">
              <w:rPr>
                <w:b/>
                <w:bCs/>
              </w:rPr>
              <w:t>Targeted content reference:</w:t>
            </w:r>
            <w:r w:rsidRPr="004B06A0">
              <w:t xml:space="preserve"> </w:t>
            </w:r>
            <w:r w:rsidR="00160FC1" w:rsidRPr="00C06A59">
              <w:t>CPK1.9, CK7.1, CK7.2</w:t>
            </w:r>
          </w:p>
          <w:p w14:paraId="6109146E" w14:textId="0F6B8F8C" w:rsidR="00970480" w:rsidRPr="004B06A0" w:rsidRDefault="00970480" w:rsidP="004A32D1">
            <w:r w:rsidRPr="004B06A0">
              <w:rPr>
                <w:b/>
                <w:bCs/>
              </w:rPr>
              <w:t>Lesson sequence number:</w:t>
            </w:r>
            <w:r w:rsidRPr="004B06A0">
              <w:t xml:space="preserve"> 7</w:t>
            </w:r>
          </w:p>
          <w:p w14:paraId="3461A617" w14:textId="2C6E9E1D" w:rsidR="00970480" w:rsidRPr="004B06A0" w:rsidRDefault="00970480" w:rsidP="004A32D1">
            <w:r w:rsidRPr="004B06A0">
              <w:rPr>
                <w:b/>
                <w:bCs/>
              </w:rPr>
              <w:t>Timing:</w:t>
            </w:r>
            <w:r w:rsidRPr="004B06A0">
              <w:t xml:space="preserve"> 2 hours</w:t>
            </w:r>
          </w:p>
        </w:tc>
      </w:tr>
      <w:tr w:rsidR="00970480" w:rsidRPr="004B06A0" w14:paraId="400E5294" w14:textId="77777777" w:rsidTr="005D6086">
        <w:trPr>
          <w:trHeight w:val="1618"/>
        </w:trPr>
        <w:tc>
          <w:tcPr>
            <w:tcW w:w="13603" w:type="dxa"/>
            <w:gridSpan w:val="4"/>
          </w:tcPr>
          <w:p w14:paraId="6B117DE6" w14:textId="203D8453" w:rsidR="00970480" w:rsidRDefault="00970480" w:rsidP="004A32D1">
            <w:r w:rsidRPr="004B06A0">
              <w:rPr>
                <w:b/>
                <w:bCs/>
              </w:rPr>
              <w:t>Prior learning</w:t>
            </w:r>
            <w:r w:rsidR="00DA7B6C">
              <w:rPr>
                <w:b/>
                <w:bCs/>
              </w:rPr>
              <w:t xml:space="preserve"> </w:t>
            </w:r>
          </w:p>
          <w:p w14:paraId="004DA96C" w14:textId="474A2651" w:rsidR="00DA7B6C" w:rsidRDefault="00DA7B6C" w:rsidP="004A32D1">
            <w:r>
              <w:t>Lessons 1</w:t>
            </w:r>
            <w:r w:rsidR="00B30F06">
              <w:t>–</w:t>
            </w:r>
            <w:r>
              <w:t>6</w:t>
            </w:r>
            <w:r w:rsidR="00B30F06">
              <w:t>.</w:t>
            </w:r>
          </w:p>
          <w:p w14:paraId="60BD897E" w14:textId="77777777" w:rsidR="00B30F06" w:rsidRPr="00F17E89" w:rsidRDefault="007746B0" w:rsidP="004A32D1">
            <w:r w:rsidRPr="00417D5C">
              <w:rPr>
                <w:rStyle w:val="Heading3Char"/>
              </w:rPr>
              <w:t>Core Content:</w:t>
            </w:r>
            <w:r>
              <w:rPr>
                <w:b/>
                <w:bCs/>
              </w:rPr>
              <w:t xml:space="preserve"> </w:t>
            </w:r>
          </w:p>
          <w:p w14:paraId="1917C5DC" w14:textId="0A5086E1" w:rsidR="00970480" w:rsidRPr="004B06A0" w:rsidRDefault="007746B0" w:rsidP="004A32D1">
            <w:r w:rsidRPr="00417D5C">
              <w:t xml:space="preserve">It is expected that the majority of the Core </w:t>
            </w:r>
            <w:r w:rsidR="003E49CB">
              <w:t>C</w:t>
            </w:r>
            <w:r w:rsidRPr="00417D5C">
              <w:t xml:space="preserve">ontent </w:t>
            </w:r>
            <w:r w:rsidR="00B53384">
              <w:t>A</w:t>
            </w:r>
            <w:r w:rsidRPr="00417D5C">
              <w:t xml:space="preserve">reas have been completed prior to starting this sequence of lessons. In particular Content </w:t>
            </w:r>
            <w:r w:rsidR="00B53384">
              <w:t>A</w:t>
            </w:r>
            <w:r w:rsidRPr="00417D5C">
              <w:t>rea 7: Equality, diversity and inclusion should have been covered.</w:t>
            </w:r>
            <w:r w:rsidRPr="00417D5C">
              <w:rPr>
                <w:b/>
                <w:bCs/>
              </w:rPr>
              <w:t xml:space="preserve"> </w:t>
            </w:r>
          </w:p>
        </w:tc>
      </w:tr>
      <w:tr w:rsidR="007B52F3" w:rsidRPr="004B06A0" w14:paraId="5BD2BD84" w14:textId="77777777" w:rsidTr="007B52F3">
        <w:trPr>
          <w:trHeight w:val="942"/>
        </w:trPr>
        <w:tc>
          <w:tcPr>
            <w:tcW w:w="13603" w:type="dxa"/>
            <w:gridSpan w:val="4"/>
          </w:tcPr>
          <w:p w14:paraId="4B1284DD" w14:textId="77777777" w:rsidR="007B52F3" w:rsidRPr="007B52F3" w:rsidRDefault="007B52F3" w:rsidP="007B52F3">
            <w:pPr>
              <w:rPr>
                <w:b/>
                <w:bCs/>
              </w:rPr>
            </w:pPr>
            <w:r w:rsidRPr="007B52F3">
              <w:rPr>
                <w:b/>
                <w:bCs/>
              </w:rPr>
              <w:t xml:space="preserve">Access to resources: </w:t>
            </w:r>
          </w:p>
          <w:p w14:paraId="1CD96A61" w14:textId="207FE7C8" w:rsidR="007B52F3" w:rsidRPr="004B06A0" w:rsidRDefault="007B52F3" w:rsidP="007B52F3">
            <w:pPr>
              <w:rPr>
                <w:b/>
                <w:bCs/>
              </w:rPr>
            </w:pPr>
            <w:r>
              <w:t>Learners should be provided with access to the support materials for this lesson in advance.</w:t>
            </w:r>
          </w:p>
        </w:tc>
      </w:tr>
      <w:tr w:rsidR="00970480" w:rsidRPr="00A7404C" w14:paraId="15F2D59E" w14:textId="77777777" w:rsidTr="007C11A2">
        <w:tc>
          <w:tcPr>
            <w:tcW w:w="13603" w:type="dxa"/>
            <w:gridSpan w:val="4"/>
          </w:tcPr>
          <w:p w14:paraId="0082C073" w14:textId="43E2BFAA" w:rsidR="00970480" w:rsidRDefault="00970480" w:rsidP="004A32D1">
            <w:pPr>
              <w:rPr>
                <w:b/>
                <w:bCs/>
              </w:rPr>
            </w:pPr>
            <w:r>
              <w:rPr>
                <w:b/>
                <w:bCs/>
              </w:rPr>
              <w:t>Set</w:t>
            </w:r>
            <w:r w:rsidR="00B53384">
              <w:rPr>
                <w:b/>
                <w:bCs/>
              </w:rPr>
              <w:t>-</w:t>
            </w:r>
            <w:r>
              <w:rPr>
                <w:b/>
                <w:bCs/>
              </w:rPr>
              <w:t>up of learning environment</w:t>
            </w:r>
          </w:p>
          <w:p w14:paraId="331DB699" w14:textId="6CDFA6DC" w:rsidR="00DC3D7F" w:rsidRPr="00A7404C" w:rsidRDefault="00970480" w:rsidP="004A32D1">
            <w:r>
              <w:t xml:space="preserve">Convert the quiz for this lesson into an automatically graded quiz using an app </w:t>
            </w:r>
            <w:r w:rsidR="004561F9">
              <w:t>such as</w:t>
            </w:r>
            <w:r>
              <w:t xml:space="preserve"> Microsoft Forms. Check that Microsoft </w:t>
            </w:r>
            <w:r w:rsidR="00D6114F">
              <w:t>Narrator</w:t>
            </w:r>
            <w:r>
              <w:t xml:space="preserve"> is enabled</w:t>
            </w:r>
            <w:r w:rsidR="00B53384">
              <w:t>,</w:t>
            </w:r>
            <w:r>
              <w:t xml:space="preserve"> using the </w:t>
            </w:r>
            <w:r w:rsidRPr="00721042">
              <w:rPr>
                <w:b/>
                <w:bCs/>
              </w:rPr>
              <w:t xml:space="preserve">Teacher guidance for setting up the </w:t>
            </w:r>
            <w:r w:rsidR="00E631F3">
              <w:rPr>
                <w:b/>
                <w:bCs/>
              </w:rPr>
              <w:t xml:space="preserve">lesson 7 </w:t>
            </w:r>
            <w:r w:rsidRPr="00721042">
              <w:rPr>
                <w:b/>
                <w:bCs/>
              </w:rPr>
              <w:t>learning environment</w:t>
            </w:r>
            <w:r w:rsidRPr="00F253E8">
              <w:rPr>
                <w:b/>
                <w:bCs/>
              </w:rPr>
              <w:t xml:space="preserve"> </w:t>
            </w:r>
            <w:r>
              <w:t>document.</w:t>
            </w:r>
          </w:p>
        </w:tc>
      </w:tr>
      <w:tr w:rsidR="00970480" w:rsidRPr="004B06A0" w14:paraId="384717CF" w14:textId="77777777" w:rsidTr="007C11A2">
        <w:tc>
          <w:tcPr>
            <w:tcW w:w="1273" w:type="dxa"/>
          </w:tcPr>
          <w:p w14:paraId="1FF9B8B3" w14:textId="77777777" w:rsidR="00970480" w:rsidRPr="004B06A0" w:rsidRDefault="00970480" w:rsidP="004A32D1">
            <w:pPr>
              <w:rPr>
                <w:b/>
                <w:bCs/>
              </w:rPr>
            </w:pPr>
            <w:r w:rsidRPr="004B06A0">
              <w:rPr>
                <w:b/>
                <w:bCs/>
              </w:rPr>
              <w:t>Timing</w:t>
            </w:r>
          </w:p>
        </w:tc>
        <w:tc>
          <w:tcPr>
            <w:tcW w:w="4959" w:type="dxa"/>
            <w:tcBorders>
              <w:bottom w:val="single" w:sz="4" w:space="0" w:color="auto"/>
            </w:tcBorders>
          </w:tcPr>
          <w:p w14:paraId="4A2F5FE4" w14:textId="77777777" w:rsidR="00970480" w:rsidRPr="004B06A0" w:rsidRDefault="00970480" w:rsidP="004A32D1">
            <w:pPr>
              <w:rPr>
                <w:b/>
                <w:bCs/>
              </w:rPr>
            </w:pPr>
            <w:r w:rsidRPr="004B06A0">
              <w:rPr>
                <w:b/>
                <w:bCs/>
              </w:rPr>
              <w:t>Teacher activity</w:t>
            </w:r>
          </w:p>
        </w:tc>
        <w:tc>
          <w:tcPr>
            <w:tcW w:w="4962" w:type="dxa"/>
            <w:tcBorders>
              <w:bottom w:val="single" w:sz="4" w:space="0" w:color="auto"/>
            </w:tcBorders>
          </w:tcPr>
          <w:p w14:paraId="167E7A25" w14:textId="77777777" w:rsidR="00970480" w:rsidRPr="004B06A0" w:rsidRDefault="00970480" w:rsidP="004A32D1">
            <w:pPr>
              <w:rPr>
                <w:b/>
                <w:bCs/>
              </w:rPr>
            </w:pPr>
            <w:r w:rsidRPr="004B06A0">
              <w:rPr>
                <w:b/>
                <w:bCs/>
              </w:rPr>
              <w:t xml:space="preserve">Learner activity </w:t>
            </w:r>
          </w:p>
        </w:tc>
        <w:tc>
          <w:tcPr>
            <w:tcW w:w="2409" w:type="dxa"/>
            <w:tcBorders>
              <w:bottom w:val="single" w:sz="4" w:space="0" w:color="auto"/>
            </w:tcBorders>
          </w:tcPr>
          <w:p w14:paraId="0D20A42D" w14:textId="77777777" w:rsidR="00970480" w:rsidRPr="004B06A0" w:rsidRDefault="00970480" w:rsidP="004A32D1">
            <w:pPr>
              <w:rPr>
                <w:b/>
                <w:bCs/>
              </w:rPr>
            </w:pPr>
            <w:r w:rsidRPr="004B06A0">
              <w:rPr>
                <w:b/>
                <w:bCs/>
              </w:rPr>
              <w:t>Support materials</w:t>
            </w:r>
          </w:p>
        </w:tc>
      </w:tr>
      <w:tr w:rsidR="00EC45A2" w:rsidRPr="004B06A0" w14:paraId="31D04AFC" w14:textId="77777777" w:rsidTr="007C11A2">
        <w:tc>
          <w:tcPr>
            <w:tcW w:w="1273" w:type="dxa"/>
            <w:vMerge w:val="restart"/>
          </w:tcPr>
          <w:p w14:paraId="1A69224A" w14:textId="77777777" w:rsidR="00EC45A2" w:rsidRPr="004B06A0" w:rsidRDefault="00EC45A2" w:rsidP="004A32D1">
            <w:r>
              <w:t>15</w:t>
            </w:r>
            <w:r w:rsidRPr="004B06A0">
              <w:t xml:space="preserve"> minutes</w:t>
            </w:r>
          </w:p>
        </w:tc>
        <w:tc>
          <w:tcPr>
            <w:tcW w:w="4959" w:type="dxa"/>
            <w:tcBorders>
              <w:bottom w:val="nil"/>
            </w:tcBorders>
          </w:tcPr>
          <w:p w14:paraId="4E552C4D" w14:textId="78D0D73A" w:rsidR="00EC45A2" w:rsidRPr="00302C1B" w:rsidRDefault="00EC45A2" w:rsidP="004A32D1">
            <w:r>
              <w:t>Introduce lesson structure. Ask learners to get out their cop</w:t>
            </w:r>
            <w:r w:rsidR="000F63BA">
              <w:t>ies</w:t>
            </w:r>
            <w:r>
              <w:t xml:space="preserve"> of the </w:t>
            </w:r>
            <w:r>
              <w:rPr>
                <w:b/>
                <w:bCs/>
              </w:rPr>
              <w:t>G</w:t>
            </w:r>
            <w:r w:rsidRPr="004B06A0">
              <w:rPr>
                <w:b/>
                <w:bCs/>
              </w:rPr>
              <w:t xml:space="preserve">lossary. </w:t>
            </w:r>
          </w:p>
        </w:tc>
        <w:tc>
          <w:tcPr>
            <w:tcW w:w="4962" w:type="dxa"/>
            <w:tcBorders>
              <w:bottom w:val="nil"/>
            </w:tcBorders>
          </w:tcPr>
          <w:p w14:paraId="34916163" w14:textId="77777777" w:rsidR="00EC45A2" w:rsidRPr="004B06A0" w:rsidRDefault="00EC45A2" w:rsidP="004A32D1">
            <w:r>
              <w:t>Listen and take notes.</w:t>
            </w:r>
          </w:p>
        </w:tc>
        <w:tc>
          <w:tcPr>
            <w:tcW w:w="2409" w:type="dxa"/>
            <w:vMerge w:val="restart"/>
          </w:tcPr>
          <w:p w14:paraId="4851DD85" w14:textId="77777777" w:rsidR="00EC45A2" w:rsidRDefault="00EC45A2" w:rsidP="004A32D1">
            <w:r>
              <w:t>Slide deck</w:t>
            </w:r>
          </w:p>
          <w:p w14:paraId="07AC06E5" w14:textId="364E92FC" w:rsidR="00EC45A2" w:rsidRDefault="00EC45A2" w:rsidP="004A32D1">
            <w:pPr>
              <w:rPr>
                <w:b/>
                <w:bCs/>
              </w:rPr>
            </w:pPr>
            <w:r w:rsidRPr="00721042">
              <w:t>Teacher guidance for setting up the</w:t>
            </w:r>
            <w:r w:rsidRPr="00721042">
              <w:rPr>
                <w:b/>
                <w:bCs/>
              </w:rPr>
              <w:t xml:space="preserve"> </w:t>
            </w:r>
            <w:r w:rsidRPr="00051E33">
              <w:lastRenderedPageBreak/>
              <w:t>lesson 7</w:t>
            </w:r>
            <w:r>
              <w:rPr>
                <w:b/>
                <w:bCs/>
              </w:rPr>
              <w:t xml:space="preserve"> </w:t>
            </w:r>
            <w:r>
              <w:t>learning</w:t>
            </w:r>
            <w:r w:rsidRPr="00721042">
              <w:t xml:space="preserve"> environment</w:t>
            </w:r>
            <w:r w:rsidRPr="00F253E8">
              <w:rPr>
                <w:b/>
                <w:bCs/>
              </w:rPr>
              <w:t xml:space="preserve"> </w:t>
            </w:r>
          </w:p>
          <w:p w14:paraId="6D912EEB" w14:textId="075FB37D" w:rsidR="00EC45A2" w:rsidRDefault="00EC45A2" w:rsidP="004A32D1">
            <w:r>
              <w:t>Glossary (from lesson 1)</w:t>
            </w:r>
          </w:p>
          <w:p w14:paraId="75C1E242" w14:textId="74BF1B83" w:rsidR="00EC45A2" w:rsidRDefault="00EC45A2" w:rsidP="004A32D1">
            <w:r>
              <w:t>Visually impaired pitch brief</w:t>
            </w:r>
          </w:p>
          <w:p w14:paraId="2A11E59B" w14:textId="572FD83B" w:rsidR="00EC45A2" w:rsidRDefault="00EC45A2" w:rsidP="004A32D1">
            <w:r>
              <w:t>Review quiz</w:t>
            </w:r>
          </w:p>
          <w:p w14:paraId="0BA226E1" w14:textId="51B4796D" w:rsidR="00EC45A2" w:rsidRDefault="00EC45A2" w:rsidP="004A32D1">
            <w:hyperlink r:id="rId44" w:history="1">
              <w:r w:rsidRPr="00803D59">
                <w:rPr>
                  <w:rStyle w:val="Hyperlink"/>
                </w:rPr>
                <w:t>Help for Microsoft Narrator</w:t>
              </w:r>
            </w:hyperlink>
            <w:r>
              <w:t xml:space="preserve"> </w:t>
            </w:r>
          </w:p>
          <w:p w14:paraId="66BA48B9" w14:textId="76AE4143" w:rsidR="00EC45A2" w:rsidRDefault="00EC45A2" w:rsidP="004A32D1">
            <w:r>
              <w:t xml:space="preserve">Example pitch </w:t>
            </w:r>
          </w:p>
          <w:p w14:paraId="3B8D2BA6" w14:textId="20D1241B" w:rsidR="00EC45A2" w:rsidRPr="004B06A0" w:rsidRDefault="00EC45A2" w:rsidP="004A32D1">
            <w:r>
              <w:t>Main checklist (from previous lessons)</w:t>
            </w:r>
          </w:p>
        </w:tc>
      </w:tr>
      <w:tr w:rsidR="00EC45A2" w:rsidRPr="004B06A0" w14:paraId="055C42F2" w14:textId="77777777" w:rsidTr="007C11A2">
        <w:tc>
          <w:tcPr>
            <w:tcW w:w="1273" w:type="dxa"/>
            <w:vMerge/>
          </w:tcPr>
          <w:p w14:paraId="1ED96A8F" w14:textId="77777777" w:rsidR="00EC45A2" w:rsidRPr="004B06A0" w:rsidRDefault="00EC45A2" w:rsidP="004A32D1"/>
        </w:tc>
        <w:tc>
          <w:tcPr>
            <w:tcW w:w="4959" w:type="dxa"/>
            <w:tcBorders>
              <w:top w:val="nil"/>
              <w:bottom w:val="nil"/>
            </w:tcBorders>
          </w:tcPr>
          <w:p w14:paraId="15D9AE98" w14:textId="0BEF3D7C" w:rsidR="00EC45A2" w:rsidRPr="00A7404C" w:rsidRDefault="00EC45A2" w:rsidP="004A32D1">
            <w:r>
              <w:rPr>
                <w:color w:val="000000"/>
                <w:bdr w:val="none" w:sz="0" w:space="0" w:color="auto" w:frame="1"/>
              </w:rPr>
              <w:t xml:space="preserve">Provide the link </w:t>
            </w:r>
            <w:r w:rsidR="004561F9">
              <w:rPr>
                <w:color w:val="000000"/>
                <w:bdr w:val="none" w:sz="0" w:space="0" w:color="auto" w:frame="1"/>
              </w:rPr>
              <w:t xml:space="preserve">for learners </w:t>
            </w:r>
            <w:r>
              <w:rPr>
                <w:color w:val="000000"/>
                <w:bdr w:val="none" w:sz="0" w:space="0" w:color="auto" w:frame="1"/>
              </w:rPr>
              <w:t>to access the a</w:t>
            </w:r>
            <w:r w:rsidRPr="00A7404C">
              <w:rPr>
                <w:color w:val="000000"/>
                <w:bdr w:val="none" w:sz="0" w:space="0" w:color="auto" w:frame="1"/>
              </w:rPr>
              <w:t>utomatically graded</w:t>
            </w:r>
            <w:r>
              <w:rPr>
                <w:b/>
                <w:bCs/>
                <w:color w:val="000000"/>
                <w:bdr w:val="none" w:sz="0" w:space="0" w:color="auto" w:frame="1"/>
              </w:rPr>
              <w:t xml:space="preserve"> Review q</w:t>
            </w:r>
            <w:r w:rsidRPr="00A7404C">
              <w:rPr>
                <w:b/>
                <w:bCs/>
                <w:color w:val="000000"/>
                <w:bdr w:val="none" w:sz="0" w:space="0" w:color="auto" w:frame="1"/>
              </w:rPr>
              <w:t>uiz</w:t>
            </w:r>
            <w:r w:rsidRPr="00A7404C">
              <w:rPr>
                <w:color w:val="000000"/>
                <w:bdr w:val="none" w:sz="0" w:space="0" w:color="auto" w:frame="1"/>
              </w:rPr>
              <w:t xml:space="preserve"> on </w:t>
            </w:r>
            <w:r w:rsidRPr="00A7404C">
              <w:rPr>
                <w:color w:val="000000"/>
                <w:bdr w:val="none" w:sz="0" w:space="0" w:color="auto" w:frame="1"/>
              </w:rPr>
              <w:lastRenderedPageBreak/>
              <w:t>concepts from lessons 1</w:t>
            </w:r>
            <w:r w:rsidR="004561F9">
              <w:rPr>
                <w:color w:val="000000"/>
                <w:bdr w:val="none" w:sz="0" w:space="0" w:color="auto" w:frame="1"/>
              </w:rPr>
              <w:t>–</w:t>
            </w:r>
            <w:r w:rsidRPr="00A7404C">
              <w:rPr>
                <w:color w:val="000000"/>
                <w:bdr w:val="none" w:sz="0" w:space="0" w:color="auto" w:frame="1"/>
              </w:rPr>
              <w:t>6</w:t>
            </w:r>
            <w:r>
              <w:rPr>
                <w:color w:val="000000"/>
                <w:bdr w:val="none" w:sz="0" w:space="0" w:color="auto" w:frame="1"/>
              </w:rPr>
              <w:t>. Present</w:t>
            </w:r>
            <w:r w:rsidR="004561F9">
              <w:rPr>
                <w:color w:val="000000"/>
                <w:bdr w:val="none" w:sz="0" w:space="0" w:color="auto" w:frame="1"/>
              </w:rPr>
              <w:t xml:space="preserve"> </w:t>
            </w:r>
            <w:r>
              <w:rPr>
                <w:color w:val="000000"/>
                <w:bdr w:val="none" w:sz="0" w:space="0" w:color="auto" w:frame="1"/>
              </w:rPr>
              <w:t>details of activity.</w:t>
            </w:r>
          </w:p>
        </w:tc>
        <w:tc>
          <w:tcPr>
            <w:tcW w:w="4962" w:type="dxa"/>
            <w:tcBorders>
              <w:top w:val="nil"/>
              <w:bottom w:val="nil"/>
            </w:tcBorders>
          </w:tcPr>
          <w:p w14:paraId="5B0BAB00" w14:textId="7489E69A" w:rsidR="00EC45A2" w:rsidRPr="004B06A0" w:rsidRDefault="00EC45A2" w:rsidP="004A32D1">
            <w:r>
              <w:lastRenderedPageBreak/>
              <w:t xml:space="preserve">Take the </w:t>
            </w:r>
            <w:r>
              <w:rPr>
                <w:b/>
                <w:bCs/>
              </w:rPr>
              <w:t>Review q</w:t>
            </w:r>
            <w:r w:rsidRPr="00573B23">
              <w:rPr>
                <w:b/>
                <w:bCs/>
              </w:rPr>
              <w:t>uiz.</w:t>
            </w:r>
            <w:r>
              <w:rPr>
                <w:b/>
                <w:bCs/>
              </w:rPr>
              <w:t xml:space="preserve"> </w:t>
            </w:r>
            <w:r w:rsidRPr="003E6910">
              <w:t>Review results.</w:t>
            </w:r>
            <w:r>
              <w:t xml:space="preserve"> Note areas that need improvement.</w:t>
            </w:r>
          </w:p>
        </w:tc>
        <w:tc>
          <w:tcPr>
            <w:tcW w:w="2409" w:type="dxa"/>
            <w:vMerge/>
          </w:tcPr>
          <w:p w14:paraId="69ABF82A" w14:textId="77777777" w:rsidR="00EC45A2" w:rsidRPr="004B06A0" w:rsidRDefault="00EC45A2" w:rsidP="004A32D1"/>
        </w:tc>
      </w:tr>
      <w:tr w:rsidR="00EC45A2" w:rsidRPr="004B06A0" w14:paraId="7FC543D9" w14:textId="77777777" w:rsidTr="007C11A2">
        <w:tc>
          <w:tcPr>
            <w:tcW w:w="1273" w:type="dxa"/>
            <w:vMerge/>
          </w:tcPr>
          <w:p w14:paraId="3F80EFAB" w14:textId="77777777" w:rsidR="00EC45A2" w:rsidRPr="004B06A0" w:rsidRDefault="00EC45A2" w:rsidP="004A32D1"/>
        </w:tc>
        <w:tc>
          <w:tcPr>
            <w:tcW w:w="4959" w:type="dxa"/>
            <w:tcBorders>
              <w:top w:val="nil"/>
              <w:bottom w:val="single" w:sz="4" w:space="0" w:color="auto"/>
            </w:tcBorders>
          </w:tcPr>
          <w:p w14:paraId="50773DF9" w14:textId="05C6A8A0" w:rsidR="00EC45A2" w:rsidRPr="004B06A0" w:rsidRDefault="00EC45A2" w:rsidP="004A32D1">
            <w:r>
              <w:t xml:space="preserve">Share the </w:t>
            </w:r>
            <w:r w:rsidR="006713A7">
              <w:t xml:space="preserve">overall </w:t>
            </w:r>
            <w:r>
              <w:t>class</w:t>
            </w:r>
            <w:r w:rsidR="004561F9">
              <w:t>’s</w:t>
            </w:r>
            <w:r>
              <w:t xml:space="preserve"> </w:t>
            </w:r>
            <w:r>
              <w:rPr>
                <w:b/>
                <w:bCs/>
              </w:rPr>
              <w:t>Review q</w:t>
            </w:r>
            <w:r w:rsidRPr="0000414F">
              <w:rPr>
                <w:b/>
                <w:bCs/>
              </w:rPr>
              <w:t>uiz</w:t>
            </w:r>
            <w:r>
              <w:t xml:space="preserve"> results</w:t>
            </w:r>
            <w:r w:rsidR="006713A7">
              <w:t xml:space="preserve"> </w:t>
            </w:r>
            <w:r>
              <w:t>and correct any misconceptions.</w:t>
            </w:r>
          </w:p>
        </w:tc>
        <w:tc>
          <w:tcPr>
            <w:tcW w:w="4962" w:type="dxa"/>
            <w:tcBorders>
              <w:top w:val="nil"/>
              <w:bottom w:val="single" w:sz="4" w:space="0" w:color="auto"/>
            </w:tcBorders>
          </w:tcPr>
          <w:p w14:paraId="099164E8" w14:textId="4CCC47FD" w:rsidR="00EC45A2" w:rsidRPr="004B06A0" w:rsidRDefault="00EC45A2" w:rsidP="004A32D1">
            <w:r>
              <w:t>Listen and ask clarif</w:t>
            </w:r>
            <w:r w:rsidR="004561F9">
              <w:t>ication</w:t>
            </w:r>
            <w:r>
              <w:t xml:space="preserve"> questions </w:t>
            </w:r>
            <w:r w:rsidR="004561F9">
              <w:t xml:space="preserve">on </w:t>
            </w:r>
            <w:r>
              <w:t>areas that need improvement.</w:t>
            </w:r>
          </w:p>
        </w:tc>
        <w:tc>
          <w:tcPr>
            <w:tcW w:w="2409" w:type="dxa"/>
            <w:vMerge/>
          </w:tcPr>
          <w:p w14:paraId="29D8DDE4" w14:textId="77777777" w:rsidR="00EC45A2" w:rsidRPr="004B06A0" w:rsidRDefault="00EC45A2" w:rsidP="004A32D1"/>
        </w:tc>
      </w:tr>
      <w:tr w:rsidR="00EC45A2" w:rsidRPr="004B06A0" w14:paraId="384083C6" w14:textId="77777777" w:rsidTr="007C11A2">
        <w:tc>
          <w:tcPr>
            <w:tcW w:w="1273" w:type="dxa"/>
            <w:vMerge w:val="restart"/>
          </w:tcPr>
          <w:p w14:paraId="4DC8DBBC" w14:textId="2C065366" w:rsidR="00EC45A2" w:rsidRPr="004B06A0" w:rsidRDefault="00EC45A2" w:rsidP="004A32D1">
            <w:r>
              <w:t>1</w:t>
            </w:r>
            <w:r w:rsidRPr="004B06A0">
              <w:t>0 minutes</w:t>
            </w:r>
          </w:p>
        </w:tc>
        <w:tc>
          <w:tcPr>
            <w:tcW w:w="4959" w:type="dxa"/>
            <w:tcBorders>
              <w:bottom w:val="nil"/>
            </w:tcBorders>
          </w:tcPr>
          <w:p w14:paraId="2DA29789" w14:textId="35EC9E4D" w:rsidR="00EC45A2" w:rsidRPr="004B06A0" w:rsidRDefault="00EC45A2" w:rsidP="004A32D1">
            <w:r>
              <w:t>Present details on sensory differences and impairments.</w:t>
            </w:r>
          </w:p>
        </w:tc>
        <w:tc>
          <w:tcPr>
            <w:tcW w:w="4962" w:type="dxa"/>
            <w:tcBorders>
              <w:bottom w:val="nil"/>
            </w:tcBorders>
          </w:tcPr>
          <w:p w14:paraId="519C2D3F" w14:textId="77777777" w:rsidR="00EC45A2" w:rsidRPr="004B06A0" w:rsidRDefault="00EC45A2" w:rsidP="004A32D1">
            <w:r>
              <w:t>Listen and take notes.</w:t>
            </w:r>
          </w:p>
        </w:tc>
        <w:tc>
          <w:tcPr>
            <w:tcW w:w="2409" w:type="dxa"/>
            <w:vMerge/>
          </w:tcPr>
          <w:p w14:paraId="6F80B8DA" w14:textId="77777777" w:rsidR="00EC45A2" w:rsidRPr="004B06A0" w:rsidRDefault="00EC45A2" w:rsidP="004A32D1"/>
        </w:tc>
      </w:tr>
      <w:tr w:rsidR="00EC45A2" w:rsidRPr="004B06A0" w14:paraId="70E7D0F7" w14:textId="77777777" w:rsidTr="00F716E4">
        <w:trPr>
          <w:trHeight w:val="1091"/>
        </w:trPr>
        <w:tc>
          <w:tcPr>
            <w:tcW w:w="1273" w:type="dxa"/>
            <w:vMerge/>
          </w:tcPr>
          <w:p w14:paraId="1E0C1115" w14:textId="77777777" w:rsidR="00EC45A2" w:rsidRPr="004B06A0" w:rsidRDefault="00EC45A2" w:rsidP="004A32D1"/>
        </w:tc>
        <w:tc>
          <w:tcPr>
            <w:tcW w:w="4959" w:type="dxa"/>
            <w:tcBorders>
              <w:top w:val="nil"/>
            </w:tcBorders>
          </w:tcPr>
          <w:p w14:paraId="4FF8176A" w14:textId="7A7BE947" w:rsidR="00EC45A2" w:rsidRPr="004B06A0" w:rsidRDefault="00EC45A2" w:rsidP="004A32D1">
            <w:r>
              <w:t xml:space="preserve">Demonstrate how to use the read aloud functionality of </w:t>
            </w:r>
            <w:r w:rsidRPr="00F253E8">
              <w:rPr>
                <w:b/>
                <w:bCs/>
              </w:rPr>
              <w:t>Microsoft Narrator</w:t>
            </w:r>
            <w:r>
              <w:t xml:space="preserve"> to read the </w:t>
            </w:r>
            <w:r w:rsidRPr="00F253E8">
              <w:rPr>
                <w:b/>
                <w:bCs/>
              </w:rPr>
              <w:t>Example pitch</w:t>
            </w:r>
            <w:r>
              <w:t xml:space="preserve">. </w:t>
            </w:r>
          </w:p>
        </w:tc>
        <w:tc>
          <w:tcPr>
            <w:tcW w:w="4962" w:type="dxa"/>
            <w:tcBorders>
              <w:top w:val="nil"/>
            </w:tcBorders>
          </w:tcPr>
          <w:p w14:paraId="7BA70D9A" w14:textId="28AB780C" w:rsidR="00EC45A2" w:rsidRPr="004B06A0" w:rsidRDefault="00EC45A2" w:rsidP="004A32D1">
            <w:r>
              <w:t>Observe the demonstration. Listen to the narrated document. Make notes on any areas where there might be potential issues in the pitch.</w:t>
            </w:r>
          </w:p>
        </w:tc>
        <w:tc>
          <w:tcPr>
            <w:tcW w:w="2409" w:type="dxa"/>
            <w:vMerge/>
          </w:tcPr>
          <w:p w14:paraId="52C1D3D1" w14:textId="77777777" w:rsidR="00EC45A2" w:rsidRPr="004B06A0" w:rsidRDefault="00EC45A2" w:rsidP="004A32D1"/>
        </w:tc>
      </w:tr>
      <w:tr w:rsidR="00EC45A2" w:rsidRPr="004B06A0" w14:paraId="7D151C8B" w14:textId="77777777" w:rsidTr="007C11A2">
        <w:tc>
          <w:tcPr>
            <w:tcW w:w="1273" w:type="dxa"/>
            <w:vMerge w:val="restart"/>
          </w:tcPr>
          <w:p w14:paraId="40D9886B" w14:textId="7F97B301" w:rsidR="00EC45A2" w:rsidRPr="004B06A0" w:rsidRDefault="00EC45A2" w:rsidP="004A32D1">
            <w:r>
              <w:t>35</w:t>
            </w:r>
            <w:r w:rsidRPr="004B06A0">
              <w:t xml:space="preserve"> minutes</w:t>
            </w:r>
          </w:p>
        </w:tc>
        <w:tc>
          <w:tcPr>
            <w:tcW w:w="4959" w:type="dxa"/>
            <w:tcBorders>
              <w:bottom w:val="nil"/>
            </w:tcBorders>
          </w:tcPr>
          <w:p w14:paraId="74534324" w14:textId="4FEE867B" w:rsidR="00EC45A2" w:rsidRPr="004B06A0" w:rsidRDefault="00EC45A2" w:rsidP="004A32D1">
            <w:r>
              <w:t>Present details of activity. Inform learners that they can work</w:t>
            </w:r>
            <w:r w:rsidR="004561F9">
              <w:t xml:space="preserve"> in</w:t>
            </w:r>
            <w:r>
              <w:t xml:space="preserve"> pair</w:t>
            </w:r>
            <w:r w:rsidR="004561F9">
              <w:t>s</w:t>
            </w:r>
            <w:r>
              <w:t xml:space="preserve"> or individually.</w:t>
            </w:r>
          </w:p>
        </w:tc>
        <w:tc>
          <w:tcPr>
            <w:tcW w:w="4962" w:type="dxa"/>
            <w:tcBorders>
              <w:bottom w:val="nil"/>
            </w:tcBorders>
          </w:tcPr>
          <w:p w14:paraId="3943A6DA" w14:textId="696C7022" w:rsidR="00EC45A2" w:rsidRPr="004B06A0" w:rsidRDefault="00EC45A2" w:rsidP="004A32D1">
            <w:r w:rsidRPr="000945AE">
              <w:t>Notify teacher of preference to work independently or in pairs.</w:t>
            </w:r>
            <w:r>
              <w:t xml:space="preserve"> Ask clarification questions.</w:t>
            </w:r>
          </w:p>
        </w:tc>
        <w:tc>
          <w:tcPr>
            <w:tcW w:w="2409" w:type="dxa"/>
            <w:vMerge/>
          </w:tcPr>
          <w:p w14:paraId="7364CCE3" w14:textId="77777777" w:rsidR="00EC45A2" w:rsidRPr="004B06A0" w:rsidRDefault="00EC45A2" w:rsidP="004A32D1"/>
        </w:tc>
      </w:tr>
      <w:tr w:rsidR="00EC45A2" w:rsidRPr="004B06A0" w14:paraId="4276B7A9" w14:textId="77777777" w:rsidTr="1767A602">
        <w:tc>
          <w:tcPr>
            <w:tcW w:w="1273" w:type="dxa"/>
            <w:vMerge/>
          </w:tcPr>
          <w:p w14:paraId="2DF4F8E8" w14:textId="77777777" w:rsidR="00EC45A2" w:rsidRPr="004B06A0" w:rsidRDefault="00EC45A2" w:rsidP="004A32D1"/>
        </w:tc>
        <w:tc>
          <w:tcPr>
            <w:tcW w:w="4959" w:type="dxa"/>
            <w:tcBorders>
              <w:top w:val="nil"/>
              <w:bottom w:val="nil"/>
            </w:tcBorders>
          </w:tcPr>
          <w:p w14:paraId="29FDB23A" w14:textId="20DD1F98" w:rsidR="00EC45A2" w:rsidRDefault="00EC45A2" w:rsidP="004A32D1"/>
        </w:tc>
        <w:tc>
          <w:tcPr>
            <w:tcW w:w="4962" w:type="dxa"/>
            <w:tcBorders>
              <w:top w:val="nil"/>
              <w:bottom w:val="nil"/>
            </w:tcBorders>
          </w:tcPr>
          <w:p w14:paraId="04AB1BAA" w14:textId="316D40CF" w:rsidR="00EC45A2" w:rsidRPr="000945AE" w:rsidRDefault="00EC45A2" w:rsidP="004A32D1">
            <w:r>
              <w:t xml:space="preserve">Open </w:t>
            </w:r>
            <w:r w:rsidRPr="00866F16">
              <w:rPr>
                <w:b/>
                <w:bCs/>
              </w:rPr>
              <w:t>Main checklist</w:t>
            </w:r>
            <w:r>
              <w:t xml:space="preserve"> developed through</w:t>
            </w:r>
            <w:r w:rsidR="00CF530E">
              <w:t>out</w:t>
            </w:r>
            <w:r>
              <w:t xml:space="preserve"> other lessons.</w:t>
            </w:r>
          </w:p>
        </w:tc>
        <w:tc>
          <w:tcPr>
            <w:tcW w:w="2409" w:type="dxa"/>
            <w:vMerge/>
          </w:tcPr>
          <w:p w14:paraId="3350EBE6" w14:textId="77777777" w:rsidR="00EC45A2" w:rsidRPr="004B06A0" w:rsidRDefault="00EC45A2" w:rsidP="004A32D1"/>
        </w:tc>
      </w:tr>
      <w:tr w:rsidR="00EC45A2" w:rsidRPr="004B06A0" w14:paraId="072CDF71" w14:textId="77777777" w:rsidTr="1767A602">
        <w:tc>
          <w:tcPr>
            <w:tcW w:w="1273" w:type="dxa"/>
            <w:vMerge/>
          </w:tcPr>
          <w:p w14:paraId="5F70B7D1" w14:textId="77777777" w:rsidR="00EC45A2" w:rsidRPr="004B06A0" w:rsidRDefault="00EC45A2" w:rsidP="004A32D1"/>
        </w:tc>
        <w:tc>
          <w:tcPr>
            <w:tcW w:w="4959" w:type="dxa"/>
            <w:tcBorders>
              <w:top w:val="nil"/>
              <w:bottom w:val="nil"/>
            </w:tcBorders>
          </w:tcPr>
          <w:p w14:paraId="0248BC93" w14:textId="3DA4E63A" w:rsidR="00EC45A2" w:rsidRDefault="00EC45A2" w:rsidP="004A32D1">
            <w:r w:rsidRPr="004B06A0">
              <w:t xml:space="preserve">Circulate </w:t>
            </w:r>
            <w:r>
              <w:t>to provide support, answer questions, address misconceptions</w:t>
            </w:r>
            <w:r w:rsidR="00CF530E">
              <w:t xml:space="preserve"> and </w:t>
            </w:r>
            <w:r>
              <w:t>ask probing questions</w:t>
            </w:r>
            <w:r w:rsidRPr="004B06A0">
              <w:t>.</w:t>
            </w:r>
          </w:p>
        </w:tc>
        <w:tc>
          <w:tcPr>
            <w:tcW w:w="4962" w:type="dxa"/>
            <w:tcBorders>
              <w:top w:val="nil"/>
              <w:bottom w:val="nil"/>
            </w:tcBorders>
          </w:tcPr>
          <w:p w14:paraId="3B76F93E" w14:textId="210D73E5" w:rsidR="00EC45A2" w:rsidRPr="000945AE" w:rsidRDefault="00EC45A2" w:rsidP="004A32D1">
            <w:r>
              <w:t xml:space="preserve">Identify the key items in the </w:t>
            </w:r>
            <w:r w:rsidRPr="00051E33">
              <w:rPr>
                <w:b/>
                <w:bCs/>
              </w:rPr>
              <w:t>Main</w:t>
            </w:r>
            <w:r>
              <w:t xml:space="preserve"> </w:t>
            </w:r>
            <w:r w:rsidRPr="00051E33">
              <w:rPr>
                <w:b/>
                <w:bCs/>
              </w:rPr>
              <w:t>checklist</w:t>
            </w:r>
            <w:r>
              <w:t xml:space="preserve"> that should be included in a pitch for visually impaired stakeholders. Highlight </w:t>
            </w:r>
            <w:r w:rsidR="00CF530E">
              <w:t xml:space="preserve">them </w:t>
            </w:r>
            <w:r>
              <w:t xml:space="preserve">on the </w:t>
            </w:r>
            <w:r w:rsidRPr="00051E33">
              <w:rPr>
                <w:b/>
                <w:bCs/>
              </w:rPr>
              <w:t>Main checklist</w:t>
            </w:r>
            <w:r>
              <w:t xml:space="preserve"> or write them in a </w:t>
            </w:r>
            <w:r w:rsidR="00E81037">
              <w:t>notebook</w:t>
            </w:r>
            <w:r>
              <w:t xml:space="preserve">. Prepare </w:t>
            </w:r>
            <w:r w:rsidR="00CF530E">
              <w:t>a</w:t>
            </w:r>
            <w:r>
              <w:t xml:space="preserve"> justification for inclu</w:t>
            </w:r>
            <w:r w:rsidR="00CF530E">
              <w:t>ding these items</w:t>
            </w:r>
            <w:r>
              <w:t>.</w:t>
            </w:r>
          </w:p>
        </w:tc>
        <w:tc>
          <w:tcPr>
            <w:tcW w:w="2409" w:type="dxa"/>
            <w:vMerge/>
          </w:tcPr>
          <w:p w14:paraId="5E448EF3" w14:textId="77777777" w:rsidR="00EC45A2" w:rsidRPr="004B06A0" w:rsidRDefault="00EC45A2" w:rsidP="004A32D1"/>
        </w:tc>
      </w:tr>
      <w:tr w:rsidR="00EC45A2" w:rsidRPr="004B06A0" w14:paraId="64D35901" w14:textId="77777777" w:rsidTr="007C11A2">
        <w:tc>
          <w:tcPr>
            <w:tcW w:w="1273" w:type="dxa"/>
            <w:vMerge/>
          </w:tcPr>
          <w:p w14:paraId="5F849963" w14:textId="77777777" w:rsidR="00EC45A2" w:rsidRPr="004B06A0" w:rsidRDefault="00EC45A2" w:rsidP="004A32D1"/>
        </w:tc>
        <w:tc>
          <w:tcPr>
            <w:tcW w:w="4959" w:type="dxa"/>
            <w:tcBorders>
              <w:top w:val="nil"/>
              <w:bottom w:val="nil"/>
            </w:tcBorders>
          </w:tcPr>
          <w:p w14:paraId="7CFD52AA" w14:textId="6C866AF5" w:rsidR="00EC45A2" w:rsidRPr="004B06A0" w:rsidRDefault="00EC45A2" w:rsidP="004A32D1">
            <w:r>
              <w:t xml:space="preserve">Facilitate feedback from learners. Starting with one pair or individual, work around the class asking for one item from the </w:t>
            </w:r>
            <w:r w:rsidRPr="00D86605">
              <w:rPr>
                <w:b/>
                <w:bCs/>
              </w:rPr>
              <w:t>Main checklist</w:t>
            </w:r>
            <w:r>
              <w:t xml:space="preserve"> that should be included</w:t>
            </w:r>
            <w:r w:rsidR="00CF530E">
              <w:t xml:space="preserve"> in the </w:t>
            </w:r>
            <w:r w:rsidR="00CF530E">
              <w:lastRenderedPageBreak/>
              <w:t>pitch,</w:t>
            </w:r>
            <w:r>
              <w:t xml:space="preserve"> along with their justification. When moving onto the next pair (or individual), ask them to agree or dispute the previous item with their own justification. Continue until all pairs and individuals have</w:t>
            </w:r>
            <w:r w:rsidR="00CF530E">
              <w:t xml:space="preserve"> </w:t>
            </w:r>
            <w:r>
              <w:t xml:space="preserve">shared </w:t>
            </w:r>
            <w:r w:rsidR="00CF530E">
              <w:t xml:space="preserve">their selected items </w:t>
            </w:r>
            <w:r>
              <w:t>with the class and justified</w:t>
            </w:r>
            <w:r w:rsidR="00CF530E">
              <w:t xml:space="preserve"> their choices</w:t>
            </w:r>
            <w:r>
              <w:t>.</w:t>
            </w:r>
          </w:p>
        </w:tc>
        <w:tc>
          <w:tcPr>
            <w:tcW w:w="4962" w:type="dxa"/>
            <w:tcBorders>
              <w:top w:val="nil"/>
              <w:bottom w:val="nil"/>
            </w:tcBorders>
          </w:tcPr>
          <w:p w14:paraId="1D592C96" w14:textId="1B8CF89C" w:rsidR="00EC45A2" w:rsidRPr="004B06A0" w:rsidRDefault="00EC45A2" w:rsidP="004A32D1">
            <w:r>
              <w:lastRenderedPageBreak/>
              <w:t xml:space="preserve">Contribute to the feedback as directed from the teacher. State one item from the </w:t>
            </w:r>
            <w:r w:rsidRPr="00D86605">
              <w:rPr>
                <w:b/>
                <w:bCs/>
              </w:rPr>
              <w:t>Main checklist</w:t>
            </w:r>
            <w:r>
              <w:t xml:space="preserve"> that should be included in the pitch, together with </w:t>
            </w:r>
            <w:r w:rsidR="00CF530E">
              <w:t>a</w:t>
            </w:r>
            <w:r>
              <w:t xml:space="preserve"> justification. Review </w:t>
            </w:r>
            <w:r>
              <w:lastRenderedPageBreak/>
              <w:t>the previous pair</w:t>
            </w:r>
            <w:r w:rsidR="00CF530E">
              <w:t>’s</w:t>
            </w:r>
            <w:r>
              <w:t xml:space="preserve"> (or individual</w:t>
            </w:r>
            <w:r w:rsidR="00CF530E">
              <w:t>’s</w:t>
            </w:r>
            <w:r>
              <w:t xml:space="preserve">) choice and agree or disagree </w:t>
            </w:r>
            <w:r w:rsidR="00CF530E">
              <w:t xml:space="preserve">with </w:t>
            </w:r>
            <w:r>
              <w:t xml:space="preserve">its inclusion </w:t>
            </w:r>
            <w:r w:rsidR="00CF530E">
              <w:t xml:space="preserve">based on their </w:t>
            </w:r>
            <w:r>
              <w:t>justification.</w:t>
            </w:r>
          </w:p>
        </w:tc>
        <w:tc>
          <w:tcPr>
            <w:tcW w:w="2409" w:type="dxa"/>
            <w:vMerge/>
          </w:tcPr>
          <w:p w14:paraId="01102E78" w14:textId="77777777" w:rsidR="00EC45A2" w:rsidRPr="004B06A0" w:rsidRDefault="00EC45A2" w:rsidP="004A32D1"/>
        </w:tc>
      </w:tr>
      <w:tr w:rsidR="00EC45A2" w:rsidRPr="004B06A0" w14:paraId="27D199C2" w14:textId="77777777" w:rsidTr="007C11A2">
        <w:tc>
          <w:tcPr>
            <w:tcW w:w="1273" w:type="dxa"/>
            <w:vMerge/>
          </w:tcPr>
          <w:p w14:paraId="1B0A6A09" w14:textId="77777777" w:rsidR="00EC45A2" w:rsidRPr="004B06A0" w:rsidRDefault="00EC45A2" w:rsidP="004A32D1"/>
        </w:tc>
        <w:tc>
          <w:tcPr>
            <w:tcW w:w="4959" w:type="dxa"/>
            <w:tcBorders>
              <w:top w:val="nil"/>
              <w:bottom w:val="single" w:sz="4" w:space="0" w:color="auto"/>
            </w:tcBorders>
          </w:tcPr>
          <w:p w14:paraId="7992A512" w14:textId="31DB9F21" w:rsidR="00EC45A2" w:rsidRPr="004B06A0" w:rsidRDefault="00EC45A2" w:rsidP="004A32D1">
            <w:r>
              <w:t>Present details of activity.</w:t>
            </w:r>
          </w:p>
        </w:tc>
        <w:tc>
          <w:tcPr>
            <w:tcW w:w="4962" w:type="dxa"/>
            <w:tcBorders>
              <w:top w:val="nil"/>
              <w:bottom w:val="single" w:sz="4" w:space="0" w:color="auto"/>
            </w:tcBorders>
          </w:tcPr>
          <w:p w14:paraId="09D3A086" w14:textId="7AAFB8C2" w:rsidR="00EC45A2" w:rsidRPr="004B06A0" w:rsidRDefault="00EC45A2" w:rsidP="004A32D1">
            <w:r>
              <w:t xml:space="preserve">Make changes to the items selected from the </w:t>
            </w:r>
            <w:r w:rsidRPr="00051E33">
              <w:rPr>
                <w:b/>
                <w:bCs/>
              </w:rPr>
              <w:t>Main checklist</w:t>
            </w:r>
            <w:r>
              <w:t xml:space="preserve"> to create a </w:t>
            </w:r>
            <w:r w:rsidRPr="00051E33">
              <w:rPr>
                <w:b/>
                <w:bCs/>
              </w:rPr>
              <w:t>Main checklist</w:t>
            </w:r>
            <w:r>
              <w:t xml:space="preserve"> for visually impaired stakeholders. </w:t>
            </w:r>
          </w:p>
        </w:tc>
        <w:tc>
          <w:tcPr>
            <w:tcW w:w="2409" w:type="dxa"/>
            <w:vMerge/>
          </w:tcPr>
          <w:p w14:paraId="16C1E742" w14:textId="77777777" w:rsidR="00EC45A2" w:rsidRPr="004B06A0" w:rsidRDefault="00EC45A2" w:rsidP="004A32D1"/>
        </w:tc>
      </w:tr>
      <w:tr w:rsidR="00EC45A2" w:rsidRPr="004B06A0" w14:paraId="2932324D" w14:textId="77777777" w:rsidTr="007C11A2">
        <w:tc>
          <w:tcPr>
            <w:tcW w:w="1273" w:type="dxa"/>
            <w:vMerge w:val="restart"/>
          </w:tcPr>
          <w:p w14:paraId="2F046598" w14:textId="362796EA" w:rsidR="00EC45A2" w:rsidRPr="004B06A0" w:rsidRDefault="00EC45A2" w:rsidP="004A32D1">
            <w:r>
              <w:t>35</w:t>
            </w:r>
            <w:r w:rsidRPr="004B06A0">
              <w:t xml:space="preserve"> minutes</w:t>
            </w:r>
          </w:p>
        </w:tc>
        <w:tc>
          <w:tcPr>
            <w:tcW w:w="4959" w:type="dxa"/>
            <w:tcBorders>
              <w:bottom w:val="nil"/>
            </w:tcBorders>
          </w:tcPr>
          <w:p w14:paraId="56BA41F2" w14:textId="50CF50D8" w:rsidR="00EC45A2" w:rsidRPr="004B06A0" w:rsidRDefault="00EC45A2" w:rsidP="004A32D1">
            <w:r>
              <w:t xml:space="preserve">Present details of activity. Inform learners that they can work </w:t>
            </w:r>
            <w:r w:rsidR="00CF530E">
              <w:t>in</w:t>
            </w:r>
            <w:r>
              <w:t xml:space="preserve"> pair</w:t>
            </w:r>
            <w:r w:rsidR="00CF530E">
              <w:t>s</w:t>
            </w:r>
            <w:r>
              <w:t xml:space="preserve"> or individually. Distribute the </w:t>
            </w:r>
            <w:r>
              <w:rPr>
                <w:b/>
                <w:bCs/>
              </w:rPr>
              <w:t>Visually impaired</w:t>
            </w:r>
            <w:r w:rsidRPr="006134EF">
              <w:rPr>
                <w:b/>
                <w:bCs/>
              </w:rPr>
              <w:t xml:space="preserve"> pitch</w:t>
            </w:r>
            <w:r w:rsidRPr="00A7404C">
              <w:rPr>
                <w:b/>
                <w:bCs/>
              </w:rPr>
              <w:t xml:space="preserve"> brief</w:t>
            </w:r>
            <w:r w:rsidRPr="004B50F8">
              <w:t>.</w:t>
            </w:r>
          </w:p>
        </w:tc>
        <w:tc>
          <w:tcPr>
            <w:tcW w:w="4962" w:type="dxa"/>
            <w:tcBorders>
              <w:bottom w:val="nil"/>
            </w:tcBorders>
          </w:tcPr>
          <w:p w14:paraId="4280D6ED" w14:textId="3C5D580B" w:rsidR="00EC45A2" w:rsidRPr="004B06A0" w:rsidRDefault="00EC45A2" w:rsidP="004A32D1">
            <w:r>
              <w:t xml:space="preserve">Listen and take notes. </w:t>
            </w:r>
            <w:r w:rsidRPr="000945AE">
              <w:t>Notify teacher of preference to work independently or in pairs.</w:t>
            </w:r>
          </w:p>
        </w:tc>
        <w:tc>
          <w:tcPr>
            <w:tcW w:w="2409" w:type="dxa"/>
            <w:vMerge/>
          </w:tcPr>
          <w:p w14:paraId="63C21F28" w14:textId="77777777" w:rsidR="00EC45A2" w:rsidRPr="004B06A0" w:rsidRDefault="00EC45A2" w:rsidP="004A32D1"/>
        </w:tc>
      </w:tr>
      <w:tr w:rsidR="00EC45A2" w:rsidRPr="004B06A0" w14:paraId="10A70954" w14:textId="77777777" w:rsidTr="001E30C4">
        <w:tc>
          <w:tcPr>
            <w:tcW w:w="1273" w:type="dxa"/>
            <w:vMerge/>
          </w:tcPr>
          <w:p w14:paraId="05C0759D" w14:textId="77777777" w:rsidR="00EC45A2" w:rsidRPr="004B06A0" w:rsidRDefault="00EC45A2" w:rsidP="004A32D1"/>
        </w:tc>
        <w:tc>
          <w:tcPr>
            <w:tcW w:w="4959" w:type="dxa"/>
            <w:tcBorders>
              <w:top w:val="nil"/>
              <w:bottom w:val="nil"/>
            </w:tcBorders>
          </w:tcPr>
          <w:p w14:paraId="436CC002" w14:textId="59FF26CE" w:rsidR="00EC45A2" w:rsidRPr="004B06A0" w:rsidRDefault="00EC45A2" w:rsidP="004A32D1">
            <w:r w:rsidRPr="004B06A0">
              <w:t xml:space="preserve">Circulate </w:t>
            </w:r>
            <w:r>
              <w:t>to provide support, answer questions, address misconceptions</w:t>
            </w:r>
            <w:r w:rsidR="00CF530E">
              <w:t xml:space="preserve"> and</w:t>
            </w:r>
            <w:r>
              <w:t xml:space="preserve"> ask probing questions</w:t>
            </w:r>
            <w:r w:rsidRPr="004B06A0">
              <w:t>.</w:t>
            </w:r>
          </w:p>
        </w:tc>
        <w:tc>
          <w:tcPr>
            <w:tcW w:w="4962" w:type="dxa"/>
            <w:tcBorders>
              <w:top w:val="nil"/>
              <w:bottom w:val="nil"/>
            </w:tcBorders>
          </w:tcPr>
          <w:p w14:paraId="3E0EDA81" w14:textId="57362D91" w:rsidR="00EC45A2" w:rsidRPr="004B06A0" w:rsidRDefault="00EC45A2" w:rsidP="004A32D1">
            <w:r>
              <w:t>Design a one-page</w:t>
            </w:r>
            <w:r w:rsidR="00CF530E">
              <w:t xml:space="preserve"> </w:t>
            </w:r>
            <w:r>
              <w:t xml:space="preserve">pitch using the </w:t>
            </w:r>
            <w:r>
              <w:rPr>
                <w:b/>
                <w:bCs/>
              </w:rPr>
              <w:t>Visually impaired p</w:t>
            </w:r>
            <w:r w:rsidRPr="000945AE">
              <w:rPr>
                <w:b/>
                <w:bCs/>
              </w:rPr>
              <w:t>itch brief</w:t>
            </w:r>
            <w:r>
              <w:t xml:space="preserve">. Review against the </w:t>
            </w:r>
            <w:r w:rsidRPr="00FA53F0">
              <w:rPr>
                <w:b/>
                <w:bCs/>
              </w:rPr>
              <w:t>Main checklist</w:t>
            </w:r>
            <w:r>
              <w:t xml:space="preserve"> </w:t>
            </w:r>
            <w:r w:rsidR="00CF530E">
              <w:t xml:space="preserve">to check it is accessible </w:t>
            </w:r>
            <w:r>
              <w:t xml:space="preserve">for visually impaired stakeholders. </w:t>
            </w:r>
          </w:p>
        </w:tc>
        <w:tc>
          <w:tcPr>
            <w:tcW w:w="2409" w:type="dxa"/>
            <w:vMerge/>
          </w:tcPr>
          <w:p w14:paraId="5AE14F2B" w14:textId="77777777" w:rsidR="00EC45A2" w:rsidRPr="004B06A0" w:rsidRDefault="00EC45A2" w:rsidP="004A32D1"/>
        </w:tc>
      </w:tr>
      <w:tr w:rsidR="00EC45A2" w:rsidRPr="004B06A0" w14:paraId="3380E977" w14:textId="77777777" w:rsidTr="001E30C4">
        <w:trPr>
          <w:trHeight w:val="528"/>
        </w:trPr>
        <w:tc>
          <w:tcPr>
            <w:tcW w:w="1273" w:type="dxa"/>
            <w:vMerge/>
          </w:tcPr>
          <w:p w14:paraId="731D93C9" w14:textId="77777777" w:rsidR="00EC45A2" w:rsidRPr="004B06A0" w:rsidRDefault="00EC45A2" w:rsidP="004A32D1"/>
        </w:tc>
        <w:tc>
          <w:tcPr>
            <w:tcW w:w="4959" w:type="dxa"/>
            <w:tcBorders>
              <w:top w:val="nil"/>
              <w:bottom w:val="nil"/>
            </w:tcBorders>
          </w:tcPr>
          <w:p w14:paraId="50BB6FAB" w14:textId="6D69CA35" w:rsidR="00EC45A2" w:rsidRPr="004B06A0" w:rsidRDefault="00EC45A2" w:rsidP="004A32D1">
            <w:r>
              <w:t>Direct learners to access Microsoft Narrator.</w:t>
            </w:r>
          </w:p>
        </w:tc>
        <w:tc>
          <w:tcPr>
            <w:tcW w:w="4962" w:type="dxa"/>
            <w:tcBorders>
              <w:top w:val="nil"/>
              <w:bottom w:val="nil"/>
            </w:tcBorders>
          </w:tcPr>
          <w:p w14:paraId="41B7D175" w14:textId="027AB666" w:rsidR="00EC45A2" w:rsidRPr="004B06A0" w:rsidRDefault="00EC45A2" w:rsidP="004A32D1">
            <w:r>
              <w:t xml:space="preserve">Access </w:t>
            </w:r>
            <w:r w:rsidRPr="00FA53F0">
              <w:rPr>
                <w:b/>
                <w:bCs/>
              </w:rPr>
              <w:t>Microsoft Narrator</w:t>
            </w:r>
            <w:r>
              <w:t xml:space="preserve">. </w:t>
            </w:r>
          </w:p>
        </w:tc>
        <w:tc>
          <w:tcPr>
            <w:tcW w:w="2409" w:type="dxa"/>
            <w:vMerge/>
          </w:tcPr>
          <w:p w14:paraId="43EB4348" w14:textId="77777777" w:rsidR="00EC45A2" w:rsidRPr="004B06A0" w:rsidRDefault="00EC45A2" w:rsidP="004A32D1"/>
        </w:tc>
      </w:tr>
      <w:tr w:rsidR="00EC45A2" w:rsidRPr="004B06A0" w14:paraId="6E1CA3AF" w14:textId="77777777" w:rsidTr="00F716E4">
        <w:trPr>
          <w:trHeight w:val="898"/>
        </w:trPr>
        <w:tc>
          <w:tcPr>
            <w:tcW w:w="1273" w:type="dxa"/>
            <w:vMerge/>
          </w:tcPr>
          <w:p w14:paraId="687D1FF5" w14:textId="77777777" w:rsidR="00EC45A2" w:rsidRPr="004B06A0" w:rsidRDefault="00EC45A2" w:rsidP="004A32D1"/>
        </w:tc>
        <w:tc>
          <w:tcPr>
            <w:tcW w:w="4959" w:type="dxa"/>
            <w:tcBorders>
              <w:top w:val="nil"/>
              <w:bottom w:val="nil"/>
            </w:tcBorders>
          </w:tcPr>
          <w:p w14:paraId="233FD5A5" w14:textId="0D69BB59" w:rsidR="00EC45A2" w:rsidRDefault="00EC45A2" w:rsidP="004A32D1">
            <w:r>
              <w:t xml:space="preserve">Present details of activity. Direct learners to the link: </w:t>
            </w:r>
            <w:hyperlink r:id="rId45" w:history="1">
              <w:r w:rsidR="00803D59" w:rsidRPr="00803D59">
                <w:rPr>
                  <w:rStyle w:val="Hyperlink"/>
                  <w:b/>
                  <w:bCs/>
                </w:rPr>
                <w:t>Help for Microsoft Narrator</w:t>
              </w:r>
            </w:hyperlink>
            <w:r w:rsidR="00803D59">
              <w:t>.</w:t>
            </w:r>
          </w:p>
        </w:tc>
        <w:tc>
          <w:tcPr>
            <w:tcW w:w="4962" w:type="dxa"/>
            <w:tcBorders>
              <w:top w:val="nil"/>
              <w:bottom w:val="nil"/>
            </w:tcBorders>
          </w:tcPr>
          <w:p w14:paraId="62F3D409" w14:textId="438FFF6F" w:rsidR="00EC45A2" w:rsidRDefault="00EC45A2" w:rsidP="004A32D1">
            <w:r>
              <w:t xml:space="preserve">Listen and take notes. Ask clarification questions. Access </w:t>
            </w:r>
            <w:hyperlink r:id="rId46" w:history="1">
              <w:r w:rsidR="00803D59" w:rsidRPr="00803D59">
                <w:rPr>
                  <w:rStyle w:val="Hyperlink"/>
                  <w:b/>
                  <w:bCs/>
                </w:rPr>
                <w:t>Help for Microsoft Narrator</w:t>
              </w:r>
            </w:hyperlink>
            <w:r w:rsidR="00803D59">
              <w:t xml:space="preserve"> </w:t>
            </w:r>
            <w:r>
              <w:t xml:space="preserve">if </w:t>
            </w:r>
            <w:r w:rsidR="00CF530E">
              <w:t>needed</w:t>
            </w:r>
            <w:r>
              <w:t>.</w:t>
            </w:r>
          </w:p>
        </w:tc>
        <w:tc>
          <w:tcPr>
            <w:tcW w:w="2409" w:type="dxa"/>
            <w:vMerge/>
          </w:tcPr>
          <w:p w14:paraId="3F1A46D8" w14:textId="77777777" w:rsidR="00EC45A2" w:rsidRPr="004B06A0" w:rsidRDefault="00EC45A2" w:rsidP="004A32D1"/>
        </w:tc>
      </w:tr>
      <w:tr w:rsidR="00EC45A2" w:rsidRPr="004B06A0" w14:paraId="5D20CD2C" w14:textId="77777777" w:rsidTr="00F716E4">
        <w:trPr>
          <w:trHeight w:val="1426"/>
        </w:trPr>
        <w:tc>
          <w:tcPr>
            <w:tcW w:w="1273" w:type="dxa"/>
            <w:vMerge/>
          </w:tcPr>
          <w:p w14:paraId="1E0411FC" w14:textId="77777777" w:rsidR="00EC45A2" w:rsidRPr="004B06A0" w:rsidRDefault="00EC45A2" w:rsidP="004A32D1"/>
        </w:tc>
        <w:tc>
          <w:tcPr>
            <w:tcW w:w="4959" w:type="dxa"/>
            <w:tcBorders>
              <w:top w:val="nil"/>
              <w:bottom w:val="nil"/>
            </w:tcBorders>
          </w:tcPr>
          <w:p w14:paraId="1D32C0A6" w14:textId="4E025764" w:rsidR="00EC45A2" w:rsidDel="00EA63C8" w:rsidRDefault="00EC45A2" w:rsidP="004A32D1">
            <w:r w:rsidRPr="004B06A0">
              <w:t xml:space="preserve">Circulate </w:t>
            </w:r>
            <w:r>
              <w:t>to provide support, answer questions, address misconceptions</w:t>
            </w:r>
            <w:r w:rsidR="00CF530E">
              <w:t xml:space="preserve"> and</w:t>
            </w:r>
            <w:r>
              <w:t xml:space="preserve"> ask probing questions</w:t>
            </w:r>
            <w:r w:rsidRPr="004B06A0">
              <w:t>.</w:t>
            </w:r>
            <w:r>
              <w:t xml:space="preserve"> </w:t>
            </w:r>
          </w:p>
        </w:tc>
        <w:tc>
          <w:tcPr>
            <w:tcW w:w="4962" w:type="dxa"/>
            <w:tcBorders>
              <w:top w:val="nil"/>
              <w:bottom w:val="nil"/>
            </w:tcBorders>
          </w:tcPr>
          <w:p w14:paraId="3F155A73" w14:textId="7A867EF6" w:rsidR="00EC45A2" w:rsidRDefault="00EC45A2" w:rsidP="004A32D1">
            <w:r>
              <w:t xml:space="preserve">Review the pitch using </w:t>
            </w:r>
            <w:r w:rsidRPr="000945AE">
              <w:rPr>
                <w:b/>
                <w:bCs/>
              </w:rPr>
              <w:t>Microsoft Narrator</w:t>
            </w:r>
            <w:r>
              <w:rPr>
                <w:b/>
                <w:bCs/>
              </w:rPr>
              <w:t xml:space="preserve">. </w:t>
            </w:r>
            <w:r>
              <w:t xml:space="preserve">If any elements are unclear or missed </w:t>
            </w:r>
            <w:r w:rsidR="00CF530E">
              <w:t xml:space="preserve">in </w:t>
            </w:r>
            <w:r>
              <w:t>the narration</w:t>
            </w:r>
            <w:r w:rsidR="00CF530E">
              <w:t>,</w:t>
            </w:r>
            <w:r>
              <w:t xml:space="preserve"> make </w:t>
            </w:r>
            <w:r w:rsidR="00CF530E">
              <w:t xml:space="preserve">the necessary </w:t>
            </w:r>
            <w:r>
              <w:t xml:space="preserve">changes to correct the issue. </w:t>
            </w:r>
          </w:p>
        </w:tc>
        <w:tc>
          <w:tcPr>
            <w:tcW w:w="2409" w:type="dxa"/>
            <w:vMerge/>
          </w:tcPr>
          <w:p w14:paraId="313BC5D2" w14:textId="77777777" w:rsidR="00EC45A2" w:rsidRPr="004B06A0" w:rsidRDefault="00EC45A2" w:rsidP="004A32D1"/>
        </w:tc>
      </w:tr>
      <w:tr w:rsidR="00EC45A2" w:rsidRPr="004B06A0" w14:paraId="143607E2" w14:textId="77777777" w:rsidTr="00F716E4">
        <w:trPr>
          <w:trHeight w:val="806"/>
        </w:trPr>
        <w:tc>
          <w:tcPr>
            <w:tcW w:w="1273" w:type="dxa"/>
            <w:vMerge/>
          </w:tcPr>
          <w:p w14:paraId="055239C7" w14:textId="77777777" w:rsidR="00EC45A2" w:rsidRPr="004B06A0" w:rsidRDefault="00EC45A2" w:rsidP="004A32D1"/>
        </w:tc>
        <w:tc>
          <w:tcPr>
            <w:tcW w:w="4959" w:type="dxa"/>
            <w:tcBorders>
              <w:top w:val="nil"/>
              <w:bottom w:val="single" w:sz="4" w:space="0" w:color="auto"/>
            </w:tcBorders>
          </w:tcPr>
          <w:p w14:paraId="3E7F4BED" w14:textId="77777777" w:rsidR="00EC45A2" w:rsidRPr="004B06A0" w:rsidRDefault="00EC45A2" w:rsidP="004A32D1"/>
        </w:tc>
        <w:tc>
          <w:tcPr>
            <w:tcW w:w="4962" w:type="dxa"/>
            <w:tcBorders>
              <w:top w:val="nil"/>
              <w:bottom w:val="single" w:sz="4" w:space="0" w:color="auto"/>
            </w:tcBorders>
          </w:tcPr>
          <w:p w14:paraId="3490ABA0" w14:textId="69108B7B" w:rsidR="00EC45A2" w:rsidRDefault="00EC45A2" w:rsidP="004A32D1">
            <w:r>
              <w:t>Submit completed pitch to online collaborative platform</w:t>
            </w:r>
            <w:r w:rsidR="00CF530E">
              <w:t>.</w:t>
            </w:r>
          </w:p>
        </w:tc>
        <w:tc>
          <w:tcPr>
            <w:tcW w:w="2409" w:type="dxa"/>
            <w:vMerge/>
          </w:tcPr>
          <w:p w14:paraId="2D14DB83" w14:textId="77777777" w:rsidR="00EC45A2" w:rsidRPr="004B06A0" w:rsidRDefault="00EC45A2" w:rsidP="004A32D1"/>
        </w:tc>
      </w:tr>
      <w:tr w:rsidR="00EC45A2" w:rsidRPr="004B06A0" w14:paraId="5D39B8CE" w14:textId="77777777" w:rsidTr="00307FAA">
        <w:tc>
          <w:tcPr>
            <w:tcW w:w="1273" w:type="dxa"/>
            <w:vMerge w:val="restart"/>
          </w:tcPr>
          <w:p w14:paraId="73893891" w14:textId="535048AA" w:rsidR="00EC45A2" w:rsidRPr="004B06A0" w:rsidRDefault="00EC45A2" w:rsidP="004A32D1">
            <w:r>
              <w:t>25</w:t>
            </w:r>
            <w:r w:rsidRPr="004B06A0">
              <w:t xml:space="preserve"> minutes</w:t>
            </w:r>
          </w:p>
        </w:tc>
        <w:tc>
          <w:tcPr>
            <w:tcW w:w="4959" w:type="dxa"/>
            <w:tcBorders>
              <w:bottom w:val="nil"/>
            </w:tcBorders>
          </w:tcPr>
          <w:p w14:paraId="724C17AC" w14:textId="68F9795F" w:rsidR="00EC45A2" w:rsidRPr="004B06A0" w:rsidRDefault="00EC45A2" w:rsidP="004A32D1">
            <w:r>
              <w:t>Present details of</w:t>
            </w:r>
            <w:r w:rsidR="00CF530E">
              <w:t xml:space="preserve"> </w:t>
            </w:r>
            <w:r>
              <w:t xml:space="preserve">activity. Allocate pitches to individual learners. </w:t>
            </w:r>
          </w:p>
        </w:tc>
        <w:tc>
          <w:tcPr>
            <w:tcW w:w="4962" w:type="dxa"/>
            <w:tcBorders>
              <w:bottom w:val="nil"/>
            </w:tcBorders>
          </w:tcPr>
          <w:p w14:paraId="6C350B35" w14:textId="03F4250B" w:rsidR="00EC45A2" w:rsidRPr="004B06A0" w:rsidRDefault="00CF530E" w:rsidP="004A32D1">
            <w:r>
              <w:t>U</w:t>
            </w:r>
            <w:r w:rsidR="00EC45A2">
              <w:t xml:space="preserve">se </w:t>
            </w:r>
            <w:r w:rsidR="00EC45A2" w:rsidRPr="008D71BC">
              <w:rPr>
                <w:b/>
                <w:bCs/>
              </w:rPr>
              <w:t>Microsoft Narrator</w:t>
            </w:r>
            <w:r w:rsidR="00EC45A2">
              <w:t xml:space="preserve"> and the </w:t>
            </w:r>
            <w:r w:rsidR="00EC45A2" w:rsidRPr="008D71BC">
              <w:rPr>
                <w:b/>
                <w:bCs/>
              </w:rPr>
              <w:t>Main checklist</w:t>
            </w:r>
            <w:r w:rsidR="00EC45A2">
              <w:t xml:space="preserve"> to review</w:t>
            </w:r>
            <w:r>
              <w:t xml:space="preserve"> an allocated pitch completed by other learners </w:t>
            </w:r>
            <w:r w:rsidR="00EC45A2">
              <w:t xml:space="preserve">for accessibility. </w:t>
            </w:r>
          </w:p>
        </w:tc>
        <w:tc>
          <w:tcPr>
            <w:tcW w:w="2409" w:type="dxa"/>
            <w:vMerge/>
          </w:tcPr>
          <w:p w14:paraId="49FBD57B" w14:textId="77777777" w:rsidR="00EC45A2" w:rsidRPr="004B06A0" w:rsidRDefault="00EC45A2" w:rsidP="004A32D1"/>
        </w:tc>
      </w:tr>
      <w:tr w:rsidR="00EC45A2" w:rsidRPr="004B06A0" w14:paraId="74CD9EF8" w14:textId="77777777" w:rsidTr="00307FAA">
        <w:trPr>
          <w:trHeight w:val="739"/>
        </w:trPr>
        <w:tc>
          <w:tcPr>
            <w:tcW w:w="1273" w:type="dxa"/>
            <w:vMerge/>
            <w:tcBorders>
              <w:bottom w:val="single" w:sz="4" w:space="0" w:color="auto"/>
            </w:tcBorders>
          </w:tcPr>
          <w:p w14:paraId="0A73B0F9" w14:textId="77777777" w:rsidR="00EC45A2" w:rsidRPr="004B06A0" w:rsidRDefault="00EC45A2" w:rsidP="004A32D1"/>
        </w:tc>
        <w:tc>
          <w:tcPr>
            <w:tcW w:w="4959" w:type="dxa"/>
            <w:tcBorders>
              <w:top w:val="nil"/>
              <w:bottom w:val="nil"/>
            </w:tcBorders>
          </w:tcPr>
          <w:p w14:paraId="1358F6C8" w14:textId="57247941" w:rsidR="00EC45A2" w:rsidRPr="004B06A0" w:rsidRDefault="00EC45A2" w:rsidP="004A32D1">
            <w:r>
              <w:t>Present details of activity. Inform learners that feedback can be verbal or written.</w:t>
            </w:r>
          </w:p>
        </w:tc>
        <w:tc>
          <w:tcPr>
            <w:tcW w:w="4962" w:type="dxa"/>
            <w:tcBorders>
              <w:top w:val="nil"/>
              <w:bottom w:val="nil"/>
            </w:tcBorders>
          </w:tcPr>
          <w:p w14:paraId="57002495" w14:textId="6877DF4D" w:rsidR="00EC45A2" w:rsidRPr="004B06A0" w:rsidRDefault="00EC45A2" w:rsidP="004A32D1"/>
        </w:tc>
        <w:tc>
          <w:tcPr>
            <w:tcW w:w="2409" w:type="dxa"/>
            <w:vMerge/>
            <w:tcBorders>
              <w:bottom w:val="single" w:sz="4" w:space="0" w:color="auto"/>
            </w:tcBorders>
          </w:tcPr>
          <w:p w14:paraId="3B883E5F" w14:textId="77777777" w:rsidR="00EC45A2" w:rsidRPr="004B06A0" w:rsidRDefault="00EC45A2" w:rsidP="004A32D1"/>
        </w:tc>
      </w:tr>
      <w:tr w:rsidR="00EC45A2" w:rsidRPr="004B06A0" w14:paraId="4E504447" w14:textId="77777777" w:rsidTr="00307FAA">
        <w:trPr>
          <w:trHeight w:val="485"/>
        </w:trPr>
        <w:tc>
          <w:tcPr>
            <w:tcW w:w="1273" w:type="dxa"/>
            <w:vMerge/>
          </w:tcPr>
          <w:p w14:paraId="10FE0C46" w14:textId="77777777" w:rsidR="00EC45A2" w:rsidRPr="004B06A0" w:rsidRDefault="00EC45A2" w:rsidP="004A32D1"/>
        </w:tc>
        <w:tc>
          <w:tcPr>
            <w:tcW w:w="4959" w:type="dxa"/>
            <w:tcBorders>
              <w:top w:val="nil"/>
              <w:bottom w:val="nil"/>
            </w:tcBorders>
          </w:tcPr>
          <w:p w14:paraId="7D299BBD" w14:textId="77777777" w:rsidR="00EC45A2" w:rsidRDefault="00EC45A2" w:rsidP="004A32D1"/>
        </w:tc>
        <w:tc>
          <w:tcPr>
            <w:tcW w:w="4962" w:type="dxa"/>
            <w:tcBorders>
              <w:top w:val="nil"/>
              <w:bottom w:val="nil"/>
            </w:tcBorders>
          </w:tcPr>
          <w:p w14:paraId="40489859" w14:textId="3CEC342A" w:rsidR="00EC45A2" w:rsidRPr="004B06A0" w:rsidRDefault="00EC45A2" w:rsidP="004A32D1">
            <w:r>
              <w:t xml:space="preserve">Prepare draft feedback </w:t>
            </w:r>
            <w:r w:rsidR="00CF530E">
              <w:t xml:space="preserve">for </w:t>
            </w:r>
            <w:r>
              <w:t xml:space="preserve">the author of the pitch based on the results of the </w:t>
            </w:r>
            <w:r w:rsidR="00E81037">
              <w:t>review.</w:t>
            </w:r>
            <w:r>
              <w:t xml:space="preserve"> Select if the feedback is oral or written. If written, produce a document. If oral, create a recording.</w:t>
            </w:r>
          </w:p>
        </w:tc>
        <w:tc>
          <w:tcPr>
            <w:tcW w:w="2409" w:type="dxa"/>
            <w:vMerge/>
          </w:tcPr>
          <w:p w14:paraId="3C095D62" w14:textId="77777777" w:rsidR="00EC45A2" w:rsidRPr="004B06A0" w:rsidRDefault="00EC45A2" w:rsidP="004A32D1"/>
        </w:tc>
      </w:tr>
      <w:tr w:rsidR="00EC45A2" w:rsidRPr="004B06A0" w14:paraId="44267DAD" w14:textId="77777777" w:rsidTr="00F716E4">
        <w:trPr>
          <w:trHeight w:val="629"/>
        </w:trPr>
        <w:tc>
          <w:tcPr>
            <w:tcW w:w="1273" w:type="dxa"/>
            <w:vMerge/>
          </w:tcPr>
          <w:p w14:paraId="323AE7F7" w14:textId="77777777" w:rsidR="00EC45A2" w:rsidRPr="004B06A0" w:rsidRDefault="00EC45A2" w:rsidP="004A32D1"/>
        </w:tc>
        <w:tc>
          <w:tcPr>
            <w:tcW w:w="4959" w:type="dxa"/>
            <w:tcBorders>
              <w:top w:val="nil"/>
              <w:bottom w:val="nil"/>
            </w:tcBorders>
          </w:tcPr>
          <w:p w14:paraId="18E1B398" w14:textId="1A282F94" w:rsidR="00EC45A2" w:rsidRDefault="00EC45A2" w:rsidP="004A32D1">
            <w:r>
              <w:t xml:space="preserve">Circulate to provide support. Listen to a sample of pitch documents and note examples of </w:t>
            </w:r>
            <w:r w:rsidR="00CF530E">
              <w:t xml:space="preserve">effective </w:t>
            </w:r>
            <w:r>
              <w:t>practice.</w:t>
            </w:r>
          </w:p>
        </w:tc>
        <w:tc>
          <w:tcPr>
            <w:tcW w:w="4962" w:type="dxa"/>
            <w:tcBorders>
              <w:top w:val="nil"/>
              <w:bottom w:val="nil"/>
            </w:tcBorders>
          </w:tcPr>
          <w:p w14:paraId="25B37EED" w14:textId="52618E92" w:rsidR="00EC45A2" w:rsidRDefault="00EC45A2" w:rsidP="004A32D1">
            <w:r>
              <w:t xml:space="preserve">Provide feedback on accessibility to the pitch creator(s). </w:t>
            </w:r>
          </w:p>
        </w:tc>
        <w:tc>
          <w:tcPr>
            <w:tcW w:w="2409" w:type="dxa"/>
            <w:vMerge/>
          </w:tcPr>
          <w:p w14:paraId="7219001E" w14:textId="77777777" w:rsidR="00EC45A2" w:rsidRPr="004B06A0" w:rsidRDefault="00EC45A2" w:rsidP="004A32D1"/>
        </w:tc>
      </w:tr>
      <w:tr w:rsidR="00EC45A2" w:rsidRPr="004B06A0" w14:paraId="4AF0ED01" w14:textId="77777777" w:rsidTr="00F716E4">
        <w:trPr>
          <w:trHeight w:val="984"/>
        </w:trPr>
        <w:tc>
          <w:tcPr>
            <w:tcW w:w="1273" w:type="dxa"/>
            <w:vMerge/>
          </w:tcPr>
          <w:p w14:paraId="74C31FB9" w14:textId="77777777" w:rsidR="00EC45A2" w:rsidRPr="004B06A0" w:rsidRDefault="00EC45A2" w:rsidP="004A32D1"/>
        </w:tc>
        <w:tc>
          <w:tcPr>
            <w:tcW w:w="4959" w:type="dxa"/>
            <w:tcBorders>
              <w:top w:val="nil"/>
              <w:bottom w:val="nil"/>
            </w:tcBorders>
          </w:tcPr>
          <w:p w14:paraId="7CA4E900" w14:textId="77777777" w:rsidR="00EC45A2" w:rsidRDefault="00EC45A2" w:rsidP="004A32D1"/>
        </w:tc>
        <w:tc>
          <w:tcPr>
            <w:tcW w:w="4962" w:type="dxa"/>
            <w:tcBorders>
              <w:top w:val="nil"/>
              <w:bottom w:val="nil"/>
            </w:tcBorders>
          </w:tcPr>
          <w:p w14:paraId="5D8B9B4F" w14:textId="12B61271" w:rsidR="00EC45A2" w:rsidRDefault="00EC45A2" w:rsidP="004A32D1">
            <w:r>
              <w:t>Read or listen to feedback provided by peer</w:t>
            </w:r>
            <w:r w:rsidR="00CF530E">
              <w:t>(s)</w:t>
            </w:r>
            <w:r>
              <w:t>. Note where improvements could be made.</w:t>
            </w:r>
          </w:p>
        </w:tc>
        <w:tc>
          <w:tcPr>
            <w:tcW w:w="2409" w:type="dxa"/>
            <w:vMerge/>
          </w:tcPr>
          <w:p w14:paraId="4FD21EB5" w14:textId="77777777" w:rsidR="00EC45A2" w:rsidRPr="004B06A0" w:rsidRDefault="00EC45A2" w:rsidP="004A32D1"/>
        </w:tc>
      </w:tr>
      <w:tr w:rsidR="00EC45A2" w:rsidRPr="004B06A0" w14:paraId="1033EAEB" w14:textId="77777777" w:rsidTr="007C11A2">
        <w:tc>
          <w:tcPr>
            <w:tcW w:w="1273" w:type="dxa"/>
            <w:vMerge/>
          </w:tcPr>
          <w:p w14:paraId="702989CF" w14:textId="77777777" w:rsidR="00EC45A2" w:rsidRPr="004B06A0" w:rsidRDefault="00EC45A2" w:rsidP="004A32D1"/>
        </w:tc>
        <w:tc>
          <w:tcPr>
            <w:tcW w:w="4959" w:type="dxa"/>
            <w:tcBorders>
              <w:top w:val="nil"/>
              <w:bottom w:val="nil"/>
            </w:tcBorders>
          </w:tcPr>
          <w:p w14:paraId="0498AE02" w14:textId="3FE24BD1" w:rsidR="00EC45A2" w:rsidRDefault="00EC45A2" w:rsidP="004A32D1">
            <w:r>
              <w:t xml:space="preserve">Highlight elements of </w:t>
            </w:r>
            <w:r w:rsidR="00CF530E">
              <w:t xml:space="preserve">effective </w:t>
            </w:r>
            <w:r>
              <w:t xml:space="preserve">practice from several pitch documents in a list on the board. Talk about what makes each one a </w:t>
            </w:r>
            <w:r>
              <w:lastRenderedPageBreak/>
              <w:t xml:space="preserve">good example of </w:t>
            </w:r>
            <w:r w:rsidR="00CF530E">
              <w:t xml:space="preserve">effective </w:t>
            </w:r>
            <w:r>
              <w:t xml:space="preserve">practice. Explain if any of them can be further improved. </w:t>
            </w:r>
          </w:p>
        </w:tc>
        <w:tc>
          <w:tcPr>
            <w:tcW w:w="4962" w:type="dxa"/>
            <w:tcBorders>
              <w:top w:val="nil"/>
              <w:bottom w:val="nil"/>
            </w:tcBorders>
          </w:tcPr>
          <w:p w14:paraId="7058341A" w14:textId="2F222CE4" w:rsidR="00EC45A2" w:rsidRDefault="00EC45A2" w:rsidP="004A32D1">
            <w:r>
              <w:lastRenderedPageBreak/>
              <w:t>Listen to teacher</w:t>
            </w:r>
            <w:r w:rsidR="00CF530E">
              <w:t>’s</w:t>
            </w:r>
            <w:r>
              <w:t xml:space="preserve"> presentation. Ask clarification questions. </w:t>
            </w:r>
          </w:p>
        </w:tc>
        <w:tc>
          <w:tcPr>
            <w:tcW w:w="2409" w:type="dxa"/>
            <w:vMerge/>
          </w:tcPr>
          <w:p w14:paraId="02D3BE30" w14:textId="77777777" w:rsidR="00EC45A2" w:rsidRPr="004B06A0" w:rsidRDefault="00EC45A2" w:rsidP="004A32D1"/>
        </w:tc>
      </w:tr>
      <w:tr w:rsidR="00EC45A2" w:rsidRPr="004B06A0" w14:paraId="078075E4" w14:textId="77777777" w:rsidTr="1767A602">
        <w:tc>
          <w:tcPr>
            <w:tcW w:w="1273" w:type="dxa"/>
            <w:vMerge/>
          </w:tcPr>
          <w:p w14:paraId="32C7E4AF" w14:textId="77777777" w:rsidR="00EC45A2" w:rsidRPr="004B06A0" w:rsidRDefault="00EC45A2" w:rsidP="004A32D1"/>
        </w:tc>
        <w:tc>
          <w:tcPr>
            <w:tcW w:w="4959" w:type="dxa"/>
            <w:tcBorders>
              <w:top w:val="nil"/>
            </w:tcBorders>
          </w:tcPr>
          <w:p w14:paraId="399CD79B" w14:textId="77777777" w:rsidR="00EC45A2" w:rsidRPr="004B06A0" w:rsidRDefault="00EC45A2" w:rsidP="004A32D1">
            <w:r>
              <w:t>Present details of homework.</w:t>
            </w:r>
          </w:p>
        </w:tc>
        <w:tc>
          <w:tcPr>
            <w:tcW w:w="4962" w:type="dxa"/>
            <w:tcBorders>
              <w:top w:val="nil"/>
            </w:tcBorders>
          </w:tcPr>
          <w:p w14:paraId="51081A77" w14:textId="77777777" w:rsidR="00EC45A2" w:rsidRPr="004B06A0" w:rsidRDefault="00EC45A2" w:rsidP="004A32D1">
            <w:r>
              <w:t>Listen and take notes.</w:t>
            </w:r>
          </w:p>
        </w:tc>
        <w:tc>
          <w:tcPr>
            <w:tcW w:w="2409" w:type="dxa"/>
            <w:vMerge/>
          </w:tcPr>
          <w:p w14:paraId="3EEC3A2C" w14:textId="77777777" w:rsidR="00EC45A2" w:rsidRPr="004B06A0" w:rsidRDefault="00EC45A2" w:rsidP="004A32D1"/>
        </w:tc>
      </w:tr>
      <w:tr w:rsidR="00970480" w:rsidRPr="004B06A0" w14:paraId="62938EE7" w14:textId="77777777" w:rsidTr="007C11A2">
        <w:tc>
          <w:tcPr>
            <w:tcW w:w="13603" w:type="dxa"/>
            <w:gridSpan w:val="4"/>
          </w:tcPr>
          <w:p w14:paraId="66375F60" w14:textId="215891B1" w:rsidR="00970480" w:rsidRPr="00085744" w:rsidRDefault="00970480" w:rsidP="004A32D1">
            <w:pPr>
              <w:rPr>
                <w:b/>
                <w:bCs/>
              </w:rPr>
            </w:pPr>
            <w:r w:rsidRPr="00085744">
              <w:rPr>
                <w:b/>
                <w:bCs/>
              </w:rPr>
              <w:t xml:space="preserve">Other </w:t>
            </w:r>
          </w:p>
          <w:p w14:paraId="536BDC0D" w14:textId="77777777" w:rsidR="00CF530E" w:rsidRPr="00085744" w:rsidRDefault="00970480" w:rsidP="004A32D1">
            <w:pPr>
              <w:rPr>
                <w:i/>
                <w:iCs/>
              </w:rPr>
            </w:pPr>
            <w:r w:rsidRPr="00085744">
              <w:rPr>
                <w:i/>
                <w:iCs/>
              </w:rPr>
              <w:t xml:space="preserve">Digital: </w:t>
            </w:r>
          </w:p>
          <w:p w14:paraId="504D587A" w14:textId="0C3AA92D" w:rsidR="00970480" w:rsidRPr="00085744" w:rsidRDefault="006803C2" w:rsidP="004A32D1">
            <w:r w:rsidRPr="00085744">
              <w:t>Learners engage with Microsoft Narrator a</w:t>
            </w:r>
            <w:r w:rsidR="0028370D" w:rsidRPr="00085744">
              <w:t xml:space="preserve">s a software tool to support the development of inclusive pitches. Learners apply digital skills in the development of a pitch for </w:t>
            </w:r>
            <w:r w:rsidR="00085744" w:rsidRPr="00085744">
              <w:t xml:space="preserve">visually impaired </w:t>
            </w:r>
            <w:r w:rsidR="0028370D" w:rsidRPr="00085744">
              <w:t>stakeholders.</w:t>
            </w:r>
          </w:p>
          <w:p w14:paraId="49F10B5E" w14:textId="77777777" w:rsidR="00CF530E" w:rsidRPr="00085744" w:rsidRDefault="00970480" w:rsidP="004A32D1">
            <w:r w:rsidRPr="00085744">
              <w:rPr>
                <w:i/>
                <w:iCs/>
              </w:rPr>
              <w:t>Extension</w:t>
            </w:r>
          </w:p>
          <w:p w14:paraId="4248167D" w14:textId="3A2FBE70" w:rsidR="00970480" w:rsidRPr="004B06A0" w:rsidRDefault="0066530A" w:rsidP="004A32D1">
            <w:r w:rsidRPr="00085744">
              <w:t>Rather than reviewing their peer pitches, or</w:t>
            </w:r>
            <w:r w:rsidR="00CF530E" w:rsidRPr="00085744">
              <w:t xml:space="preserve"> as well as doing this</w:t>
            </w:r>
            <w:r w:rsidRPr="00085744">
              <w:t xml:space="preserve">, </w:t>
            </w:r>
            <w:r w:rsidR="009C2445" w:rsidRPr="00085744">
              <w:t xml:space="preserve">learners </w:t>
            </w:r>
            <w:r w:rsidR="00085744">
              <w:t>are</w:t>
            </w:r>
            <w:r w:rsidR="00466371" w:rsidRPr="00085744">
              <w:t xml:space="preserve"> assigned </w:t>
            </w:r>
            <w:r w:rsidR="009C2445" w:rsidRPr="00085744">
              <w:t>an existing document or webpage with known accessibility issues. They</w:t>
            </w:r>
            <w:r w:rsidR="00CF530E" w:rsidRPr="00085744">
              <w:t xml:space="preserve"> then </w:t>
            </w:r>
            <w:r w:rsidR="009C2445" w:rsidRPr="00085744">
              <w:t>conduct a</w:t>
            </w:r>
            <w:r w:rsidRPr="00085744">
              <w:t xml:space="preserve"> review </w:t>
            </w:r>
            <w:r w:rsidR="009C2445" w:rsidRPr="00085744">
              <w:t xml:space="preserve">using the </w:t>
            </w:r>
            <w:r w:rsidRPr="00085744">
              <w:rPr>
                <w:b/>
                <w:bCs/>
              </w:rPr>
              <w:t>Main checklist</w:t>
            </w:r>
            <w:r w:rsidR="009C2445" w:rsidRPr="00085744">
              <w:t xml:space="preserve"> and propose an improvement plan.</w:t>
            </w:r>
          </w:p>
        </w:tc>
      </w:tr>
      <w:tr w:rsidR="00970480" w:rsidRPr="004B06A0" w14:paraId="46166539" w14:textId="77777777" w:rsidTr="007C11A2">
        <w:tc>
          <w:tcPr>
            <w:tcW w:w="13603" w:type="dxa"/>
            <w:gridSpan w:val="4"/>
          </w:tcPr>
          <w:p w14:paraId="51DE176C" w14:textId="74D6BEE9" w:rsidR="00970480" w:rsidRPr="00692724" w:rsidRDefault="00970480" w:rsidP="004A32D1">
            <w:pPr>
              <w:rPr>
                <w:b/>
                <w:bCs/>
              </w:rPr>
            </w:pPr>
            <w:r w:rsidRPr="00692724">
              <w:rPr>
                <w:b/>
                <w:bCs/>
              </w:rPr>
              <w:t xml:space="preserve">SEND adaptations based on the UDL framework </w:t>
            </w:r>
          </w:p>
          <w:p w14:paraId="50356C77" w14:textId="77777777" w:rsidR="00970480" w:rsidRPr="00692724" w:rsidRDefault="00970480" w:rsidP="004A32D1">
            <w:pPr>
              <w:rPr>
                <w:i/>
                <w:iCs/>
              </w:rPr>
            </w:pPr>
            <w:r w:rsidRPr="00692724">
              <w:rPr>
                <w:i/>
                <w:iCs/>
              </w:rPr>
              <w:t>Adaptations that have been made in this lesson:</w:t>
            </w:r>
          </w:p>
          <w:p w14:paraId="2C8EF017" w14:textId="77777777" w:rsidR="00970480" w:rsidRPr="001305D4" w:rsidRDefault="00970480" w:rsidP="004A32D1">
            <w:r w:rsidRPr="001305D4">
              <w:t>1. Multiple means of engagement</w:t>
            </w:r>
          </w:p>
          <w:p w14:paraId="46310DB8" w14:textId="1AAB6477" w:rsidR="00687ABB" w:rsidRDefault="009F4000" w:rsidP="004A32D1">
            <w:r>
              <w:t>Optimize choice and autonomy (7.1)</w:t>
            </w:r>
          </w:p>
          <w:p w14:paraId="4FB4B5EC" w14:textId="75141A75" w:rsidR="009F4000" w:rsidRDefault="00FB0E3D" w:rsidP="00CC45C0">
            <w:pPr>
              <w:ind w:left="720"/>
            </w:pPr>
            <w:r>
              <w:t>This is achieved when l</w:t>
            </w:r>
            <w:r w:rsidR="009F4000">
              <w:t>earners choose to work in pairs or individually when designing the one-page pitch document.</w:t>
            </w:r>
          </w:p>
          <w:p w14:paraId="599F4B9A" w14:textId="3C39D7E9" w:rsidR="00687ABB" w:rsidRDefault="009F4000" w:rsidP="004A32D1">
            <w:r>
              <w:t>Foster collaboration, interdependence, and collective learning (8.3)</w:t>
            </w:r>
          </w:p>
          <w:p w14:paraId="1D672FBC" w14:textId="5159B0AB" w:rsidR="00894B7C" w:rsidRPr="001305D4" w:rsidRDefault="00FB0E3D" w:rsidP="00FB0E3D">
            <w:pPr>
              <w:ind w:left="720"/>
            </w:pPr>
            <w:r>
              <w:t>This is achieved as t</w:t>
            </w:r>
            <w:r w:rsidR="009F4000">
              <w:t xml:space="preserve">he pitch evaluation activity is structured to </w:t>
            </w:r>
            <w:r w:rsidR="00EF6646">
              <w:t xml:space="preserve">support </w:t>
            </w:r>
            <w:r w:rsidR="0066530A">
              <w:t xml:space="preserve">collaboration and interdependence as the learners rely on the reviews and feedback </w:t>
            </w:r>
            <w:r w:rsidR="00CF530E">
              <w:t xml:space="preserve">from </w:t>
            </w:r>
            <w:r w:rsidR="0066530A">
              <w:t xml:space="preserve">others to identify issues and suggest improvements. </w:t>
            </w:r>
          </w:p>
          <w:p w14:paraId="6E731EAE" w14:textId="77777777" w:rsidR="00970480" w:rsidRPr="001305D4" w:rsidRDefault="00970480" w:rsidP="004A32D1">
            <w:r w:rsidRPr="001305D4">
              <w:t>2. Multiple means of representation</w:t>
            </w:r>
          </w:p>
          <w:p w14:paraId="6197570C" w14:textId="49D6E628" w:rsidR="00687ABB" w:rsidRDefault="004F4247" w:rsidP="004A32D1">
            <w:r>
              <w:t>Support multiple ways to perceive information (1.2)</w:t>
            </w:r>
          </w:p>
          <w:p w14:paraId="3820B03C" w14:textId="2012915D" w:rsidR="004F4247" w:rsidRDefault="00FB0E3D" w:rsidP="00480C02">
            <w:pPr>
              <w:ind w:left="720"/>
            </w:pPr>
            <w:r>
              <w:lastRenderedPageBreak/>
              <w:t>This is achieved by u</w:t>
            </w:r>
            <w:r w:rsidR="004F4247">
              <w:t xml:space="preserve">sing Microsoft Narrator </w:t>
            </w:r>
            <w:r>
              <w:t xml:space="preserve">which </w:t>
            </w:r>
            <w:r w:rsidR="003E4086">
              <w:t>provides learners with a format of the pitch that doesn’t require reading, although it can also be read</w:t>
            </w:r>
            <w:r w:rsidR="004F4247">
              <w:t>.</w:t>
            </w:r>
          </w:p>
          <w:p w14:paraId="523B9FE4" w14:textId="741D6555" w:rsidR="00BA0718" w:rsidRDefault="004F4247" w:rsidP="004A32D1">
            <w:r>
              <w:t>Highlight and explore patterns, critical features, big ideas and relationships (3.2)</w:t>
            </w:r>
          </w:p>
          <w:p w14:paraId="516CE08A" w14:textId="73056968" w:rsidR="00970480" w:rsidRPr="001305D4" w:rsidRDefault="00BA0718" w:rsidP="00BA0718">
            <w:pPr>
              <w:ind w:left="720"/>
            </w:pPr>
            <w:r>
              <w:t>This is achieved as l</w:t>
            </w:r>
            <w:r w:rsidR="004F4247">
              <w:t>earners systematically identify and justify critical accessibility features.</w:t>
            </w:r>
          </w:p>
          <w:p w14:paraId="58EEEB1E" w14:textId="77777777" w:rsidR="00970480" w:rsidRPr="001305D4" w:rsidRDefault="00970480" w:rsidP="004A32D1">
            <w:r w:rsidRPr="001305D4">
              <w:t>3. Multiple means of action and expression</w:t>
            </w:r>
          </w:p>
          <w:p w14:paraId="38A1A20C" w14:textId="615A9644" w:rsidR="00687ABB" w:rsidRDefault="00687ABB" w:rsidP="004A32D1">
            <w:r>
              <w:t>Enhance capacity for monitoring progress (6.4)</w:t>
            </w:r>
          </w:p>
          <w:p w14:paraId="60BEC7B2" w14:textId="531F5A3A" w:rsidR="00970480" w:rsidRPr="004B06A0" w:rsidRDefault="00BA0718" w:rsidP="00BA0718">
            <w:pPr>
              <w:ind w:left="720"/>
            </w:pPr>
            <w:r>
              <w:t>This is achieved as l</w:t>
            </w:r>
            <w:r w:rsidR="00687ABB">
              <w:t>earners reflect on their feedback and iterate on their pitch design, developing their ability to assess and improve their work.</w:t>
            </w:r>
          </w:p>
          <w:p w14:paraId="11FFE3CA" w14:textId="77777777" w:rsidR="00970480" w:rsidRPr="004B06A0" w:rsidRDefault="00970480" w:rsidP="004A32D1">
            <w:pPr>
              <w:rPr>
                <w:i/>
                <w:iCs/>
              </w:rPr>
            </w:pPr>
            <w:r>
              <w:rPr>
                <w:i/>
                <w:iCs/>
              </w:rPr>
              <w:t>Further a</w:t>
            </w:r>
            <w:r w:rsidRPr="004B06A0">
              <w:rPr>
                <w:i/>
                <w:iCs/>
              </w:rPr>
              <w:t>daptations that could be made in this lesson:</w:t>
            </w:r>
          </w:p>
          <w:p w14:paraId="0D316A9B" w14:textId="77777777" w:rsidR="00970480" w:rsidRPr="001305D4" w:rsidRDefault="00970480" w:rsidP="004A32D1">
            <w:r w:rsidRPr="001305D4">
              <w:t>3. Multiple means of action and expression</w:t>
            </w:r>
          </w:p>
          <w:p w14:paraId="5E59A7F3" w14:textId="6B439102" w:rsidR="00206E25" w:rsidRDefault="00206E25" w:rsidP="004A32D1">
            <w:r w:rsidRPr="00206E25">
              <w:t>Build fluencies with graduated support for practice and performance (5.3)</w:t>
            </w:r>
          </w:p>
          <w:p w14:paraId="3A03FD3A" w14:textId="62E791A2" w:rsidR="00970480" w:rsidRPr="004B06A0" w:rsidRDefault="00206E25" w:rsidP="00BA0718">
            <w:pPr>
              <w:ind w:left="720"/>
              <w:rPr>
                <w:b/>
                <w:bCs/>
              </w:rPr>
            </w:pPr>
            <w:r w:rsidRPr="00206E25">
              <w:t>Offer scaffolded activities for learners who may struggle with using Microsoft Narrator or accessibility features.</w:t>
            </w:r>
          </w:p>
        </w:tc>
      </w:tr>
      <w:tr w:rsidR="00970480" w:rsidRPr="004B06A0" w14:paraId="2DC91F69" w14:textId="77777777" w:rsidTr="007C11A2">
        <w:tc>
          <w:tcPr>
            <w:tcW w:w="13603" w:type="dxa"/>
            <w:gridSpan w:val="4"/>
          </w:tcPr>
          <w:p w14:paraId="64361CAA" w14:textId="2267A1C9" w:rsidR="00970480" w:rsidRPr="004B06A0" w:rsidRDefault="00970480" w:rsidP="004A32D1">
            <w:pPr>
              <w:rPr>
                <w:b/>
                <w:bCs/>
              </w:rPr>
            </w:pPr>
            <w:r w:rsidRPr="004B06A0">
              <w:rPr>
                <w:b/>
                <w:bCs/>
              </w:rPr>
              <w:lastRenderedPageBreak/>
              <w:t>Next steps in learning:</w:t>
            </w:r>
          </w:p>
          <w:p w14:paraId="647BFC30" w14:textId="4B1222A3" w:rsidR="00187F68" w:rsidRPr="00E1598D" w:rsidRDefault="00187F68" w:rsidP="004A32D1">
            <w:pPr>
              <w:rPr>
                <w:i/>
                <w:iCs/>
              </w:rPr>
            </w:pPr>
            <w:r w:rsidRPr="00E1598D">
              <w:rPr>
                <w:i/>
                <w:iCs/>
              </w:rPr>
              <w:t>Teacher activity:</w:t>
            </w:r>
          </w:p>
          <w:p w14:paraId="1C9E3900" w14:textId="3939C567" w:rsidR="00970480" w:rsidRDefault="00C912AA" w:rsidP="004A32D1">
            <w:r w:rsidRPr="00C912AA">
              <w:t xml:space="preserve">Review learners’ feedback on each other’s pitches and assess whether the changes align with the </w:t>
            </w:r>
            <w:r w:rsidRPr="00E1598D">
              <w:rPr>
                <w:b/>
                <w:bCs/>
              </w:rPr>
              <w:t>Main checklist</w:t>
            </w:r>
            <w:r w:rsidRPr="00C912AA">
              <w:t>. Provide targeted feedback for improvement in the next lesson.</w:t>
            </w:r>
            <w:r w:rsidR="0015544E">
              <w:t xml:space="preserve"> Select two </w:t>
            </w:r>
            <w:r w:rsidR="00324A1B">
              <w:t xml:space="preserve">to implement </w:t>
            </w:r>
            <w:r w:rsidR="0015544E">
              <w:t xml:space="preserve">in </w:t>
            </w:r>
            <w:r w:rsidR="00324A1B">
              <w:t>l</w:t>
            </w:r>
            <w:r w:rsidR="0015544E">
              <w:t>esson 8.</w:t>
            </w:r>
          </w:p>
          <w:p w14:paraId="73C651FB" w14:textId="77777777" w:rsidR="00187F68" w:rsidRPr="00E1598D" w:rsidRDefault="00187F68" w:rsidP="004A32D1">
            <w:pPr>
              <w:rPr>
                <w:i/>
                <w:iCs/>
              </w:rPr>
            </w:pPr>
            <w:r w:rsidRPr="00E1598D">
              <w:rPr>
                <w:i/>
                <w:iCs/>
              </w:rPr>
              <w:t>Learner activity:</w:t>
            </w:r>
          </w:p>
          <w:p w14:paraId="0AF68140" w14:textId="1ABCE398" w:rsidR="00C912AA" w:rsidRPr="004B06A0" w:rsidRDefault="00AF1703" w:rsidP="004A32D1">
            <w:r w:rsidRPr="00AF1703">
              <w:t xml:space="preserve">Revise pitch based on </w:t>
            </w:r>
            <w:r w:rsidR="00E1598D">
              <w:t xml:space="preserve">peer </w:t>
            </w:r>
            <w:r w:rsidRPr="00AF1703">
              <w:t xml:space="preserve">feedback from </w:t>
            </w:r>
            <w:r w:rsidR="00324A1B">
              <w:t>l</w:t>
            </w:r>
            <w:r w:rsidRPr="00AF1703">
              <w:t>esson 7</w:t>
            </w:r>
            <w:r w:rsidR="00E1598D">
              <w:t>. Produce</w:t>
            </w:r>
            <w:r w:rsidRPr="00AF1703">
              <w:t xml:space="preserve"> an updated version with improvements highlighted.</w:t>
            </w:r>
            <w:r w:rsidR="00E1598D">
              <w:t xml:space="preserve"> Upload </w:t>
            </w:r>
            <w:r w:rsidR="00324A1B">
              <w:t xml:space="preserve">this </w:t>
            </w:r>
            <w:r w:rsidR="00E1598D">
              <w:t xml:space="preserve">to </w:t>
            </w:r>
            <w:r w:rsidR="00324A1B">
              <w:t xml:space="preserve">the </w:t>
            </w:r>
            <w:r w:rsidR="00E1598D">
              <w:t>collaborative space.</w:t>
            </w:r>
          </w:p>
        </w:tc>
      </w:tr>
    </w:tbl>
    <w:p w14:paraId="454C9543" w14:textId="77777777" w:rsidR="00C32884" w:rsidRDefault="00C32884" w:rsidP="004A32D1"/>
    <w:p w14:paraId="77783AB5" w14:textId="77777777" w:rsidR="00C32884" w:rsidRDefault="00C32884">
      <w:r>
        <w:br w:type="page"/>
      </w:r>
    </w:p>
    <w:p w14:paraId="52E82876" w14:textId="795232E1" w:rsidR="004568AF" w:rsidRPr="004B06A0" w:rsidRDefault="00C32884" w:rsidP="00C32884">
      <w:pPr>
        <w:pStyle w:val="Heading2"/>
      </w:pPr>
      <w:r w:rsidRPr="006D5F7D">
        <w:lastRenderedPageBreak/>
        <w:t xml:space="preserve">Lesson </w:t>
      </w:r>
      <w:r>
        <w:t>8</w:t>
      </w:r>
    </w:p>
    <w:tbl>
      <w:tblPr>
        <w:tblStyle w:val="TableGrid"/>
        <w:tblW w:w="13887" w:type="dxa"/>
        <w:tblLayout w:type="fixed"/>
        <w:tblLook w:val="04A0" w:firstRow="1" w:lastRow="0" w:firstColumn="1" w:lastColumn="0" w:noHBand="0" w:noVBand="1"/>
        <w:tblCaption w:val="Lesson 8: Pitching to stakeholders with fine/gross motor impairments"/>
        <w:tblDescription w:val="The session explores barriers faced by users with motor impairments. Learners analyse a poorly designed presentation, suggest improvements, and create auto-run pitch videos. The lesson ends with peer reviews and updating the class checklist with accessibility improvements."/>
      </w:tblPr>
      <w:tblGrid>
        <w:gridCol w:w="1273"/>
        <w:gridCol w:w="4959"/>
        <w:gridCol w:w="5245"/>
        <w:gridCol w:w="2410"/>
      </w:tblGrid>
      <w:tr w:rsidR="002937E3" w:rsidRPr="004B06A0" w14:paraId="4D13450C" w14:textId="77777777">
        <w:tc>
          <w:tcPr>
            <w:tcW w:w="13887" w:type="dxa"/>
            <w:gridSpan w:val="4"/>
          </w:tcPr>
          <w:p w14:paraId="4A04E169" w14:textId="3D5F6DE1" w:rsidR="002937E3" w:rsidRPr="004B06A0" w:rsidRDefault="002937E3" w:rsidP="004A32D1">
            <w:r w:rsidRPr="004B06A0">
              <w:rPr>
                <w:b/>
                <w:bCs/>
              </w:rPr>
              <w:t xml:space="preserve">Title: </w:t>
            </w:r>
            <w:r w:rsidRPr="00AA5F3C">
              <w:t>Pitching to stakeholders with fine/gross motor impairments</w:t>
            </w:r>
          </w:p>
          <w:p w14:paraId="384850F6" w14:textId="11073020" w:rsidR="002937E3" w:rsidRPr="004B06A0" w:rsidRDefault="002937E3" w:rsidP="004A32D1">
            <w:r w:rsidRPr="004B06A0">
              <w:rPr>
                <w:b/>
                <w:bCs/>
              </w:rPr>
              <w:t>Targeted content reference:</w:t>
            </w:r>
            <w:r w:rsidRPr="004B06A0">
              <w:t xml:space="preserve"> </w:t>
            </w:r>
            <w:r w:rsidR="00160FC1" w:rsidRPr="00C06A59">
              <w:t>CPK1.9, CK7.1, CK7.2</w:t>
            </w:r>
          </w:p>
          <w:p w14:paraId="4956C2B6" w14:textId="5BCDF7DE" w:rsidR="002937E3" w:rsidRPr="004B06A0" w:rsidRDefault="002937E3" w:rsidP="004A32D1">
            <w:r w:rsidRPr="004B06A0">
              <w:rPr>
                <w:b/>
                <w:bCs/>
              </w:rPr>
              <w:t>Lesson sequence number:</w:t>
            </w:r>
            <w:r w:rsidRPr="004B06A0">
              <w:t xml:space="preserve"> 8</w:t>
            </w:r>
          </w:p>
          <w:p w14:paraId="207895B0" w14:textId="07AADAFD" w:rsidR="002937E3" w:rsidRPr="004B06A0" w:rsidRDefault="002937E3" w:rsidP="004A32D1">
            <w:r w:rsidRPr="004B06A0">
              <w:rPr>
                <w:b/>
                <w:bCs/>
              </w:rPr>
              <w:t>Timing:</w:t>
            </w:r>
            <w:r w:rsidRPr="004B06A0">
              <w:t xml:space="preserve"> 2 hours</w:t>
            </w:r>
          </w:p>
        </w:tc>
      </w:tr>
      <w:tr w:rsidR="002937E3" w:rsidRPr="004B06A0" w14:paraId="600B9EC2" w14:textId="77777777">
        <w:tc>
          <w:tcPr>
            <w:tcW w:w="13887" w:type="dxa"/>
            <w:gridSpan w:val="4"/>
          </w:tcPr>
          <w:p w14:paraId="774CBB77" w14:textId="19EC25A3" w:rsidR="002937E3" w:rsidRPr="004B06A0" w:rsidRDefault="002937E3" w:rsidP="004A32D1">
            <w:r w:rsidRPr="004B06A0">
              <w:rPr>
                <w:b/>
                <w:bCs/>
              </w:rPr>
              <w:t>Prior learning</w:t>
            </w:r>
          </w:p>
          <w:p w14:paraId="4967DBFB" w14:textId="42760A1E" w:rsidR="00DA7B6C" w:rsidRDefault="00DA7B6C" w:rsidP="004A32D1">
            <w:r>
              <w:t>Lessons 1</w:t>
            </w:r>
            <w:r w:rsidR="00324A1B">
              <w:t>–</w:t>
            </w:r>
            <w:r>
              <w:t>7</w:t>
            </w:r>
            <w:r w:rsidR="00324A1B">
              <w:t>.</w:t>
            </w:r>
          </w:p>
          <w:p w14:paraId="7B3BDEC7" w14:textId="77777777" w:rsidR="00324A1B" w:rsidRDefault="007746B0" w:rsidP="004A32D1">
            <w:pPr>
              <w:rPr>
                <w:b/>
                <w:bCs/>
              </w:rPr>
            </w:pPr>
            <w:r w:rsidRPr="00417D5C">
              <w:rPr>
                <w:rStyle w:val="Heading3Char"/>
              </w:rPr>
              <w:t>Core Content:</w:t>
            </w:r>
            <w:r>
              <w:rPr>
                <w:b/>
                <w:bCs/>
              </w:rPr>
              <w:t xml:space="preserve"> </w:t>
            </w:r>
          </w:p>
          <w:p w14:paraId="55C0C9D4" w14:textId="09DACD91" w:rsidR="002937E3" w:rsidRPr="0051696D" w:rsidRDefault="007746B0" w:rsidP="004A32D1">
            <w:r w:rsidRPr="00417D5C">
              <w:t xml:space="preserve">It is expected that the majority of the Core </w:t>
            </w:r>
            <w:r w:rsidR="00324A1B">
              <w:t>C</w:t>
            </w:r>
            <w:r w:rsidRPr="00417D5C">
              <w:t xml:space="preserve">ontent </w:t>
            </w:r>
            <w:r w:rsidR="00324A1B">
              <w:t>A</w:t>
            </w:r>
            <w:r w:rsidRPr="00417D5C">
              <w:t xml:space="preserve">reas have been completed prior to starting this sequence of lessons. In particular Content </w:t>
            </w:r>
            <w:r w:rsidR="00324A1B">
              <w:t>A</w:t>
            </w:r>
            <w:r w:rsidRPr="00417D5C">
              <w:t>rea 7: Equality, diversity and inclusion should have been covered.</w:t>
            </w:r>
            <w:r w:rsidRPr="00417D5C">
              <w:rPr>
                <w:b/>
                <w:bCs/>
              </w:rPr>
              <w:t xml:space="preserve"> </w:t>
            </w:r>
          </w:p>
        </w:tc>
      </w:tr>
      <w:tr w:rsidR="0051696D" w:rsidRPr="004B06A0" w14:paraId="3FB7416C" w14:textId="77777777">
        <w:tc>
          <w:tcPr>
            <w:tcW w:w="13887" w:type="dxa"/>
            <w:gridSpan w:val="4"/>
          </w:tcPr>
          <w:p w14:paraId="74571406" w14:textId="554DC6C7" w:rsidR="0051696D" w:rsidRPr="0051696D" w:rsidRDefault="0051696D" w:rsidP="0051696D">
            <w:pPr>
              <w:rPr>
                <w:b/>
                <w:bCs/>
              </w:rPr>
            </w:pPr>
            <w:r w:rsidRPr="0051696D">
              <w:rPr>
                <w:b/>
                <w:bCs/>
              </w:rPr>
              <w:t>Access to resources</w:t>
            </w:r>
          </w:p>
          <w:p w14:paraId="7369DFAF" w14:textId="4A152CC5" w:rsidR="0051696D" w:rsidRPr="004B06A0" w:rsidRDefault="0051696D" w:rsidP="0051696D">
            <w:pPr>
              <w:rPr>
                <w:b/>
                <w:bCs/>
              </w:rPr>
            </w:pPr>
            <w:r>
              <w:t>Learners should be provided with access to the support materials for this lesson in advance.</w:t>
            </w:r>
          </w:p>
        </w:tc>
      </w:tr>
      <w:tr w:rsidR="002937E3" w:rsidRPr="004B06A0" w14:paraId="1327B51E" w14:textId="77777777" w:rsidTr="003E6910">
        <w:tc>
          <w:tcPr>
            <w:tcW w:w="1273" w:type="dxa"/>
          </w:tcPr>
          <w:p w14:paraId="38D66306" w14:textId="77777777" w:rsidR="002937E3" w:rsidRPr="004B06A0" w:rsidRDefault="002937E3" w:rsidP="004A32D1">
            <w:pPr>
              <w:rPr>
                <w:b/>
                <w:bCs/>
              </w:rPr>
            </w:pPr>
            <w:r w:rsidRPr="004B06A0">
              <w:rPr>
                <w:b/>
                <w:bCs/>
              </w:rPr>
              <w:t>Timing</w:t>
            </w:r>
          </w:p>
        </w:tc>
        <w:tc>
          <w:tcPr>
            <w:tcW w:w="4959" w:type="dxa"/>
            <w:tcBorders>
              <w:bottom w:val="single" w:sz="4" w:space="0" w:color="auto"/>
            </w:tcBorders>
          </w:tcPr>
          <w:p w14:paraId="13A1C243" w14:textId="77777777" w:rsidR="002937E3" w:rsidRPr="004B06A0" w:rsidRDefault="002937E3" w:rsidP="004A32D1">
            <w:pPr>
              <w:rPr>
                <w:b/>
                <w:bCs/>
              </w:rPr>
            </w:pPr>
            <w:r w:rsidRPr="004B06A0">
              <w:rPr>
                <w:b/>
                <w:bCs/>
              </w:rPr>
              <w:t>Teacher activity</w:t>
            </w:r>
          </w:p>
        </w:tc>
        <w:tc>
          <w:tcPr>
            <w:tcW w:w="5245" w:type="dxa"/>
            <w:tcBorders>
              <w:bottom w:val="single" w:sz="4" w:space="0" w:color="auto"/>
            </w:tcBorders>
          </w:tcPr>
          <w:p w14:paraId="3FA63917" w14:textId="77777777" w:rsidR="002937E3" w:rsidRPr="004B06A0" w:rsidRDefault="002937E3" w:rsidP="004A32D1">
            <w:pPr>
              <w:rPr>
                <w:b/>
                <w:bCs/>
              </w:rPr>
            </w:pPr>
            <w:r w:rsidRPr="004B06A0">
              <w:rPr>
                <w:b/>
                <w:bCs/>
              </w:rPr>
              <w:t xml:space="preserve">Learner activity </w:t>
            </w:r>
          </w:p>
        </w:tc>
        <w:tc>
          <w:tcPr>
            <w:tcW w:w="2410" w:type="dxa"/>
            <w:tcBorders>
              <w:bottom w:val="single" w:sz="4" w:space="0" w:color="auto"/>
            </w:tcBorders>
          </w:tcPr>
          <w:p w14:paraId="66E8FC66" w14:textId="77777777" w:rsidR="002937E3" w:rsidRPr="004B06A0" w:rsidRDefault="002937E3" w:rsidP="004A32D1">
            <w:pPr>
              <w:rPr>
                <w:b/>
                <w:bCs/>
              </w:rPr>
            </w:pPr>
            <w:r w:rsidRPr="004B06A0">
              <w:rPr>
                <w:b/>
                <w:bCs/>
              </w:rPr>
              <w:t>Support materials</w:t>
            </w:r>
          </w:p>
        </w:tc>
      </w:tr>
      <w:tr w:rsidR="002937E3" w:rsidRPr="004B06A0" w14:paraId="6530FDF3" w14:textId="77777777">
        <w:tc>
          <w:tcPr>
            <w:tcW w:w="1273" w:type="dxa"/>
            <w:vMerge w:val="restart"/>
          </w:tcPr>
          <w:p w14:paraId="755BEE20" w14:textId="4B35A373" w:rsidR="002937E3" w:rsidRPr="004B06A0" w:rsidRDefault="00273731" w:rsidP="004A32D1">
            <w:r>
              <w:t>10</w:t>
            </w:r>
            <w:r w:rsidRPr="004B06A0">
              <w:t xml:space="preserve"> </w:t>
            </w:r>
            <w:r w:rsidR="002937E3" w:rsidRPr="004B06A0">
              <w:t>minutes</w:t>
            </w:r>
          </w:p>
        </w:tc>
        <w:tc>
          <w:tcPr>
            <w:tcW w:w="4959" w:type="dxa"/>
            <w:tcBorders>
              <w:bottom w:val="nil"/>
            </w:tcBorders>
          </w:tcPr>
          <w:p w14:paraId="62CB4499" w14:textId="1C40D5EF" w:rsidR="002937E3" w:rsidRPr="00302C1B" w:rsidRDefault="002937E3" w:rsidP="004A32D1">
            <w:r w:rsidRPr="005E209B">
              <w:t>Introduce lesson structure</w:t>
            </w:r>
            <w:r>
              <w:rPr>
                <w:i/>
                <w:iCs/>
              </w:rPr>
              <w:t xml:space="preserve">. </w:t>
            </w:r>
            <w:r w:rsidR="00486C9F">
              <w:t>Ask learners to get out their cop</w:t>
            </w:r>
            <w:r w:rsidR="000F63BA">
              <w:t>ies</w:t>
            </w:r>
            <w:r w:rsidR="00486C9F">
              <w:t xml:space="preserve"> of the </w:t>
            </w:r>
            <w:r w:rsidR="00486C9F">
              <w:rPr>
                <w:b/>
                <w:bCs/>
              </w:rPr>
              <w:t>G</w:t>
            </w:r>
            <w:r w:rsidR="00486C9F" w:rsidRPr="004B06A0">
              <w:rPr>
                <w:b/>
                <w:bCs/>
              </w:rPr>
              <w:t>lossary</w:t>
            </w:r>
            <w:r w:rsidR="00486C9F" w:rsidRPr="003A3E02">
              <w:t>.</w:t>
            </w:r>
            <w:r w:rsidR="00486C9F" w:rsidRPr="004B06A0">
              <w:rPr>
                <w:b/>
                <w:bCs/>
              </w:rPr>
              <w:t xml:space="preserve"> </w:t>
            </w:r>
          </w:p>
        </w:tc>
        <w:tc>
          <w:tcPr>
            <w:tcW w:w="5245" w:type="dxa"/>
            <w:tcBorders>
              <w:bottom w:val="nil"/>
            </w:tcBorders>
          </w:tcPr>
          <w:p w14:paraId="2B138EE7" w14:textId="2F33DA81" w:rsidR="002937E3" w:rsidRPr="004B06A0" w:rsidRDefault="002937E3" w:rsidP="004A32D1">
            <w:r>
              <w:t>Listen and take notes. Ask clarification questions.</w:t>
            </w:r>
          </w:p>
        </w:tc>
        <w:tc>
          <w:tcPr>
            <w:tcW w:w="2410" w:type="dxa"/>
            <w:vMerge w:val="restart"/>
          </w:tcPr>
          <w:p w14:paraId="285E0E49" w14:textId="77777777" w:rsidR="002937E3" w:rsidRDefault="002937E3" w:rsidP="004A32D1">
            <w:r>
              <w:t>Slide deck</w:t>
            </w:r>
          </w:p>
          <w:p w14:paraId="3B56BC3E" w14:textId="31CB6ED7" w:rsidR="002937E3" w:rsidRPr="005E209B" w:rsidRDefault="00486C9F" w:rsidP="004A32D1">
            <w:r>
              <w:t>Glossary</w:t>
            </w:r>
            <w:r w:rsidR="00CC58EF">
              <w:t xml:space="preserve"> (from lesson 1)</w:t>
            </w:r>
          </w:p>
          <w:p w14:paraId="0980796F" w14:textId="3DA68B57" w:rsidR="002937E3" w:rsidRDefault="002937E3" w:rsidP="004A32D1">
            <w:hyperlink r:id="rId47" w:history="1">
              <w:r w:rsidRPr="00160E93">
                <w:rPr>
                  <w:rStyle w:val="Hyperlink"/>
                </w:rPr>
                <w:t>Poor motor accessibility pitch presentation</w:t>
              </w:r>
            </w:hyperlink>
            <w:r w:rsidR="00CC58EF">
              <w:t xml:space="preserve"> </w:t>
            </w:r>
            <w:r w:rsidR="00A13909">
              <w:t xml:space="preserve"> </w:t>
            </w:r>
          </w:p>
          <w:p w14:paraId="20BF41D0" w14:textId="77777777" w:rsidR="002937E3" w:rsidRDefault="002937E3" w:rsidP="004A32D1">
            <w:hyperlink r:id="rId48" w:history="1">
              <w:r w:rsidRPr="00070D60">
                <w:rPr>
                  <w:rStyle w:val="Hyperlink"/>
                </w:rPr>
                <w:t>https://livecloud.online/en/wall</w:t>
              </w:r>
            </w:hyperlink>
            <w:r>
              <w:t xml:space="preserve"> </w:t>
            </w:r>
          </w:p>
          <w:p w14:paraId="46203BBE" w14:textId="06BC9914" w:rsidR="002937E3" w:rsidRDefault="002937E3" w:rsidP="004A32D1">
            <w:r>
              <w:t>Main checklist</w:t>
            </w:r>
            <w:r w:rsidR="0094717B">
              <w:t xml:space="preserve"> </w:t>
            </w:r>
            <w:r w:rsidR="00CC58EF">
              <w:t>(</w:t>
            </w:r>
            <w:r w:rsidR="0055346A">
              <w:t>from previous</w:t>
            </w:r>
            <w:r w:rsidR="00CC58EF">
              <w:t xml:space="preserve"> lessons).</w:t>
            </w:r>
          </w:p>
          <w:p w14:paraId="644C7BA9" w14:textId="71BC9C6B" w:rsidR="00890621" w:rsidRPr="004B06A0" w:rsidRDefault="005E6A8F" w:rsidP="004A32D1">
            <w:r w:rsidRPr="00E14BD3">
              <w:t xml:space="preserve">Through </w:t>
            </w:r>
            <w:r w:rsidR="008A44FF" w:rsidRPr="00E14BD3">
              <w:t>T</w:t>
            </w:r>
            <w:r w:rsidRPr="00E14BD3">
              <w:t xml:space="preserve">heir </w:t>
            </w:r>
            <w:r w:rsidR="008A44FF" w:rsidRPr="00E14BD3">
              <w:t>E</w:t>
            </w:r>
            <w:r w:rsidRPr="00E14BD3">
              <w:t>yes</w:t>
            </w:r>
            <w:r w:rsidRPr="00992057">
              <w:t xml:space="preserve"> client pitch outline</w:t>
            </w:r>
            <w:r>
              <w:t xml:space="preserve"> slide deck (produced in lesson 5)</w:t>
            </w:r>
          </w:p>
        </w:tc>
      </w:tr>
      <w:tr w:rsidR="009363D3" w:rsidRPr="004B06A0" w14:paraId="6A47570D" w14:textId="77777777" w:rsidTr="003E6910">
        <w:tc>
          <w:tcPr>
            <w:tcW w:w="1273" w:type="dxa"/>
            <w:vMerge/>
          </w:tcPr>
          <w:p w14:paraId="40C60A91" w14:textId="77777777" w:rsidR="009363D3" w:rsidRPr="004B06A0" w:rsidDel="00273731" w:rsidRDefault="009363D3" w:rsidP="004A32D1"/>
        </w:tc>
        <w:tc>
          <w:tcPr>
            <w:tcW w:w="4959" w:type="dxa"/>
            <w:tcBorders>
              <w:top w:val="nil"/>
              <w:bottom w:val="nil"/>
            </w:tcBorders>
          </w:tcPr>
          <w:p w14:paraId="089022E3" w14:textId="3BE5917D" w:rsidR="009363D3" w:rsidRPr="005E209B" w:rsidRDefault="009363D3" w:rsidP="004A32D1">
            <w:r>
              <w:t xml:space="preserve">Share </w:t>
            </w:r>
            <w:r w:rsidR="00343FBE">
              <w:t xml:space="preserve">two examples of improved pitches from </w:t>
            </w:r>
            <w:r w:rsidR="00324A1B">
              <w:t>lesson 7’s</w:t>
            </w:r>
            <w:r w:rsidR="00343FBE">
              <w:t xml:space="preserve"> homework </w:t>
            </w:r>
            <w:r w:rsidR="0015544E">
              <w:t>on screen</w:t>
            </w:r>
            <w:r w:rsidR="00343FBE">
              <w:t xml:space="preserve">. </w:t>
            </w:r>
            <w:r w:rsidR="0015544E">
              <w:t>Highlight</w:t>
            </w:r>
            <w:r w:rsidR="00885A5E">
              <w:t xml:space="preserve"> how the improvements make the pitches more inclusive. </w:t>
            </w:r>
          </w:p>
        </w:tc>
        <w:tc>
          <w:tcPr>
            <w:tcW w:w="5245" w:type="dxa"/>
            <w:tcBorders>
              <w:top w:val="nil"/>
              <w:bottom w:val="nil"/>
            </w:tcBorders>
          </w:tcPr>
          <w:p w14:paraId="1C971983" w14:textId="5164A8EA" w:rsidR="009363D3" w:rsidRDefault="00885A5E" w:rsidP="004A32D1">
            <w:r>
              <w:t>Listen and take notes. Ask clarification questions.</w:t>
            </w:r>
          </w:p>
        </w:tc>
        <w:tc>
          <w:tcPr>
            <w:tcW w:w="2410" w:type="dxa"/>
            <w:vMerge/>
          </w:tcPr>
          <w:p w14:paraId="6BBA6F29" w14:textId="77777777" w:rsidR="009363D3" w:rsidRDefault="009363D3" w:rsidP="004A32D1"/>
        </w:tc>
      </w:tr>
      <w:tr w:rsidR="002937E3" w:rsidRPr="004B06A0" w14:paraId="1DDD8474" w14:textId="77777777">
        <w:tc>
          <w:tcPr>
            <w:tcW w:w="1273" w:type="dxa"/>
            <w:vMerge/>
          </w:tcPr>
          <w:p w14:paraId="238B4146" w14:textId="77777777" w:rsidR="002937E3" w:rsidRPr="004B06A0" w:rsidRDefault="002937E3" w:rsidP="004A32D1"/>
        </w:tc>
        <w:tc>
          <w:tcPr>
            <w:tcW w:w="4959" w:type="dxa"/>
            <w:tcBorders>
              <w:top w:val="nil"/>
              <w:bottom w:val="nil"/>
            </w:tcBorders>
          </w:tcPr>
          <w:p w14:paraId="3053E6C8" w14:textId="4FBE2930" w:rsidR="002937E3" w:rsidRPr="004B06A0" w:rsidRDefault="002937E3" w:rsidP="004A32D1">
            <w:r>
              <w:t xml:space="preserve">Present details of </w:t>
            </w:r>
            <w:r w:rsidRPr="00AA5F3C">
              <w:t>the challenges faced by stakeholders with fine/gross motor impairments</w:t>
            </w:r>
            <w:r w:rsidR="00F22D12">
              <w:t>.</w:t>
            </w:r>
          </w:p>
        </w:tc>
        <w:tc>
          <w:tcPr>
            <w:tcW w:w="5245" w:type="dxa"/>
            <w:tcBorders>
              <w:top w:val="nil"/>
              <w:bottom w:val="nil"/>
            </w:tcBorders>
          </w:tcPr>
          <w:p w14:paraId="1DC96405" w14:textId="20A945E9" w:rsidR="002937E3" w:rsidRPr="004B06A0" w:rsidRDefault="002937E3" w:rsidP="004A32D1">
            <w:r>
              <w:t>Listen and take notes. Ask clarification questions.</w:t>
            </w:r>
          </w:p>
        </w:tc>
        <w:tc>
          <w:tcPr>
            <w:tcW w:w="2410" w:type="dxa"/>
            <w:vMerge/>
          </w:tcPr>
          <w:p w14:paraId="520ED3BB" w14:textId="77777777" w:rsidR="002937E3" w:rsidRPr="004B06A0" w:rsidRDefault="002937E3" w:rsidP="004A32D1"/>
        </w:tc>
      </w:tr>
      <w:tr w:rsidR="002937E3" w:rsidRPr="004B06A0" w14:paraId="220C26C0" w14:textId="77777777">
        <w:tc>
          <w:tcPr>
            <w:tcW w:w="1273" w:type="dxa"/>
            <w:vMerge w:val="restart"/>
          </w:tcPr>
          <w:p w14:paraId="7950CCCA" w14:textId="77777777" w:rsidR="002937E3" w:rsidRPr="004B06A0" w:rsidRDefault="002937E3" w:rsidP="004A32D1">
            <w:r>
              <w:t xml:space="preserve">45 </w:t>
            </w:r>
            <w:r w:rsidRPr="004B06A0">
              <w:t>minutes</w:t>
            </w:r>
          </w:p>
        </w:tc>
        <w:tc>
          <w:tcPr>
            <w:tcW w:w="4959" w:type="dxa"/>
            <w:tcBorders>
              <w:bottom w:val="nil"/>
            </w:tcBorders>
          </w:tcPr>
          <w:p w14:paraId="2BCD6509" w14:textId="77777777" w:rsidR="002937E3" w:rsidRPr="004B06A0" w:rsidRDefault="002937E3" w:rsidP="004A32D1">
            <w:r w:rsidRPr="00AA5F3C">
              <w:t>Present inclusive design strategies</w:t>
            </w:r>
            <w:r>
              <w:t xml:space="preserve">. </w:t>
            </w:r>
            <w:r w:rsidRPr="00AA5F3C">
              <w:t>Provide examples of pitches or presentations that incorporate these features effectively.</w:t>
            </w:r>
          </w:p>
        </w:tc>
        <w:tc>
          <w:tcPr>
            <w:tcW w:w="5245" w:type="dxa"/>
            <w:tcBorders>
              <w:bottom w:val="nil"/>
            </w:tcBorders>
          </w:tcPr>
          <w:p w14:paraId="01A9C34B" w14:textId="18EBB80A" w:rsidR="002937E3" w:rsidRPr="004B06A0" w:rsidRDefault="002937E3" w:rsidP="004A32D1">
            <w:r>
              <w:t>Listen and take notes. Ask clarification questions.</w:t>
            </w:r>
          </w:p>
        </w:tc>
        <w:tc>
          <w:tcPr>
            <w:tcW w:w="2410" w:type="dxa"/>
            <w:vMerge/>
          </w:tcPr>
          <w:p w14:paraId="68B5D07C" w14:textId="77777777" w:rsidR="002937E3" w:rsidRPr="004B06A0" w:rsidRDefault="002937E3" w:rsidP="004A32D1"/>
        </w:tc>
      </w:tr>
      <w:tr w:rsidR="002937E3" w:rsidRPr="004B06A0" w14:paraId="7D9362D6" w14:textId="77777777">
        <w:tc>
          <w:tcPr>
            <w:tcW w:w="1273" w:type="dxa"/>
            <w:vMerge/>
          </w:tcPr>
          <w:p w14:paraId="473762CD" w14:textId="77777777" w:rsidR="002937E3" w:rsidRPr="004B06A0" w:rsidRDefault="002937E3" w:rsidP="004A32D1"/>
        </w:tc>
        <w:tc>
          <w:tcPr>
            <w:tcW w:w="4959" w:type="dxa"/>
            <w:tcBorders>
              <w:top w:val="nil"/>
              <w:bottom w:val="nil"/>
            </w:tcBorders>
          </w:tcPr>
          <w:p w14:paraId="32D61E27" w14:textId="68BE5F52" w:rsidR="002937E3" w:rsidRPr="004B06A0" w:rsidRDefault="002937E3" w:rsidP="004A32D1">
            <w:r w:rsidRPr="00AA5F3C">
              <w:t>Demonstrate how to create an autorun presentation</w:t>
            </w:r>
            <w:r w:rsidR="00DD295D">
              <w:t xml:space="preserve">. </w:t>
            </w:r>
            <w:r w:rsidR="00A53472">
              <w:t>Direct</w:t>
            </w:r>
            <w:r w:rsidR="00A53472" w:rsidRPr="00AA5F3C">
              <w:t xml:space="preserve"> </w:t>
            </w:r>
            <w:r w:rsidRPr="00AA5F3C">
              <w:t xml:space="preserve">learners to follow along </w:t>
            </w:r>
            <w:r w:rsidR="00324A1B">
              <w:t xml:space="preserve">on </w:t>
            </w:r>
            <w:r w:rsidRPr="00AA5F3C">
              <w:t>their devices</w:t>
            </w:r>
            <w:r w:rsidR="005047AE">
              <w:t xml:space="preserve"> using the </w:t>
            </w:r>
            <w:r w:rsidR="00830C0F" w:rsidRPr="001E5A3B">
              <w:rPr>
                <w:b/>
                <w:bCs/>
              </w:rPr>
              <w:t xml:space="preserve">Through </w:t>
            </w:r>
            <w:r w:rsidR="008A44FF" w:rsidRPr="001E5A3B">
              <w:rPr>
                <w:b/>
                <w:bCs/>
              </w:rPr>
              <w:t>T</w:t>
            </w:r>
            <w:r w:rsidR="00830C0F" w:rsidRPr="001E5A3B">
              <w:rPr>
                <w:b/>
                <w:bCs/>
              </w:rPr>
              <w:t xml:space="preserve">heir </w:t>
            </w:r>
            <w:r w:rsidR="008A44FF" w:rsidRPr="001E5A3B">
              <w:rPr>
                <w:b/>
                <w:bCs/>
              </w:rPr>
              <w:t>E</w:t>
            </w:r>
            <w:r w:rsidR="00830C0F" w:rsidRPr="001E5A3B">
              <w:rPr>
                <w:b/>
                <w:bCs/>
              </w:rPr>
              <w:t xml:space="preserve">yes </w:t>
            </w:r>
            <w:r w:rsidR="00830C0F">
              <w:rPr>
                <w:b/>
                <w:bCs/>
              </w:rPr>
              <w:t>client pitch outline slide deck</w:t>
            </w:r>
            <w:r w:rsidRPr="00AA5F3C">
              <w:t>.</w:t>
            </w:r>
          </w:p>
        </w:tc>
        <w:tc>
          <w:tcPr>
            <w:tcW w:w="5245" w:type="dxa"/>
            <w:tcBorders>
              <w:top w:val="nil"/>
              <w:bottom w:val="nil"/>
            </w:tcBorders>
          </w:tcPr>
          <w:p w14:paraId="5B4F832D" w14:textId="0B80E70E" w:rsidR="002937E3" w:rsidRPr="004B06A0" w:rsidRDefault="00DD295D" w:rsidP="004A32D1">
            <w:r>
              <w:t xml:space="preserve">Open </w:t>
            </w:r>
            <w:r w:rsidR="00C7671E">
              <w:t xml:space="preserve">the </w:t>
            </w:r>
            <w:r w:rsidR="00830C0F" w:rsidRPr="001E5A3B">
              <w:rPr>
                <w:b/>
                <w:bCs/>
              </w:rPr>
              <w:t xml:space="preserve">Through </w:t>
            </w:r>
            <w:r w:rsidR="008A44FF" w:rsidRPr="001E5A3B">
              <w:rPr>
                <w:b/>
                <w:bCs/>
              </w:rPr>
              <w:t>T</w:t>
            </w:r>
            <w:r w:rsidR="00830C0F" w:rsidRPr="001E5A3B">
              <w:rPr>
                <w:b/>
                <w:bCs/>
              </w:rPr>
              <w:t xml:space="preserve">heir </w:t>
            </w:r>
            <w:r w:rsidR="008A44FF" w:rsidRPr="001E5A3B">
              <w:rPr>
                <w:b/>
                <w:bCs/>
              </w:rPr>
              <w:t>E</w:t>
            </w:r>
            <w:r w:rsidR="00830C0F" w:rsidRPr="001E5A3B">
              <w:rPr>
                <w:b/>
                <w:bCs/>
              </w:rPr>
              <w:t>yes</w:t>
            </w:r>
            <w:r w:rsidR="00830C0F">
              <w:rPr>
                <w:b/>
                <w:bCs/>
              </w:rPr>
              <w:t xml:space="preserve"> client pitch outline slide deck</w:t>
            </w:r>
            <w:r>
              <w:t>. Follow the teacher</w:t>
            </w:r>
            <w:r w:rsidR="00324A1B">
              <w:t xml:space="preserve">’s </w:t>
            </w:r>
            <w:r>
              <w:t>demonstration and c</w:t>
            </w:r>
            <w:r w:rsidR="002937E3">
              <w:t>reate an autorun presentation</w:t>
            </w:r>
            <w:r>
              <w:t xml:space="preserve">. </w:t>
            </w:r>
          </w:p>
        </w:tc>
        <w:tc>
          <w:tcPr>
            <w:tcW w:w="2410" w:type="dxa"/>
            <w:vMerge/>
          </w:tcPr>
          <w:p w14:paraId="14683A5B" w14:textId="77777777" w:rsidR="002937E3" w:rsidRPr="004B06A0" w:rsidRDefault="002937E3" w:rsidP="004A32D1"/>
        </w:tc>
      </w:tr>
      <w:tr w:rsidR="002937E3" w:rsidRPr="004B06A0" w14:paraId="3DF31B5A" w14:textId="77777777">
        <w:tc>
          <w:tcPr>
            <w:tcW w:w="1273" w:type="dxa"/>
            <w:vMerge/>
          </w:tcPr>
          <w:p w14:paraId="1A43AB46" w14:textId="77777777" w:rsidR="002937E3" w:rsidRPr="004B06A0" w:rsidRDefault="002937E3" w:rsidP="004A32D1"/>
        </w:tc>
        <w:tc>
          <w:tcPr>
            <w:tcW w:w="4959" w:type="dxa"/>
            <w:tcBorders>
              <w:top w:val="nil"/>
              <w:bottom w:val="single" w:sz="4" w:space="0" w:color="auto"/>
            </w:tcBorders>
          </w:tcPr>
          <w:p w14:paraId="310E55E7" w14:textId="1B20FE24" w:rsidR="002937E3" w:rsidRPr="004B06A0" w:rsidRDefault="002937E3" w:rsidP="004A32D1">
            <w:r>
              <w:t>Finish the demonstration by exporting the presentation as a video file.</w:t>
            </w:r>
            <w:r w:rsidR="00DD295D">
              <w:t xml:space="preserve"> Direct</w:t>
            </w:r>
            <w:r w:rsidR="00DD295D" w:rsidRPr="00AA5F3C">
              <w:t xml:space="preserve"> learners to follow along </w:t>
            </w:r>
            <w:r w:rsidR="00324A1B">
              <w:t xml:space="preserve">on </w:t>
            </w:r>
            <w:r w:rsidR="00DD295D" w:rsidRPr="00AA5F3C">
              <w:t>their devices.</w:t>
            </w:r>
          </w:p>
        </w:tc>
        <w:tc>
          <w:tcPr>
            <w:tcW w:w="5245" w:type="dxa"/>
            <w:tcBorders>
              <w:top w:val="nil"/>
              <w:bottom w:val="single" w:sz="4" w:space="0" w:color="auto"/>
            </w:tcBorders>
          </w:tcPr>
          <w:p w14:paraId="0E023E9C" w14:textId="77777777" w:rsidR="002937E3" w:rsidRPr="004B06A0" w:rsidRDefault="002937E3" w:rsidP="004A32D1">
            <w:r>
              <w:t xml:space="preserve">Export the presentation as a video file. Note how long it takes to export. </w:t>
            </w:r>
          </w:p>
        </w:tc>
        <w:tc>
          <w:tcPr>
            <w:tcW w:w="2410" w:type="dxa"/>
            <w:vMerge/>
          </w:tcPr>
          <w:p w14:paraId="0728A949" w14:textId="77777777" w:rsidR="002937E3" w:rsidRPr="004B06A0" w:rsidRDefault="002937E3" w:rsidP="004A32D1"/>
        </w:tc>
      </w:tr>
      <w:tr w:rsidR="002937E3" w:rsidRPr="004B06A0" w14:paraId="58269528" w14:textId="77777777">
        <w:tc>
          <w:tcPr>
            <w:tcW w:w="1273" w:type="dxa"/>
            <w:vMerge w:val="restart"/>
          </w:tcPr>
          <w:p w14:paraId="326D30A0" w14:textId="0E65CE01" w:rsidR="002937E3" w:rsidRPr="004B06A0" w:rsidRDefault="0056664F" w:rsidP="004A32D1">
            <w:r>
              <w:t xml:space="preserve">40 </w:t>
            </w:r>
            <w:r w:rsidR="002937E3" w:rsidRPr="004B06A0">
              <w:t>minutes</w:t>
            </w:r>
          </w:p>
        </w:tc>
        <w:tc>
          <w:tcPr>
            <w:tcW w:w="4959" w:type="dxa"/>
            <w:tcBorders>
              <w:bottom w:val="nil"/>
            </w:tcBorders>
          </w:tcPr>
          <w:p w14:paraId="21EF374E" w14:textId="3656AD5C" w:rsidR="002937E3" w:rsidRPr="004B06A0" w:rsidRDefault="00943739" w:rsidP="004A32D1">
            <w:r>
              <w:t>Direct</w:t>
            </w:r>
            <w:r w:rsidRPr="00AA5F3C">
              <w:t xml:space="preserve"> </w:t>
            </w:r>
            <w:r w:rsidR="002937E3" w:rsidRPr="00AA5F3C">
              <w:t xml:space="preserve">learners </w:t>
            </w:r>
            <w:r>
              <w:t>to download</w:t>
            </w:r>
            <w:r w:rsidRPr="00AA5F3C">
              <w:t xml:space="preserve"> </w:t>
            </w:r>
            <w:r w:rsidR="002937E3">
              <w:t xml:space="preserve">the </w:t>
            </w:r>
            <w:hyperlink r:id="rId49" w:history="1">
              <w:r w:rsidR="00160E93" w:rsidRPr="00023E3C">
                <w:rPr>
                  <w:rStyle w:val="Hyperlink"/>
                  <w:b/>
                  <w:bCs/>
                </w:rPr>
                <w:t>Poor motor accessibility pitch presentation</w:t>
              </w:r>
            </w:hyperlink>
            <w:r w:rsidR="00023E3C">
              <w:t xml:space="preserve"> </w:t>
            </w:r>
            <w:r>
              <w:t>from the link</w:t>
            </w:r>
            <w:r w:rsidR="002937E3">
              <w:t>.</w:t>
            </w:r>
          </w:p>
        </w:tc>
        <w:tc>
          <w:tcPr>
            <w:tcW w:w="5245" w:type="dxa"/>
            <w:tcBorders>
              <w:bottom w:val="nil"/>
            </w:tcBorders>
          </w:tcPr>
          <w:p w14:paraId="71296241" w14:textId="0177D5D6" w:rsidR="002937E3" w:rsidRPr="004B06A0" w:rsidRDefault="00A13909" w:rsidP="004A32D1">
            <w:r>
              <w:t xml:space="preserve">Download the </w:t>
            </w:r>
            <w:hyperlink r:id="rId50" w:history="1">
              <w:r w:rsidR="00160E93" w:rsidRPr="00023E3C">
                <w:rPr>
                  <w:rStyle w:val="Hyperlink"/>
                  <w:b/>
                  <w:bCs/>
                </w:rPr>
                <w:t>Poor motor accessibility pitch presentation</w:t>
              </w:r>
            </w:hyperlink>
            <w:r>
              <w:rPr>
                <w:b/>
                <w:bCs/>
              </w:rPr>
              <w:t>.</w:t>
            </w:r>
          </w:p>
        </w:tc>
        <w:tc>
          <w:tcPr>
            <w:tcW w:w="2410" w:type="dxa"/>
            <w:vMerge/>
          </w:tcPr>
          <w:p w14:paraId="5BAB5D49" w14:textId="77777777" w:rsidR="002937E3" w:rsidRPr="004B06A0" w:rsidRDefault="002937E3" w:rsidP="004A32D1"/>
        </w:tc>
      </w:tr>
      <w:tr w:rsidR="002937E3" w:rsidRPr="004B06A0" w14:paraId="1B6836EF" w14:textId="77777777">
        <w:tc>
          <w:tcPr>
            <w:tcW w:w="1273" w:type="dxa"/>
            <w:vMerge/>
          </w:tcPr>
          <w:p w14:paraId="5B34FEFD" w14:textId="77777777" w:rsidR="002937E3" w:rsidRPr="004B06A0" w:rsidRDefault="002937E3" w:rsidP="004A32D1"/>
        </w:tc>
        <w:tc>
          <w:tcPr>
            <w:tcW w:w="4959" w:type="dxa"/>
            <w:tcBorders>
              <w:top w:val="nil"/>
              <w:bottom w:val="nil"/>
            </w:tcBorders>
          </w:tcPr>
          <w:p w14:paraId="1B27197D" w14:textId="4BC26BF3" w:rsidR="002937E3" w:rsidRPr="004B06A0" w:rsidRDefault="002937E3" w:rsidP="004A32D1">
            <w:r>
              <w:t>Allow learners to select if they want to work in pairs or small groups. Present details of activity.</w:t>
            </w:r>
          </w:p>
        </w:tc>
        <w:tc>
          <w:tcPr>
            <w:tcW w:w="5245" w:type="dxa"/>
            <w:tcBorders>
              <w:top w:val="nil"/>
              <w:bottom w:val="nil"/>
            </w:tcBorders>
          </w:tcPr>
          <w:p w14:paraId="46098143" w14:textId="71FE540D" w:rsidR="002937E3" w:rsidRPr="004B06A0" w:rsidRDefault="002937E3" w:rsidP="004A32D1">
            <w:r w:rsidRPr="00AA5F3C">
              <w:t xml:space="preserve">Notify teacher of preference to work </w:t>
            </w:r>
            <w:r>
              <w:t>in small groups</w:t>
            </w:r>
            <w:r w:rsidRPr="00AA5F3C">
              <w:t xml:space="preserve"> or pairs.</w:t>
            </w:r>
            <w:r>
              <w:t xml:space="preserve"> Move to working group or pair.</w:t>
            </w:r>
          </w:p>
        </w:tc>
        <w:tc>
          <w:tcPr>
            <w:tcW w:w="2410" w:type="dxa"/>
            <w:vMerge/>
          </w:tcPr>
          <w:p w14:paraId="75B0D1A9" w14:textId="77777777" w:rsidR="002937E3" w:rsidRPr="004B06A0" w:rsidRDefault="002937E3" w:rsidP="004A32D1"/>
        </w:tc>
      </w:tr>
      <w:tr w:rsidR="002937E3" w:rsidRPr="004B06A0" w14:paraId="1F0AF667" w14:textId="77777777">
        <w:tc>
          <w:tcPr>
            <w:tcW w:w="1273" w:type="dxa"/>
            <w:vMerge/>
          </w:tcPr>
          <w:p w14:paraId="08103017" w14:textId="77777777" w:rsidR="002937E3" w:rsidRPr="004B06A0" w:rsidRDefault="002937E3" w:rsidP="004A32D1"/>
        </w:tc>
        <w:tc>
          <w:tcPr>
            <w:tcW w:w="4959" w:type="dxa"/>
            <w:tcBorders>
              <w:top w:val="nil"/>
              <w:bottom w:val="nil"/>
            </w:tcBorders>
          </w:tcPr>
          <w:p w14:paraId="70119DD9" w14:textId="47D78237" w:rsidR="002937E3" w:rsidRDefault="00BA7F15" w:rsidP="004A32D1">
            <w:r w:rsidRPr="00BA7F15">
              <w:t>Circulate to provide support, answer questions, address misconceptions</w:t>
            </w:r>
            <w:r w:rsidR="00324A1B">
              <w:t xml:space="preserve"> and</w:t>
            </w:r>
            <w:r w:rsidRPr="00BA7F15">
              <w:t xml:space="preserve"> ask probing questions.</w:t>
            </w:r>
          </w:p>
        </w:tc>
        <w:tc>
          <w:tcPr>
            <w:tcW w:w="5245" w:type="dxa"/>
            <w:tcBorders>
              <w:top w:val="nil"/>
              <w:bottom w:val="nil"/>
            </w:tcBorders>
          </w:tcPr>
          <w:p w14:paraId="6EE17036" w14:textId="6F42C313" w:rsidR="002937E3" w:rsidRPr="004B06A0" w:rsidRDefault="00C10601" w:rsidP="004A32D1">
            <w:r>
              <w:t>Review the</w:t>
            </w:r>
            <w:r w:rsidR="002937E3">
              <w:t xml:space="preserve"> </w:t>
            </w:r>
            <w:hyperlink r:id="rId51" w:history="1">
              <w:r w:rsidR="00160E93" w:rsidRPr="00023E3C">
                <w:rPr>
                  <w:rStyle w:val="Hyperlink"/>
                  <w:b/>
                  <w:bCs/>
                </w:rPr>
                <w:t>Poor motor accessibility pitch presentation</w:t>
              </w:r>
            </w:hyperlink>
            <w:r w:rsidR="002937E3">
              <w:t xml:space="preserve">. Identify </w:t>
            </w:r>
            <w:r w:rsidR="00FC348A">
              <w:t xml:space="preserve">three </w:t>
            </w:r>
            <w:r w:rsidR="002937E3">
              <w:t xml:space="preserve">specific barriers </w:t>
            </w:r>
            <w:r w:rsidR="00FC348A">
              <w:t>that could prevent</w:t>
            </w:r>
            <w:r w:rsidR="002937E3">
              <w:t xml:space="preserve"> someone with fine motor skill impairments</w:t>
            </w:r>
            <w:r w:rsidR="00FC348A">
              <w:t xml:space="preserve"> from accessing the presentation</w:t>
            </w:r>
            <w:r w:rsidR="002937E3">
              <w:t xml:space="preserve">. </w:t>
            </w:r>
            <w:r w:rsidR="00324A1B">
              <w:t>Make a note of</w:t>
            </w:r>
            <w:r w:rsidR="0002207B">
              <w:t xml:space="preserve"> </w:t>
            </w:r>
            <w:r w:rsidR="00FC348A">
              <w:t>these in a digital document. F</w:t>
            </w:r>
            <w:r w:rsidR="002937E3">
              <w:t xml:space="preserve">or each </w:t>
            </w:r>
            <w:r w:rsidR="00FC348A">
              <w:t>barrier</w:t>
            </w:r>
            <w:r w:rsidR="00324A1B">
              <w:t>,</w:t>
            </w:r>
            <w:r w:rsidR="00FC348A">
              <w:t xml:space="preserve"> </w:t>
            </w:r>
            <w:r w:rsidR="002937E3">
              <w:t xml:space="preserve">suggest a specific improvement that might be made to make the </w:t>
            </w:r>
            <w:r w:rsidR="002937E3">
              <w:lastRenderedPageBreak/>
              <w:t>pitch more accessible.</w:t>
            </w:r>
            <w:r w:rsidR="00FC348A">
              <w:t xml:space="preserve"> Produce justifications for the suggestions.</w:t>
            </w:r>
          </w:p>
        </w:tc>
        <w:tc>
          <w:tcPr>
            <w:tcW w:w="2410" w:type="dxa"/>
            <w:vMerge/>
          </w:tcPr>
          <w:p w14:paraId="599AB47D" w14:textId="77777777" w:rsidR="002937E3" w:rsidRPr="004B06A0" w:rsidRDefault="002937E3" w:rsidP="004A32D1"/>
        </w:tc>
      </w:tr>
      <w:tr w:rsidR="002937E3" w:rsidRPr="004B06A0" w14:paraId="17543F1C" w14:textId="77777777">
        <w:tc>
          <w:tcPr>
            <w:tcW w:w="1273" w:type="dxa"/>
            <w:vMerge/>
          </w:tcPr>
          <w:p w14:paraId="029BA2D7" w14:textId="77777777" w:rsidR="002937E3" w:rsidRPr="004B06A0" w:rsidRDefault="002937E3" w:rsidP="004A32D1"/>
        </w:tc>
        <w:tc>
          <w:tcPr>
            <w:tcW w:w="4959" w:type="dxa"/>
            <w:tcBorders>
              <w:top w:val="nil"/>
              <w:bottom w:val="nil"/>
            </w:tcBorders>
          </w:tcPr>
          <w:p w14:paraId="27C2C848" w14:textId="7471E8D5" w:rsidR="002937E3" w:rsidRDefault="002D2A4C" w:rsidP="004A32D1">
            <w:hyperlink r:id="rId52" w:history="1">
              <w:r w:rsidRPr="00E92BC3">
                <w:rPr>
                  <w:rStyle w:val="Hyperlink"/>
                  <w:color w:val="auto"/>
                  <w:u w:val="none"/>
                </w:rPr>
                <w:t>Present</w:t>
              </w:r>
            </w:hyperlink>
            <w:r w:rsidRPr="00E92BC3">
              <w:t xml:space="preserve"> </w:t>
            </w:r>
            <w:r>
              <w:t>details of activity.</w:t>
            </w:r>
          </w:p>
        </w:tc>
        <w:tc>
          <w:tcPr>
            <w:tcW w:w="5245" w:type="dxa"/>
            <w:tcBorders>
              <w:top w:val="nil"/>
              <w:bottom w:val="nil"/>
            </w:tcBorders>
          </w:tcPr>
          <w:p w14:paraId="768A3225" w14:textId="1DA0DF32" w:rsidR="002937E3" w:rsidRDefault="002937E3" w:rsidP="004A32D1">
            <w:r>
              <w:t xml:space="preserve">Share </w:t>
            </w:r>
            <w:r w:rsidR="00A14133">
              <w:t xml:space="preserve">identified </w:t>
            </w:r>
            <w:r>
              <w:t xml:space="preserve">barriers and corresponding improvements on </w:t>
            </w:r>
            <w:hyperlink r:id="rId53" w:history="1">
              <w:r w:rsidRPr="00070D60">
                <w:rPr>
                  <w:rStyle w:val="Hyperlink"/>
                </w:rPr>
                <w:t>https://livecloud.online/en/wall</w:t>
              </w:r>
            </w:hyperlink>
            <w:r>
              <w:t>. Read other</w:t>
            </w:r>
            <w:r w:rsidR="00324A1B">
              <w:t xml:space="preserve"> learners’</w:t>
            </w:r>
            <w:r>
              <w:t xml:space="preserve"> suggestions. </w:t>
            </w:r>
          </w:p>
        </w:tc>
        <w:tc>
          <w:tcPr>
            <w:tcW w:w="2410" w:type="dxa"/>
            <w:vMerge/>
          </w:tcPr>
          <w:p w14:paraId="2EB2AAEE" w14:textId="77777777" w:rsidR="002937E3" w:rsidRPr="004B06A0" w:rsidRDefault="002937E3" w:rsidP="004A32D1"/>
        </w:tc>
      </w:tr>
      <w:tr w:rsidR="002937E3" w:rsidRPr="004B06A0" w14:paraId="08FE7F5A" w14:textId="77777777">
        <w:tc>
          <w:tcPr>
            <w:tcW w:w="1273" w:type="dxa"/>
            <w:vMerge/>
          </w:tcPr>
          <w:p w14:paraId="1605D610" w14:textId="77777777" w:rsidR="002937E3" w:rsidRPr="004B06A0" w:rsidRDefault="002937E3" w:rsidP="004A32D1"/>
        </w:tc>
        <w:tc>
          <w:tcPr>
            <w:tcW w:w="4959" w:type="dxa"/>
            <w:tcBorders>
              <w:top w:val="nil"/>
              <w:bottom w:val="single" w:sz="4" w:space="0" w:color="auto"/>
            </w:tcBorders>
          </w:tcPr>
          <w:p w14:paraId="78F1E2D3" w14:textId="0586A693" w:rsidR="001A5534" w:rsidRPr="004B06A0" w:rsidRDefault="005C5913" w:rsidP="004A32D1">
            <w:r>
              <w:t xml:space="preserve">Move </w:t>
            </w:r>
            <w:r w:rsidR="001A5534">
              <w:t>around the class</w:t>
            </w:r>
            <w:r w:rsidR="00324A1B">
              <w:t>,</w:t>
            </w:r>
            <w:r w:rsidR="001A5534">
              <w:t xml:space="preserve"> asking </w:t>
            </w:r>
            <w:r w:rsidR="00324A1B">
              <w:t xml:space="preserve">each learner </w:t>
            </w:r>
            <w:r w:rsidR="001A5534">
              <w:t xml:space="preserve">for one </w:t>
            </w:r>
            <w:r w:rsidR="005757B1">
              <w:t>barrier</w:t>
            </w:r>
            <w:r w:rsidR="001A5534">
              <w:t xml:space="preserve"> they identified and the </w:t>
            </w:r>
            <w:r w:rsidR="00BB79D4">
              <w:t>improvement</w:t>
            </w:r>
            <w:r w:rsidR="001A5534">
              <w:t xml:space="preserve"> that should be </w:t>
            </w:r>
            <w:r w:rsidR="00BB79D4">
              <w:t>made</w:t>
            </w:r>
            <w:r w:rsidR="00324A1B">
              <w:t xml:space="preserve"> to address it,</w:t>
            </w:r>
            <w:r w:rsidR="001A5534">
              <w:t xml:space="preserve"> along with their justification. When moving onto the next individual, ask them to agree or </w:t>
            </w:r>
            <w:r w:rsidR="00324A1B">
              <w:t xml:space="preserve">disagree with </w:t>
            </w:r>
            <w:r w:rsidR="001A5534">
              <w:t>the previous item</w:t>
            </w:r>
            <w:r w:rsidR="00324A1B">
              <w:t>, giving</w:t>
            </w:r>
            <w:r w:rsidR="001A5534">
              <w:t xml:space="preserve"> their own justification. Continue until all individuals have shared </w:t>
            </w:r>
            <w:r w:rsidR="00324A1B">
              <w:t xml:space="preserve">and justified their selected items </w:t>
            </w:r>
            <w:r w:rsidR="001A5534">
              <w:t>with the class.</w:t>
            </w:r>
          </w:p>
        </w:tc>
        <w:tc>
          <w:tcPr>
            <w:tcW w:w="5245" w:type="dxa"/>
            <w:tcBorders>
              <w:top w:val="nil"/>
              <w:bottom w:val="single" w:sz="4" w:space="0" w:color="auto"/>
            </w:tcBorders>
          </w:tcPr>
          <w:p w14:paraId="7297AFA3" w14:textId="30DE6850" w:rsidR="002937E3" w:rsidRPr="004B06A0" w:rsidRDefault="005062CB" w:rsidP="004A32D1">
            <w:r>
              <w:t>Share one barrier that was identified</w:t>
            </w:r>
            <w:r w:rsidR="005C5913">
              <w:t>,</w:t>
            </w:r>
            <w:r w:rsidR="00FC348A">
              <w:t xml:space="preserve"> as directed by the teacher</w:t>
            </w:r>
            <w:r>
              <w:t xml:space="preserve">. Justify </w:t>
            </w:r>
            <w:r w:rsidR="00324A1B">
              <w:t xml:space="preserve">the </w:t>
            </w:r>
            <w:r>
              <w:t xml:space="preserve">choice of improvement when asked. Review previous </w:t>
            </w:r>
            <w:r w:rsidR="005757B1">
              <w:t>individual’s</w:t>
            </w:r>
            <w:r>
              <w:t xml:space="preserve"> choice and agree or disagree </w:t>
            </w:r>
            <w:r w:rsidR="00324A1B">
              <w:t xml:space="preserve">with their </w:t>
            </w:r>
            <w:r>
              <w:t>justification for the decision.</w:t>
            </w:r>
          </w:p>
        </w:tc>
        <w:tc>
          <w:tcPr>
            <w:tcW w:w="2410" w:type="dxa"/>
            <w:vMerge/>
          </w:tcPr>
          <w:p w14:paraId="4039EB23" w14:textId="77777777" w:rsidR="002937E3" w:rsidRPr="004B06A0" w:rsidRDefault="002937E3" w:rsidP="004A32D1"/>
        </w:tc>
      </w:tr>
      <w:tr w:rsidR="002937E3" w:rsidRPr="004B06A0" w14:paraId="4ACC19BC" w14:textId="77777777" w:rsidTr="00DA268F">
        <w:tc>
          <w:tcPr>
            <w:tcW w:w="1273" w:type="dxa"/>
          </w:tcPr>
          <w:p w14:paraId="266846CF" w14:textId="58D068C4" w:rsidR="002937E3" w:rsidRPr="004B06A0" w:rsidRDefault="0056664F" w:rsidP="004A32D1">
            <w:r>
              <w:t>10</w:t>
            </w:r>
            <w:r w:rsidRPr="004B06A0">
              <w:t xml:space="preserve"> </w:t>
            </w:r>
            <w:r w:rsidR="002937E3" w:rsidRPr="004B06A0">
              <w:t>minutes</w:t>
            </w:r>
          </w:p>
        </w:tc>
        <w:tc>
          <w:tcPr>
            <w:tcW w:w="4959" w:type="dxa"/>
            <w:tcBorders>
              <w:bottom w:val="single" w:sz="4" w:space="0" w:color="auto"/>
            </w:tcBorders>
          </w:tcPr>
          <w:p w14:paraId="09714600" w14:textId="73DEFB46" w:rsidR="002937E3" w:rsidRPr="004B06A0" w:rsidRDefault="00B34C2C" w:rsidP="004A32D1">
            <w:r>
              <w:t>Present details of activity.</w:t>
            </w:r>
          </w:p>
        </w:tc>
        <w:tc>
          <w:tcPr>
            <w:tcW w:w="5245" w:type="dxa"/>
            <w:tcBorders>
              <w:bottom w:val="single" w:sz="4" w:space="0" w:color="auto"/>
            </w:tcBorders>
          </w:tcPr>
          <w:p w14:paraId="59971676" w14:textId="57278804" w:rsidR="002937E3" w:rsidRPr="00F549BA" w:rsidRDefault="00873490" w:rsidP="004A32D1">
            <w:r>
              <w:t xml:space="preserve">Individually, update </w:t>
            </w:r>
            <w:r w:rsidRPr="00CD30C5">
              <w:rPr>
                <w:b/>
                <w:bCs/>
              </w:rPr>
              <w:t>Main checklist</w:t>
            </w:r>
            <w:r>
              <w:rPr>
                <w:b/>
                <w:bCs/>
              </w:rPr>
              <w:t xml:space="preserve"> </w:t>
            </w:r>
            <w:r>
              <w:t xml:space="preserve">with the </w:t>
            </w:r>
            <w:r w:rsidR="008E5F66">
              <w:t>improvements</w:t>
            </w:r>
            <w:r w:rsidR="00CC62FC">
              <w:t xml:space="preserve"> that should be made for </w:t>
            </w:r>
            <w:r w:rsidR="00B34C2C">
              <w:t>stakeholders</w:t>
            </w:r>
            <w:r w:rsidR="00CC62FC">
              <w:t xml:space="preserve"> with </w:t>
            </w:r>
            <w:r w:rsidR="00B34C2C">
              <w:t>fine/gross motor impairments</w:t>
            </w:r>
            <w:r w:rsidR="001E5A3B">
              <w:t>.</w:t>
            </w:r>
          </w:p>
        </w:tc>
        <w:tc>
          <w:tcPr>
            <w:tcW w:w="2410" w:type="dxa"/>
            <w:vMerge/>
          </w:tcPr>
          <w:p w14:paraId="14458A02" w14:textId="77777777" w:rsidR="002937E3" w:rsidRPr="004B06A0" w:rsidRDefault="002937E3" w:rsidP="004A32D1"/>
        </w:tc>
      </w:tr>
      <w:tr w:rsidR="002937E3" w:rsidRPr="004B06A0" w14:paraId="230620D8" w14:textId="77777777" w:rsidTr="00DA268F">
        <w:tc>
          <w:tcPr>
            <w:tcW w:w="1273" w:type="dxa"/>
            <w:vMerge w:val="restart"/>
          </w:tcPr>
          <w:p w14:paraId="2BE6BC53" w14:textId="0160BF91" w:rsidR="002937E3" w:rsidRPr="004B06A0" w:rsidRDefault="00BE4E95" w:rsidP="004A32D1">
            <w:r>
              <w:t xml:space="preserve">15 </w:t>
            </w:r>
            <w:r w:rsidR="002937E3" w:rsidRPr="004B06A0">
              <w:t>minutes</w:t>
            </w:r>
          </w:p>
        </w:tc>
        <w:tc>
          <w:tcPr>
            <w:tcW w:w="4959" w:type="dxa"/>
            <w:tcBorders>
              <w:bottom w:val="nil"/>
            </w:tcBorders>
          </w:tcPr>
          <w:p w14:paraId="4DD392C5" w14:textId="77A1D917" w:rsidR="002937E3" w:rsidRPr="004B06A0" w:rsidRDefault="002937E3" w:rsidP="004A32D1">
            <w:r>
              <w:t>Present details of activity. Instruct learners to work individually.</w:t>
            </w:r>
          </w:p>
        </w:tc>
        <w:tc>
          <w:tcPr>
            <w:tcW w:w="5245" w:type="dxa"/>
            <w:tcBorders>
              <w:bottom w:val="nil"/>
            </w:tcBorders>
          </w:tcPr>
          <w:p w14:paraId="48B26882" w14:textId="2BF44BAB" w:rsidR="002937E3" w:rsidRPr="00BC3E9C" w:rsidRDefault="002937E3" w:rsidP="004A32D1">
            <w:r>
              <w:t>Individually</w:t>
            </w:r>
            <w:r w:rsidR="00335F85">
              <w:t>,</w:t>
            </w:r>
            <w:r>
              <w:t xml:space="preserve"> make </w:t>
            </w:r>
            <w:r w:rsidR="00252FF3">
              <w:t xml:space="preserve">improvements </w:t>
            </w:r>
            <w:r>
              <w:t xml:space="preserve">to the </w:t>
            </w:r>
            <w:hyperlink r:id="rId54" w:history="1">
              <w:r w:rsidR="00160E93" w:rsidRPr="00023E3C">
                <w:rPr>
                  <w:rStyle w:val="Hyperlink"/>
                  <w:b/>
                  <w:bCs/>
                </w:rPr>
                <w:t>Poor motor accessibility pitch presentation</w:t>
              </w:r>
            </w:hyperlink>
            <w:r w:rsidR="00B41666">
              <w:t>,</w:t>
            </w:r>
            <w:r w:rsidR="002D2CEF">
              <w:rPr>
                <w:b/>
                <w:bCs/>
              </w:rPr>
              <w:t xml:space="preserve"> </w:t>
            </w:r>
            <w:r w:rsidR="002D2CEF">
              <w:t>ensuring all identified barriers have been removed</w:t>
            </w:r>
            <w:r w:rsidR="00B41666">
              <w:t>.</w:t>
            </w:r>
            <w:r w:rsidR="00BC3E9C">
              <w:rPr>
                <w:b/>
                <w:bCs/>
              </w:rPr>
              <w:t xml:space="preserve"> </w:t>
            </w:r>
          </w:p>
        </w:tc>
        <w:tc>
          <w:tcPr>
            <w:tcW w:w="2410" w:type="dxa"/>
            <w:vMerge/>
          </w:tcPr>
          <w:p w14:paraId="7F600E00" w14:textId="77777777" w:rsidR="002937E3" w:rsidRPr="004B06A0" w:rsidRDefault="002937E3" w:rsidP="004A32D1"/>
        </w:tc>
      </w:tr>
      <w:tr w:rsidR="002D2CEF" w:rsidRPr="004B06A0" w14:paraId="0F2BE952" w14:textId="77777777" w:rsidTr="004E2FA0">
        <w:tc>
          <w:tcPr>
            <w:tcW w:w="1273" w:type="dxa"/>
            <w:vMerge/>
          </w:tcPr>
          <w:p w14:paraId="78501231" w14:textId="77777777" w:rsidR="002D2CEF" w:rsidRPr="004B06A0" w:rsidDel="00BE4E95" w:rsidRDefault="002D2CEF" w:rsidP="004A32D1"/>
        </w:tc>
        <w:tc>
          <w:tcPr>
            <w:tcW w:w="4959" w:type="dxa"/>
            <w:tcBorders>
              <w:top w:val="nil"/>
              <w:bottom w:val="nil"/>
            </w:tcBorders>
          </w:tcPr>
          <w:p w14:paraId="32D6DCC2" w14:textId="4913B530" w:rsidR="002D2CEF" w:rsidRDefault="004E2FA0" w:rsidP="004A32D1">
            <w:r>
              <w:t>Provide support to learners to export file if required.</w:t>
            </w:r>
          </w:p>
        </w:tc>
        <w:tc>
          <w:tcPr>
            <w:tcW w:w="5245" w:type="dxa"/>
            <w:tcBorders>
              <w:top w:val="nil"/>
              <w:bottom w:val="nil"/>
            </w:tcBorders>
          </w:tcPr>
          <w:p w14:paraId="77DFDB29" w14:textId="5990329C" w:rsidR="002D2CEF" w:rsidRDefault="002D2CEF" w:rsidP="004A32D1">
            <w:r>
              <w:t xml:space="preserve">When </w:t>
            </w:r>
            <w:r w:rsidR="00B41666">
              <w:t xml:space="preserve">the necessary </w:t>
            </w:r>
            <w:r>
              <w:t>changes</w:t>
            </w:r>
            <w:r w:rsidR="00B41666">
              <w:t xml:space="preserve"> have been made</w:t>
            </w:r>
            <w:r>
              <w:t>, export the file as a video.</w:t>
            </w:r>
          </w:p>
        </w:tc>
        <w:tc>
          <w:tcPr>
            <w:tcW w:w="2410" w:type="dxa"/>
            <w:vMerge/>
          </w:tcPr>
          <w:p w14:paraId="61E7A82E" w14:textId="77777777" w:rsidR="002D2CEF" w:rsidRPr="004B06A0" w:rsidRDefault="002D2CEF" w:rsidP="004A32D1"/>
        </w:tc>
      </w:tr>
      <w:tr w:rsidR="002937E3" w:rsidRPr="004B06A0" w14:paraId="3CFEA73B" w14:textId="77777777" w:rsidTr="004E2FA0">
        <w:trPr>
          <w:trHeight w:val="710"/>
        </w:trPr>
        <w:tc>
          <w:tcPr>
            <w:tcW w:w="1273" w:type="dxa"/>
            <w:vMerge/>
          </w:tcPr>
          <w:p w14:paraId="3D26C846" w14:textId="77777777" w:rsidR="002937E3" w:rsidRPr="004B06A0" w:rsidRDefault="002937E3" w:rsidP="004A32D1"/>
        </w:tc>
        <w:tc>
          <w:tcPr>
            <w:tcW w:w="4959" w:type="dxa"/>
            <w:tcBorders>
              <w:top w:val="nil"/>
              <w:bottom w:val="nil"/>
            </w:tcBorders>
          </w:tcPr>
          <w:p w14:paraId="13DDFC0D" w14:textId="5D2C2FAA" w:rsidR="002937E3" w:rsidRPr="004B06A0" w:rsidRDefault="004E2FA0" w:rsidP="004A32D1">
            <w:r>
              <w:t>Present details of activity. Allocate video files to each learner.</w:t>
            </w:r>
          </w:p>
        </w:tc>
        <w:tc>
          <w:tcPr>
            <w:tcW w:w="5245" w:type="dxa"/>
            <w:tcBorders>
              <w:top w:val="nil"/>
              <w:bottom w:val="nil"/>
            </w:tcBorders>
          </w:tcPr>
          <w:p w14:paraId="461B314D" w14:textId="291CBF1D" w:rsidR="002937E3" w:rsidRPr="004B06A0" w:rsidRDefault="002937E3" w:rsidP="004A32D1"/>
        </w:tc>
        <w:tc>
          <w:tcPr>
            <w:tcW w:w="2410" w:type="dxa"/>
            <w:vMerge/>
          </w:tcPr>
          <w:p w14:paraId="1C3F21C1" w14:textId="77777777" w:rsidR="002937E3" w:rsidRPr="004B06A0" w:rsidRDefault="002937E3" w:rsidP="004A32D1"/>
        </w:tc>
      </w:tr>
      <w:tr w:rsidR="004E2FA0" w:rsidRPr="004B06A0" w14:paraId="7244C16C" w14:textId="77777777" w:rsidTr="004E2FA0">
        <w:trPr>
          <w:trHeight w:val="1091"/>
        </w:trPr>
        <w:tc>
          <w:tcPr>
            <w:tcW w:w="1273" w:type="dxa"/>
            <w:vMerge/>
          </w:tcPr>
          <w:p w14:paraId="770B960C" w14:textId="77777777" w:rsidR="004E2FA0" w:rsidRPr="004B06A0" w:rsidRDefault="004E2FA0" w:rsidP="004A32D1"/>
        </w:tc>
        <w:tc>
          <w:tcPr>
            <w:tcW w:w="4959" w:type="dxa"/>
            <w:tcBorders>
              <w:top w:val="nil"/>
              <w:bottom w:val="nil"/>
            </w:tcBorders>
          </w:tcPr>
          <w:p w14:paraId="12884AF0" w14:textId="1F51F207" w:rsidR="004E2FA0" w:rsidRDefault="004E2FA0" w:rsidP="004A32D1">
            <w:r w:rsidRPr="004B06A0">
              <w:t xml:space="preserve">Circulate </w:t>
            </w:r>
            <w:r>
              <w:t>to provide support, answer questions, address misconceptions</w:t>
            </w:r>
            <w:r w:rsidR="00B41666">
              <w:t xml:space="preserve"> and</w:t>
            </w:r>
            <w:r>
              <w:t xml:space="preserve"> ask probing questions</w:t>
            </w:r>
            <w:r w:rsidRPr="004B06A0">
              <w:t>.</w:t>
            </w:r>
          </w:p>
        </w:tc>
        <w:tc>
          <w:tcPr>
            <w:tcW w:w="5245" w:type="dxa"/>
            <w:tcBorders>
              <w:top w:val="nil"/>
              <w:bottom w:val="nil"/>
            </w:tcBorders>
          </w:tcPr>
          <w:p w14:paraId="11AFA757" w14:textId="25BEB5C9" w:rsidR="004E2FA0" w:rsidRDefault="004E2FA0" w:rsidP="004A32D1">
            <w:r>
              <w:t xml:space="preserve">Access allocated video file. Review the video file against the </w:t>
            </w:r>
            <w:r w:rsidRPr="001A2596">
              <w:rPr>
                <w:b/>
                <w:bCs/>
              </w:rPr>
              <w:t>Main checklist</w:t>
            </w:r>
            <w:r>
              <w:t>.</w:t>
            </w:r>
          </w:p>
        </w:tc>
        <w:tc>
          <w:tcPr>
            <w:tcW w:w="2410" w:type="dxa"/>
            <w:vMerge/>
          </w:tcPr>
          <w:p w14:paraId="1AB37964" w14:textId="77777777" w:rsidR="004E2FA0" w:rsidRPr="004B06A0" w:rsidRDefault="004E2FA0" w:rsidP="004A32D1"/>
        </w:tc>
      </w:tr>
      <w:tr w:rsidR="002937E3" w:rsidRPr="004B06A0" w14:paraId="3E6CED83" w14:textId="77777777">
        <w:tc>
          <w:tcPr>
            <w:tcW w:w="1273" w:type="dxa"/>
            <w:vMerge/>
          </w:tcPr>
          <w:p w14:paraId="10624C2B" w14:textId="77777777" w:rsidR="002937E3" w:rsidRPr="004B06A0" w:rsidRDefault="002937E3" w:rsidP="004A32D1"/>
        </w:tc>
        <w:tc>
          <w:tcPr>
            <w:tcW w:w="4959" w:type="dxa"/>
            <w:tcBorders>
              <w:top w:val="nil"/>
            </w:tcBorders>
          </w:tcPr>
          <w:p w14:paraId="2610B6E9" w14:textId="5BEBA0D0" w:rsidR="002937E3" w:rsidRPr="004B06A0" w:rsidRDefault="009E3206" w:rsidP="004A32D1">
            <w:r>
              <w:t>Set homework.</w:t>
            </w:r>
          </w:p>
        </w:tc>
        <w:tc>
          <w:tcPr>
            <w:tcW w:w="5245" w:type="dxa"/>
            <w:tcBorders>
              <w:top w:val="nil"/>
            </w:tcBorders>
          </w:tcPr>
          <w:p w14:paraId="6A45BF57" w14:textId="10690BF4" w:rsidR="002937E3" w:rsidRPr="004B06A0" w:rsidRDefault="009E3206" w:rsidP="004A32D1">
            <w:r>
              <w:t>Take notes</w:t>
            </w:r>
            <w:r w:rsidR="004E2FA0">
              <w:t xml:space="preserve"> and ask clarification questions if required.</w:t>
            </w:r>
          </w:p>
        </w:tc>
        <w:tc>
          <w:tcPr>
            <w:tcW w:w="2410" w:type="dxa"/>
            <w:vMerge/>
            <w:tcBorders>
              <w:bottom w:val="nil"/>
            </w:tcBorders>
          </w:tcPr>
          <w:p w14:paraId="10CA5D60" w14:textId="77777777" w:rsidR="002937E3" w:rsidRPr="004B06A0" w:rsidRDefault="002937E3" w:rsidP="004A32D1"/>
        </w:tc>
      </w:tr>
      <w:tr w:rsidR="002937E3" w:rsidRPr="00110BF5" w14:paraId="609A75A2" w14:textId="77777777">
        <w:tc>
          <w:tcPr>
            <w:tcW w:w="13887" w:type="dxa"/>
            <w:gridSpan w:val="4"/>
          </w:tcPr>
          <w:p w14:paraId="73E098EC" w14:textId="617D672B" w:rsidR="002937E3" w:rsidRPr="001E5A3B" w:rsidRDefault="002937E3" w:rsidP="004A32D1">
            <w:pPr>
              <w:rPr>
                <w:b/>
                <w:bCs/>
              </w:rPr>
            </w:pPr>
            <w:r w:rsidRPr="004B06A0">
              <w:rPr>
                <w:b/>
                <w:bCs/>
              </w:rPr>
              <w:t xml:space="preserve">Other </w:t>
            </w:r>
          </w:p>
          <w:p w14:paraId="72F9886C" w14:textId="77777777" w:rsidR="00B41666" w:rsidRDefault="002937E3" w:rsidP="004A32D1">
            <w:pPr>
              <w:rPr>
                <w:i/>
                <w:iCs/>
              </w:rPr>
            </w:pPr>
            <w:r w:rsidRPr="004B06A0">
              <w:rPr>
                <w:i/>
                <w:iCs/>
              </w:rPr>
              <w:t xml:space="preserve">Digital: </w:t>
            </w:r>
          </w:p>
          <w:p w14:paraId="52189DA8" w14:textId="78A26092" w:rsidR="002937E3" w:rsidRPr="00076D49" w:rsidRDefault="006E3D54" w:rsidP="004A32D1">
            <w:r w:rsidRPr="00076D49">
              <w:t>Learners create accessible, autorun presentations and export them as videos using PowerPoint or Canva.</w:t>
            </w:r>
          </w:p>
          <w:p w14:paraId="04A5C36B" w14:textId="77777777" w:rsidR="00B41666" w:rsidRDefault="002937E3" w:rsidP="004A32D1">
            <w:pPr>
              <w:rPr>
                <w:i/>
                <w:iCs/>
              </w:rPr>
            </w:pPr>
            <w:r>
              <w:rPr>
                <w:i/>
                <w:iCs/>
              </w:rPr>
              <w:t xml:space="preserve">Extension: </w:t>
            </w:r>
          </w:p>
          <w:p w14:paraId="15650C6D" w14:textId="41F2DD0B" w:rsidR="002937E3" w:rsidRPr="00110BF5" w:rsidRDefault="00B41666" w:rsidP="004A32D1">
            <w:r>
              <w:t xml:space="preserve">Learners use </w:t>
            </w:r>
            <w:r w:rsidR="009F7CC3" w:rsidRPr="00076D49">
              <w:t>voice</w:t>
            </w:r>
            <w:r>
              <w:t>-</w:t>
            </w:r>
            <w:r w:rsidR="009F7CC3" w:rsidRPr="00076D49">
              <w:t>recording software</w:t>
            </w:r>
            <w:r>
              <w:t xml:space="preserve"> to</w:t>
            </w:r>
            <w:r w:rsidR="009F7CC3" w:rsidRPr="00076D49">
              <w:t xml:space="preserve"> explain three key design considerations for creating accessible presentations. </w:t>
            </w:r>
            <w:r>
              <w:t>T</w:t>
            </w:r>
            <w:r w:rsidR="00374765" w:rsidRPr="00076D49">
              <w:t>he recording</w:t>
            </w:r>
            <w:r>
              <w:t xml:space="preserve">s </w:t>
            </w:r>
            <w:r w:rsidR="001E5A3B">
              <w:t>to</w:t>
            </w:r>
            <w:r>
              <w:t xml:space="preserve"> be kept to</w:t>
            </w:r>
            <w:r w:rsidR="00374765" w:rsidRPr="00076D49">
              <w:t xml:space="preserve"> under </w:t>
            </w:r>
            <w:r>
              <w:t>three</w:t>
            </w:r>
            <w:r w:rsidR="00374765" w:rsidRPr="00076D49">
              <w:t xml:space="preserve"> minutes</w:t>
            </w:r>
            <w:r>
              <w:t xml:space="preserve"> and s</w:t>
            </w:r>
            <w:r w:rsidR="00374765" w:rsidRPr="00076D49">
              <w:t>hare</w:t>
            </w:r>
            <w:r>
              <w:t>d</w:t>
            </w:r>
            <w:r w:rsidR="00374765" w:rsidRPr="00076D49">
              <w:t xml:space="preserve"> to the online collaboration platform.</w:t>
            </w:r>
          </w:p>
        </w:tc>
      </w:tr>
      <w:tr w:rsidR="002937E3" w:rsidRPr="004B06A0" w14:paraId="576D72B6" w14:textId="77777777">
        <w:tc>
          <w:tcPr>
            <w:tcW w:w="13887" w:type="dxa"/>
            <w:gridSpan w:val="4"/>
          </w:tcPr>
          <w:p w14:paraId="209F9EFF" w14:textId="44F1DD65" w:rsidR="002937E3" w:rsidRPr="00692724" w:rsidRDefault="002937E3" w:rsidP="004A32D1">
            <w:pPr>
              <w:rPr>
                <w:b/>
                <w:bCs/>
              </w:rPr>
            </w:pPr>
            <w:r w:rsidRPr="00692724">
              <w:rPr>
                <w:b/>
                <w:bCs/>
              </w:rPr>
              <w:t xml:space="preserve">SEND adaptations based on the UDL framework </w:t>
            </w:r>
          </w:p>
          <w:p w14:paraId="26A359A1" w14:textId="77777777" w:rsidR="002937E3" w:rsidRPr="00692724" w:rsidRDefault="002937E3" w:rsidP="004A32D1">
            <w:pPr>
              <w:rPr>
                <w:i/>
                <w:iCs/>
              </w:rPr>
            </w:pPr>
            <w:r w:rsidRPr="00692724">
              <w:rPr>
                <w:i/>
                <w:iCs/>
              </w:rPr>
              <w:t>Adaptations that have been made in this lesson:</w:t>
            </w:r>
          </w:p>
          <w:p w14:paraId="63B249C8" w14:textId="77777777" w:rsidR="002937E3" w:rsidRPr="007C4140" w:rsidRDefault="002937E3" w:rsidP="004A32D1">
            <w:r w:rsidRPr="007C4140">
              <w:t>1. Multiple means of engagement</w:t>
            </w:r>
          </w:p>
          <w:p w14:paraId="6FEC09B0" w14:textId="284A15A1" w:rsidR="00C4097F" w:rsidRDefault="00C4097F" w:rsidP="004A32D1">
            <w:r>
              <w:t>C</w:t>
            </w:r>
            <w:r w:rsidRPr="00C4097F">
              <w:t>ollective learning (8.3)</w:t>
            </w:r>
          </w:p>
          <w:p w14:paraId="2A709BAD" w14:textId="265702D3" w:rsidR="00C4097F" w:rsidRPr="004B06A0" w:rsidRDefault="00F20BFA" w:rsidP="00F20BFA">
            <w:pPr>
              <w:ind w:left="720"/>
            </w:pPr>
            <w:r>
              <w:t>This is achieved through p</w:t>
            </w:r>
            <w:r w:rsidR="00C4097F" w:rsidRPr="00C4097F">
              <w:t xml:space="preserve">eer reviews </w:t>
            </w:r>
            <w:r w:rsidR="00076D49">
              <w:t>of the presentation materials</w:t>
            </w:r>
            <w:r w:rsidR="00C4097F" w:rsidRPr="00C4097F">
              <w:t xml:space="preserve"> encourage collective learning and teamwork.</w:t>
            </w:r>
          </w:p>
          <w:p w14:paraId="34B73DEB" w14:textId="77777777" w:rsidR="002937E3" w:rsidRPr="007C4140" w:rsidRDefault="002937E3" w:rsidP="004A32D1">
            <w:r w:rsidRPr="007C4140">
              <w:t>2. Multiple means of representation</w:t>
            </w:r>
          </w:p>
          <w:p w14:paraId="00AB7488" w14:textId="6F396642" w:rsidR="00B72C08" w:rsidRDefault="00B72C08" w:rsidP="004A32D1">
            <w:r>
              <w:t>Illustrate through multiple media (2.5)</w:t>
            </w:r>
          </w:p>
          <w:p w14:paraId="74CF393C" w14:textId="04814D43" w:rsidR="002937E3" w:rsidRPr="004B06A0" w:rsidRDefault="00F20BFA" w:rsidP="00F20BFA">
            <w:pPr>
              <w:ind w:left="720"/>
            </w:pPr>
            <w:r>
              <w:lastRenderedPageBreak/>
              <w:t>This is achieved by teacher d</w:t>
            </w:r>
            <w:r w:rsidR="00B72C08">
              <w:t>emonstrations includ</w:t>
            </w:r>
            <w:r>
              <w:t>ing</w:t>
            </w:r>
            <w:r w:rsidR="00B72C08">
              <w:t xml:space="preserve"> both visual and auditory elements</w:t>
            </w:r>
            <w:r w:rsidR="00076D49">
              <w:t>.</w:t>
            </w:r>
          </w:p>
          <w:p w14:paraId="4CD39CF8" w14:textId="77777777" w:rsidR="002937E3" w:rsidRPr="007C4140" w:rsidRDefault="002937E3" w:rsidP="004A32D1">
            <w:r w:rsidRPr="007C4140">
              <w:t>3. Multiple means of action and expression</w:t>
            </w:r>
          </w:p>
          <w:p w14:paraId="6F86D0B8" w14:textId="0251738D" w:rsidR="009C0B02" w:rsidRDefault="009C0B02" w:rsidP="004A32D1">
            <w:r>
              <w:t>Use multiple tools for construction, composition, and creativity (5.2)</w:t>
            </w:r>
          </w:p>
          <w:p w14:paraId="56F85428" w14:textId="64F49DBE" w:rsidR="009C0B02" w:rsidRDefault="00F20BFA" w:rsidP="00F20BFA">
            <w:pPr>
              <w:ind w:left="720"/>
            </w:pPr>
            <w:r>
              <w:t>This is achieved by l</w:t>
            </w:r>
            <w:r w:rsidR="009C0B02">
              <w:t>earners us</w:t>
            </w:r>
            <w:r>
              <w:t>ing</w:t>
            </w:r>
            <w:r w:rsidR="009C0B02">
              <w:t xml:space="preserve"> PowerPoint, Canva, and digital collaboration tools to develop accessible presentations.</w:t>
            </w:r>
          </w:p>
          <w:p w14:paraId="734E0201" w14:textId="09CAA8BD" w:rsidR="009C0B02" w:rsidRDefault="009C0B02" w:rsidP="004A32D1">
            <w:r>
              <w:t>Enhance capacity for monitoring progress (6.4)</w:t>
            </w:r>
          </w:p>
          <w:p w14:paraId="6D39BEC4" w14:textId="614CF963" w:rsidR="002937E3" w:rsidRPr="004B06A0" w:rsidRDefault="00F20BFA" w:rsidP="00F20BFA">
            <w:pPr>
              <w:ind w:left="720"/>
            </w:pPr>
            <w:r>
              <w:t>This is achieved by learners u</w:t>
            </w:r>
            <w:r w:rsidR="009C0B02">
              <w:t xml:space="preserve">pdating the </w:t>
            </w:r>
            <w:r w:rsidR="009C0B02" w:rsidRPr="007C4140">
              <w:rPr>
                <w:b/>
                <w:bCs/>
              </w:rPr>
              <w:t>Main checklist</w:t>
            </w:r>
            <w:r w:rsidR="009C0B02">
              <w:t xml:space="preserve"> and engaging in peer reviews supports learners in tracking their own progress.</w:t>
            </w:r>
          </w:p>
          <w:p w14:paraId="7FFCACE0" w14:textId="77777777" w:rsidR="002937E3" w:rsidRPr="004B06A0" w:rsidRDefault="002937E3" w:rsidP="004A32D1">
            <w:pPr>
              <w:rPr>
                <w:i/>
                <w:iCs/>
              </w:rPr>
            </w:pPr>
            <w:r w:rsidRPr="004B06A0">
              <w:rPr>
                <w:i/>
                <w:iCs/>
              </w:rPr>
              <w:t>Adaptations that could be made in this lesson:</w:t>
            </w:r>
          </w:p>
          <w:p w14:paraId="39444A82" w14:textId="77777777" w:rsidR="002937E3" w:rsidRPr="007C4140" w:rsidRDefault="002937E3" w:rsidP="004A32D1">
            <w:r w:rsidRPr="007C4140">
              <w:t>3. Multiple means of action and expression</w:t>
            </w:r>
          </w:p>
          <w:p w14:paraId="1FFD57E8" w14:textId="551DE095" w:rsidR="00BF079C" w:rsidRPr="003E6910" w:rsidRDefault="00BF079C" w:rsidP="004A32D1">
            <w:r w:rsidRPr="003E6910">
              <w:t>Build fluencies with graduated support for practice and performance (5.3)</w:t>
            </w:r>
          </w:p>
          <w:p w14:paraId="0BEB2815" w14:textId="3F28EC48" w:rsidR="002937E3" w:rsidRPr="004B06A0" w:rsidRDefault="00BF079C" w:rsidP="00F20BFA">
            <w:pPr>
              <w:ind w:left="720"/>
              <w:rPr>
                <w:b/>
                <w:bCs/>
              </w:rPr>
            </w:pPr>
            <w:r w:rsidRPr="003E6910">
              <w:t>Provide step-by-step guidance for using accessibility features in PowerPoint and Canva to support learners who are unfamiliar with the tools.</w:t>
            </w:r>
          </w:p>
        </w:tc>
      </w:tr>
      <w:tr w:rsidR="002937E3" w:rsidRPr="004B06A0" w14:paraId="537BD8C7" w14:textId="77777777">
        <w:tc>
          <w:tcPr>
            <w:tcW w:w="13887" w:type="dxa"/>
            <w:gridSpan w:val="4"/>
          </w:tcPr>
          <w:p w14:paraId="1CD69C17" w14:textId="19EC24A2" w:rsidR="002937E3" w:rsidRPr="004B06A0" w:rsidRDefault="002937E3" w:rsidP="004A32D1">
            <w:pPr>
              <w:rPr>
                <w:b/>
                <w:bCs/>
              </w:rPr>
            </w:pPr>
            <w:r w:rsidRPr="004B06A0">
              <w:rPr>
                <w:b/>
                <w:bCs/>
              </w:rPr>
              <w:lastRenderedPageBreak/>
              <w:t>Next steps in learning:</w:t>
            </w:r>
          </w:p>
          <w:p w14:paraId="630CA429" w14:textId="3798B911" w:rsidR="002937E3" w:rsidRPr="007C4140" w:rsidRDefault="004E7109" w:rsidP="004A32D1">
            <w:pPr>
              <w:rPr>
                <w:i/>
                <w:iCs/>
              </w:rPr>
            </w:pPr>
            <w:r w:rsidRPr="007C4140">
              <w:rPr>
                <w:i/>
                <w:iCs/>
              </w:rPr>
              <w:t>Learner activity</w:t>
            </w:r>
            <w:r w:rsidR="007C4140" w:rsidRPr="007C4140">
              <w:rPr>
                <w:i/>
                <w:iCs/>
              </w:rPr>
              <w:t>:</w:t>
            </w:r>
          </w:p>
          <w:p w14:paraId="187BF38A" w14:textId="72994B5C" w:rsidR="004E7109" w:rsidRDefault="004E7109" w:rsidP="004A32D1">
            <w:r w:rsidRPr="004E7109">
              <w:t>Write a brief self-assessment of</w:t>
            </w:r>
            <w:r w:rsidR="00B41666">
              <w:t xml:space="preserve"> the</w:t>
            </w:r>
            <w:r w:rsidRPr="004E7109">
              <w:t xml:space="preserve"> learning journey through </w:t>
            </w:r>
            <w:r w:rsidR="00B41666">
              <w:t>l</w:t>
            </w:r>
            <w:r w:rsidRPr="004E7109">
              <w:t xml:space="preserve">essons 7 and 8, reflecting on how </w:t>
            </w:r>
            <w:r w:rsidR="00F20BFA">
              <w:t xml:space="preserve">their </w:t>
            </w:r>
            <w:r w:rsidRPr="004E7109">
              <w:t>understanding of accessibility has changed.</w:t>
            </w:r>
            <w:r w:rsidR="00937501">
              <w:t xml:space="preserve"> </w:t>
            </w:r>
            <w:r w:rsidR="00F20BFA">
              <w:t>H</w:t>
            </w:r>
            <w:r w:rsidR="00937501">
              <w:t xml:space="preserve">omework </w:t>
            </w:r>
            <w:r w:rsidR="00F20BFA">
              <w:t xml:space="preserve">is submitted </w:t>
            </w:r>
            <w:r w:rsidR="00937501">
              <w:t>to teacher prior to next lesson.</w:t>
            </w:r>
          </w:p>
          <w:p w14:paraId="20016B9D" w14:textId="77777777" w:rsidR="00235FDF" w:rsidRPr="00FD61FC" w:rsidRDefault="00235FDF" w:rsidP="004A32D1">
            <w:pPr>
              <w:rPr>
                <w:i/>
                <w:iCs/>
              </w:rPr>
            </w:pPr>
            <w:r w:rsidRPr="00FD61FC">
              <w:rPr>
                <w:i/>
                <w:iCs/>
              </w:rPr>
              <w:t>Teacher activity:</w:t>
            </w:r>
          </w:p>
          <w:p w14:paraId="702EEE60" w14:textId="546E0BBB" w:rsidR="00235FDF" w:rsidRPr="004B06A0" w:rsidRDefault="00235FDF" w:rsidP="004A32D1">
            <w:r>
              <w:t xml:space="preserve">Review homework and select </w:t>
            </w:r>
            <w:r w:rsidR="00B41666">
              <w:t>two</w:t>
            </w:r>
            <w:r w:rsidR="005C5913">
              <w:t xml:space="preserve"> to </w:t>
            </w:r>
            <w:r w:rsidR="00B41666">
              <w:t>three</w:t>
            </w:r>
            <w:r>
              <w:t xml:space="preserve"> </w:t>
            </w:r>
            <w:r w:rsidR="00FD61FC">
              <w:t xml:space="preserve">quotes that showcase the progress that learners have made. Identify gaps and </w:t>
            </w:r>
            <w:r w:rsidR="008A3EE1">
              <w:t>misconceptions. Prepare for lesson 9 homework review.</w:t>
            </w:r>
          </w:p>
        </w:tc>
      </w:tr>
    </w:tbl>
    <w:p w14:paraId="66E1D34B" w14:textId="77777777" w:rsidR="00670046" w:rsidRPr="004B06A0" w:rsidRDefault="00670046" w:rsidP="004A32D1"/>
    <w:p w14:paraId="26B8A3E4" w14:textId="77777777" w:rsidR="00C32884" w:rsidRDefault="00C32884">
      <w:r>
        <w:br w:type="page"/>
      </w:r>
    </w:p>
    <w:p w14:paraId="18A43124" w14:textId="0C4D945B" w:rsidR="00670046" w:rsidRPr="004B06A0" w:rsidRDefault="00C32884" w:rsidP="00C32884">
      <w:pPr>
        <w:pStyle w:val="Heading2"/>
      </w:pPr>
      <w:r w:rsidRPr="006D5F7D">
        <w:lastRenderedPageBreak/>
        <w:t xml:space="preserve">Lesson </w:t>
      </w:r>
      <w:r>
        <w:t>9</w:t>
      </w:r>
    </w:p>
    <w:tbl>
      <w:tblPr>
        <w:tblStyle w:val="TableGrid"/>
        <w:tblW w:w="13887" w:type="dxa"/>
        <w:tblLayout w:type="fixed"/>
        <w:tblLook w:val="04A0" w:firstRow="1" w:lastRow="0" w:firstColumn="1" w:lastColumn="0" w:noHBand="0" w:noVBand="1"/>
        <w:tblCaption w:val="Lesson 9: Creating and assessing an inclusive pitch – part 1"/>
        <w:tblDescription w:val="Learners review client briefs in groups, using a class-developed checklist. They request more information from a simulated client and evaluate new details before planning a pitch. The session emphasises stakeholder needs, collaboration, and critical thinking."/>
      </w:tblPr>
      <w:tblGrid>
        <w:gridCol w:w="1555"/>
        <w:gridCol w:w="4961"/>
        <w:gridCol w:w="4819"/>
        <w:gridCol w:w="2552"/>
      </w:tblGrid>
      <w:tr w:rsidR="00670046" w:rsidRPr="004B06A0" w14:paraId="4190C660" w14:textId="77777777" w:rsidTr="00106F39">
        <w:trPr>
          <w:trHeight w:val="1793"/>
        </w:trPr>
        <w:tc>
          <w:tcPr>
            <w:tcW w:w="13887" w:type="dxa"/>
            <w:gridSpan w:val="4"/>
          </w:tcPr>
          <w:p w14:paraId="6DFDF55C" w14:textId="1FA4D53F" w:rsidR="00670046" w:rsidRPr="004B06A0" w:rsidRDefault="00670046" w:rsidP="004A32D1">
            <w:r w:rsidRPr="004B06A0">
              <w:rPr>
                <w:b/>
                <w:bCs/>
              </w:rPr>
              <w:t xml:space="preserve">Title: </w:t>
            </w:r>
            <w:r w:rsidR="0062402C" w:rsidRPr="004B06A0">
              <w:t xml:space="preserve">Creating and assessing </w:t>
            </w:r>
            <w:r w:rsidR="008A29C4" w:rsidRPr="004B06A0">
              <w:t xml:space="preserve">an inclusive </w:t>
            </w:r>
            <w:r w:rsidR="0062402C" w:rsidRPr="004B06A0">
              <w:t>pitch</w:t>
            </w:r>
            <w:r w:rsidR="002A7B67" w:rsidRPr="004B06A0">
              <w:t xml:space="preserve"> </w:t>
            </w:r>
            <w:r w:rsidR="00680EA9">
              <w:t>–</w:t>
            </w:r>
            <w:r w:rsidR="002A7B67" w:rsidRPr="004B06A0">
              <w:t xml:space="preserve"> 1</w:t>
            </w:r>
            <w:r w:rsidR="00680EA9">
              <w:t xml:space="preserve"> </w:t>
            </w:r>
          </w:p>
          <w:p w14:paraId="42BACEF8" w14:textId="119595A0" w:rsidR="00670046" w:rsidRPr="004B06A0" w:rsidRDefault="00670046" w:rsidP="004A32D1">
            <w:r w:rsidRPr="00051E33">
              <w:rPr>
                <w:b/>
                <w:bCs/>
              </w:rPr>
              <w:t>Targeted content reference:</w:t>
            </w:r>
            <w:r w:rsidRPr="004B06A0">
              <w:t xml:space="preserve"> </w:t>
            </w:r>
            <w:r w:rsidR="00160FC1" w:rsidRPr="00C06A59">
              <w:t>CPK1.9, CK7.1, CK7.2</w:t>
            </w:r>
          </w:p>
          <w:p w14:paraId="13A2E660" w14:textId="3299D665" w:rsidR="00670046" w:rsidRPr="004B06A0" w:rsidRDefault="00670046" w:rsidP="004A32D1">
            <w:r w:rsidRPr="004B06A0">
              <w:rPr>
                <w:b/>
                <w:bCs/>
              </w:rPr>
              <w:t>Lesson sequence number:</w:t>
            </w:r>
            <w:r w:rsidRPr="004B06A0">
              <w:t xml:space="preserve"> 9</w:t>
            </w:r>
          </w:p>
          <w:p w14:paraId="6B6CA207" w14:textId="52C2AE2B" w:rsidR="00166EDC" w:rsidRPr="004B06A0" w:rsidRDefault="00670046" w:rsidP="004A32D1">
            <w:r w:rsidRPr="004B06A0">
              <w:rPr>
                <w:b/>
                <w:bCs/>
              </w:rPr>
              <w:t>Timing:</w:t>
            </w:r>
            <w:r w:rsidRPr="004B06A0">
              <w:t xml:space="preserve"> </w:t>
            </w:r>
            <w:r w:rsidR="00063A35" w:rsidRPr="004B06A0">
              <w:t>2 hours</w:t>
            </w:r>
          </w:p>
        </w:tc>
      </w:tr>
      <w:tr w:rsidR="00670046" w:rsidRPr="004B06A0" w14:paraId="533307A0" w14:textId="77777777" w:rsidTr="00051E33">
        <w:tc>
          <w:tcPr>
            <w:tcW w:w="13887" w:type="dxa"/>
            <w:gridSpan w:val="4"/>
          </w:tcPr>
          <w:p w14:paraId="6A173700" w14:textId="1BFA5CDF" w:rsidR="00670046" w:rsidRPr="004B06A0" w:rsidRDefault="00670046" w:rsidP="004A32D1">
            <w:r w:rsidRPr="004B06A0">
              <w:rPr>
                <w:b/>
                <w:bCs/>
              </w:rPr>
              <w:t>Prior learning</w:t>
            </w:r>
            <w:r w:rsidR="00421C03">
              <w:rPr>
                <w:b/>
                <w:bCs/>
              </w:rPr>
              <w:t xml:space="preserve"> </w:t>
            </w:r>
          </w:p>
          <w:p w14:paraId="48135397" w14:textId="63701D18" w:rsidR="00F20423" w:rsidRPr="00F20423" w:rsidRDefault="00F20423" w:rsidP="004A32D1">
            <w:pPr>
              <w:rPr>
                <w:rStyle w:val="Heading3Char"/>
                <w:i w:val="0"/>
                <w:iCs/>
              </w:rPr>
            </w:pPr>
            <w:r w:rsidRPr="00F20423">
              <w:rPr>
                <w:rStyle w:val="Heading3Char"/>
                <w:i w:val="0"/>
                <w:iCs/>
              </w:rPr>
              <w:t>Lessons 1</w:t>
            </w:r>
            <w:r w:rsidR="00B41666">
              <w:rPr>
                <w:rStyle w:val="Heading3Char"/>
                <w:i w:val="0"/>
                <w:iCs/>
              </w:rPr>
              <w:t>–</w:t>
            </w:r>
            <w:r w:rsidRPr="00F20423">
              <w:rPr>
                <w:rStyle w:val="Heading3Char"/>
                <w:i w:val="0"/>
                <w:iCs/>
              </w:rPr>
              <w:t>8.</w:t>
            </w:r>
          </w:p>
          <w:p w14:paraId="1BA20434" w14:textId="77777777" w:rsidR="00B41666" w:rsidRDefault="00D95EDA" w:rsidP="004A32D1">
            <w:pPr>
              <w:rPr>
                <w:b/>
                <w:bCs/>
              </w:rPr>
            </w:pPr>
            <w:r w:rsidRPr="00417D5C">
              <w:rPr>
                <w:rStyle w:val="Heading3Char"/>
              </w:rPr>
              <w:t>Core Content:</w:t>
            </w:r>
            <w:r>
              <w:rPr>
                <w:b/>
                <w:bCs/>
              </w:rPr>
              <w:t xml:space="preserve"> </w:t>
            </w:r>
          </w:p>
          <w:p w14:paraId="17A5EAF2" w14:textId="413FAF0B" w:rsidR="00670046" w:rsidRPr="004B06A0" w:rsidRDefault="00D95EDA" w:rsidP="004A32D1">
            <w:r w:rsidRPr="00417D5C">
              <w:t xml:space="preserve">It is expected that the majority of the Core </w:t>
            </w:r>
            <w:r w:rsidR="000F63BA">
              <w:t>C</w:t>
            </w:r>
            <w:r w:rsidRPr="00417D5C">
              <w:t xml:space="preserve">ontent </w:t>
            </w:r>
            <w:r w:rsidR="000F63BA">
              <w:t>A</w:t>
            </w:r>
            <w:r w:rsidRPr="00417D5C">
              <w:t xml:space="preserve">reas have been completed prior to starting this sequence of lessons. In particular Content </w:t>
            </w:r>
            <w:r w:rsidR="000F63BA">
              <w:t>A</w:t>
            </w:r>
            <w:r w:rsidRPr="00417D5C">
              <w:t>rea 7: Equality, diversity and inclusion should have been covered.</w:t>
            </w:r>
            <w:r w:rsidRPr="00417D5C">
              <w:rPr>
                <w:b/>
                <w:bCs/>
              </w:rPr>
              <w:t xml:space="preserve"> </w:t>
            </w:r>
          </w:p>
        </w:tc>
      </w:tr>
      <w:tr w:rsidR="009720F0" w:rsidRPr="004B06A0" w14:paraId="7213858C" w14:textId="77777777" w:rsidTr="00051E33">
        <w:tc>
          <w:tcPr>
            <w:tcW w:w="13887" w:type="dxa"/>
            <w:gridSpan w:val="4"/>
          </w:tcPr>
          <w:p w14:paraId="39FFD331" w14:textId="07F82400" w:rsidR="009720F0" w:rsidRPr="009720F0" w:rsidRDefault="009720F0" w:rsidP="009720F0">
            <w:pPr>
              <w:rPr>
                <w:b/>
                <w:bCs/>
              </w:rPr>
            </w:pPr>
            <w:r w:rsidRPr="009720F0">
              <w:rPr>
                <w:b/>
                <w:bCs/>
              </w:rPr>
              <w:t>Access to resources</w:t>
            </w:r>
          </w:p>
          <w:p w14:paraId="3D75FA63" w14:textId="62F9D788" w:rsidR="009720F0" w:rsidRPr="004B06A0" w:rsidRDefault="009720F0" w:rsidP="009720F0">
            <w:pPr>
              <w:rPr>
                <w:b/>
                <w:bCs/>
              </w:rPr>
            </w:pPr>
            <w:r>
              <w:t>Learners should be provided with access to the support materials for this lesson in advance.</w:t>
            </w:r>
          </w:p>
        </w:tc>
      </w:tr>
      <w:tr w:rsidR="00670046" w:rsidRPr="004B06A0" w14:paraId="748FEEE1" w14:textId="77777777" w:rsidTr="00051E33">
        <w:tc>
          <w:tcPr>
            <w:tcW w:w="1555" w:type="dxa"/>
          </w:tcPr>
          <w:p w14:paraId="67B86A6D" w14:textId="77777777" w:rsidR="00670046" w:rsidRPr="004B06A0" w:rsidRDefault="00670046" w:rsidP="004A32D1">
            <w:pPr>
              <w:rPr>
                <w:b/>
                <w:bCs/>
              </w:rPr>
            </w:pPr>
            <w:r w:rsidRPr="004B06A0">
              <w:rPr>
                <w:b/>
                <w:bCs/>
              </w:rPr>
              <w:t>Timing</w:t>
            </w:r>
          </w:p>
        </w:tc>
        <w:tc>
          <w:tcPr>
            <w:tcW w:w="4961" w:type="dxa"/>
            <w:tcBorders>
              <w:bottom w:val="single" w:sz="4" w:space="0" w:color="auto"/>
            </w:tcBorders>
          </w:tcPr>
          <w:p w14:paraId="28D7C79E" w14:textId="77777777" w:rsidR="00670046" w:rsidRPr="004B06A0" w:rsidRDefault="00670046" w:rsidP="004A32D1">
            <w:pPr>
              <w:rPr>
                <w:b/>
                <w:bCs/>
              </w:rPr>
            </w:pPr>
            <w:r w:rsidRPr="004B06A0">
              <w:rPr>
                <w:b/>
                <w:bCs/>
              </w:rPr>
              <w:t>Teacher activity</w:t>
            </w:r>
          </w:p>
        </w:tc>
        <w:tc>
          <w:tcPr>
            <w:tcW w:w="4819" w:type="dxa"/>
            <w:tcBorders>
              <w:bottom w:val="single" w:sz="4" w:space="0" w:color="auto"/>
            </w:tcBorders>
          </w:tcPr>
          <w:p w14:paraId="7911C113" w14:textId="77777777" w:rsidR="00670046" w:rsidRPr="004B06A0" w:rsidRDefault="00670046" w:rsidP="004A32D1">
            <w:pPr>
              <w:rPr>
                <w:b/>
                <w:bCs/>
              </w:rPr>
            </w:pPr>
            <w:r w:rsidRPr="004B06A0">
              <w:rPr>
                <w:b/>
                <w:bCs/>
              </w:rPr>
              <w:t xml:space="preserve">Learner activity </w:t>
            </w:r>
          </w:p>
        </w:tc>
        <w:tc>
          <w:tcPr>
            <w:tcW w:w="2552" w:type="dxa"/>
            <w:tcBorders>
              <w:bottom w:val="single" w:sz="4" w:space="0" w:color="auto"/>
            </w:tcBorders>
          </w:tcPr>
          <w:p w14:paraId="3928FD73" w14:textId="7B27AEAA" w:rsidR="00670046" w:rsidRPr="004B06A0" w:rsidRDefault="00490FC4" w:rsidP="004A32D1">
            <w:pPr>
              <w:rPr>
                <w:b/>
                <w:bCs/>
              </w:rPr>
            </w:pPr>
            <w:r w:rsidRPr="004B06A0">
              <w:rPr>
                <w:b/>
                <w:bCs/>
              </w:rPr>
              <w:t>Support materials</w:t>
            </w:r>
          </w:p>
        </w:tc>
      </w:tr>
      <w:tr w:rsidR="003803A9" w:rsidRPr="004B06A0" w14:paraId="4F27D2ED" w14:textId="77777777" w:rsidTr="00051E33">
        <w:trPr>
          <w:trHeight w:val="916"/>
        </w:trPr>
        <w:tc>
          <w:tcPr>
            <w:tcW w:w="1555" w:type="dxa"/>
            <w:vMerge w:val="restart"/>
          </w:tcPr>
          <w:p w14:paraId="50CC203A" w14:textId="2EDE93A2" w:rsidR="003803A9" w:rsidRPr="004B06A0" w:rsidRDefault="003803A9" w:rsidP="004A32D1">
            <w:r w:rsidRPr="004B06A0">
              <w:t>10 minutes</w:t>
            </w:r>
          </w:p>
        </w:tc>
        <w:tc>
          <w:tcPr>
            <w:tcW w:w="4961" w:type="dxa"/>
            <w:tcBorders>
              <w:bottom w:val="nil"/>
            </w:tcBorders>
          </w:tcPr>
          <w:p w14:paraId="41FD3FE4" w14:textId="2B14DC3E" w:rsidR="003803A9" w:rsidRPr="00AC215E" w:rsidRDefault="003803A9" w:rsidP="004A32D1">
            <w:pPr>
              <w:rPr>
                <w:b/>
                <w:bCs/>
              </w:rPr>
            </w:pPr>
            <w:r w:rsidRPr="004B06A0">
              <w:t>Introduce lesson structure.</w:t>
            </w:r>
            <w:r>
              <w:t xml:space="preserve"> </w:t>
            </w:r>
            <w:r w:rsidR="00376488">
              <w:t>Ask learners to get out their cop</w:t>
            </w:r>
            <w:r w:rsidR="000F63BA">
              <w:t>ies</w:t>
            </w:r>
            <w:r w:rsidR="00376488">
              <w:t xml:space="preserve"> of the </w:t>
            </w:r>
            <w:r w:rsidR="00376488">
              <w:rPr>
                <w:b/>
                <w:bCs/>
              </w:rPr>
              <w:t>G</w:t>
            </w:r>
            <w:r w:rsidR="00376488" w:rsidRPr="004B06A0">
              <w:rPr>
                <w:b/>
                <w:bCs/>
              </w:rPr>
              <w:t>lossary</w:t>
            </w:r>
            <w:r w:rsidR="00376488" w:rsidRPr="00FC3B44">
              <w:t>.</w:t>
            </w:r>
            <w:r w:rsidR="00376488" w:rsidRPr="004B06A0">
              <w:rPr>
                <w:b/>
                <w:bCs/>
              </w:rPr>
              <w:t xml:space="preserve"> </w:t>
            </w:r>
          </w:p>
        </w:tc>
        <w:tc>
          <w:tcPr>
            <w:tcW w:w="4819" w:type="dxa"/>
            <w:tcBorders>
              <w:bottom w:val="nil"/>
            </w:tcBorders>
          </w:tcPr>
          <w:p w14:paraId="2B88DA1B" w14:textId="609B5A9E" w:rsidR="003803A9" w:rsidRPr="004B06A0" w:rsidRDefault="003803A9" w:rsidP="004A32D1">
            <w:r>
              <w:t>Listen and take notes.</w:t>
            </w:r>
          </w:p>
        </w:tc>
        <w:tc>
          <w:tcPr>
            <w:tcW w:w="2552" w:type="dxa"/>
            <w:vMerge w:val="restart"/>
          </w:tcPr>
          <w:p w14:paraId="253DB0E7" w14:textId="77777777" w:rsidR="003803A9" w:rsidRDefault="003803A9" w:rsidP="004A32D1">
            <w:r>
              <w:t>Slide deck</w:t>
            </w:r>
          </w:p>
          <w:p w14:paraId="302B5AC9" w14:textId="7F0D5402" w:rsidR="003803A9" w:rsidRDefault="00376488" w:rsidP="004A32D1">
            <w:r>
              <w:t>Glossary</w:t>
            </w:r>
            <w:r w:rsidR="00FC71CE">
              <w:t xml:space="preserve"> (from lesson 1)</w:t>
            </w:r>
          </w:p>
          <w:p w14:paraId="76B19A14" w14:textId="77777777" w:rsidR="003803A9" w:rsidRPr="004B06A0" w:rsidRDefault="003803A9" w:rsidP="004A32D1">
            <w:r w:rsidRPr="004B06A0">
              <w:t>Client briefs</w:t>
            </w:r>
            <w:r>
              <w:t xml:space="preserve"> for review</w:t>
            </w:r>
          </w:p>
          <w:p w14:paraId="05754B04" w14:textId="51E0E0D2" w:rsidR="003803A9" w:rsidRDefault="003803A9" w:rsidP="004A32D1">
            <w:r w:rsidRPr="004B06A0">
              <w:lastRenderedPageBreak/>
              <w:t xml:space="preserve">Main checklist </w:t>
            </w:r>
            <w:r w:rsidR="00FC71CE">
              <w:t>(</w:t>
            </w:r>
            <w:r w:rsidRPr="004B06A0">
              <w:t>from previous lessons</w:t>
            </w:r>
            <w:r w:rsidR="00FC71CE">
              <w:t>)</w:t>
            </w:r>
          </w:p>
          <w:p w14:paraId="15AD59A6" w14:textId="58990FA6" w:rsidR="003803A9" w:rsidRPr="004B06A0" w:rsidRDefault="003803A9" w:rsidP="004A32D1">
            <w:r>
              <w:t xml:space="preserve">Analysis of client briefs </w:t>
            </w:r>
            <w:r w:rsidR="005B76F8">
              <w:t>document</w:t>
            </w:r>
          </w:p>
          <w:p w14:paraId="20EDCB07" w14:textId="26368659" w:rsidR="003803A9" w:rsidRDefault="003803A9" w:rsidP="004A32D1">
            <w:r>
              <w:t>Client briefs supplemental information</w:t>
            </w:r>
          </w:p>
          <w:p w14:paraId="3C241434" w14:textId="235C246A" w:rsidR="003803A9" w:rsidRPr="004B06A0" w:rsidRDefault="003803A9" w:rsidP="004A32D1">
            <w:r w:rsidRPr="004B06A0">
              <w:t>Asset list</w:t>
            </w:r>
          </w:p>
        </w:tc>
      </w:tr>
      <w:tr w:rsidR="00235FDF" w:rsidRPr="004B06A0" w14:paraId="17F9F3FA" w14:textId="77777777" w:rsidTr="00376488">
        <w:tc>
          <w:tcPr>
            <w:tcW w:w="1555" w:type="dxa"/>
            <w:vMerge/>
          </w:tcPr>
          <w:p w14:paraId="3FE93850" w14:textId="77777777" w:rsidR="00235FDF" w:rsidRPr="004B06A0" w:rsidRDefault="00235FDF" w:rsidP="004A32D1"/>
        </w:tc>
        <w:tc>
          <w:tcPr>
            <w:tcW w:w="4961" w:type="dxa"/>
            <w:tcBorders>
              <w:top w:val="nil"/>
              <w:bottom w:val="nil"/>
            </w:tcBorders>
          </w:tcPr>
          <w:p w14:paraId="71222B27" w14:textId="17286A08" w:rsidR="00235FDF" w:rsidRPr="00C93310" w:rsidRDefault="000F63BA" w:rsidP="004A32D1">
            <w:r>
              <w:t>Review h</w:t>
            </w:r>
            <w:r w:rsidR="008A3EE1">
              <w:t xml:space="preserve">omework. </w:t>
            </w:r>
            <w:r w:rsidR="00043328">
              <w:t>Share quotes and discuss gaps and misconceptions.</w:t>
            </w:r>
          </w:p>
        </w:tc>
        <w:tc>
          <w:tcPr>
            <w:tcW w:w="4819" w:type="dxa"/>
            <w:tcBorders>
              <w:top w:val="nil"/>
              <w:bottom w:val="nil"/>
            </w:tcBorders>
          </w:tcPr>
          <w:p w14:paraId="46DE6C0E" w14:textId="2FBC086D" w:rsidR="00235FDF" w:rsidRPr="00C93310" w:rsidRDefault="00043328" w:rsidP="004A32D1">
            <w:r>
              <w:t>Listen and take notes.</w:t>
            </w:r>
          </w:p>
        </w:tc>
        <w:tc>
          <w:tcPr>
            <w:tcW w:w="2552" w:type="dxa"/>
            <w:vMerge/>
          </w:tcPr>
          <w:p w14:paraId="5DE43CB6" w14:textId="77777777" w:rsidR="00235FDF" w:rsidRPr="004B06A0" w:rsidRDefault="00235FDF" w:rsidP="004A32D1"/>
        </w:tc>
      </w:tr>
      <w:tr w:rsidR="003803A9" w:rsidRPr="004B06A0" w14:paraId="2189E78D" w14:textId="77777777" w:rsidTr="00051E33">
        <w:tc>
          <w:tcPr>
            <w:tcW w:w="1555" w:type="dxa"/>
            <w:vMerge/>
          </w:tcPr>
          <w:p w14:paraId="25B1CAA8" w14:textId="77777777" w:rsidR="003803A9" w:rsidRPr="004B06A0" w:rsidRDefault="003803A9" w:rsidP="004A32D1"/>
        </w:tc>
        <w:tc>
          <w:tcPr>
            <w:tcW w:w="4961" w:type="dxa"/>
            <w:tcBorders>
              <w:top w:val="nil"/>
              <w:bottom w:val="nil"/>
            </w:tcBorders>
          </w:tcPr>
          <w:p w14:paraId="30B84834" w14:textId="7D7A173A" w:rsidR="003803A9" w:rsidRPr="00C93310" w:rsidDel="00886B1E" w:rsidRDefault="003803A9" w:rsidP="004A32D1">
            <w:r w:rsidRPr="00C93310">
              <w:t xml:space="preserve">Ask learners to get </w:t>
            </w:r>
            <w:r w:rsidR="000F63BA">
              <w:t>out</w:t>
            </w:r>
            <w:r w:rsidRPr="00C93310">
              <w:t xml:space="preserve"> </w:t>
            </w:r>
            <w:r w:rsidR="000F63BA">
              <w:t xml:space="preserve">their </w:t>
            </w:r>
            <w:r w:rsidRPr="00C93310">
              <w:t>cop</w:t>
            </w:r>
            <w:r w:rsidR="000F63BA">
              <w:t>ies</w:t>
            </w:r>
            <w:r w:rsidRPr="00C93310">
              <w:t xml:space="preserve"> of the </w:t>
            </w:r>
            <w:r w:rsidRPr="00C93310">
              <w:rPr>
                <w:b/>
                <w:bCs/>
              </w:rPr>
              <w:t xml:space="preserve">Main checklist </w:t>
            </w:r>
            <w:r w:rsidRPr="00C93310">
              <w:t xml:space="preserve">from previous lessons. </w:t>
            </w:r>
            <w:r w:rsidRPr="00C93310">
              <w:lastRenderedPageBreak/>
              <w:t xml:space="preserve">Provide </w:t>
            </w:r>
            <w:r w:rsidR="000F63BA">
              <w:t>new copies</w:t>
            </w:r>
            <w:r w:rsidRPr="00C93310">
              <w:t xml:space="preserve"> for learners who do not have </w:t>
            </w:r>
            <w:r>
              <w:t xml:space="preserve">digital </w:t>
            </w:r>
            <w:r w:rsidRPr="00C93310">
              <w:t>access to their own.</w:t>
            </w:r>
          </w:p>
        </w:tc>
        <w:tc>
          <w:tcPr>
            <w:tcW w:w="4819" w:type="dxa"/>
            <w:tcBorders>
              <w:top w:val="nil"/>
              <w:bottom w:val="nil"/>
            </w:tcBorders>
          </w:tcPr>
          <w:p w14:paraId="28B6BD12" w14:textId="01FC2562" w:rsidR="003803A9" w:rsidRPr="00C93310" w:rsidRDefault="003803A9" w:rsidP="004A32D1">
            <w:r w:rsidRPr="00C93310">
              <w:lastRenderedPageBreak/>
              <w:t xml:space="preserve">Retrieve and review the </w:t>
            </w:r>
            <w:r w:rsidRPr="00C93310">
              <w:rPr>
                <w:b/>
                <w:bCs/>
              </w:rPr>
              <w:t xml:space="preserve">Main checklist </w:t>
            </w:r>
            <w:r w:rsidRPr="00C93310">
              <w:t xml:space="preserve">from previous lessons. </w:t>
            </w:r>
          </w:p>
        </w:tc>
        <w:tc>
          <w:tcPr>
            <w:tcW w:w="2552" w:type="dxa"/>
            <w:vMerge/>
          </w:tcPr>
          <w:p w14:paraId="05802EA3" w14:textId="77777777" w:rsidR="003803A9" w:rsidRPr="004B06A0" w:rsidRDefault="003803A9" w:rsidP="004A32D1"/>
        </w:tc>
      </w:tr>
      <w:tr w:rsidR="003803A9" w:rsidRPr="004B06A0" w14:paraId="6FDB4778" w14:textId="77777777" w:rsidTr="00051E33">
        <w:trPr>
          <w:trHeight w:val="910"/>
        </w:trPr>
        <w:tc>
          <w:tcPr>
            <w:tcW w:w="1555" w:type="dxa"/>
            <w:vMerge/>
          </w:tcPr>
          <w:p w14:paraId="50C8FE3D" w14:textId="77777777" w:rsidR="003803A9" w:rsidRPr="004B06A0" w:rsidRDefault="003803A9" w:rsidP="004A32D1"/>
        </w:tc>
        <w:tc>
          <w:tcPr>
            <w:tcW w:w="4961" w:type="dxa"/>
            <w:tcBorders>
              <w:top w:val="nil"/>
              <w:bottom w:val="single" w:sz="4" w:space="0" w:color="auto"/>
            </w:tcBorders>
          </w:tcPr>
          <w:p w14:paraId="49CE3B15" w14:textId="0EC13AFA" w:rsidR="003803A9" w:rsidRPr="00C93310" w:rsidRDefault="003803A9" w:rsidP="004A32D1">
            <w:r w:rsidRPr="00C93310">
              <w:t xml:space="preserve">Use </w:t>
            </w:r>
            <w:r w:rsidR="00EF189D">
              <w:t>‘</w:t>
            </w:r>
            <w:r w:rsidRPr="00C93310">
              <w:t>bounce</w:t>
            </w:r>
            <w:r w:rsidR="00EF189D">
              <w:t>’</w:t>
            </w:r>
            <w:r w:rsidRPr="00C93310">
              <w:t xml:space="preserve"> questioning to check learners’ understanding of how to use the checklist.</w:t>
            </w:r>
          </w:p>
        </w:tc>
        <w:tc>
          <w:tcPr>
            <w:tcW w:w="4819" w:type="dxa"/>
            <w:tcBorders>
              <w:top w:val="nil"/>
              <w:bottom w:val="single" w:sz="4" w:space="0" w:color="auto"/>
            </w:tcBorders>
          </w:tcPr>
          <w:p w14:paraId="07BD7511" w14:textId="4B058A7F" w:rsidR="003803A9" w:rsidRPr="00C93310" w:rsidRDefault="003803A9" w:rsidP="004A32D1">
            <w:r w:rsidRPr="00C93310">
              <w:t xml:space="preserve">Answer questions if asked. Ask </w:t>
            </w:r>
            <w:r w:rsidR="000F63BA">
              <w:t xml:space="preserve">clarification </w:t>
            </w:r>
            <w:r w:rsidRPr="00C93310">
              <w:t>questions</w:t>
            </w:r>
            <w:r w:rsidR="000F63BA">
              <w:t xml:space="preserve"> if needed</w:t>
            </w:r>
            <w:r w:rsidRPr="00C93310">
              <w:t>.</w:t>
            </w:r>
          </w:p>
        </w:tc>
        <w:tc>
          <w:tcPr>
            <w:tcW w:w="2552" w:type="dxa"/>
            <w:vMerge/>
          </w:tcPr>
          <w:p w14:paraId="0A40B7E3" w14:textId="77777777" w:rsidR="003803A9" w:rsidRPr="004B06A0" w:rsidRDefault="003803A9" w:rsidP="004A32D1"/>
        </w:tc>
      </w:tr>
      <w:tr w:rsidR="003803A9" w:rsidRPr="004B06A0" w14:paraId="00AB6691" w14:textId="77777777" w:rsidTr="00051E33">
        <w:tc>
          <w:tcPr>
            <w:tcW w:w="1555" w:type="dxa"/>
            <w:vMerge w:val="restart"/>
          </w:tcPr>
          <w:p w14:paraId="2C237834" w14:textId="4741DC3F" w:rsidR="003803A9" w:rsidRPr="004B06A0" w:rsidRDefault="003803A9" w:rsidP="004A32D1">
            <w:r w:rsidRPr="004B06A0">
              <w:t>30 minutes</w:t>
            </w:r>
          </w:p>
        </w:tc>
        <w:tc>
          <w:tcPr>
            <w:tcW w:w="4961" w:type="dxa"/>
            <w:tcBorders>
              <w:bottom w:val="nil"/>
            </w:tcBorders>
          </w:tcPr>
          <w:p w14:paraId="67C7395C" w14:textId="3678719D" w:rsidR="003803A9" w:rsidRPr="004B06A0" w:rsidRDefault="003803A9" w:rsidP="004A32D1">
            <w:r w:rsidRPr="00C655FC">
              <w:t xml:space="preserve">Distribute </w:t>
            </w:r>
            <w:r w:rsidRPr="00C93310">
              <w:rPr>
                <w:b/>
                <w:bCs/>
              </w:rPr>
              <w:t>Client briefs for review</w:t>
            </w:r>
            <w:r w:rsidRPr="00F6345C">
              <w:t>.</w:t>
            </w:r>
            <w:r w:rsidRPr="00C93310">
              <w:t xml:space="preserve"> Organise the class into </w:t>
            </w:r>
            <w:r>
              <w:t xml:space="preserve">small </w:t>
            </w:r>
            <w:r w:rsidRPr="00C93310">
              <w:t>groups</w:t>
            </w:r>
            <w:r>
              <w:t>. Assign each group one of the two briefs, ensuring equal coverage of each brief.</w:t>
            </w:r>
          </w:p>
        </w:tc>
        <w:tc>
          <w:tcPr>
            <w:tcW w:w="4819" w:type="dxa"/>
            <w:tcBorders>
              <w:bottom w:val="nil"/>
            </w:tcBorders>
          </w:tcPr>
          <w:p w14:paraId="60F0606D" w14:textId="357A8223" w:rsidR="003803A9" w:rsidRPr="004B06A0" w:rsidRDefault="003803A9" w:rsidP="004A32D1">
            <w:r w:rsidRPr="00C93310">
              <w:t>Join assigned group</w:t>
            </w:r>
            <w:r>
              <w:t>.</w:t>
            </w:r>
          </w:p>
        </w:tc>
        <w:tc>
          <w:tcPr>
            <w:tcW w:w="2552" w:type="dxa"/>
            <w:vMerge/>
          </w:tcPr>
          <w:p w14:paraId="00B025EB" w14:textId="77777777" w:rsidR="003803A9" w:rsidRPr="004B06A0" w:rsidRDefault="003803A9" w:rsidP="004A32D1"/>
        </w:tc>
      </w:tr>
      <w:tr w:rsidR="003803A9" w:rsidRPr="004B06A0" w14:paraId="7047DED4" w14:textId="77777777" w:rsidTr="00051E33">
        <w:tc>
          <w:tcPr>
            <w:tcW w:w="1555" w:type="dxa"/>
            <w:vMerge/>
          </w:tcPr>
          <w:p w14:paraId="374A657D" w14:textId="77777777" w:rsidR="003803A9" w:rsidRPr="004B06A0" w:rsidRDefault="003803A9" w:rsidP="004A32D1"/>
        </w:tc>
        <w:tc>
          <w:tcPr>
            <w:tcW w:w="4961" w:type="dxa"/>
            <w:tcBorders>
              <w:top w:val="nil"/>
              <w:bottom w:val="nil"/>
            </w:tcBorders>
          </w:tcPr>
          <w:p w14:paraId="3C243012" w14:textId="236A8AA9" w:rsidR="003803A9" w:rsidRPr="00C655FC" w:rsidRDefault="003803A9" w:rsidP="004A32D1">
            <w:r>
              <w:t>Present details of activity.</w:t>
            </w:r>
          </w:p>
        </w:tc>
        <w:tc>
          <w:tcPr>
            <w:tcW w:w="4819" w:type="dxa"/>
            <w:tcBorders>
              <w:top w:val="nil"/>
              <w:bottom w:val="nil"/>
            </w:tcBorders>
          </w:tcPr>
          <w:p w14:paraId="5354FD34" w14:textId="6084079A" w:rsidR="003803A9" w:rsidRPr="00C93310" w:rsidRDefault="003803A9" w:rsidP="004A32D1">
            <w:r w:rsidRPr="00C93310">
              <w:t xml:space="preserve">Listen to the task overview and </w:t>
            </w:r>
            <w:r w:rsidR="007F6343">
              <w:t xml:space="preserve">ask </w:t>
            </w:r>
            <w:r w:rsidRPr="00C93310">
              <w:t xml:space="preserve">any </w:t>
            </w:r>
            <w:r w:rsidR="007F6343">
              <w:t xml:space="preserve">clarification </w:t>
            </w:r>
            <w:r w:rsidRPr="00C93310">
              <w:t>questions about the instructions.</w:t>
            </w:r>
          </w:p>
        </w:tc>
        <w:tc>
          <w:tcPr>
            <w:tcW w:w="2552" w:type="dxa"/>
            <w:vMerge/>
          </w:tcPr>
          <w:p w14:paraId="7E82857C" w14:textId="77777777" w:rsidR="003803A9" w:rsidRPr="004B06A0" w:rsidRDefault="003803A9" w:rsidP="004A32D1"/>
        </w:tc>
      </w:tr>
      <w:tr w:rsidR="003803A9" w:rsidRPr="004B06A0" w14:paraId="0B2A41BF" w14:textId="77777777" w:rsidTr="00051E33">
        <w:tc>
          <w:tcPr>
            <w:tcW w:w="1555" w:type="dxa"/>
            <w:vMerge/>
          </w:tcPr>
          <w:p w14:paraId="60494E76" w14:textId="77777777" w:rsidR="003803A9" w:rsidRPr="004B06A0" w:rsidRDefault="003803A9" w:rsidP="004A32D1"/>
        </w:tc>
        <w:tc>
          <w:tcPr>
            <w:tcW w:w="4961" w:type="dxa"/>
            <w:tcBorders>
              <w:top w:val="nil"/>
              <w:bottom w:val="nil"/>
            </w:tcBorders>
          </w:tcPr>
          <w:p w14:paraId="7753E080" w14:textId="77777777" w:rsidR="003803A9" w:rsidRPr="00C655FC" w:rsidRDefault="003803A9" w:rsidP="004A32D1"/>
        </w:tc>
        <w:tc>
          <w:tcPr>
            <w:tcW w:w="4819" w:type="dxa"/>
            <w:tcBorders>
              <w:top w:val="nil"/>
              <w:bottom w:val="nil"/>
            </w:tcBorders>
          </w:tcPr>
          <w:p w14:paraId="67D89452" w14:textId="41B0BDC7" w:rsidR="003803A9" w:rsidRPr="00C93310" w:rsidRDefault="003803A9" w:rsidP="004A32D1">
            <w:r w:rsidRPr="004B06A0">
              <w:t>Re</w:t>
            </w:r>
            <w:r>
              <w:t>ad</w:t>
            </w:r>
            <w:r w:rsidRPr="004B06A0">
              <w:t xml:space="preserve"> the </w:t>
            </w:r>
            <w:r w:rsidRPr="00BA7C45">
              <w:rPr>
                <w:b/>
                <w:bCs/>
              </w:rPr>
              <w:t>Client briefs for review</w:t>
            </w:r>
            <w:r w:rsidRPr="004B06A0">
              <w:t xml:space="preserve"> provided</w:t>
            </w:r>
            <w:r>
              <w:t xml:space="preserve"> and highlight key stakeholders</w:t>
            </w:r>
            <w:r w:rsidRPr="004B06A0">
              <w:t>.</w:t>
            </w:r>
          </w:p>
        </w:tc>
        <w:tc>
          <w:tcPr>
            <w:tcW w:w="2552" w:type="dxa"/>
            <w:vMerge/>
          </w:tcPr>
          <w:p w14:paraId="7ABEF782" w14:textId="77777777" w:rsidR="003803A9" w:rsidRPr="004B06A0" w:rsidRDefault="003803A9" w:rsidP="004A32D1"/>
        </w:tc>
      </w:tr>
      <w:tr w:rsidR="003803A9" w:rsidRPr="004B06A0" w14:paraId="7E05083A" w14:textId="77777777" w:rsidTr="00051E33">
        <w:tc>
          <w:tcPr>
            <w:tcW w:w="1555" w:type="dxa"/>
            <w:vMerge/>
          </w:tcPr>
          <w:p w14:paraId="4A8A7303" w14:textId="77777777" w:rsidR="003803A9" w:rsidRPr="004B06A0" w:rsidRDefault="003803A9" w:rsidP="004A32D1"/>
        </w:tc>
        <w:tc>
          <w:tcPr>
            <w:tcW w:w="4961" w:type="dxa"/>
            <w:tcBorders>
              <w:top w:val="nil"/>
              <w:bottom w:val="nil"/>
            </w:tcBorders>
          </w:tcPr>
          <w:p w14:paraId="3C6B111E" w14:textId="44247CAE" w:rsidR="003803A9" w:rsidRPr="004B06A0" w:rsidRDefault="003803A9" w:rsidP="004A32D1">
            <w:r w:rsidRPr="004B06A0">
              <w:t xml:space="preserve">Circulate </w:t>
            </w:r>
            <w:r>
              <w:t>to provide support, answer questions, address misconceptions</w:t>
            </w:r>
            <w:r w:rsidR="007F6343">
              <w:t xml:space="preserve"> and</w:t>
            </w:r>
            <w:r>
              <w:t xml:space="preserve"> ask probing questions.</w:t>
            </w:r>
          </w:p>
        </w:tc>
        <w:tc>
          <w:tcPr>
            <w:tcW w:w="4819" w:type="dxa"/>
            <w:tcBorders>
              <w:top w:val="nil"/>
              <w:bottom w:val="nil"/>
            </w:tcBorders>
          </w:tcPr>
          <w:p w14:paraId="727C8104" w14:textId="34E84A01" w:rsidR="003803A9" w:rsidRPr="004B06A0" w:rsidRDefault="003803A9" w:rsidP="004A32D1">
            <w:r w:rsidRPr="00725194">
              <w:t xml:space="preserve">Work collaboratively in assigned group to review the </w:t>
            </w:r>
            <w:r w:rsidRPr="00BA7C45">
              <w:rPr>
                <w:b/>
                <w:bCs/>
              </w:rPr>
              <w:t>Client briefs for review</w:t>
            </w:r>
            <w:r w:rsidRPr="00725194">
              <w:t xml:space="preserve">. </w:t>
            </w:r>
            <w:r>
              <w:t xml:space="preserve">Assess the document against the </w:t>
            </w:r>
            <w:r w:rsidRPr="00D77352">
              <w:rPr>
                <w:b/>
                <w:bCs/>
              </w:rPr>
              <w:t>Main checklist</w:t>
            </w:r>
            <w:r w:rsidRPr="00FC3B44">
              <w:t>.</w:t>
            </w:r>
            <w:r>
              <w:rPr>
                <w:b/>
                <w:bCs/>
              </w:rPr>
              <w:t xml:space="preserve"> </w:t>
            </w:r>
            <w:r w:rsidR="007F6343">
              <w:t xml:space="preserve">Fill out </w:t>
            </w:r>
            <w:r w:rsidRPr="007F6343">
              <w:t>the</w:t>
            </w:r>
            <w:r>
              <w:rPr>
                <w:b/>
                <w:bCs/>
              </w:rPr>
              <w:t xml:space="preserve"> Analysis of client briefs document </w:t>
            </w:r>
            <w:r w:rsidRPr="00A42329">
              <w:t>with details of</w:t>
            </w:r>
            <w:r>
              <w:t xml:space="preserve"> any actual or potential issues identified.</w:t>
            </w:r>
          </w:p>
        </w:tc>
        <w:tc>
          <w:tcPr>
            <w:tcW w:w="2552" w:type="dxa"/>
            <w:vMerge/>
          </w:tcPr>
          <w:p w14:paraId="2D6E5D7B" w14:textId="77777777" w:rsidR="003803A9" w:rsidRPr="004B06A0" w:rsidRDefault="003803A9" w:rsidP="004A32D1"/>
        </w:tc>
      </w:tr>
      <w:tr w:rsidR="003803A9" w:rsidRPr="004B06A0" w14:paraId="250FCE11" w14:textId="77777777" w:rsidTr="00051E33">
        <w:tc>
          <w:tcPr>
            <w:tcW w:w="1555" w:type="dxa"/>
            <w:vMerge/>
          </w:tcPr>
          <w:p w14:paraId="2219A364" w14:textId="77777777" w:rsidR="003803A9" w:rsidRPr="004B06A0" w:rsidRDefault="003803A9" w:rsidP="004A32D1"/>
        </w:tc>
        <w:tc>
          <w:tcPr>
            <w:tcW w:w="4961" w:type="dxa"/>
            <w:tcBorders>
              <w:top w:val="nil"/>
              <w:bottom w:val="single" w:sz="4" w:space="0" w:color="auto"/>
            </w:tcBorders>
          </w:tcPr>
          <w:p w14:paraId="4C9DF2CB" w14:textId="5A7C70CF" w:rsidR="003803A9" w:rsidRPr="004B06A0" w:rsidRDefault="003803A9" w:rsidP="004A32D1"/>
        </w:tc>
        <w:tc>
          <w:tcPr>
            <w:tcW w:w="4819" w:type="dxa"/>
            <w:tcBorders>
              <w:top w:val="nil"/>
              <w:bottom w:val="single" w:sz="4" w:space="0" w:color="auto"/>
            </w:tcBorders>
          </w:tcPr>
          <w:p w14:paraId="627829D0" w14:textId="572C8D53" w:rsidR="003803A9" w:rsidRPr="004B06A0" w:rsidRDefault="003803A9" w:rsidP="004A32D1">
            <w:r>
              <w:t>Send an email to the client, requesting additional information.</w:t>
            </w:r>
          </w:p>
        </w:tc>
        <w:tc>
          <w:tcPr>
            <w:tcW w:w="2552" w:type="dxa"/>
            <w:vMerge/>
          </w:tcPr>
          <w:p w14:paraId="36E9091F" w14:textId="77777777" w:rsidR="003803A9" w:rsidRPr="004B06A0" w:rsidRDefault="003803A9" w:rsidP="004A32D1"/>
        </w:tc>
      </w:tr>
      <w:tr w:rsidR="003803A9" w:rsidRPr="004B06A0" w14:paraId="41C45BA2" w14:textId="77777777" w:rsidTr="00051E33">
        <w:trPr>
          <w:trHeight w:val="1808"/>
        </w:trPr>
        <w:tc>
          <w:tcPr>
            <w:tcW w:w="1555" w:type="dxa"/>
            <w:vMerge w:val="restart"/>
          </w:tcPr>
          <w:p w14:paraId="6A6139EA" w14:textId="130FA7F5" w:rsidR="003803A9" w:rsidRPr="004B06A0" w:rsidRDefault="003803A9" w:rsidP="004A32D1">
            <w:r w:rsidRPr="004B06A0">
              <w:lastRenderedPageBreak/>
              <w:t>35 minutes</w:t>
            </w:r>
          </w:p>
        </w:tc>
        <w:tc>
          <w:tcPr>
            <w:tcW w:w="4961" w:type="dxa"/>
            <w:tcBorders>
              <w:bottom w:val="nil"/>
            </w:tcBorders>
          </w:tcPr>
          <w:p w14:paraId="2EF7BABF" w14:textId="2A9AB07B" w:rsidR="003803A9" w:rsidRPr="004B06A0" w:rsidRDefault="003803A9" w:rsidP="004A32D1">
            <w:r>
              <w:t>Distribute</w:t>
            </w:r>
            <w:r w:rsidRPr="004B06A0">
              <w:t xml:space="preserve"> </w:t>
            </w:r>
            <w:r w:rsidRPr="00824AC1">
              <w:rPr>
                <w:b/>
                <w:bCs/>
              </w:rPr>
              <w:t>Client briefs supplemental</w:t>
            </w:r>
            <w:r w:rsidRPr="008852CC">
              <w:rPr>
                <w:b/>
                <w:bCs/>
              </w:rPr>
              <w:t xml:space="preserve"> information</w:t>
            </w:r>
            <w:r>
              <w:rPr>
                <w:b/>
                <w:bCs/>
              </w:rPr>
              <w:t xml:space="preserve"> </w:t>
            </w:r>
            <w:r>
              <w:t xml:space="preserve">by email (adopting the role of </w:t>
            </w:r>
            <w:r w:rsidR="007F6343">
              <w:t xml:space="preserve">a </w:t>
            </w:r>
            <w:r>
              <w:t xml:space="preserve">client responding to </w:t>
            </w:r>
            <w:r w:rsidR="007F6343">
              <w:t>the learners’</w:t>
            </w:r>
            <w:r>
              <w:t xml:space="preserve"> request</w:t>
            </w:r>
            <w:r w:rsidR="007F6343">
              <w:t>s</w:t>
            </w:r>
            <w:r>
              <w:t xml:space="preserve"> for further information)</w:t>
            </w:r>
            <w:r w:rsidRPr="004B06A0">
              <w:t>.</w:t>
            </w:r>
            <w:r>
              <w:t xml:space="preserve"> Present details of activity.</w:t>
            </w:r>
          </w:p>
        </w:tc>
        <w:tc>
          <w:tcPr>
            <w:tcW w:w="4819" w:type="dxa"/>
            <w:tcBorders>
              <w:bottom w:val="nil"/>
            </w:tcBorders>
          </w:tcPr>
          <w:p w14:paraId="70C40B13" w14:textId="49EDFABF" w:rsidR="003803A9" w:rsidRPr="0075580F" w:rsidRDefault="003803A9" w:rsidP="004A32D1">
            <w:pPr>
              <w:rPr>
                <w:b/>
                <w:bCs/>
              </w:rPr>
            </w:pPr>
            <w:r>
              <w:t xml:space="preserve">Read </w:t>
            </w:r>
            <w:r w:rsidRPr="00824AC1">
              <w:rPr>
                <w:b/>
                <w:bCs/>
              </w:rPr>
              <w:t>Client briefs supplemental</w:t>
            </w:r>
            <w:r w:rsidRPr="008852CC">
              <w:rPr>
                <w:b/>
                <w:bCs/>
              </w:rPr>
              <w:t xml:space="preserve"> information</w:t>
            </w:r>
            <w:r w:rsidR="007F6343">
              <w:t>.</w:t>
            </w:r>
            <w:r>
              <w:rPr>
                <w:b/>
                <w:bCs/>
              </w:rPr>
              <w:t xml:space="preserve"> </w:t>
            </w:r>
            <w:r w:rsidRPr="005B7BBC">
              <w:t>Identify</w:t>
            </w:r>
            <w:r>
              <w:t xml:space="preserve"> </w:t>
            </w:r>
            <w:r w:rsidR="00395B70">
              <w:t xml:space="preserve">the </w:t>
            </w:r>
            <w:r>
              <w:t xml:space="preserve">information </w:t>
            </w:r>
            <w:r w:rsidR="00395B70">
              <w:t xml:space="preserve">that </w:t>
            </w:r>
            <w:r>
              <w:t xml:space="preserve">responds to questions. Note this on the </w:t>
            </w:r>
            <w:r>
              <w:rPr>
                <w:b/>
                <w:bCs/>
              </w:rPr>
              <w:t>Analysis of client briefs document</w:t>
            </w:r>
            <w:r w:rsidR="007F6343">
              <w:t>.</w:t>
            </w:r>
            <w:r>
              <w:rPr>
                <w:b/>
                <w:bCs/>
              </w:rPr>
              <w:t xml:space="preserve"> </w:t>
            </w:r>
          </w:p>
        </w:tc>
        <w:tc>
          <w:tcPr>
            <w:tcW w:w="2552" w:type="dxa"/>
            <w:vMerge/>
          </w:tcPr>
          <w:p w14:paraId="2BE9C201" w14:textId="77777777" w:rsidR="003803A9" w:rsidRPr="004B06A0" w:rsidRDefault="003803A9" w:rsidP="004A32D1"/>
        </w:tc>
      </w:tr>
      <w:tr w:rsidR="003803A9" w:rsidRPr="004B06A0" w14:paraId="1742EBA9" w14:textId="77777777" w:rsidTr="00051E33">
        <w:tc>
          <w:tcPr>
            <w:tcW w:w="1555" w:type="dxa"/>
            <w:vMerge/>
          </w:tcPr>
          <w:p w14:paraId="7F3EF84D" w14:textId="77777777" w:rsidR="003803A9" w:rsidRPr="004B06A0" w:rsidRDefault="003803A9" w:rsidP="004A32D1"/>
        </w:tc>
        <w:tc>
          <w:tcPr>
            <w:tcW w:w="4961" w:type="dxa"/>
            <w:tcBorders>
              <w:top w:val="nil"/>
              <w:bottom w:val="single" w:sz="4" w:space="0" w:color="auto"/>
            </w:tcBorders>
          </w:tcPr>
          <w:p w14:paraId="2DC8A70C" w14:textId="0044018B" w:rsidR="003803A9" w:rsidRPr="004B06A0" w:rsidRDefault="003803A9" w:rsidP="004A32D1">
            <w:r w:rsidRPr="004B06A0">
              <w:t xml:space="preserve">Circulate </w:t>
            </w:r>
            <w:r>
              <w:t>to provide support, answer questions, address misconceptions</w:t>
            </w:r>
            <w:r w:rsidR="007F6343">
              <w:t xml:space="preserve"> and</w:t>
            </w:r>
            <w:r>
              <w:t xml:space="preserve"> ask probing questions.</w:t>
            </w:r>
          </w:p>
        </w:tc>
        <w:tc>
          <w:tcPr>
            <w:tcW w:w="4819" w:type="dxa"/>
            <w:tcBorders>
              <w:top w:val="nil"/>
              <w:bottom w:val="single" w:sz="4" w:space="0" w:color="auto"/>
            </w:tcBorders>
          </w:tcPr>
          <w:p w14:paraId="05BD419E" w14:textId="3B5A3FEE" w:rsidR="003803A9" w:rsidRPr="007F6343" w:rsidRDefault="003803A9" w:rsidP="004A32D1">
            <w:r>
              <w:t xml:space="preserve">Review the </w:t>
            </w:r>
            <w:r w:rsidRPr="00992057">
              <w:rPr>
                <w:b/>
                <w:bCs/>
              </w:rPr>
              <w:t>Client briefs supplemental information</w:t>
            </w:r>
            <w:r>
              <w:t xml:space="preserve"> to identify useful information that was not initially requested. Note this </w:t>
            </w:r>
            <w:r w:rsidR="007F6343">
              <w:t xml:space="preserve">down </w:t>
            </w:r>
            <w:r>
              <w:t xml:space="preserve">on the </w:t>
            </w:r>
            <w:r>
              <w:rPr>
                <w:b/>
                <w:bCs/>
              </w:rPr>
              <w:t>Analysis of client briefs document</w:t>
            </w:r>
            <w:r w:rsidR="007F6343">
              <w:t>.</w:t>
            </w:r>
            <w:r>
              <w:rPr>
                <w:b/>
                <w:bCs/>
              </w:rPr>
              <w:t xml:space="preserve"> </w:t>
            </w:r>
            <w:r w:rsidRPr="0075580F">
              <w:t>If necessary, update the</w:t>
            </w:r>
            <w:r>
              <w:rPr>
                <w:b/>
                <w:bCs/>
              </w:rPr>
              <w:t xml:space="preserve"> Main checklist</w:t>
            </w:r>
            <w:r w:rsidR="007F6343">
              <w:t>.</w:t>
            </w:r>
          </w:p>
        </w:tc>
        <w:tc>
          <w:tcPr>
            <w:tcW w:w="2552" w:type="dxa"/>
            <w:vMerge/>
          </w:tcPr>
          <w:p w14:paraId="488AFE19" w14:textId="77777777" w:rsidR="003803A9" w:rsidRPr="004B06A0" w:rsidRDefault="003803A9" w:rsidP="004A32D1"/>
        </w:tc>
      </w:tr>
      <w:tr w:rsidR="003803A9" w:rsidRPr="004B06A0" w14:paraId="74907D79" w14:textId="77777777" w:rsidTr="00051E33">
        <w:trPr>
          <w:trHeight w:val="2007"/>
        </w:trPr>
        <w:tc>
          <w:tcPr>
            <w:tcW w:w="1555" w:type="dxa"/>
          </w:tcPr>
          <w:p w14:paraId="7D577F6B" w14:textId="0331200A" w:rsidR="003803A9" w:rsidRPr="004B06A0" w:rsidRDefault="003803A9" w:rsidP="004A32D1">
            <w:r>
              <w:t>2</w:t>
            </w:r>
            <w:r w:rsidRPr="004B06A0">
              <w:t>0 minutes</w:t>
            </w:r>
          </w:p>
        </w:tc>
        <w:tc>
          <w:tcPr>
            <w:tcW w:w="4961" w:type="dxa"/>
          </w:tcPr>
          <w:p w14:paraId="20C02196" w14:textId="7E216B6E" w:rsidR="003803A9" w:rsidRPr="004B06A0" w:rsidRDefault="003803A9" w:rsidP="004A32D1">
            <w:r>
              <w:t xml:space="preserve">Present details of activity. Allow learners to select a peer to work with. </w:t>
            </w:r>
          </w:p>
        </w:tc>
        <w:tc>
          <w:tcPr>
            <w:tcW w:w="4819" w:type="dxa"/>
          </w:tcPr>
          <w:p w14:paraId="05D538C2" w14:textId="1D868F07" w:rsidR="003803A9" w:rsidRPr="004B06A0" w:rsidRDefault="003803A9" w:rsidP="004A32D1">
            <w:r>
              <w:t xml:space="preserve">Refer to the </w:t>
            </w:r>
            <w:r w:rsidRPr="00842629">
              <w:rPr>
                <w:b/>
                <w:bCs/>
              </w:rPr>
              <w:t>Client briefs for review</w:t>
            </w:r>
            <w:r>
              <w:t xml:space="preserve"> and </w:t>
            </w:r>
            <w:r w:rsidRPr="00842629">
              <w:rPr>
                <w:b/>
                <w:bCs/>
              </w:rPr>
              <w:t>Client briefs supplemental information</w:t>
            </w:r>
            <w:r>
              <w:t>. Working in pairs, identify</w:t>
            </w:r>
            <w:r w:rsidRPr="004B06A0">
              <w:t xml:space="preserve"> stakeholder needs</w:t>
            </w:r>
            <w:r>
              <w:t xml:space="preserve">. Plan the pitch. Complete the </w:t>
            </w:r>
            <w:r w:rsidRPr="003803A9">
              <w:rPr>
                <w:b/>
                <w:bCs/>
              </w:rPr>
              <w:t>Analysis of client briefs document</w:t>
            </w:r>
            <w:r>
              <w:t xml:space="preserve">. </w:t>
            </w:r>
          </w:p>
        </w:tc>
        <w:tc>
          <w:tcPr>
            <w:tcW w:w="2552" w:type="dxa"/>
            <w:vMerge/>
          </w:tcPr>
          <w:p w14:paraId="5FEF25F8" w14:textId="77777777" w:rsidR="003803A9" w:rsidRPr="004B06A0" w:rsidRDefault="003803A9" w:rsidP="004A32D1"/>
        </w:tc>
      </w:tr>
      <w:tr w:rsidR="003803A9" w:rsidRPr="004B06A0" w14:paraId="27DEBB94" w14:textId="77777777" w:rsidTr="00051E33">
        <w:tc>
          <w:tcPr>
            <w:tcW w:w="1555" w:type="dxa"/>
            <w:vMerge w:val="restart"/>
          </w:tcPr>
          <w:p w14:paraId="732BDD77" w14:textId="148490B8" w:rsidR="003803A9" w:rsidRPr="004B06A0" w:rsidRDefault="003803A9" w:rsidP="004A32D1">
            <w:r>
              <w:t>20</w:t>
            </w:r>
            <w:r w:rsidRPr="004B06A0">
              <w:t xml:space="preserve"> minutes</w:t>
            </w:r>
          </w:p>
        </w:tc>
        <w:tc>
          <w:tcPr>
            <w:tcW w:w="4961" w:type="dxa"/>
            <w:tcBorders>
              <w:bottom w:val="nil"/>
            </w:tcBorders>
          </w:tcPr>
          <w:p w14:paraId="74DC14D7" w14:textId="532E4532" w:rsidR="003803A9" w:rsidRPr="004B06A0" w:rsidRDefault="003803A9" w:rsidP="004A32D1">
            <w:r>
              <w:t>Present details of activity.</w:t>
            </w:r>
          </w:p>
        </w:tc>
        <w:tc>
          <w:tcPr>
            <w:tcW w:w="4819" w:type="dxa"/>
            <w:tcBorders>
              <w:bottom w:val="nil"/>
            </w:tcBorders>
          </w:tcPr>
          <w:p w14:paraId="3A186AA0" w14:textId="1996CB43" w:rsidR="003803A9" w:rsidRPr="004B06A0" w:rsidRDefault="003803A9" w:rsidP="004A32D1">
            <w:r>
              <w:t>Listen and take notes. Ask for clarification if required.</w:t>
            </w:r>
          </w:p>
        </w:tc>
        <w:tc>
          <w:tcPr>
            <w:tcW w:w="2552" w:type="dxa"/>
            <w:vMerge/>
          </w:tcPr>
          <w:p w14:paraId="55BF52F7" w14:textId="77777777" w:rsidR="003803A9" w:rsidRPr="004B06A0" w:rsidRDefault="003803A9" w:rsidP="004A32D1"/>
        </w:tc>
      </w:tr>
      <w:tr w:rsidR="003803A9" w:rsidRPr="004B06A0" w14:paraId="43701757" w14:textId="77777777" w:rsidTr="00051E33">
        <w:trPr>
          <w:trHeight w:val="940"/>
        </w:trPr>
        <w:tc>
          <w:tcPr>
            <w:tcW w:w="1555" w:type="dxa"/>
            <w:vMerge/>
          </w:tcPr>
          <w:p w14:paraId="26CEDB2F" w14:textId="77777777" w:rsidR="003803A9" w:rsidRPr="004B06A0" w:rsidRDefault="003803A9" w:rsidP="004A32D1"/>
        </w:tc>
        <w:tc>
          <w:tcPr>
            <w:tcW w:w="4961" w:type="dxa"/>
            <w:tcBorders>
              <w:top w:val="nil"/>
            </w:tcBorders>
          </w:tcPr>
          <w:p w14:paraId="68BB5950" w14:textId="6F18140C" w:rsidR="003803A9" w:rsidRPr="004B06A0" w:rsidRDefault="003803A9" w:rsidP="004A32D1">
            <w:r w:rsidRPr="004B06A0">
              <w:t xml:space="preserve">Provide a copy of the </w:t>
            </w:r>
            <w:r w:rsidRPr="002C2482">
              <w:rPr>
                <w:b/>
                <w:bCs/>
              </w:rPr>
              <w:t>Asset list</w:t>
            </w:r>
            <w:r w:rsidRPr="004B06A0">
              <w:t xml:space="preserve"> to </w:t>
            </w:r>
            <w:r w:rsidR="000F63BA">
              <w:t xml:space="preserve">each </w:t>
            </w:r>
            <w:r w:rsidRPr="004B06A0">
              <w:t>learner</w:t>
            </w:r>
            <w:r>
              <w:t xml:space="preserve">. </w:t>
            </w:r>
          </w:p>
        </w:tc>
        <w:tc>
          <w:tcPr>
            <w:tcW w:w="4819" w:type="dxa"/>
            <w:tcBorders>
              <w:top w:val="nil"/>
            </w:tcBorders>
          </w:tcPr>
          <w:p w14:paraId="765E3796" w14:textId="54DDD831" w:rsidR="003803A9" w:rsidRPr="004B06A0" w:rsidRDefault="00CC154E" w:rsidP="004A32D1">
            <w:r>
              <w:t xml:space="preserve">Review the </w:t>
            </w:r>
            <w:r w:rsidRPr="002E63DB">
              <w:rPr>
                <w:b/>
                <w:bCs/>
              </w:rPr>
              <w:t>Asset list</w:t>
            </w:r>
            <w:r>
              <w:t xml:space="preserve">. </w:t>
            </w:r>
            <w:r w:rsidR="00D20D63">
              <w:t>Individually, identify assets that could be included in the pitch, as previously</w:t>
            </w:r>
            <w:r w:rsidR="00395B70">
              <w:t xml:space="preserve"> planned</w:t>
            </w:r>
            <w:r w:rsidR="00D20D63">
              <w:t xml:space="preserve">. </w:t>
            </w:r>
          </w:p>
        </w:tc>
        <w:tc>
          <w:tcPr>
            <w:tcW w:w="2552" w:type="dxa"/>
            <w:vMerge/>
          </w:tcPr>
          <w:p w14:paraId="17877A6B" w14:textId="77777777" w:rsidR="003803A9" w:rsidRPr="004B06A0" w:rsidRDefault="003803A9" w:rsidP="004A32D1"/>
        </w:tc>
      </w:tr>
      <w:tr w:rsidR="003803A9" w:rsidRPr="004B06A0" w14:paraId="32C6C942" w14:textId="77777777" w:rsidTr="00051E33">
        <w:trPr>
          <w:trHeight w:val="728"/>
        </w:trPr>
        <w:tc>
          <w:tcPr>
            <w:tcW w:w="1555" w:type="dxa"/>
          </w:tcPr>
          <w:p w14:paraId="6C528FE1" w14:textId="6617A360" w:rsidR="003803A9" w:rsidRPr="008F4F37" w:rsidRDefault="003803A9" w:rsidP="004A32D1">
            <w:r w:rsidRPr="008F4F37">
              <w:t>5 minutes</w:t>
            </w:r>
          </w:p>
        </w:tc>
        <w:tc>
          <w:tcPr>
            <w:tcW w:w="4961" w:type="dxa"/>
            <w:tcBorders>
              <w:top w:val="nil"/>
            </w:tcBorders>
          </w:tcPr>
          <w:p w14:paraId="36669EBA" w14:textId="6258A95A" w:rsidR="003803A9" w:rsidRPr="008F4F37" w:rsidRDefault="003803A9" w:rsidP="004A32D1">
            <w:r w:rsidRPr="008F4F37">
              <w:t>Present learners with a summary of next lesson.</w:t>
            </w:r>
            <w:r w:rsidR="00CC154E" w:rsidRPr="008F4F37">
              <w:t xml:space="preserve"> Remind learners how to access support between lessons.</w:t>
            </w:r>
          </w:p>
        </w:tc>
        <w:tc>
          <w:tcPr>
            <w:tcW w:w="4819" w:type="dxa"/>
            <w:tcBorders>
              <w:top w:val="nil"/>
            </w:tcBorders>
          </w:tcPr>
          <w:p w14:paraId="19E4264E" w14:textId="598D3984" w:rsidR="003803A9" w:rsidRPr="008F4F37" w:rsidRDefault="00D20D63" w:rsidP="004A32D1">
            <w:r w:rsidRPr="008F4F37">
              <w:t>Listen and ask clarification questions.</w:t>
            </w:r>
          </w:p>
        </w:tc>
        <w:tc>
          <w:tcPr>
            <w:tcW w:w="2552" w:type="dxa"/>
          </w:tcPr>
          <w:p w14:paraId="609E44EB" w14:textId="77777777" w:rsidR="003803A9" w:rsidRPr="008F4F37" w:rsidRDefault="003803A9" w:rsidP="004A32D1"/>
        </w:tc>
      </w:tr>
      <w:tr w:rsidR="00C75323" w:rsidRPr="004B06A0" w14:paraId="67216113" w14:textId="77777777" w:rsidTr="00051E33">
        <w:tc>
          <w:tcPr>
            <w:tcW w:w="13887" w:type="dxa"/>
            <w:gridSpan w:val="4"/>
          </w:tcPr>
          <w:p w14:paraId="5F63D178" w14:textId="1BDCD941" w:rsidR="00C75323" w:rsidRPr="008F4F37" w:rsidRDefault="00C75323" w:rsidP="004A32D1">
            <w:pPr>
              <w:rPr>
                <w:b/>
                <w:bCs/>
              </w:rPr>
            </w:pPr>
            <w:r w:rsidRPr="008F4F37">
              <w:rPr>
                <w:b/>
                <w:bCs/>
              </w:rPr>
              <w:lastRenderedPageBreak/>
              <w:t xml:space="preserve">Other </w:t>
            </w:r>
          </w:p>
          <w:p w14:paraId="6E88B63F" w14:textId="77777777" w:rsidR="00395B70" w:rsidRPr="008F4F37" w:rsidRDefault="00C75323" w:rsidP="004A32D1">
            <w:pPr>
              <w:rPr>
                <w:i/>
                <w:iCs/>
              </w:rPr>
            </w:pPr>
            <w:r w:rsidRPr="008F4F37">
              <w:rPr>
                <w:i/>
                <w:iCs/>
              </w:rPr>
              <w:t xml:space="preserve">English: </w:t>
            </w:r>
          </w:p>
          <w:p w14:paraId="1367E07B" w14:textId="413FF6C8" w:rsidR="00C75323" w:rsidRPr="008F4F37" w:rsidRDefault="00C75323" w:rsidP="004A32D1">
            <w:r w:rsidRPr="008F4F37">
              <w:t xml:space="preserve">Learners </w:t>
            </w:r>
            <w:r w:rsidR="00CD5CC5" w:rsidRPr="008F4F37">
              <w:t>read and analyse</w:t>
            </w:r>
            <w:r w:rsidRPr="008F4F37">
              <w:t xml:space="preserve"> client briefs, requiring careful reading to identify </w:t>
            </w:r>
            <w:r w:rsidR="00CD5CC5" w:rsidRPr="008F4F37">
              <w:t>interpret information and identify issues. R</w:t>
            </w:r>
            <w:r w:rsidRPr="008F4F37">
              <w:t xml:space="preserve">eviewing the </w:t>
            </w:r>
            <w:r w:rsidRPr="008F4F37">
              <w:rPr>
                <w:b/>
                <w:bCs/>
              </w:rPr>
              <w:t>Asset list</w:t>
            </w:r>
            <w:r w:rsidRPr="008F4F37">
              <w:t xml:space="preserve"> </w:t>
            </w:r>
            <w:r w:rsidR="00077728" w:rsidRPr="008F4F37">
              <w:t xml:space="preserve">also </w:t>
            </w:r>
            <w:r w:rsidRPr="008F4F37">
              <w:t>involves interpreting information and connecting it to their task.</w:t>
            </w:r>
            <w:r w:rsidRPr="008F4F37">
              <w:rPr>
                <w:i/>
                <w:iCs/>
              </w:rPr>
              <w:t xml:space="preserve"> </w:t>
            </w:r>
          </w:p>
          <w:p w14:paraId="34C159DC" w14:textId="77777777" w:rsidR="00395B70" w:rsidRPr="008F4F37" w:rsidRDefault="00C75323" w:rsidP="004A32D1">
            <w:pPr>
              <w:rPr>
                <w:i/>
                <w:iCs/>
              </w:rPr>
            </w:pPr>
            <w:r w:rsidRPr="008F4F37">
              <w:rPr>
                <w:i/>
                <w:iCs/>
              </w:rPr>
              <w:t xml:space="preserve">Digital: </w:t>
            </w:r>
          </w:p>
          <w:p w14:paraId="24F5072F" w14:textId="1148E68D" w:rsidR="00C75323" w:rsidRPr="008F4F37" w:rsidRDefault="00C75323" w:rsidP="004A32D1">
            <w:pPr>
              <w:rPr>
                <w:i/>
                <w:iCs/>
              </w:rPr>
            </w:pPr>
            <w:r w:rsidRPr="008F4F37">
              <w:t>Using an AI chatbot to anticipate client questions and draft responses introduces learners to modern tools for problem-solving and preparation.</w:t>
            </w:r>
          </w:p>
        </w:tc>
      </w:tr>
      <w:tr w:rsidR="00C75323" w:rsidRPr="004B06A0" w14:paraId="08813FAE" w14:textId="77777777" w:rsidTr="00051E33">
        <w:tc>
          <w:tcPr>
            <w:tcW w:w="13887" w:type="dxa"/>
            <w:gridSpan w:val="4"/>
          </w:tcPr>
          <w:p w14:paraId="6952C6F2" w14:textId="7DCAC4F1" w:rsidR="00692724" w:rsidRPr="00692724" w:rsidRDefault="00692724" w:rsidP="004A32D1">
            <w:pPr>
              <w:rPr>
                <w:b/>
                <w:bCs/>
              </w:rPr>
            </w:pPr>
            <w:r w:rsidRPr="00692724">
              <w:rPr>
                <w:b/>
                <w:bCs/>
              </w:rPr>
              <w:t xml:space="preserve">SEND adaptations based on the UDL framework </w:t>
            </w:r>
          </w:p>
          <w:p w14:paraId="27A72BAD" w14:textId="77777777" w:rsidR="00692724" w:rsidRPr="00692724" w:rsidRDefault="00692724" w:rsidP="004A32D1">
            <w:pPr>
              <w:rPr>
                <w:i/>
                <w:iCs/>
              </w:rPr>
            </w:pPr>
            <w:r w:rsidRPr="00692724">
              <w:rPr>
                <w:i/>
                <w:iCs/>
              </w:rPr>
              <w:t>Adaptations that have been made in this lesson:</w:t>
            </w:r>
          </w:p>
          <w:p w14:paraId="3D912E07" w14:textId="77777777" w:rsidR="00C75323" w:rsidRPr="004B3F19" w:rsidRDefault="00C75323" w:rsidP="004A32D1">
            <w:r w:rsidRPr="004B3F19">
              <w:t>1. Multiple means of engagement</w:t>
            </w:r>
          </w:p>
          <w:p w14:paraId="66ADC40B" w14:textId="526B5390" w:rsidR="00C75323" w:rsidRPr="004B06A0" w:rsidRDefault="00C75323" w:rsidP="004A32D1">
            <w:r w:rsidRPr="004B06A0">
              <w:t>Optimise choice and autonomy (7.1)</w:t>
            </w:r>
          </w:p>
          <w:p w14:paraId="29465C04" w14:textId="55B74703" w:rsidR="00C75323" w:rsidRPr="004B06A0" w:rsidRDefault="007417CA" w:rsidP="007417CA">
            <w:pPr>
              <w:ind w:left="720"/>
            </w:pPr>
            <w:r>
              <w:t>This is achieved as l</w:t>
            </w:r>
            <w:r w:rsidR="00C75323" w:rsidRPr="004B06A0">
              <w:t xml:space="preserve">earners are given flexibility within their groups to decide how to </w:t>
            </w:r>
            <w:r w:rsidR="004B3F19">
              <w:t>organise</w:t>
            </w:r>
            <w:r w:rsidR="00C75323" w:rsidRPr="004B06A0">
              <w:t xml:space="preserve"> the analysis of client briefs, fostering autonomy.</w:t>
            </w:r>
          </w:p>
          <w:p w14:paraId="2E0E173C" w14:textId="4FC97E0A" w:rsidR="00C75323" w:rsidRPr="004B06A0" w:rsidRDefault="00C75323" w:rsidP="004A32D1">
            <w:r w:rsidRPr="004B06A0">
              <w:t>Foster collaboration, interdependence, and collective learning (8.3)</w:t>
            </w:r>
          </w:p>
          <w:p w14:paraId="0B44C260" w14:textId="52280797" w:rsidR="00C75323" w:rsidRPr="004B06A0" w:rsidRDefault="007417CA" w:rsidP="007417CA">
            <w:pPr>
              <w:ind w:left="720"/>
            </w:pPr>
            <w:r>
              <w:t>This is achieved through g</w:t>
            </w:r>
            <w:r w:rsidR="00C75323" w:rsidRPr="004B06A0">
              <w:t xml:space="preserve">roup activities, such as analysing client briefs and role-playing client interactions, promote </w:t>
            </w:r>
            <w:r w:rsidR="004B3F19">
              <w:t xml:space="preserve">a collaborative approach to working.  </w:t>
            </w:r>
          </w:p>
          <w:p w14:paraId="550606E1" w14:textId="77777777" w:rsidR="00C75323" w:rsidRPr="004B3F19" w:rsidRDefault="00C75323" w:rsidP="004A32D1">
            <w:r w:rsidRPr="004B3F19">
              <w:t>2. Multiple means of representation</w:t>
            </w:r>
          </w:p>
          <w:p w14:paraId="04DD2640" w14:textId="15CB4B95" w:rsidR="00C75323" w:rsidRPr="007417CA" w:rsidRDefault="00C75323" w:rsidP="004A32D1">
            <w:r w:rsidRPr="004B06A0">
              <w:t>Clarify vocabulary, symbols, and language structures (2.1)</w:t>
            </w:r>
          </w:p>
          <w:p w14:paraId="6F64EDF7" w14:textId="1012A7BB" w:rsidR="00C75323" w:rsidRPr="004B06A0" w:rsidRDefault="007417CA" w:rsidP="007417CA">
            <w:pPr>
              <w:ind w:left="720"/>
            </w:pPr>
            <w:r>
              <w:t>This is achieved as a</w:t>
            </w:r>
            <w:r w:rsidR="004B3F19" w:rsidRPr="007417CA">
              <w:t xml:space="preserve"> glossary</w:t>
            </w:r>
            <w:r w:rsidR="004B3F19">
              <w:t xml:space="preserve"> of key terms is provided for learners to refer to, in addition to glossaries from previous lessons.  </w:t>
            </w:r>
          </w:p>
          <w:p w14:paraId="7D365489" w14:textId="6EF9DA9A" w:rsidR="00C75323" w:rsidRPr="004B06A0" w:rsidRDefault="00C75323" w:rsidP="004A32D1">
            <w:r w:rsidRPr="004B06A0">
              <w:t>Highlight patterns, critical features, big ideas, and relationships (3.2)</w:t>
            </w:r>
          </w:p>
          <w:p w14:paraId="0E0A15AB" w14:textId="6452E520" w:rsidR="00C75323" w:rsidRDefault="007417CA" w:rsidP="007417CA">
            <w:pPr>
              <w:ind w:left="720"/>
            </w:pPr>
            <w:r>
              <w:lastRenderedPageBreak/>
              <w:t xml:space="preserve">This is achieved through the use of </w:t>
            </w:r>
            <w:r w:rsidR="00C75323" w:rsidRPr="004B06A0">
              <w:t xml:space="preserve">the </w:t>
            </w:r>
            <w:r w:rsidR="00A949A7" w:rsidRPr="007417CA">
              <w:t>Main</w:t>
            </w:r>
            <w:r w:rsidR="00C75323" w:rsidRPr="007417CA">
              <w:t xml:space="preserve"> checklist</w:t>
            </w:r>
            <w:r w:rsidR="00C75323" w:rsidRPr="004B06A0">
              <w:t xml:space="preserve"> enabl</w:t>
            </w:r>
            <w:r>
              <w:t>ing</w:t>
            </w:r>
            <w:r w:rsidR="00C75323" w:rsidRPr="004B06A0">
              <w:t xml:space="preserve"> learners to identify critical aspects and relationships in the client brief.</w:t>
            </w:r>
          </w:p>
          <w:p w14:paraId="4BE2F1EF" w14:textId="6BE92233" w:rsidR="004B3F19" w:rsidRPr="004B06A0" w:rsidRDefault="004B3F19" w:rsidP="004A32D1">
            <w:r w:rsidRPr="004B06A0">
              <w:t>Maximise transfer and generalisation (3.4)</w:t>
            </w:r>
          </w:p>
          <w:p w14:paraId="27DC5CDA" w14:textId="457BF51A" w:rsidR="004B3F19" w:rsidRPr="004B06A0" w:rsidRDefault="004B3F19" w:rsidP="00926A9B">
            <w:pPr>
              <w:ind w:left="720"/>
            </w:pPr>
            <w:r>
              <w:t xml:space="preserve">This </w:t>
            </w:r>
            <w:r w:rsidR="00926A9B">
              <w:t xml:space="preserve">is achieved as the </w:t>
            </w:r>
            <w:r>
              <w:t xml:space="preserve">lesson brings together </w:t>
            </w:r>
            <w:r w:rsidR="00077728">
              <w:t xml:space="preserve">ideas </w:t>
            </w:r>
            <w:r>
              <w:t xml:space="preserve">from previous lessons, encouraging </w:t>
            </w:r>
            <w:r w:rsidR="00077728">
              <w:t xml:space="preserve">the </w:t>
            </w:r>
            <w:r>
              <w:t>transfer of knowledge to a new context</w:t>
            </w:r>
            <w:r w:rsidR="00077728">
              <w:t xml:space="preserve"> and</w:t>
            </w:r>
            <w:r>
              <w:t xml:space="preserve"> supporting improved generalisation. </w:t>
            </w:r>
          </w:p>
          <w:p w14:paraId="1437D15F" w14:textId="14BEA3FE" w:rsidR="00C75323" w:rsidRPr="004B3F19" w:rsidRDefault="00C75323" w:rsidP="004A32D1">
            <w:r w:rsidRPr="004B3F19">
              <w:t xml:space="preserve">3. Multiple means of action </w:t>
            </w:r>
            <w:r w:rsidR="004B3F19" w:rsidRPr="004B3F19">
              <w:t>and</w:t>
            </w:r>
            <w:r w:rsidRPr="004B3F19">
              <w:t xml:space="preserve"> expression</w:t>
            </w:r>
          </w:p>
          <w:p w14:paraId="786D7BF9" w14:textId="61DFE5FD" w:rsidR="00C75323" w:rsidRPr="004B06A0" w:rsidRDefault="00C75323" w:rsidP="004A32D1">
            <w:r w:rsidRPr="004B06A0">
              <w:t>Use multiple tools for construction, composition, and creativity (5.2)</w:t>
            </w:r>
          </w:p>
          <w:p w14:paraId="2306BD69" w14:textId="274EFB97" w:rsidR="00C75323" w:rsidRDefault="00B06522" w:rsidP="00B06522">
            <w:pPr>
              <w:ind w:left="720"/>
            </w:pPr>
            <w:r>
              <w:t>This is achieved as l</w:t>
            </w:r>
            <w:r w:rsidR="00C75323" w:rsidRPr="004B06A0">
              <w:t xml:space="preserve">earners use collaborative platforms, AI chatbots, and physical tools (e.g., checklists and flowcharts) to organise and </w:t>
            </w:r>
            <w:r w:rsidR="004B3F19">
              <w:t xml:space="preserve">creatively </w:t>
            </w:r>
            <w:r w:rsidR="00C75323" w:rsidRPr="004B06A0">
              <w:t>express ideas.</w:t>
            </w:r>
          </w:p>
          <w:p w14:paraId="2A9FB8A9" w14:textId="559E493F" w:rsidR="004B3F19" w:rsidRPr="004B06A0" w:rsidRDefault="004B3F19" w:rsidP="004A32D1">
            <w:r w:rsidRPr="004B06A0">
              <w:t>Optimize access to accessible materials and assistive technologies (4.2)</w:t>
            </w:r>
          </w:p>
          <w:p w14:paraId="162BD539" w14:textId="4A43DE9A" w:rsidR="004B3F19" w:rsidRPr="004B06A0" w:rsidRDefault="004B3F19" w:rsidP="00B06522">
            <w:pPr>
              <w:ind w:left="720"/>
            </w:pPr>
            <w:r w:rsidRPr="004B06A0">
              <w:t>Provid</w:t>
            </w:r>
            <w:r>
              <w:t>ing</w:t>
            </w:r>
            <w:r w:rsidRPr="004B06A0">
              <w:t xml:space="preserve"> access to real assistive technologies, such as screen readers, magnifiers, or voice recognition software, for learners to experiment with.</w:t>
            </w:r>
          </w:p>
          <w:p w14:paraId="662A80BE" w14:textId="25DA3382" w:rsidR="00C75323" w:rsidRPr="004B06A0" w:rsidRDefault="004B3F19" w:rsidP="004A32D1">
            <w:pPr>
              <w:rPr>
                <w:i/>
                <w:iCs/>
              </w:rPr>
            </w:pPr>
            <w:r>
              <w:rPr>
                <w:i/>
                <w:iCs/>
              </w:rPr>
              <w:t>Further a</w:t>
            </w:r>
            <w:r w:rsidR="00C75323" w:rsidRPr="004B06A0">
              <w:rPr>
                <w:i/>
                <w:iCs/>
              </w:rPr>
              <w:t>daptations that could be made in this lesson:</w:t>
            </w:r>
          </w:p>
          <w:p w14:paraId="0799F1F6" w14:textId="77777777" w:rsidR="00C75323" w:rsidRPr="004B3F19" w:rsidRDefault="00C75323" w:rsidP="004A32D1">
            <w:r w:rsidRPr="004B3F19">
              <w:t>1. Multiple means of engagement</w:t>
            </w:r>
          </w:p>
          <w:p w14:paraId="048DFE36" w14:textId="380A4756" w:rsidR="00C75323" w:rsidRPr="004B06A0" w:rsidRDefault="00C75323" w:rsidP="004A32D1">
            <w:r w:rsidRPr="004B06A0">
              <w:t xml:space="preserve">Optimise relevance, value, and authenticity (7.2) </w:t>
            </w:r>
          </w:p>
          <w:p w14:paraId="49A79F19" w14:textId="2B90058B" w:rsidR="00C75323" w:rsidRPr="004B06A0" w:rsidRDefault="00C75323" w:rsidP="00B06522">
            <w:pPr>
              <w:ind w:left="720"/>
            </w:pPr>
            <w:r w:rsidRPr="004B06A0">
              <w:t xml:space="preserve">Include </w:t>
            </w:r>
            <w:r w:rsidR="004B3F19">
              <w:t xml:space="preserve">current, </w:t>
            </w:r>
            <w:r w:rsidRPr="004B06A0">
              <w:t>real-world examples of successful pitches or client interactions to enhance relevance and practical value.</w:t>
            </w:r>
          </w:p>
          <w:p w14:paraId="5FA56210" w14:textId="5DF77DCB" w:rsidR="00C75323" w:rsidRPr="004B06A0" w:rsidRDefault="00C75323" w:rsidP="004A32D1">
            <w:r w:rsidRPr="004B06A0">
              <w:t>Address biases, threats, and distractions (7.4)</w:t>
            </w:r>
          </w:p>
          <w:p w14:paraId="3E8F65F6" w14:textId="13B34687" w:rsidR="00C75323" w:rsidRPr="004B06A0" w:rsidRDefault="00C75323" w:rsidP="00B06522">
            <w:pPr>
              <w:ind w:left="720"/>
            </w:pPr>
            <w:r w:rsidRPr="004B06A0">
              <w:t>Provide a quiet workspace or individual alternatives for learners who may find group activities overwhelming.</w:t>
            </w:r>
          </w:p>
          <w:p w14:paraId="4650EE05" w14:textId="77777777" w:rsidR="00C75323" w:rsidRPr="004B3F19" w:rsidRDefault="00C75323" w:rsidP="004A32D1">
            <w:r w:rsidRPr="004B3F19">
              <w:t>2. Multiple means of representation</w:t>
            </w:r>
          </w:p>
          <w:p w14:paraId="5C5516B0" w14:textId="7952760D" w:rsidR="00C75323" w:rsidRPr="004B06A0" w:rsidRDefault="00C75323" w:rsidP="004A32D1">
            <w:r w:rsidRPr="004B06A0">
              <w:t>Represent a diversity of perspectives and identities in authentic ways (1.3)</w:t>
            </w:r>
          </w:p>
          <w:p w14:paraId="221B3306" w14:textId="55F2997C" w:rsidR="00C75323" w:rsidRPr="004B06A0" w:rsidRDefault="00C75323" w:rsidP="00B06522">
            <w:pPr>
              <w:ind w:left="720"/>
            </w:pPr>
            <w:r w:rsidRPr="004B06A0">
              <w:lastRenderedPageBreak/>
              <w:t>Use client briefs from a variety of industries and cultural contexts to broaden learners’ understanding.</w:t>
            </w:r>
          </w:p>
        </w:tc>
      </w:tr>
      <w:tr w:rsidR="00C75323" w:rsidRPr="004B06A0" w14:paraId="0217D2D5" w14:textId="77777777" w:rsidTr="00051E33">
        <w:tc>
          <w:tcPr>
            <w:tcW w:w="13887" w:type="dxa"/>
            <w:gridSpan w:val="4"/>
          </w:tcPr>
          <w:p w14:paraId="6174A929" w14:textId="3B4CA212" w:rsidR="00C75323" w:rsidRPr="004B06A0" w:rsidRDefault="00C75323" w:rsidP="004A32D1">
            <w:pPr>
              <w:rPr>
                <w:b/>
                <w:bCs/>
              </w:rPr>
            </w:pPr>
            <w:r w:rsidRPr="004B06A0">
              <w:rPr>
                <w:b/>
                <w:bCs/>
              </w:rPr>
              <w:lastRenderedPageBreak/>
              <w:t>Next steps in learning:</w:t>
            </w:r>
          </w:p>
          <w:p w14:paraId="538A7784" w14:textId="65D58DFC" w:rsidR="009D0D0E" w:rsidRPr="004B06A0" w:rsidRDefault="009008B2" w:rsidP="004A32D1">
            <w:r>
              <w:t xml:space="preserve">The next lesson will </w:t>
            </w:r>
            <w:r w:rsidR="00077728">
              <w:t xml:space="preserve">cover </w:t>
            </w:r>
            <w:r>
              <w:t>part 2 of Creating and assessing an inclusive pitch.</w:t>
            </w:r>
          </w:p>
        </w:tc>
      </w:tr>
    </w:tbl>
    <w:p w14:paraId="377E6D20" w14:textId="77777777" w:rsidR="00C32884" w:rsidRDefault="00C32884" w:rsidP="004A32D1"/>
    <w:p w14:paraId="4738B5A4" w14:textId="77777777" w:rsidR="00C32884" w:rsidRDefault="00C32884">
      <w:r>
        <w:br w:type="page"/>
      </w:r>
    </w:p>
    <w:p w14:paraId="0072C3CF" w14:textId="337BB380" w:rsidR="00670046" w:rsidRPr="004B06A0" w:rsidRDefault="00BB0FDB" w:rsidP="00BB0FDB">
      <w:pPr>
        <w:pStyle w:val="Heading2"/>
      </w:pPr>
      <w:r w:rsidRPr="006D5F7D">
        <w:lastRenderedPageBreak/>
        <w:t xml:space="preserve">Lesson </w:t>
      </w:r>
      <w:r>
        <w:t>10</w:t>
      </w:r>
    </w:p>
    <w:tbl>
      <w:tblPr>
        <w:tblStyle w:val="TableGrid"/>
        <w:tblW w:w="13887" w:type="dxa"/>
        <w:tblLook w:val="04A0" w:firstRow="1" w:lastRow="0" w:firstColumn="1" w:lastColumn="0" w:noHBand="0" w:noVBand="1"/>
        <w:tblCaption w:val="Lesson 10: Creating and assessing an inclusive pitch – part 2"/>
        <w:tblDescription w:val="In the final session, learners select assets, justify their use, and create inclusive pitch presentations. After exporting and sharing their work, they participate in peer review and create an action plan for improvements. This lesson consolidates all prior learning and assesses understanding of inclusive design."/>
      </w:tblPr>
      <w:tblGrid>
        <w:gridCol w:w="1555"/>
        <w:gridCol w:w="4961"/>
        <w:gridCol w:w="4819"/>
        <w:gridCol w:w="2552"/>
      </w:tblGrid>
      <w:tr w:rsidR="00670046" w:rsidRPr="004B06A0" w14:paraId="275AA7D7" w14:textId="77777777" w:rsidTr="00A92FA8">
        <w:tc>
          <w:tcPr>
            <w:tcW w:w="13887" w:type="dxa"/>
            <w:gridSpan w:val="4"/>
          </w:tcPr>
          <w:p w14:paraId="4DCE8F99" w14:textId="3C5DD366" w:rsidR="00670046" w:rsidRPr="004B06A0" w:rsidRDefault="00670046" w:rsidP="004A32D1">
            <w:r w:rsidRPr="004B06A0">
              <w:rPr>
                <w:b/>
                <w:bCs/>
              </w:rPr>
              <w:t xml:space="preserve">Title: </w:t>
            </w:r>
            <w:r w:rsidR="002A7B67" w:rsidRPr="004B06A0">
              <w:t xml:space="preserve">Creating and assessing </w:t>
            </w:r>
            <w:r w:rsidR="00113538" w:rsidRPr="004B06A0">
              <w:t>a</w:t>
            </w:r>
            <w:r w:rsidR="00460D20">
              <w:t>n inclusive</w:t>
            </w:r>
            <w:r w:rsidR="00113538" w:rsidRPr="004B06A0">
              <w:t xml:space="preserve"> </w:t>
            </w:r>
            <w:r w:rsidR="002A7B67" w:rsidRPr="004B06A0">
              <w:t xml:space="preserve">pitch </w:t>
            </w:r>
            <w:r w:rsidR="00077728">
              <w:t>–</w:t>
            </w:r>
            <w:r w:rsidR="002A7B67" w:rsidRPr="004B06A0">
              <w:t xml:space="preserve"> 2</w:t>
            </w:r>
          </w:p>
          <w:p w14:paraId="0867D1A7" w14:textId="7683C818" w:rsidR="00670046" w:rsidRPr="004B06A0" w:rsidRDefault="00670046" w:rsidP="004A32D1">
            <w:r w:rsidRPr="00051E33">
              <w:rPr>
                <w:b/>
                <w:bCs/>
              </w:rPr>
              <w:t>Targeted content reference:</w:t>
            </w:r>
            <w:r w:rsidRPr="004B06A0">
              <w:t xml:space="preserve"> </w:t>
            </w:r>
            <w:r w:rsidR="004F06D3" w:rsidRPr="00C06A59">
              <w:t>CPK1.9, CK7.1, CK7.2</w:t>
            </w:r>
          </w:p>
          <w:p w14:paraId="11E2B648" w14:textId="38A02AF8" w:rsidR="00670046" w:rsidRPr="004B06A0" w:rsidRDefault="00670046" w:rsidP="004A32D1">
            <w:r w:rsidRPr="004B06A0">
              <w:rPr>
                <w:b/>
                <w:bCs/>
              </w:rPr>
              <w:t>Lesson sequence number:</w:t>
            </w:r>
            <w:r w:rsidRPr="004B06A0">
              <w:t xml:space="preserve"> 10</w:t>
            </w:r>
          </w:p>
          <w:p w14:paraId="4177ADFD" w14:textId="739D3572" w:rsidR="00670046" w:rsidRPr="004B06A0" w:rsidRDefault="00670046" w:rsidP="004A32D1">
            <w:r w:rsidRPr="004B06A0">
              <w:rPr>
                <w:b/>
                <w:bCs/>
              </w:rPr>
              <w:t>Timing:</w:t>
            </w:r>
            <w:r w:rsidRPr="004B06A0">
              <w:t xml:space="preserve"> </w:t>
            </w:r>
            <w:r w:rsidR="00063A35" w:rsidRPr="004B06A0">
              <w:t>2 hours</w:t>
            </w:r>
          </w:p>
        </w:tc>
      </w:tr>
      <w:tr w:rsidR="00670046" w:rsidRPr="004B06A0" w14:paraId="7FC6A95B" w14:textId="77777777" w:rsidTr="00A92FA8">
        <w:tc>
          <w:tcPr>
            <w:tcW w:w="13887" w:type="dxa"/>
            <w:gridSpan w:val="4"/>
          </w:tcPr>
          <w:p w14:paraId="2ED8B1C1" w14:textId="7A2E6F9A" w:rsidR="00670046" w:rsidRDefault="00670046" w:rsidP="004A32D1">
            <w:pPr>
              <w:rPr>
                <w:b/>
                <w:bCs/>
              </w:rPr>
            </w:pPr>
            <w:r w:rsidRPr="002C77DB">
              <w:rPr>
                <w:b/>
                <w:bCs/>
              </w:rPr>
              <w:t>Prior learning</w:t>
            </w:r>
          </w:p>
          <w:p w14:paraId="3ED9460A" w14:textId="42F77B68" w:rsidR="00103107" w:rsidRPr="00103107" w:rsidRDefault="00BD27EB" w:rsidP="004A32D1">
            <w:pPr>
              <w:rPr>
                <w:rStyle w:val="Heading3Char"/>
                <w:i w:val="0"/>
                <w:iCs/>
              </w:rPr>
            </w:pPr>
            <w:r>
              <w:rPr>
                <w:rStyle w:val="Heading3Char"/>
                <w:i w:val="0"/>
                <w:iCs/>
              </w:rPr>
              <w:t>L</w:t>
            </w:r>
            <w:r w:rsidRPr="00BD27EB">
              <w:rPr>
                <w:rStyle w:val="Heading3Char"/>
                <w:i w:val="0"/>
              </w:rPr>
              <w:t xml:space="preserve">essons </w:t>
            </w:r>
            <w:r w:rsidR="00103107" w:rsidRPr="00103107">
              <w:rPr>
                <w:rStyle w:val="Heading3Char"/>
                <w:i w:val="0"/>
                <w:iCs/>
              </w:rPr>
              <w:t>1</w:t>
            </w:r>
            <w:r w:rsidR="00395B70">
              <w:rPr>
                <w:rStyle w:val="Heading3Char"/>
                <w:i w:val="0"/>
                <w:iCs/>
              </w:rPr>
              <w:t>–</w:t>
            </w:r>
            <w:r w:rsidR="00103107" w:rsidRPr="00103107">
              <w:rPr>
                <w:rStyle w:val="Heading3Char"/>
                <w:i w:val="0"/>
                <w:iCs/>
              </w:rPr>
              <w:t>9</w:t>
            </w:r>
            <w:r w:rsidR="00395B70">
              <w:rPr>
                <w:rStyle w:val="Heading3Char"/>
                <w:i w:val="0"/>
                <w:iCs/>
              </w:rPr>
              <w:t>.</w:t>
            </w:r>
          </w:p>
          <w:p w14:paraId="02955CAF" w14:textId="77777777" w:rsidR="00395B70" w:rsidRDefault="00103107" w:rsidP="004A32D1">
            <w:pPr>
              <w:rPr>
                <w:b/>
                <w:bCs/>
              </w:rPr>
            </w:pPr>
            <w:r w:rsidRPr="00417D5C">
              <w:rPr>
                <w:rStyle w:val="Heading3Char"/>
              </w:rPr>
              <w:t>Core Content:</w:t>
            </w:r>
            <w:r>
              <w:rPr>
                <w:b/>
                <w:bCs/>
              </w:rPr>
              <w:t xml:space="preserve"> </w:t>
            </w:r>
          </w:p>
          <w:p w14:paraId="4A2813A0" w14:textId="1FCC68F1" w:rsidR="00103107" w:rsidRPr="007B3DC2" w:rsidRDefault="00103107" w:rsidP="004A32D1">
            <w:r w:rsidRPr="00417D5C">
              <w:t xml:space="preserve">It is expected that the majority of the Core </w:t>
            </w:r>
            <w:r w:rsidR="00077728">
              <w:t>C</w:t>
            </w:r>
            <w:r w:rsidRPr="00417D5C">
              <w:t xml:space="preserve">ontent </w:t>
            </w:r>
            <w:r w:rsidR="00077728">
              <w:t>A</w:t>
            </w:r>
            <w:r w:rsidRPr="00417D5C">
              <w:t xml:space="preserve">reas have been completed prior to starting this sequence of lessons. In particular Content </w:t>
            </w:r>
            <w:r w:rsidR="00077728">
              <w:t>A</w:t>
            </w:r>
            <w:r w:rsidRPr="00417D5C">
              <w:t>rea 7: Equality, diversity and inclusion should have been covered.</w:t>
            </w:r>
            <w:r w:rsidRPr="00417D5C">
              <w:rPr>
                <w:b/>
                <w:bCs/>
              </w:rPr>
              <w:t xml:space="preserve"> </w:t>
            </w:r>
          </w:p>
          <w:p w14:paraId="15A89772" w14:textId="2F4EA62E" w:rsidR="00103107" w:rsidRPr="004B06A0" w:rsidRDefault="00103107" w:rsidP="004A32D1">
            <w:r>
              <w:t>Learners should</w:t>
            </w:r>
            <w:r w:rsidRPr="00417D5C">
              <w:t xml:space="preserve"> have experience in using </w:t>
            </w:r>
            <w:r>
              <w:t>Artificial Intelligence (AI) chatbots</w:t>
            </w:r>
            <w:r w:rsidRPr="00417D5C">
              <w:t>.</w:t>
            </w:r>
          </w:p>
        </w:tc>
      </w:tr>
      <w:tr w:rsidR="00DA14B0" w:rsidRPr="004B06A0" w14:paraId="10235C93" w14:textId="77777777" w:rsidTr="00A92FA8">
        <w:tc>
          <w:tcPr>
            <w:tcW w:w="13887" w:type="dxa"/>
            <w:gridSpan w:val="4"/>
          </w:tcPr>
          <w:p w14:paraId="01F4AAA9" w14:textId="77777777" w:rsidR="00DA14B0" w:rsidRDefault="00DA14B0" w:rsidP="00DA14B0">
            <w:r w:rsidRPr="00704365">
              <w:rPr>
                <w:i/>
                <w:iCs/>
              </w:rPr>
              <w:t>Access to resources:</w:t>
            </w:r>
            <w:r>
              <w:t xml:space="preserve"> </w:t>
            </w:r>
          </w:p>
          <w:p w14:paraId="43D9A889" w14:textId="140A7055" w:rsidR="00DA14B0" w:rsidRPr="002C77DB" w:rsidRDefault="00DA14B0" w:rsidP="00DA14B0">
            <w:pPr>
              <w:rPr>
                <w:b/>
                <w:bCs/>
              </w:rPr>
            </w:pPr>
            <w:r>
              <w:t>Learners should be provided with access to the support materials for this lesson in advance.</w:t>
            </w:r>
          </w:p>
        </w:tc>
      </w:tr>
      <w:tr w:rsidR="00670046" w:rsidRPr="004B06A0" w14:paraId="7A104332" w14:textId="77777777" w:rsidTr="00A45E36">
        <w:tc>
          <w:tcPr>
            <w:tcW w:w="1555" w:type="dxa"/>
          </w:tcPr>
          <w:p w14:paraId="035C0A10" w14:textId="77777777" w:rsidR="00670046" w:rsidRPr="004B06A0" w:rsidRDefault="00670046" w:rsidP="004A32D1">
            <w:pPr>
              <w:rPr>
                <w:b/>
                <w:bCs/>
              </w:rPr>
            </w:pPr>
            <w:r w:rsidRPr="004B06A0">
              <w:rPr>
                <w:b/>
                <w:bCs/>
              </w:rPr>
              <w:t>Timing</w:t>
            </w:r>
          </w:p>
        </w:tc>
        <w:tc>
          <w:tcPr>
            <w:tcW w:w="4961" w:type="dxa"/>
            <w:tcBorders>
              <w:bottom w:val="single" w:sz="4" w:space="0" w:color="auto"/>
            </w:tcBorders>
          </w:tcPr>
          <w:p w14:paraId="7CFAC0FB" w14:textId="77777777" w:rsidR="00670046" w:rsidRPr="004B06A0" w:rsidRDefault="00670046" w:rsidP="004A32D1">
            <w:pPr>
              <w:rPr>
                <w:b/>
                <w:bCs/>
              </w:rPr>
            </w:pPr>
            <w:r w:rsidRPr="004B06A0">
              <w:rPr>
                <w:b/>
                <w:bCs/>
              </w:rPr>
              <w:t>Teacher activity</w:t>
            </w:r>
          </w:p>
        </w:tc>
        <w:tc>
          <w:tcPr>
            <w:tcW w:w="4819" w:type="dxa"/>
            <w:tcBorders>
              <w:bottom w:val="single" w:sz="4" w:space="0" w:color="auto"/>
            </w:tcBorders>
          </w:tcPr>
          <w:p w14:paraId="3ACA4DBA" w14:textId="77777777" w:rsidR="00670046" w:rsidRPr="004B06A0" w:rsidRDefault="00670046" w:rsidP="004A32D1">
            <w:pPr>
              <w:rPr>
                <w:b/>
                <w:bCs/>
              </w:rPr>
            </w:pPr>
            <w:r w:rsidRPr="004B06A0">
              <w:rPr>
                <w:b/>
                <w:bCs/>
              </w:rPr>
              <w:t xml:space="preserve">Learner activity </w:t>
            </w:r>
          </w:p>
        </w:tc>
        <w:tc>
          <w:tcPr>
            <w:tcW w:w="2552" w:type="dxa"/>
            <w:tcBorders>
              <w:bottom w:val="single" w:sz="4" w:space="0" w:color="auto"/>
            </w:tcBorders>
          </w:tcPr>
          <w:p w14:paraId="7E14ABD0" w14:textId="7ACB440C" w:rsidR="00670046" w:rsidRPr="004B06A0" w:rsidRDefault="00490FC4" w:rsidP="004A32D1">
            <w:pPr>
              <w:rPr>
                <w:b/>
                <w:bCs/>
              </w:rPr>
            </w:pPr>
            <w:r w:rsidRPr="004B06A0">
              <w:rPr>
                <w:b/>
                <w:bCs/>
              </w:rPr>
              <w:t>Support materials</w:t>
            </w:r>
          </w:p>
        </w:tc>
      </w:tr>
      <w:tr w:rsidR="00140C8D" w:rsidRPr="004B06A0" w14:paraId="6AC6B5D9" w14:textId="77777777" w:rsidTr="00F22AB2">
        <w:tc>
          <w:tcPr>
            <w:tcW w:w="1555" w:type="dxa"/>
            <w:vMerge w:val="restart"/>
          </w:tcPr>
          <w:p w14:paraId="5CEEC016" w14:textId="1F62CD47" w:rsidR="00140C8D" w:rsidRPr="004B06A0" w:rsidRDefault="00140C8D" w:rsidP="004A32D1">
            <w:r w:rsidRPr="004B06A0">
              <w:t>30 minutes</w:t>
            </w:r>
          </w:p>
        </w:tc>
        <w:tc>
          <w:tcPr>
            <w:tcW w:w="4961" w:type="dxa"/>
            <w:tcBorders>
              <w:bottom w:val="nil"/>
            </w:tcBorders>
          </w:tcPr>
          <w:p w14:paraId="4E4BEDA0" w14:textId="244CE7E8" w:rsidR="00140C8D" w:rsidRPr="004B06A0" w:rsidRDefault="00140C8D" w:rsidP="004A32D1">
            <w:r w:rsidRPr="004B06A0">
              <w:t>Introduce the lesson</w:t>
            </w:r>
            <w:r w:rsidR="007016C3">
              <w:t xml:space="preserve"> structure</w:t>
            </w:r>
            <w:r w:rsidRPr="004B06A0">
              <w:t xml:space="preserve">. Remind learners of </w:t>
            </w:r>
            <w:r w:rsidR="00077728">
              <w:t>the ideas and resources used in l</w:t>
            </w:r>
            <w:r w:rsidRPr="004B06A0">
              <w:t>esson 9</w:t>
            </w:r>
            <w:r w:rsidR="007016C3">
              <w:t xml:space="preserve">. </w:t>
            </w:r>
            <w:r w:rsidR="008E72F6">
              <w:t>Ask learners to get out their cop</w:t>
            </w:r>
            <w:r w:rsidR="000F63BA">
              <w:t>ies</w:t>
            </w:r>
            <w:r w:rsidR="008E72F6">
              <w:t xml:space="preserve"> of the </w:t>
            </w:r>
            <w:r w:rsidR="008E72F6">
              <w:rPr>
                <w:b/>
                <w:bCs/>
              </w:rPr>
              <w:t>G</w:t>
            </w:r>
            <w:r w:rsidR="008E72F6" w:rsidRPr="004B06A0">
              <w:rPr>
                <w:b/>
                <w:bCs/>
              </w:rPr>
              <w:t>lossary</w:t>
            </w:r>
            <w:r w:rsidR="000F63BA">
              <w:t>.</w:t>
            </w:r>
            <w:r w:rsidR="008E72F6">
              <w:rPr>
                <w:b/>
                <w:bCs/>
              </w:rPr>
              <w:t xml:space="preserve"> </w:t>
            </w:r>
          </w:p>
        </w:tc>
        <w:tc>
          <w:tcPr>
            <w:tcW w:w="4819" w:type="dxa"/>
            <w:tcBorders>
              <w:bottom w:val="nil"/>
            </w:tcBorders>
          </w:tcPr>
          <w:p w14:paraId="51E7E09A" w14:textId="4FAB1990" w:rsidR="00140C8D" w:rsidRPr="004B06A0" w:rsidRDefault="00140C8D" w:rsidP="004A32D1">
            <w:r w:rsidRPr="004B06A0">
              <w:t xml:space="preserve">Listen and take notes. Review </w:t>
            </w:r>
            <w:r w:rsidR="00FE6BE9" w:rsidRPr="004B06A0">
              <w:t xml:space="preserve">own </w:t>
            </w:r>
            <w:r w:rsidRPr="004B06A0">
              <w:t>notes</w:t>
            </w:r>
            <w:r w:rsidR="00F22AB2">
              <w:t>.</w:t>
            </w:r>
          </w:p>
        </w:tc>
        <w:tc>
          <w:tcPr>
            <w:tcW w:w="2552" w:type="dxa"/>
            <w:vMerge w:val="restart"/>
          </w:tcPr>
          <w:p w14:paraId="378F7DF9" w14:textId="77777777" w:rsidR="00D73615" w:rsidRPr="00791154" w:rsidRDefault="00D73615" w:rsidP="004A32D1">
            <w:hyperlink r:id="rId55" w:history="1">
              <w:r w:rsidRPr="00791154">
                <w:rPr>
                  <w:rStyle w:val="Hyperlink"/>
                </w:rPr>
                <w:t>Asset pack</w:t>
              </w:r>
            </w:hyperlink>
          </w:p>
          <w:p w14:paraId="75E0762D" w14:textId="63FE8DB6" w:rsidR="00481D85" w:rsidRPr="004B06A0" w:rsidRDefault="008E72F6" w:rsidP="004A32D1">
            <w:r>
              <w:t>Glossary</w:t>
            </w:r>
            <w:r w:rsidR="00CF2C1E">
              <w:t xml:space="preserve"> (from lesson 1)</w:t>
            </w:r>
          </w:p>
          <w:p w14:paraId="5427167D" w14:textId="452C6332" w:rsidR="00A05AB3" w:rsidRPr="004B06A0" w:rsidRDefault="00140C8D" w:rsidP="004A32D1">
            <w:r w:rsidRPr="004B06A0">
              <w:t>Asset list</w:t>
            </w:r>
            <w:r w:rsidR="00B617C3">
              <w:t xml:space="preserve"> (from </w:t>
            </w:r>
            <w:r w:rsidR="00CF2C1E">
              <w:t>l</w:t>
            </w:r>
            <w:r w:rsidR="00B617C3">
              <w:t>esson 9)</w:t>
            </w:r>
          </w:p>
          <w:p w14:paraId="46C68222" w14:textId="24673A2F" w:rsidR="00140C8D" w:rsidRPr="004B06A0" w:rsidRDefault="00A949A7" w:rsidP="004A32D1">
            <w:r>
              <w:lastRenderedPageBreak/>
              <w:t>Main</w:t>
            </w:r>
            <w:r w:rsidR="00140C8D" w:rsidRPr="004B06A0">
              <w:t xml:space="preserve"> checklist</w:t>
            </w:r>
            <w:r w:rsidR="00B617C3">
              <w:t xml:space="preserve"> (</w:t>
            </w:r>
            <w:r w:rsidR="0055346A">
              <w:t xml:space="preserve">from </w:t>
            </w:r>
            <w:r w:rsidR="00B617C3">
              <w:t>previous lessons)</w:t>
            </w:r>
          </w:p>
          <w:p w14:paraId="2F48EB35" w14:textId="77777777" w:rsidR="00140C8D" w:rsidRPr="004B06A0" w:rsidRDefault="00CF7965" w:rsidP="004A32D1">
            <w:r w:rsidRPr="004B06A0">
              <w:t>Action plan sheet</w:t>
            </w:r>
          </w:p>
          <w:p w14:paraId="57FA3BA5" w14:textId="6014E09C" w:rsidR="0050160D" w:rsidRPr="004B06A0" w:rsidRDefault="0050160D" w:rsidP="004A32D1">
            <w:r w:rsidRPr="004B06A0">
              <w:t>Glossary</w:t>
            </w:r>
            <w:r w:rsidR="00CF2C1E">
              <w:t xml:space="preserve"> (from lesson 1)</w:t>
            </w:r>
          </w:p>
          <w:p w14:paraId="0E9ACF2F" w14:textId="01C484E1" w:rsidR="0050160D" w:rsidRPr="004B06A0" w:rsidRDefault="0050160D" w:rsidP="004A32D1">
            <w:r w:rsidRPr="004B06A0">
              <w:t xml:space="preserve">Annotated example of a </w:t>
            </w:r>
            <w:r w:rsidR="00455DCC">
              <w:t>client brief (from lesson 3)</w:t>
            </w:r>
            <w:r w:rsidR="007369A7">
              <w:t xml:space="preserve"> </w:t>
            </w:r>
          </w:p>
          <w:p w14:paraId="33186BAB" w14:textId="77777777" w:rsidR="0050160D" w:rsidRPr="004B06A0" w:rsidRDefault="0050160D" w:rsidP="004A32D1">
            <w:r w:rsidRPr="004B06A0">
              <w:t>Structured reflection sheet</w:t>
            </w:r>
          </w:p>
          <w:p w14:paraId="00489590" w14:textId="77777777" w:rsidR="00963E78" w:rsidRPr="004B06A0" w:rsidRDefault="00963E78" w:rsidP="004A32D1">
            <w:r w:rsidRPr="004B06A0">
              <w:t>Feedback sentence starters</w:t>
            </w:r>
          </w:p>
          <w:p w14:paraId="47A046BE" w14:textId="4366DE33" w:rsidR="0094082F" w:rsidRPr="004B06A0" w:rsidRDefault="0094082F" w:rsidP="004A32D1">
            <w:r w:rsidRPr="004B06A0">
              <w:t>Stakeholder matrix</w:t>
            </w:r>
          </w:p>
        </w:tc>
      </w:tr>
      <w:tr w:rsidR="00F22AB2" w:rsidRPr="004B06A0" w14:paraId="109F1667" w14:textId="77777777" w:rsidTr="00F22AB2">
        <w:tc>
          <w:tcPr>
            <w:tcW w:w="1555" w:type="dxa"/>
            <w:vMerge/>
          </w:tcPr>
          <w:p w14:paraId="55AA3846" w14:textId="77777777" w:rsidR="00F22AB2" w:rsidRPr="004B06A0" w:rsidRDefault="00F22AB2" w:rsidP="004A32D1"/>
        </w:tc>
        <w:tc>
          <w:tcPr>
            <w:tcW w:w="4961" w:type="dxa"/>
            <w:tcBorders>
              <w:top w:val="nil"/>
              <w:bottom w:val="nil"/>
            </w:tcBorders>
          </w:tcPr>
          <w:p w14:paraId="7E3DA5D3" w14:textId="24B16118" w:rsidR="00F22AB2" w:rsidRPr="004B06A0" w:rsidRDefault="00F22AB2" w:rsidP="004A32D1">
            <w:r w:rsidRPr="004B06A0">
              <w:t xml:space="preserve">Ask learners to get out their </w:t>
            </w:r>
            <w:r w:rsidRPr="00823BB5">
              <w:rPr>
                <w:b/>
                <w:bCs/>
              </w:rPr>
              <w:t>Asset list</w:t>
            </w:r>
            <w:r>
              <w:t xml:space="preserve"> from the</w:t>
            </w:r>
            <w:r w:rsidR="005A0026">
              <w:t xml:space="preserve"> previous lesson</w:t>
            </w:r>
            <w:r w:rsidRPr="004B06A0">
              <w:t xml:space="preserve">. Hand out </w:t>
            </w:r>
            <w:r>
              <w:t>m</w:t>
            </w:r>
            <w:r w:rsidRPr="00EB0E53">
              <w:t>ini whiteboards and pens.</w:t>
            </w:r>
          </w:p>
        </w:tc>
        <w:tc>
          <w:tcPr>
            <w:tcW w:w="4819" w:type="dxa"/>
            <w:tcBorders>
              <w:top w:val="nil"/>
              <w:bottom w:val="nil"/>
            </w:tcBorders>
          </w:tcPr>
          <w:p w14:paraId="1E0F8C09" w14:textId="46BD5453" w:rsidR="00F22AB2" w:rsidRPr="004B06A0" w:rsidRDefault="00077728" w:rsidP="004A32D1">
            <w:r>
              <w:t xml:space="preserve">Get out </w:t>
            </w:r>
            <w:r w:rsidR="00F22AB2" w:rsidRPr="00823BB5">
              <w:rPr>
                <w:b/>
                <w:bCs/>
              </w:rPr>
              <w:t>Asset list</w:t>
            </w:r>
            <w:r w:rsidR="00F22AB2" w:rsidRPr="004B06A0">
              <w:t xml:space="preserve"> from </w:t>
            </w:r>
            <w:r>
              <w:t>l</w:t>
            </w:r>
            <w:r w:rsidR="00F22AB2" w:rsidRPr="004B06A0">
              <w:t>esson 9.</w:t>
            </w:r>
          </w:p>
        </w:tc>
        <w:tc>
          <w:tcPr>
            <w:tcW w:w="2552" w:type="dxa"/>
            <w:vMerge/>
          </w:tcPr>
          <w:p w14:paraId="557BFCD3" w14:textId="77777777" w:rsidR="00F22AB2" w:rsidRPr="004B06A0" w:rsidRDefault="00F22AB2" w:rsidP="004A32D1"/>
        </w:tc>
      </w:tr>
      <w:tr w:rsidR="00EC7650" w:rsidRPr="004B06A0" w14:paraId="127602DC" w14:textId="77777777" w:rsidTr="00F22AB2">
        <w:tc>
          <w:tcPr>
            <w:tcW w:w="1555" w:type="dxa"/>
            <w:vMerge/>
          </w:tcPr>
          <w:p w14:paraId="20070B46" w14:textId="77777777" w:rsidR="00EC7650" w:rsidRPr="004B06A0" w:rsidRDefault="00EC7650" w:rsidP="004A32D1"/>
        </w:tc>
        <w:tc>
          <w:tcPr>
            <w:tcW w:w="4961" w:type="dxa"/>
            <w:tcBorders>
              <w:top w:val="nil"/>
              <w:bottom w:val="nil"/>
            </w:tcBorders>
          </w:tcPr>
          <w:p w14:paraId="49484A5B" w14:textId="43B1145E" w:rsidR="00EC7650" w:rsidRPr="004B06A0" w:rsidRDefault="00EC7650" w:rsidP="004A32D1">
            <w:r>
              <w:t xml:space="preserve">Present details of activity. </w:t>
            </w:r>
          </w:p>
        </w:tc>
        <w:tc>
          <w:tcPr>
            <w:tcW w:w="4819" w:type="dxa"/>
            <w:tcBorders>
              <w:top w:val="nil"/>
              <w:bottom w:val="nil"/>
            </w:tcBorders>
          </w:tcPr>
          <w:p w14:paraId="75595B4C" w14:textId="75482EDE" w:rsidR="00EC7650" w:rsidRPr="004B06A0" w:rsidRDefault="00EC7650" w:rsidP="004A32D1">
            <w:r>
              <w:t>Individually</w:t>
            </w:r>
            <w:r w:rsidR="0055346A">
              <w:t>,</w:t>
            </w:r>
            <w:r>
              <w:t xml:space="preserve"> w</w:t>
            </w:r>
            <w:r w:rsidRPr="004B06A0">
              <w:t>rite three key needs of the</w:t>
            </w:r>
            <w:r w:rsidR="00422704">
              <w:t xml:space="preserve"> pitch</w:t>
            </w:r>
            <w:r w:rsidRPr="004B06A0">
              <w:t xml:space="preserve"> stakeholders onto a </w:t>
            </w:r>
            <w:r w:rsidRPr="00EB0E53">
              <w:t>mini whiteboard.</w:t>
            </w:r>
            <w:r w:rsidRPr="004B06A0">
              <w:rPr>
                <w:b/>
                <w:bCs/>
              </w:rPr>
              <w:t xml:space="preserve"> </w:t>
            </w:r>
            <w:r w:rsidRPr="004B06A0">
              <w:t>Hold up whiteboard to share ideas with the class.</w:t>
            </w:r>
          </w:p>
        </w:tc>
        <w:tc>
          <w:tcPr>
            <w:tcW w:w="2552" w:type="dxa"/>
            <w:vMerge/>
          </w:tcPr>
          <w:p w14:paraId="00107570" w14:textId="77777777" w:rsidR="00EC7650" w:rsidRPr="004B06A0" w:rsidRDefault="00EC7650" w:rsidP="004A32D1"/>
        </w:tc>
      </w:tr>
      <w:tr w:rsidR="00EC7650" w:rsidRPr="004B06A0" w14:paraId="30BE4183" w14:textId="77777777" w:rsidTr="00A45E36">
        <w:tc>
          <w:tcPr>
            <w:tcW w:w="1555" w:type="dxa"/>
            <w:vMerge/>
          </w:tcPr>
          <w:p w14:paraId="32EC8842" w14:textId="77777777" w:rsidR="00EC7650" w:rsidRPr="004B06A0" w:rsidRDefault="00EC7650" w:rsidP="004A32D1"/>
        </w:tc>
        <w:tc>
          <w:tcPr>
            <w:tcW w:w="4961" w:type="dxa"/>
            <w:tcBorders>
              <w:top w:val="nil"/>
              <w:bottom w:val="nil"/>
            </w:tcBorders>
          </w:tcPr>
          <w:p w14:paraId="37342C09" w14:textId="6FEC20AB" w:rsidR="00EC7650" w:rsidRPr="004B06A0" w:rsidRDefault="00EC7650" w:rsidP="004A32D1">
            <w:r w:rsidRPr="004B06A0">
              <w:t xml:space="preserve">Write down </w:t>
            </w:r>
            <w:r>
              <w:t>most comm</w:t>
            </w:r>
            <w:r w:rsidR="0055346A">
              <w:t>on</w:t>
            </w:r>
            <w:r w:rsidRPr="004B06A0">
              <w:t xml:space="preserve"> suggestions on the class board </w:t>
            </w:r>
            <w:r w:rsidR="0055346A">
              <w:t xml:space="preserve">to use </w:t>
            </w:r>
            <w:r w:rsidRPr="004B06A0">
              <w:t>later in the lesson.</w:t>
            </w:r>
          </w:p>
        </w:tc>
        <w:tc>
          <w:tcPr>
            <w:tcW w:w="4819" w:type="dxa"/>
            <w:tcBorders>
              <w:top w:val="nil"/>
              <w:bottom w:val="nil"/>
            </w:tcBorders>
          </w:tcPr>
          <w:p w14:paraId="678A29DD" w14:textId="77777777" w:rsidR="00EC7650" w:rsidRPr="004B06A0" w:rsidRDefault="00EC7650" w:rsidP="004A32D1"/>
        </w:tc>
        <w:tc>
          <w:tcPr>
            <w:tcW w:w="2552" w:type="dxa"/>
            <w:vMerge/>
          </w:tcPr>
          <w:p w14:paraId="3A74DFE6" w14:textId="77777777" w:rsidR="00EC7650" w:rsidRPr="004B06A0" w:rsidRDefault="00EC7650" w:rsidP="004A32D1"/>
        </w:tc>
      </w:tr>
      <w:tr w:rsidR="00C33597" w:rsidRPr="004B06A0" w14:paraId="7E142BB8" w14:textId="77777777" w:rsidTr="00823BB5">
        <w:trPr>
          <w:trHeight w:val="967"/>
        </w:trPr>
        <w:tc>
          <w:tcPr>
            <w:tcW w:w="1555" w:type="dxa"/>
            <w:vMerge/>
          </w:tcPr>
          <w:p w14:paraId="00867D15" w14:textId="77777777" w:rsidR="00C33597" w:rsidRPr="004B06A0" w:rsidRDefault="00C33597" w:rsidP="004A32D1"/>
        </w:tc>
        <w:tc>
          <w:tcPr>
            <w:tcW w:w="4961" w:type="dxa"/>
            <w:tcBorders>
              <w:top w:val="nil"/>
              <w:bottom w:val="nil"/>
            </w:tcBorders>
          </w:tcPr>
          <w:p w14:paraId="42794B82" w14:textId="60FE0ADD" w:rsidR="00C33597" w:rsidRPr="004B06A0" w:rsidRDefault="00974C72" w:rsidP="004A32D1">
            <w:r>
              <w:t xml:space="preserve">Inform learners how to access the resources in the </w:t>
            </w:r>
            <w:hyperlink r:id="rId56" w:history="1">
              <w:r w:rsidR="00791154" w:rsidRPr="00791154">
                <w:rPr>
                  <w:rStyle w:val="Hyperlink"/>
                  <w:b/>
                  <w:bCs/>
                </w:rPr>
                <w:t>Asset pack</w:t>
              </w:r>
            </w:hyperlink>
            <w:r w:rsidRPr="004B06A0">
              <w:t>.</w:t>
            </w:r>
            <w:r w:rsidR="00C33597">
              <w:t xml:space="preserve"> Present details of activity.</w:t>
            </w:r>
          </w:p>
        </w:tc>
        <w:tc>
          <w:tcPr>
            <w:tcW w:w="4819" w:type="dxa"/>
            <w:tcBorders>
              <w:top w:val="nil"/>
              <w:bottom w:val="nil"/>
            </w:tcBorders>
          </w:tcPr>
          <w:p w14:paraId="42529740" w14:textId="33885647" w:rsidR="00C33597" w:rsidRPr="004B06A0" w:rsidRDefault="00C33597" w:rsidP="004A32D1">
            <w:r w:rsidRPr="004B06A0">
              <w:t xml:space="preserve">Review </w:t>
            </w:r>
            <w:hyperlink r:id="rId57" w:history="1">
              <w:r w:rsidR="00791154" w:rsidRPr="00791154">
                <w:rPr>
                  <w:rStyle w:val="Hyperlink"/>
                  <w:b/>
                  <w:bCs/>
                </w:rPr>
                <w:t>Asset pack</w:t>
              </w:r>
            </w:hyperlink>
            <w:r w:rsidRPr="00823BB5">
              <w:t>.</w:t>
            </w:r>
            <w:r>
              <w:rPr>
                <w:b/>
                <w:bCs/>
              </w:rPr>
              <w:t xml:space="preserve"> </w:t>
            </w:r>
            <w:r w:rsidRPr="00EC7650">
              <w:t>Identify those that meet stakeholder</w:t>
            </w:r>
            <w:r>
              <w:rPr>
                <w:b/>
                <w:bCs/>
              </w:rPr>
              <w:t xml:space="preserve"> </w:t>
            </w:r>
            <w:r w:rsidRPr="004B06A0">
              <w:t>needs</w:t>
            </w:r>
            <w:r w:rsidR="00A67D78">
              <w:t>,</w:t>
            </w:r>
            <w:r w:rsidR="00974C72">
              <w:t xml:space="preserve"> as identified </w:t>
            </w:r>
            <w:r w:rsidR="0055346A">
              <w:t>by</w:t>
            </w:r>
            <w:r w:rsidR="00974C72">
              <w:t xml:space="preserve"> the class</w:t>
            </w:r>
            <w:r w:rsidR="0055346A">
              <w:t>’s suggestions</w:t>
            </w:r>
            <w:r w:rsidR="00974C72">
              <w:t xml:space="preserve"> on the board</w:t>
            </w:r>
            <w:r w:rsidRPr="004B06A0">
              <w:t>.</w:t>
            </w:r>
          </w:p>
        </w:tc>
        <w:tc>
          <w:tcPr>
            <w:tcW w:w="2552" w:type="dxa"/>
            <w:vMerge/>
          </w:tcPr>
          <w:p w14:paraId="758157DA" w14:textId="77777777" w:rsidR="00C33597" w:rsidRPr="004B06A0" w:rsidRDefault="00C33597" w:rsidP="004A32D1"/>
        </w:tc>
      </w:tr>
      <w:tr w:rsidR="00140C8D" w:rsidRPr="004B06A0" w14:paraId="6555D63F" w14:textId="77777777" w:rsidTr="00A45E36">
        <w:tc>
          <w:tcPr>
            <w:tcW w:w="1555" w:type="dxa"/>
            <w:vMerge/>
          </w:tcPr>
          <w:p w14:paraId="3E76EE7E" w14:textId="77777777" w:rsidR="00140C8D" w:rsidRPr="004B06A0" w:rsidRDefault="00140C8D" w:rsidP="004A32D1"/>
        </w:tc>
        <w:tc>
          <w:tcPr>
            <w:tcW w:w="4961" w:type="dxa"/>
            <w:tcBorders>
              <w:top w:val="nil"/>
              <w:bottom w:val="single" w:sz="4" w:space="0" w:color="auto"/>
            </w:tcBorders>
          </w:tcPr>
          <w:p w14:paraId="73A829BE" w14:textId="4BB824A1" w:rsidR="00140C8D" w:rsidRPr="004B06A0" w:rsidRDefault="00EB1BAB" w:rsidP="004A32D1">
            <w:r>
              <w:t xml:space="preserve">Inform learners how to carry out a </w:t>
            </w:r>
            <w:r w:rsidR="0055346A">
              <w:t>red, amber, green (</w:t>
            </w:r>
            <w:r>
              <w:t>RAG</w:t>
            </w:r>
            <w:r w:rsidR="0055346A">
              <w:t>)</w:t>
            </w:r>
            <w:r>
              <w:t xml:space="preserve"> rating. Present details of activity</w:t>
            </w:r>
            <w:r w:rsidR="00140C8D" w:rsidRPr="004B06A0">
              <w:t xml:space="preserve">. </w:t>
            </w:r>
            <w:r w:rsidRPr="004B06A0">
              <w:t>Learners may provide a verbal rationale if they are more comfortable doing so.</w:t>
            </w:r>
          </w:p>
        </w:tc>
        <w:tc>
          <w:tcPr>
            <w:tcW w:w="4819" w:type="dxa"/>
            <w:tcBorders>
              <w:top w:val="nil"/>
              <w:bottom w:val="single" w:sz="4" w:space="0" w:color="auto"/>
            </w:tcBorders>
          </w:tcPr>
          <w:p w14:paraId="1556534A" w14:textId="1C0641D0" w:rsidR="00140C8D" w:rsidRPr="004B06A0" w:rsidRDefault="00EB1BAB" w:rsidP="004A32D1">
            <w:r>
              <w:t>Individually</w:t>
            </w:r>
            <w:r w:rsidR="00335F85">
              <w:t>,</w:t>
            </w:r>
            <w:r>
              <w:t xml:space="preserve"> </w:t>
            </w:r>
            <w:r w:rsidR="00140C8D" w:rsidRPr="004B06A0">
              <w:t xml:space="preserve">RAG rate the assets in the </w:t>
            </w:r>
            <w:hyperlink r:id="rId58" w:history="1">
              <w:r w:rsidR="00791154" w:rsidRPr="00791154">
                <w:rPr>
                  <w:rStyle w:val="Hyperlink"/>
                  <w:b/>
                  <w:bCs/>
                </w:rPr>
                <w:t>Asset pack</w:t>
              </w:r>
            </w:hyperlink>
            <w:r w:rsidR="00791154">
              <w:rPr>
                <w:b/>
                <w:bCs/>
              </w:rPr>
              <w:t xml:space="preserve"> </w:t>
            </w:r>
            <w:r w:rsidR="00FE6BE9" w:rsidRPr="004B06A0">
              <w:t>for inclusion in the pitch</w:t>
            </w:r>
            <w:r>
              <w:t xml:space="preserve">. Provide written </w:t>
            </w:r>
            <w:r w:rsidR="0055346A">
              <w:t xml:space="preserve">(or oral) </w:t>
            </w:r>
            <w:r w:rsidR="00140C8D" w:rsidRPr="004B06A0">
              <w:t>rationale for selecti</w:t>
            </w:r>
            <w:r w:rsidR="0055346A">
              <w:t xml:space="preserve">ng assets </w:t>
            </w:r>
            <w:r w:rsidR="00FE6BE9" w:rsidRPr="004B06A0">
              <w:t xml:space="preserve">on the </w:t>
            </w:r>
            <w:r w:rsidR="00FE6BE9" w:rsidRPr="004B06A0">
              <w:rPr>
                <w:b/>
                <w:bCs/>
              </w:rPr>
              <w:t>Asset list</w:t>
            </w:r>
            <w:r w:rsidR="00140C8D" w:rsidRPr="004B06A0">
              <w:t>.</w:t>
            </w:r>
          </w:p>
        </w:tc>
        <w:tc>
          <w:tcPr>
            <w:tcW w:w="2552" w:type="dxa"/>
            <w:vMerge/>
          </w:tcPr>
          <w:p w14:paraId="2BC5FBB3" w14:textId="77777777" w:rsidR="00140C8D" w:rsidRPr="004B06A0" w:rsidRDefault="00140C8D" w:rsidP="004A32D1"/>
        </w:tc>
      </w:tr>
      <w:tr w:rsidR="00974C72" w:rsidRPr="004B06A0" w14:paraId="543DEF8B" w14:textId="77777777" w:rsidTr="00823BB5">
        <w:trPr>
          <w:trHeight w:val="960"/>
        </w:trPr>
        <w:tc>
          <w:tcPr>
            <w:tcW w:w="1555" w:type="dxa"/>
            <w:vMerge w:val="restart"/>
          </w:tcPr>
          <w:p w14:paraId="29090F05" w14:textId="2E50661D" w:rsidR="00974C72" w:rsidRPr="004B06A0" w:rsidRDefault="00974C72" w:rsidP="004A32D1">
            <w:r w:rsidRPr="004B06A0">
              <w:t>50 minutes</w:t>
            </w:r>
          </w:p>
        </w:tc>
        <w:tc>
          <w:tcPr>
            <w:tcW w:w="4961" w:type="dxa"/>
            <w:tcBorders>
              <w:bottom w:val="nil"/>
            </w:tcBorders>
          </w:tcPr>
          <w:p w14:paraId="5B920E61" w14:textId="05285937" w:rsidR="00974C72" w:rsidRPr="004B06A0" w:rsidRDefault="00974C72" w:rsidP="004A32D1">
            <w:r w:rsidRPr="004B06A0">
              <w:t xml:space="preserve">Introduce pitch creation activity. Learners may choose to use the </w:t>
            </w:r>
            <w:r w:rsidRPr="004B06A0">
              <w:rPr>
                <w:b/>
                <w:bCs/>
              </w:rPr>
              <w:t xml:space="preserve">Annotated example of a </w:t>
            </w:r>
            <w:r w:rsidR="00455DCC">
              <w:rPr>
                <w:b/>
                <w:bCs/>
              </w:rPr>
              <w:t>client brief</w:t>
            </w:r>
            <w:r w:rsidRPr="004B06A0">
              <w:t xml:space="preserve"> as support.</w:t>
            </w:r>
          </w:p>
        </w:tc>
        <w:tc>
          <w:tcPr>
            <w:tcW w:w="4819" w:type="dxa"/>
            <w:tcBorders>
              <w:bottom w:val="nil"/>
            </w:tcBorders>
          </w:tcPr>
          <w:p w14:paraId="0D3E77BB" w14:textId="3E084132" w:rsidR="00974C72" w:rsidRPr="004B06A0" w:rsidRDefault="00974C72" w:rsidP="004A32D1">
            <w:r w:rsidRPr="004B06A0">
              <w:t>Listen and take notes.</w:t>
            </w:r>
          </w:p>
        </w:tc>
        <w:tc>
          <w:tcPr>
            <w:tcW w:w="2552" w:type="dxa"/>
            <w:vMerge/>
          </w:tcPr>
          <w:p w14:paraId="30840844" w14:textId="77777777" w:rsidR="00974C72" w:rsidRPr="004B06A0" w:rsidRDefault="00974C72" w:rsidP="004A32D1"/>
        </w:tc>
      </w:tr>
      <w:tr w:rsidR="00C33597" w:rsidRPr="004B06A0" w14:paraId="76C7CE99" w14:textId="77777777" w:rsidTr="00A45E36">
        <w:tc>
          <w:tcPr>
            <w:tcW w:w="1555" w:type="dxa"/>
            <w:vMerge/>
          </w:tcPr>
          <w:p w14:paraId="45E9A1A4" w14:textId="77777777" w:rsidR="00C33597" w:rsidRPr="004B06A0" w:rsidRDefault="00C33597" w:rsidP="004A32D1"/>
        </w:tc>
        <w:tc>
          <w:tcPr>
            <w:tcW w:w="4961" w:type="dxa"/>
            <w:tcBorders>
              <w:top w:val="nil"/>
              <w:bottom w:val="nil"/>
            </w:tcBorders>
          </w:tcPr>
          <w:p w14:paraId="2EEAF2E3" w14:textId="1F227C78" w:rsidR="00C33597" w:rsidRPr="004B06A0" w:rsidRDefault="00C33597" w:rsidP="004A32D1">
            <w:r w:rsidRPr="004B06A0">
              <w:t xml:space="preserve">Circulate </w:t>
            </w:r>
            <w:r>
              <w:t>to provide support, answer questions, address misconceptions</w:t>
            </w:r>
            <w:r w:rsidR="0055346A">
              <w:t xml:space="preserve"> and</w:t>
            </w:r>
            <w:r>
              <w:t xml:space="preserve"> ask probing questions.</w:t>
            </w:r>
            <w:r w:rsidRPr="004B06A0">
              <w:t xml:space="preserve"> </w:t>
            </w:r>
          </w:p>
        </w:tc>
        <w:tc>
          <w:tcPr>
            <w:tcW w:w="4819" w:type="dxa"/>
            <w:tcBorders>
              <w:top w:val="nil"/>
              <w:bottom w:val="nil"/>
            </w:tcBorders>
          </w:tcPr>
          <w:p w14:paraId="0674ADEF" w14:textId="4956453B" w:rsidR="00C33597" w:rsidRPr="004B06A0" w:rsidRDefault="00C33597" w:rsidP="004A32D1">
            <w:r w:rsidRPr="004B06A0">
              <w:t>Compile the pitch using assets as required.</w:t>
            </w:r>
          </w:p>
        </w:tc>
        <w:tc>
          <w:tcPr>
            <w:tcW w:w="2552" w:type="dxa"/>
            <w:vMerge/>
          </w:tcPr>
          <w:p w14:paraId="45415788" w14:textId="77777777" w:rsidR="00C33597" w:rsidRPr="004B06A0" w:rsidRDefault="00C33597" w:rsidP="004A32D1"/>
        </w:tc>
      </w:tr>
      <w:tr w:rsidR="00C33597" w:rsidRPr="004B06A0" w14:paraId="6186180D" w14:textId="77777777" w:rsidTr="00A45E36">
        <w:tc>
          <w:tcPr>
            <w:tcW w:w="1555" w:type="dxa"/>
            <w:vMerge/>
          </w:tcPr>
          <w:p w14:paraId="3E7AE75F" w14:textId="77777777" w:rsidR="00C33597" w:rsidRPr="004B06A0" w:rsidRDefault="00C33597" w:rsidP="004A32D1"/>
        </w:tc>
        <w:tc>
          <w:tcPr>
            <w:tcW w:w="4961" w:type="dxa"/>
            <w:tcBorders>
              <w:top w:val="nil"/>
              <w:bottom w:val="single" w:sz="4" w:space="0" w:color="auto"/>
            </w:tcBorders>
          </w:tcPr>
          <w:p w14:paraId="0C0B095F" w14:textId="315CAB2C" w:rsidR="00C33597" w:rsidRPr="004B06A0" w:rsidRDefault="00974C72" w:rsidP="004A32D1">
            <w:r>
              <w:t>Present details of activity.</w:t>
            </w:r>
          </w:p>
        </w:tc>
        <w:tc>
          <w:tcPr>
            <w:tcW w:w="4819" w:type="dxa"/>
            <w:tcBorders>
              <w:top w:val="nil"/>
              <w:bottom w:val="single" w:sz="4" w:space="0" w:color="auto"/>
            </w:tcBorders>
          </w:tcPr>
          <w:p w14:paraId="1E733D88" w14:textId="3DAC8B8F" w:rsidR="00C33597" w:rsidRPr="004B06A0" w:rsidRDefault="00C33597" w:rsidP="004A32D1">
            <w:r w:rsidRPr="004B06A0">
              <w:t xml:space="preserve">Ensure pitch meets the requirements of all stakeholders by reviewing it against the </w:t>
            </w:r>
            <w:r>
              <w:rPr>
                <w:b/>
                <w:bCs/>
              </w:rPr>
              <w:t>Main</w:t>
            </w:r>
            <w:r w:rsidRPr="004B06A0">
              <w:rPr>
                <w:b/>
                <w:bCs/>
              </w:rPr>
              <w:t xml:space="preserve"> checklist</w:t>
            </w:r>
            <w:r w:rsidRPr="004B06A0">
              <w:t>.</w:t>
            </w:r>
          </w:p>
        </w:tc>
        <w:tc>
          <w:tcPr>
            <w:tcW w:w="2552" w:type="dxa"/>
            <w:vMerge/>
          </w:tcPr>
          <w:p w14:paraId="460C50D7" w14:textId="77777777" w:rsidR="00C33597" w:rsidRPr="004B06A0" w:rsidRDefault="00C33597" w:rsidP="004A32D1"/>
        </w:tc>
      </w:tr>
      <w:tr w:rsidR="00140C8D" w:rsidRPr="004B06A0" w14:paraId="5AC6E8DF" w14:textId="77777777" w:rsidTr="00A45E36">
        <w:tc>
          <w:tcPr>
            <w:tcW w:w="1555" w:type="dxa"/>
            <w:vMerge w:val="restart"/>
          </w:tcPr>
          <w:p w14:paraId="6A4DCDBF" w14:textId="24E2FB3C" w:rsidR="00140C8D" w:rsidRPr="004B06A0" w:rsidRDefault="00140C8D" w:rsidP="004A32D1">
            <w:r w:rsidRPr="004B06A0">
              <w:lastRenderedPageBreak/>
              <w:t>10 minutes</w:t>
            </w:r>
          </w:p>
        </w:tc>
        <w:tc>
          <w:tcPr>
            <w:tcW w:w="4961" w:type="dxa"/>
            <w:tcBorders>
              <w:bottom w:val="nil"/>
            </w:tcBorders>
          </w:tcPr>
          <w:p w14:paraId="45DB167E" w14:textId="15A54FDB" w:rsidR="00140C8D" w:rsidRPr="004B06A0" w:rsidRDefault="00140C8D" w:rsidP="004A32D1">
            <w:r w:rsidRPr="004B06A0">
              <w:t>Direct learners to save</w:t>
            </w:r>
            <w:r w:rsidR="00974C72">
              <w:t xml:space="preserve"> or </w:t>
            </w:r>
            <w:r w:rsidRPr="004B06A0">
              <w:t>export their pitch in an appropriate format</w:t>
            </w:r>
            <w:r w:rsidR="0058797B">
              <w:t xml:space="preserve"> and location</w:t>
            </w:r>
            <w:r w:rsidR="00974C72">
              <w:t>, as learn</w:t>
            </w:r>
            <w:r w:rsidR="00000664">
              <w:t>t</w:t>
            </w:r>
            <w:r w:rsidR="00974C72">
              <w:t xml:space="preserve"> in previous lessons</w:t>
            </w:r>
            <w:r w:rsidRPr="004B06A0">
              <w:t>.</w:t>
            </w:r>
          </w:p>
        </w:tc>
        <w:tc>
          <w:tcPr>
            <w:tcW w:w="4819" w:type="dxa"/>
            <w:tcBorders>
              <w:bottom w:val="nil"/>
            </w:tcBorders>
          </w:tcPr>
          <w:p w14:paraId="00FAAE27" w14:textId="7F5986C8" w:rsidR="00140C8D" w:rsidRPr="004B06A0" w:rsidRDefault="00140C8D" w:rsidP="004A32D1">
            <w:r w:rsidRPr="004B06A0">
              <w:t xml:space="preserve">Save </w:t>
            </w:r>
            <w:r w:rsidR="00974C72">
              <w:t>or</w:t>
            </w:r>
            <w:r w:rsidRPr="004B06A0">
              <w:t xml:space="preserve"> export the pitch.</w:t>
            </w:r>
          </w:p>
        </w:tc>
        <w:tc>
          <w:tcPr>
            <w:tcW w:w="2552" w:type="dxa"/>
            <w:vMerge/>
          </w:tcPr>
          <w:p w14:paraId="2BF7C17F" w14:textId="77777777" w:rsidR="00140C8D" w:rsidRPr="004B06A0" w:rsidRDefault="00140C8D" w:rsidP="004A32D1"/>
        </w:tc>
      </w:tr>
      <w:tr w:rsidR="00140C8D" w:rsidRPr="004B06A0" w14:paraId="2001CC4B" w14:textId="77777777" w:rsidTr="00A45E36">
        <w:tc>
          <w:tcPr>
            <w:tcW w:w="1555" w:type="dxa"/>
            <w:vMerge/>
          </w:tcPr>
          <w:p w14:paraId="1BE0A026" w14:textId="77777777" w:rsidR="00140C8D" w:rsidRPr="004B06A0" w:rsidRDefault="00140C8D" w:rsidP="004A32D1"/>
        </w:tc>
        <w:tc>
          <w:tcPr>
            <w:tcW w:w="4961" w:type="dxa"/>
            <w:tcBorders>
              <w:top w:val="nil"/>
              <w:bottom w:val="nil"/>
            </w:tcBorders>
          </w:tcPr>
          <w:p w14:paraId="136C879B" w14:textId="75EE76CF" w:rsidR="00140C8D" w:rsidRPr="004B06A0" w:rsidRDefault="00140C8D" w:rsidP="004A32D1">
            <w:r w:rsidRPr="004B06A0">
              <w:t xml:space="preserve">Ask learners to upload the pitch </w:t>
            </w:r>
            <w:r w:rsidR="00974C72">
              <w:t>to a collaborative workspace.</w:t>
            </w:r>
          </w:p>
        </w:tc>
        <w:tc>
          <w:tcPr>
            <w:tcW w:w="4819" w:type="dxa"/>
            <w:tcBorders>
              <w:top w:val="nil"/>
              <w:bottom w:val="nil"/>
            </w:tcBorders>
          </w:tcPr>
          <w:p w14:paraId="459B08D2" w14:textId="0E3B3C43" w:rsidR="00140C8D" w:rsidRPr="004B06A0" w:rsidRDefault="00140C8D" w:rsidP="004A32D1">
            <w:r w:rsidRPr="004B06A0">
              <w:t xml:space="preserve">Upload the pitch </w:t>
            </w:r>
            <w:r w:rsidR="00974C72">
              <w:t>to the collaborative workspace.</w:t>
            </w:r>
          </w:p>
        </w:tc>
        <w:tc>
          <w:tcPr>
            <w:tcW w:w="2552" w:type="dxa"/>
            <w:vMerge/>
          </w:tcPr>
          <w:p w14:paraId="67AE2D03" w14:textId="77777777" w:rsidR="00140C8D" w:rsidRPr="004B06A0" w:rsidRDefault="00140C8D" w:rsidP="004A32D1"/>
        </w:tc>
      </w:tr>
      <w:tr w:rsidR="00974C72" w:rsidRPr="004B06A0" w14:paraId="391252E7" w14:textId="77777777" w:rsidTr="00A45E36">
        <w:tc>
          <w:tcPr>
            <w:tcW w:w="1555" w:type="dxa"/>
            <w:vMerge/>
          </w:tcPr>
          <w:p w14:paraId="00072AEC" w14:textId="77777777" w:rsidR="00974C72" w:rsidRPr="004B06A0" w:rsidRDefault="00974C72" w:rsidP="004A32D1"/>
        </w:tc>
        <w:tc>
          <w:tcPr>
            <w:tcW w:w="4961" w:type="dxa"/>
            <w:tcBorders>
              <w:top w:val="nil"/>
              <w:bottom w:val="single" w:sz="4" w:space="0" w:color="auto"/>
            </w:tcBorders>
          </w:tcPr>
          <w:p w14:paraId="2E0652C3" w14:textId="3F39D7C5" w:rsidR="00974C72" w:rsidRPr="004B06A0" w:rsidRDefault="00974C72" w:rsidP="004A32D1"/>
        </w:tc>
        <w:tc>
          <w:tcPr>
            <w:tcW w:w="4819" w:type="dxa"/>
            <w:tcBorders>
              <w:top w:val="nil"/>
              <w:bottom w:val="single" w:sz="4" w:space="0" w:color="auto"/>
            </w:tcBorders>
          </w:tcPr>
          <w:p w14:paraId="43A1D111" w14:textId="68AEC9DF" w:rsidR="00974C72" w:rsidRPr="004B06A0" w:rsidRDefault="00974C72" w:rsidP="004A32D1">
            <w:r w:rsidRPr="004B06A0">
              <w:t>Check pitch has been uploaded to the correct location if required.</w:t>
            </w:r>
          </w:p>
        </w:tc>
        <w:tc>
          <w:tcPr>
            <w:tcW w:w="2552" w:type="dxa"/>
            <w:vMerge/>
          </w:tcPr>
          <w:p w14:paraId="31DE5291" w14:textId="77777777" w:rsidR="00974C72" w:rsidRPr="004B06A0" w:rsidRDefault="00974C72" w:rsidP="004A32D1"/>
        </w:tc>
      </w:tr>
      <w:tr w:rsidR="00974C72" w:rsidRPr="004B06A0" w14:paraId="1C93E2B6" w14:textId="77777777" w:rsidTr="00A45E36">
        <w:tc>
          <w:tcPr>
            <w:tcW w:w="1555" w:type="dxa"/>
            <w:vMerge w:val="restart"/>
          </w:tcPr>
          <w:p w14:paraId="0F0333AC" w14:textId="427A9B2D" w:rsidR="00974C72" w:rsidRPr="004B06A0" w:rsidRDefault="00974C72" w:rsidP="004A32D1">
            <w:r w:rsidRPr="004B06A0">
              <w:t>15 minutes</w:t>
            </w:r>
          </w:p>
        </w:tc>
        <w:tc>
          <w:tcPr>
            <w:tcW w:w="4961" w:type="dxa"/>
            <w:tcBorders>
              <w:bottom w:val="nil"/>
            </w:tcBorders>
          </w:tcPr>
          <w:p w14:paraId="08E21977" w14:textId="4B16E8A5" w:rsidR="00974C72" w:rsidRPr="004B06A0" w:rsidRDefault="00974C72" w:rsidP="004A32D1">
            <w:r>
              <w:t xml:space="preserve">Organise </w:t>
            </w:r>
            <w:r w:rsidRPr="004B06A0">
              <w:t xml:space="preserve">learners into small groups of 3-4 learners. Learners may wish to stay in the same groups as </w:t>
            </w:r>
            <w:r w:rsidR="0055346A">
              <w:t xml:space="preserve">worked in </w:t>
            </w:r>
            <w:r w:rsidRPr="004B06A0">
              <w:t>previously or move to new groups.</w:t>
            </w:r>
          </w:p>
        </w:tc>
        <w:tc>
          <w:tcPr>
            <w:tcW w:w="4819" w:type="dxa"/>
            <w:tcBorders>
              <w:bottom w:val="nil"/>
            </w:tcBorders>
          </w:tcPr>
          <w:p w14:paraId="64F7A4BF" w14:textId="076E7315" w:rsidR="00974C72" w:rsidRPr="004B06A0" w:rsidRDefault="00974C72" w:rsidP="004A32D1">
            <w:r>
              <w:t xml:space="preserve">Inform teacher of preference for group selection. </w:t>
            </w:r>
            <w:r w:rsidRPr="004B06A0">
              <w:t xml:space="preserve">Move into allocated groups. </w:t>
            </w:r>
          </w:p>
        </w:tc>
        <w:tc>
          <w:tcPr>
            <w:tcW w:w="2552" w:type="dxa"/>
            <w:vMerge/>
          </w:tcPr>
          <w:p w14:paraId="0B782E46" w14:textId="77777777" w:rsidR="00974C72" w:rsidRPr="004B06A0" w:rsidRDefault="00974C72" w:rsidP="004A32D1"/>
        </w:tc>
      </w:tr>
      <w:tr w:rsidR="00974C72" w:rsidRPr="004B06A0" w14:paraId="6172E0EA" w14:textId="77777777" w:rsidTr="00A45E36">
        <w:tc>
          <w:tcPr>
            <w:tcW w:w="1555" w:type="dxa"/>
            <w:vMerge/>
          </w:tcPr>
          <w:p w14:paraId="706D2B31" w14:textId="77777777" w:rsidR="00974C72" w:rsidRPr="004B06A0" w:rsidRDefault="00974C72" w:rsidP="004A32D1"/>
        </w:tc>
        <w:tc>
          <w:tcPr>
            <w:tcW w:w="4961" w:type="dxa"/>
            <w:tcBorders>
              <w:top w:val="nil"/>
              <w:bottom w:val="nil"/>
            </w:tcBorders>
          </w:tcPr>
          <w:p w14:paraId="271EF728" w14:textId="79127B22" w:rsidR="00974C72" w:rsidRPr="004B06A0" w:rsidRDefault="00974C72" w:rsidP="004A32D1">
            <w:r>
              <w:t xml:space="preserve">Present details of activity. </w:t>
            </w:r>
          </w:p>
        </w:tc>
        <w:tc>
          <w:tcPr>
            <w:tcW w:w="4819" w:type="dxa"/>
            <w:tcBorders>
              <w:top w:val="nil"/>
              <w:bottom w:val="nil"/>
            </w:tcBorders>
          </w:tcPr>
          <w:p w14:paraId="69FC72D9" w14:textId="3E850308" w:rsidR="00974C72" w:rsidRPr="004B06A0" w:rsidRDefault="00974C72" w:rsidP="004A32D1">
            <w:r>
              <w:t>As a group, review pitches from three other groups. C</w:t>
            </w:r>
            <w:r w:rsidRPr="004B06A0">
              <w:t xml:space="preserve">omplete the </w:t>
            </w:r>
            <w:r>
              <w:rPr>
                <w:b/>
                <w:bCs/>
              </w:rPr>
              <w:t>Main</w:t>
            </w:r>
            <w:r w:rsidRPr="004B06A0">
              <w:rPr>
                <w:b/>
                <w:bCs/>
              </w:rPr>
              <w:t xml:space="preserve"> checklist</w:t>
            </w:r>
            <w:r>
              <w:rPr>
                <w:b/>
                <w:bCs/>
              </w:rPr>
              <w:t xml:space="preserve"> </w:t>
            </w:r>
            <w:r>
              <w:t>for each pitch</w:t>
            </w:r>
            <w:r>
              <w:rPr>
                <w:b/>
                <w:bCs/>
              </w:rPr>
              <w:t>.</w:t>
            </w:r>
          </w:p>
        </w:tc>
        <w:tc>
          <w:tcPr>
            <w:tcW w:w="2552" w:type="dxa"/>
            <w:vMerge/>
          </w:tcPr>
          <w:p w14:paraId="14CEED50" w14:textId="77777777" w:rsidR="00974C72" w:rsidRPr="004B06A0" w:rsidRDefault="00974C72" w:rsidP="004A32D1"/>
        </w:tc>
      </w:tr>
      <w:tr w:rsidR="00974C72" w:rsidRPr="004B06A0" w14:paraId="230F6C93" w14:textId="77777777" w:rsidTr="00A45E36">
        <w:tc>
          <w:tcPr>
            <w:tcW w:w="1555" w:type="dxa"/>
            <w:vMerge/>
          </w:tcPr>
          <w:p w14:paraId="0F2B5C75" w14:textId="77777777" w:rsidR="00974C72" w:rsidRPr="004B06A0" w:rsidRDefault="00974C72" w:rsidP="004A32D1"/>
        </w:tc>
        <w:tc>
          <w:tcPr>
            <w:tcW w:w="4961" w:type="dxa"/>
            <w:tcBorders>
              <w:top w:val="nil"/>
              <w:bottom w:val="single" w:sz="4" w:space="0" w:color="auto"/>
            </w:tcBorders>
          </w:tcPr>
          <w:p w14:paraId="0D86BA1E" w14:textId="4B83B9B5" w:rsidR="00974C72" w:rsidRPr="004B06A0" w:rsidRDefault="00974C72" w:rsidP="004A32D1">
            <w:r w:rsidRPr="004B06A0">
              <w:t xml:space="preserve">Circulate </w:t>
            </w:r>
            <w:r>
              <w:t>to provide support, answer questions, address misconceptions</w:t>
            </w:r>
            <w:r w:rsidR="0055346A">
              <w:t xml:space="preserve"> and</w:t>
            </w:r>
            <w:r>
              <w:t xml:space="preserve"> ask probing questions.</w:t>
            </w:r>
            <w:r w:rsidRPr="004B06A0">
              <w:t xml:space="preserve"> Observe </w:t>
            </w:r>
            <w:r w:rsidR="0055346A">
              <w:t xml:space="preserve">learners’ </w:t>
            </w:r>
            <w:r w:rsidRPr="004B06A0">
              <w:t>review</w:t>
            </w:r>
            <w:r w:rsidR="0055346A">
              <w:t xml:space="preserve"> process</w:t>
            </w:r>
            <w:r w:rsidRPr="004B06A0">
              <w:t xml:space="preserve"> and </w:t>
            </w:r>
            <w:r w:rsidR="0055346A">
              <w:t xml:space="preserve">make a </w:t>
            </w:r>
            <w:r w:rsidRPr="004B06A0">
              <w:t xml:space="preserve">note </w:t>
            </w:r>
            <w:r w:rsidR="0055346A">
              <w:t xml:space="preserve">of </w:t>
            </w:r>
            <w:r w:rsidRPr="004B06A0">
              <w:t>comments.</w:t>
            </w:r>
          </w:p>
        </w:tc>
        <w:tc>
          <w:tcPr>
            <w:tcW w:w="4819" w:type="dxa"/>
            <w:tcBorders>
              <w:top w:val="nil"/>
              <w:bottom w:val="single" w:sz="4" w:space="0" w:color="auto"/>
            </w:tcBorders>
          </w:tcPr>
          <w:p w14:paraId="049EBA90" w14:textId="77777777" w:rsidR="00974C72" w:rsidRPr="004B06A0" w:rsidRDefault="00974C72" w:rsidP="004A32D1"/>
        </w:tc>
        <w:tc>
          <w:tcPr>
            <w:tcW w:w="2552" w:type="dxa"/>
            <w:vMerge/>
          </w:tcPr>
          <w:p w14:paraId="5867D97D" w14:textId="77777777" w:rsidR="00974C72" w:rsidRPr="004B06A0" w:rsidRDefault="00974C72" w:rsidP="004A32D1"/>
        </w:tc>
      </w:tr>
      <w:tr w:rsidR="00974C72" w:rsidRPr="004B06A0" w14:paraId="608A6C5A" w14:textId="77777777" w:rsidTr="00A45E36">
        <w:tc>
          <w:tcPr>
            <w:tcW w:w="1555" w:type="dxa"/>
            <w:vMerge w:val="restart"/>
          </w:tcPr>
          <w:p w14:paraId="21C506EA" w14:textId="3FB1556C" w:rsidR="00974C72" w:rsidRPr="004B06A0" w:rsidRDefault="00974C72" w:rsidP="004A32D1">
            <w:r w:rsidRPr="004B06A0">
              <w:t>10 minutes</w:t>
            </w:r>
          </w:p>
        </w:tc>
        <w:tc>
          <w:tcPr>
            <w:tcW w:w="4961" w:type="dxa"/>
            <w:tcBorders>
              <w:bottom w:val="nil"/>
            </w:tcBorders>
          </w:tcPr>
          <w:p w14:paraId="1EA70BBD" w14:textId="261CEA6E" w:rsidR="00974C72" w:rsidRPr="004B06A0" w:rsidRDefault="00974C72" w:rsidP="004A32D1">
            <w:r>
              <w:t>Present details of activity.</w:t>
            </w:r>
          </w:p>
        </w:tc>
        <w:tc>
          <w:tcPr>
            <w:tcW w:w="4819" w:type="dxa"/>
            <w:tcBorders>
              <w:bottom w:val="nil"/>
            </w:tcBorders>
          </w:tcPr>
          <w:p w14:paraId="097A0524" w14:textId="182CA391" w:rsidR="00974C72" w:rsidRPr="004B06A0" w:rsidRDefault="0055346A" w:rsidP="004A32D1">
            <w:r>
              <w:t xml:space="preserve">As a group, </w:t>
            </w:r>
            <w:r w:rsidR="00974C72">
              <w:t xml:space="preserve">obtain, collate and synthesise feedback from peer groups. </w:t>
            </w:r>
          </w:p>
        </w:tc>
        <w:tc>
          <w:tcPr>
            <w:tcW w:w="2552" w:type="dxa"/>
            <w:vMerge/>
          </w:tcPr>
          <w:p w14:paraId="2923E163" w14:textId="77777777" w:rsidR="00974C72" w:rsidRPr="004B06A0" w:rsidRDefault="00974C72" w:rsidP="004A32D1"/>
        </w:tc>
      </w:tr>
      <w:tr w:rsidR="00974C72" w:rsidRPr="004B06A0" w14:paraId="750E2604" w14:textId="77777777" w:rsidTr="00823BB5">
        <w:trPr>
          <w:trHeight w:val="706"/>
        </w:trPr>
        <w:tc>
          <w:tcPr>
            <w:tcW w:w="1555" w:type="dxa"/>
            <w:vMerge/>
          </w:tcPr>
          <w:p w14:paraId="396BAD49" w14:textId="77777777" w:rsidR="00974C72" w:rsidRPr="004B06A0" w:rsidRDefault="00974C72" w:rsidP="004A32D1"/>
        </w:tc>
        <w:tc>
          <w:tcPr>
            <w:tcW w:w="4961" w:type="dxa"/>
            <w:tcBorders>
              <w:top w:val="nil"/>
            </w:tcBorders>
          </w:tcPr>
          <w:p w14:paraId="72E39545" w14:textId="26C72A9A" w:rsidR="00974C72" w:rsidRPr="004B06A0" w:rsidRDefault="00974C72" w:rsidP="004A32D1"/>
        </w:tc>
        <w:tc>
          <w:tcPr>
            <w:tcW w:w="4819" w:type="dxa"/>
            <w:tcBorders>
              <w:top w:val="nil"/>
            </w:tcBorders>
          </w:tcPr>
          <w:p w14:paraId="1FE26A69" w14:textId="22C88014" w:rsidR="00974C72" w:rsidRPr="004B06A0" w:rsidRDefault="00974C72" w:rsidP="004A32D1">
            <w:r>
              <w:t xml:space="preserve">Create a list of action points on </w:t>
            </w:r>
            <w:r w:rsidRPr="004B06A0">
              <w:t xml:space="preserve">the </w:t>
            </w:r>
            <w:r w:rsidRPr="004B06A0">
              <w:rPr>
                <w:b/>
                <w:bCs/>
              </w:rPr>
              <w:t>Action plan sheet</w:t>
            </w:r>
            <w:r w:rsidRPr="004B06A0">
              <w:t>.</w:t>
            </w:r>
          </w:p>
        </w:tc>
        <w:tc>
          <w:tcPr>
            <w:tcW w:w="2552" w:type="dxa"/>
            <w:vMerge/>
          </w:tcPr>
          <w:p w14:paraId="4C18F8D0" w14:textId="77777777" w:rsidR="00974C72" w:rsidRPr="004B06A0" w:rsidRDefault="00974C72" w:rsidP="004A32D1"/>
        </w:tc>
      </w:tr>
      <w:tr w:rsidR="00974C72" w:rsidRPr="004B06A0" w14:paraId="5A704FBB" w14:textId="77777777" w:rsidTr="00A45E36">
        <w:tc>
          <w:tcPr>
            <w:tcW w:w="1555" w:type="dxa"/>
          </w:tcPr>
          <w:p w14:paraId="312B96EE" w14:textId="5E7E6291" w:rsidR="00974C72" w:rsidRPr="004B06A0" w:rsidRDefault="00974C72" w:rsidP="004A32D1">
            <w:r w:rsidRPr="004B06A0">
              <w:t>5 minutes</w:t>
            </w:r>
          </w:p>
        </w:tc>
        <w:tc>
          <w:tcPr>
            <w:tcW w:w="4961" w:type="dxa"/>
            <w:tcBorders>
              <w:top w:val="nil"/>
            </w:tcBorders>
          </w:tcPr>
          <w:p w14:paraId="7049F0D7" w14:textId="381055FB" w:rsidR="00974C72" w:rsidRPr="004B06A0" w:rsidRDefault="00974C72" w:rsidP="004A32D1">
            <w:r w:rsidRPr="004B06A0">
              <w:t xml:space="preserve">Collect </w:t>
            </w:r>
            <w:r w:rsidR="0055346A">
              <w:t>completed p</w:t>
            </w:r>
            <w:r w:rsidRPr="009124EC">
              <w:t>itch</w:t>
            </w:r>
            <w:r w:rsidRPr="004B06A0">
              <w:t xml:space="preserve"> </w:t>
            </w:r>
            <w:r w:rsidR="0055346A">
              <w:t xml:space="preserve">plus </w:t>
            </w:r>
            <w:r w:rsidRPr="004B06A0">
              <w:rPr>
                <w:b/>
                <w:bCs/>
              </w:rPr>
              <w:t>Asset list</w:t>
            </w:r>
            <w:r w:rsidRPr="004B06A0">
              <w:t xml:space="preserve"> and </w:t>
            </w:r>
            <w:r w:rsidRPr="004B06A0">
              <w:rPr>
                <w:b/>
                <w:bCs/>
              </w:rPr>
              <w:t>Action plan sheet</w:t>
            </w:r>
            <w:r w:rsidRPr="004B06A0">
              <w:t xml:space="preserve"> from learners.</w:t>
            </w:r>
          </w:p>
        </w:tc>
        <w:tc>
          <w:tcPr>
            <w:tcW w:w="4819" w:type="dxa"/>
            <w:tcBorders>
              <w:top w:val="nil"/>
            </w:tcBorders>
          </w:tcPr>
          <w:p w14:paraId="5FA953C7" w14:textId="65BF4E34" w:rsidR="00974C72" w:rsidRPr="004B06A0" w:rsidRDefault="00974C72" w:rsidP="004A32D1">
            <w:r w:rsidRPr="004B06A0">
              <w:t xml:space="preserve">Submit </w:t>
            </w:r>
            <w:r w:rsidR="0055346A">
              <w:t>p</w:t>
            </w:r>
            <w:r w:rsidRPr="009124EC">
              <w:t>itch</w:t>
            </w:r>
            <w:r w:rsidRPr="004B06A0">
              <w:t xml:space="preserve">, </w:t>
            </w:r>
            <w:r w:rsidRPr="004B06A0">
              <w:rPr>
                <w:b/>
                <w:bCs/>
              </w:rPr>
              <w:t>Asset list</w:t>
            </w:r>
            <w:r w:rsidRPr="004B06A0">
              <w:t xml:space="preserve"> and </w:t>
            </w:r>
            <w:r w:rsidRPr="004B06A0">
              <w:rPr>
                <w:b/>
                <w:bCs/>
              </w:rPr>
              <w:t>Action plan sheet</w:t>
            </w:r>
            <w:r w:rsidRPr="004B06A0">
              <w:t>.</w:t>
            </w:r>
          </w:p>
        </w:tc>
        <w:tc>
          <w:tcPr>
            <w:tcW w:w="2552" w:type="dxa"/>
            <w:vMerge/>
          </w:tcPr>
          <w:p w14:paraId="7DFFD3E1" w14:textId="77777777" w:rsidR="00974C72" w:rsidRPr="004B06A0" w:rsidRDefault="00974C72" w:rsidP="004A32D1"/>
        </w:tc>
      </w:tr>
      <w:tr w:rsidR="00974C72" w:rsidRPr="004B06A0" w14:paraId="36B03493" w14:textId="77777777" w:rsidTr="00A92FA8">
        <w:tc>
          <w:tcPr>
            <w:tcW w:w="13887" w:type="dxa"/>
            <w:gridSpan w:val="4"/>
          </w:tcPr>
          <w:p w14:paraId="534345B1" w14:textId="1E002C71" w:rsidR="00974C72" w:rsidRPr="00F22AB2" w:rsidRDefault="00974C72" w:rsidP="004A32D1">
            <w:pPr>
              <w:rPr>
                <w:b/>
                <w:bCs/>
              </w:rPr>
            </w:pPr>
            <w:r w:rsidRPr="00F22AB2">
              <w:rPr>
                <w:b/>
                <w:bCs/>
              </w:rPr>
              <w:lastRenderedPageBreak/>
              <w:t xml:space="preserve">SEND adaptations based on the UDL framework </w:t>
            </w:r>
          </w:p>
          <w:p w14:paraId="56D579D5" w14:textId="77777777" w:rsidR="00974C72" w:rsidRPr="00F22AB2" w:rsidRDefault="00974C72" w:rsidP="004A32D1">
            <w:pPr>
              <w:rPr>
                <w:i/>
                <w:iCs/>
              </w:rPr>
            </w:pPr>
            <w:r w:rsidRPr="00F22AB2">
              <w:rPr>
                <w:i/>
                <w:iCs/>
              </w:rPr>
              <w:t>Adaptations that have been made in this lesson:</w:t>
            </w:r>
          </w:p>
          <w:p w14:paraId="33CA2320" w14:textId="519E43C7" w:rsidR="00974C72" w:rsidRPr="00F22AB2" w:rsidRDefault="00974C72" w:rsidP="004A32D1">
            <w:r w:rsidRPr="00F22AB2">
              <w:t>1. Multiple means of engagement</w:t>
            </w:r>
          </w:p>
          <w:p w14:paraId="731F6A84" w14:textId="77777777" w:rsidR="0027108B" w:rsidRDefault="00974C72" w:rsidP="0027108B">
            <w:r w:rsidRPr="00F22AB2">
              <w:t>Offer choice and autonomy (7.1)</w:t>
            </w:r>
          </w:p>
          <w:p w14:paraId="1FF4185A" w14:textId="1763239F" w:rsidR="00974C72" w:rsidRPr="00F22AB2" w:rsidRDefault="00B0554A" w:rsidP="00B0554A">
            <w:pPr>
              <w:ind w:left="720"/>
            </w:pPr>
            <w:r>
              <w:t>This is achieved by a</w:t>
            </w:r>
            <w:r w:rsidR="00974C72" w:rsidRPr="00F22AB2">
              <w:t>llowing learners to choose whether they want to give verbal or written rationales for their asset selections, respecting their comfort levels and communication preferences.</w:t>
            </w:r>
            <w:r>
              <w:t xml:space="preserve">  Learners are also allowed to s</w:t>
            </w:r>
            <w:r w:rsidR="00974C72" w:rsidRPr="00F22AB2">
              <w:t>elect if they want to use the feedback sentence starters during that section.</w:t>
            </w:r>
          </w:p>
          <w:p w14:paraId="55C30D87" w14:textId="2F717C32" w:rsidR="00974C72" w:rsidRPr="00F22AB2" w:rsidRDefault="00974C72" w:rsidP="004A32D1">
            <w:r w:rsidRPr="00F22AB2">
              <w:t>Optimise challenge and support (8.2)</w:t>
            </w:r>
          </w:p>
          <w:p w14:paraId="5789FD3A" w14:textId="0E2C9C0C" w:rsidR="00974C72" w:rsidRPr="00F22AB2" w:rsidRDefault="00B0554A" w:rsidP="00B0554A">
            <w:pPr>
              <w:ind w:left="720"/>
            </w:pPr>
            <w:r>
              <w:t>This is achieved by p</w:t>
            </w:r>
            <w:r w:rsidR="00974C72" w:rsidRPr="00F22AB2">
              <w:t>rovid</w:t>
            </w:r>
            <w:r>
              <w:t>ing</w:t>
            </w:r>
            <w:r w:rsidR="00974C72" w:rsidRPr="00F22AB2">
              <w:t xml:space="preserve"> scaffolded checklists or step-by-step instructions to guide learners through the pitch creation process, reducing cognitive load and anxiety.</w:t>
            </w:r>
          </w:p>
          <w:p w14:paraId="6B5EAC73" w14:textId="2097DE59" w:rsidR="00974C72" w:rsidRPr="00F22AB2" w:rsidRDefault="00974C72" w:rsidP="004A32D1">
            <w:r w:rsidRPr="00F22AB2">
              <w:t>2. Multiple means of representation</w:t>
            </w:r>
          </w:p>
          <w:p w14:paraId="77B49003" w14:textId="6144CD62" w:rsidR="00974C72" w:rsidRPr="00F22AB2" w:rsidRDefault="00974C72" w:rsidP="004A32D1">
            <w:r w:rsidRPr="00F22AB2">
              <w:t>Clarify vocabulary and language structures (2.1)</w:t>
            </w:r>
          </w:p>
          <w:p w14:paraId="6505C3E4" w14:textId="395154F6" w:rsidR="00974C72" w:rsidRPr="00F22AB2" w:rsidRDefault="00B0554A" w:rsidP="00B0554A">
            <w:pPr>
              <w:ind w:left="720"/>
            </w:pPr>
            <w:r>
              <w:t>This is achieved as a</w:t>
            </w:r>
            <w:r w:rsidR="00974C72" w:rsidRPr="00F22AB2">
              <w:t xml:space="preserve"> </w:t>
            </w:r>
            <w:r w:rsidR="00D872E0" w:rsidRPr="00B0554A">
              <w:rPr>
                <w:b/>
                <w:bCs/>
              </w:rPr>
              <w:t>G</w:t>
            </w:r>
            <w:r w:rsidR="00974C72" w:rsidRPr="00B0554A">
              <w:rPr>
                <w:b/>
                <w:bCs/>
              </w:rPr>
              <w:t>lossary</w:t>
            </w:r>
            <w:r w:rsidR="00974C72" w:rsidRPr="00F22AB2">
              <w:t xml:space="preserve"> of key terms is provided and has been provided for previous lessons</w:t>
            </w:r>
            <w:r w:rsidR="00D872E0">
              <w:t xml:space="preserve"> – </w:t>
            </w:r>
            <w:r w:rsidR="00974C72" w:rsidRPr="00F22AB2">
              <w:t xml:space="preserve">learners can refer to </w:t>
            </w:r>
            <w:r w:rsidR="00D872E0">
              <w:t xml:space="preserve">and annotate this </w:t>
            </w:r>
            <w:r w:rsidR="00974C72" w:rsidRPr="00F22AB2">
              <w:t xml:space="preserve">at any time to assist with clarification. </w:t>
            </w:r>
          </w:p>
          <w:p w14:paraId="53568F94" w14:textId="67812BC1" w:rsidR="00974C72" w:rsidRPr="00F22AB2" w:rsidRDefault="00974C72" w:rsidP="004A32D1">
            <w:r w:rsidRPr="00F22AB2">
              <w:t>3. Multiple means of action and expression</w:t>
            </w:r>
          </w:p>
          <w:p w14:paraId="00627682" w14:textId="5A8EC055" w:rsidR="00974C72" w:rsidRPr="00F22AB2" w:rsidRDefault="00974C72" w:rsidP="004A32D1">
            <w:r w:rsidRPr="00F22AB2">
              <w:t>Optimize access to accessible materials and assistive technologies (4.2)</w:t>
            </w:r>
          </w:p>
          <w:p w14:paraId="5C691C36" w14:textId="7BE83139" w:rsidR="00974C72" w:rsidRPr="00F22AB2" w:rsidRDefault="00F90522" w:rsidP="00B0554A">
            <w:pPr>
              <w:ind w:left="720"/>
            </w:pPr>
            <w:r>
              <w:t>This is achieved by p</w:t>
            </w:r>
            <w:r w:rsidR="00974C72" w:rsidRPr="00F22AB2">
              <w:t>roviding access to real assistive technologies, such as screen readers, magnifiers, or voice recognition software, for learners to experiment with.</w:t>
            </w:r>
          </w:p>
          <w:p w14:paraId="3ACEF715" w14:textId="55C198CD" w:rsidR="00974C72" w:rsidRPr="00F22AB2" w:rsidRDefault="00974C72" w:rsidP="004A32D1">
            <w:r w:rsidRPr="00F22AB2">
              <w:t>Vary methods for response and communication (4.1):</w:t>
            </w:r>
          </w:p>
          <w:p w14:paraId="30E9C40F" w14:textId="43B0332D" w:rsidR="00974C72" w:rsidRPr="00F22AB2" w:rsidRDefault="00F90522" w:rsidP="00F90522">
            <w:pPr>
              <w:ind w:left="720"/>
            </w:pPr>
            <w:r>
              <w:t>This is achieved by p</w:t>
            </w:r>
            <w:r w:rsidR="00974C72" w:rsidRPr="00F22AB2">
              <w:t>ermitting learners to present their action points verbally or using assistive technologies, such as speech-to-text tools, depending on their individual needs.</w:t>
            </w:r>
          </w:p>
          <w:p w14:paraId="13134EB7" w14:textId="0E8CFFD9" w:rsidR="00974C72" w:rsidRPr="00F22AB2" w:rsidRDefault="00974C72" w:rsidP="004A32D1">
            <w:r w:rsidRPr="00F22AB2">
              <w:lastRenderedPageBreak/>
              <w:t>Use multiple tools for composition (5.2)</w:t>
            </w:r>
          </w:p>
          <w:p w14:paraId="2D412188" w14:textId="2250CC40" w:rsidR="00974C72" w:rsidRPr="00823BB5" w:rsidRDefault="00F90522" w:rsidP="00F90522">
            <w:pPr>
              <w:ind w:left="720"/>
            </w:pPr>
            <w:r>
              <w:t>This is achieved by p</w:t>
            </w:r>
            <w:r w:rsidR="00974C72" w:rsidRPr="00F22AB2">
              <w:t>roviding access to accessible software or tools, such as simplified presentation software or templates with built-in accessibility features.</w:t>
            </w:r>
          </w:p>
        </w:tc>
      </w:tr>
      <w:tr w:rsidR="00974C72" w:rsidRPr="004B06A0" w14:paraId="41E132E5" w14:textId="77777777" w:rsidTr="00A92FA8">
        <w:tc>
          <w:tcPr>
            <w:tcW w:w="13887" w:type="dxa"/>
            <w:gridSpan w:val="4"/>
          </w:tcPr>
          <w:p w14:paraId="20DDC0E6" w14:textId="36B9FC25" w:rsidR="00974C72" w:rsidRPr="004B06A0" w:rsidRDefault="00974C72" w:rsidP="004A32D1">
            <w:pPr>
              <w:rPr>
                <w:b/>
                <w:bCs/>
              </w:rPr>
            </w:pPr>
            <w:r w:rsidRPr="004B06A0">
              <w:rPr>
                <w:b/>
                <w:bCs/>
              </w:rPr>
              <w:lastRenderedPageBreak/>
              <w:t>Next steps in learning:</w:t>
            </w:r>
          </w:p>
          <w:p w14:paraId="7AAD485C" w14:textId="16AA0977" w:rsidR="00974C72" w:rsidRPr="004165B9" w:rsidRDefault="00974C72" w:rsidP="004A32D1">
            <w:pPr>
              <w:rPr>
                <w:i/>
                <w:iCs/>
              </w:rPr>
            </w:pPr>
            <w:r w:rsidRPr="004165B9">
              <w:rPr>
                <w:i/>
                <w:iCs/>
              </w:rPr>
              <w:t>Teacher activity</w:t>
            </w:r>
            <w:r w:rsidR="00D86D6F">
              <w:rPr>
                <w:i/>
                <w:iCs/>
              </w:rPr>
              <w:t>:</w:t>
            </w:r>
          </w:p>
          <w:p w14:paraId="4FEBAB92" w14:textId="7DDDB69B" w:rsidR="00974C72" w:rsidRDefault="00974C72" w:rsidP="004A32D1">
            <w:r>
              <w:t>R</w:t>
            </w:r>
            <w:r w:rsidRPr="004B06A0">
              <w:t xml:space="preserve">eview lesson </w:t>
            </w:r>
            <w:r>
              <w:t>output</w:t>
            </w:r>
            <w:r w:rsidRPr="004B06A0">
              <w:t>s and identif</w:t>
            </w:r>
            <w:r>
              <w:t>y</w:t>
            </w:r>
            <w:r w:rsidRPr="004B06A0">
              <w:t xml:space="preserve"> further support needs. Plan further interventions to ensure learners are moving towards assessment objectives.</w:t>
            </w:r>
          </w:p>
          <w:p w14:paraId="69D7BB6E" w14:textId="1B234A67" w:rsidR="00974C72" w:rsidRPr="004165B9" w:rsidRDefault="00974C72" w:rsidP="004A32D1">
            <w:pPr>
              <w:rPr>
                <w:i/>
                <w:iCs/>
              </w:rPr>
            </w:pPr>
            <w:r w:rsidRPr="004165B9">
              <w:rPr>
                <w:i/>
                <w:iCs/>
              </w:rPr>
              <w:t>Learner activity</w:t>
            </w:r>
            <w:r w:rsidR="00D86D6F">
              <w:rPr>
                <w:i/>
                <w:iCs/>
              </w:rPr>
              <w:t>:</w:t>
            </w:r>
          </w:p>
          <w:p w14:paraId="763DF4B1" w14:textId="224E1FB8" w:rsidR="00974C72" w:rsidRPr="004B06A0" w:rsidRDefault="00D86D6F" w:rsidP="004A32D1">
            <w:r>
              <w:t>A</w:t>
            </w:r>
            <w:r w:rsidR="00974C72" w:rsidRPr="004B06A0">
              <w:t xml:space="preserve">ction the points from the </w:t>
            </w:r>
            <w:r w:rsidRPr="00823BB5">
              <w:rPr>
                <w:b/>
                <w:bCs/>
              </w:rPr>
              <w:t>A</w:t>
            </w:r>
            <w:r w:rsidR="00974C72" w:rsidRPr="00823BB5">
              <w:rPr>
                <w:b/>
                <w:bCs/>
              </w:rPr>
              <w:t>ction plan</w:t>
            </w:r>
            <w:r w:rsidR="00974C72" w:rsidRPr="004B06A0">
              <w:t>.</w:t>
            </w:r>
          </w:p>
        </w:tc>
      </w:tr>
    </w:tbl>
    <w:p w14:paraId="086A224F" w14:textId="77777777" w:rsidR="00302C1B" w:rsidRDefault="00302C1B" w:rsidP="004A32D1"/>
    <w:p w14:paraId="6C5E3EB7" w14:textId="77777777" w:rsidR="00302C1B" w:rsidRDefault="00302C1B" w:rsidP="006D7D94">
      <w:pPr>
        <w:rPr>
          <w:rFonts w:eastAsia="Times New Roman"/>
        </w:rPr>
        <w:sectPr w:rsidR="00302C1B" w:rsidSect="0056252B">
          <w:pgSz w:w="16838" w:h="11906" w:orient="landscape"/>
          <w:pgMar w:top="1440" w:right="1440" w:bottom="1440" w:left="1440" w:header="709" w:footer="709" w:gutter="0"/>
          <w:cols w:space="708"/>
          <w:titlePg/>
          <w:docGrid w:linePitch="360"/>
        </w:sectPr>
      </w:pPr>
    </w:p>
    <w:p w14:paraId="6EB8EAC1" w14:textId="71AA0F31" w:rsidR="00622F04" w:rsidRPr="004B06A0" w:rsidRDefault="00622F04" w:rsidP="006D7D94">
      <w:pPr>
        <w:pStyle w:val="Heading1"/>
        <w:rPr>
          <w:rFonts w:cs="Arial"/>
          <w:sz w:val="24"/>
          <w:szCs w:val="24"/>
        </w:rPr>
      </w:pPr>
      <w:r w:rsidRPr="004B06A0">
        <w:rPr>
          <w:rFonts w:cs="Arial"/>
          <w:sz w:val="24"/>
          <w:szCs w:val="24"/>
        </w:rPr>
        <w:lastRenderedPageBreak/>
        <w:t>SECTION 3: LESSON SUPPORT MATERIALS</w:t>
      </w:r>
    </w:p>
    <w:p w14:paraId="78F7363C" w14:textId="2242E9B1" w:rsidR="0068300B" w:rsidRPr="004B06A0" w:rsidRDefault="0068300B" w:rsidP="006D7D94">
      <w:r w:rsidRPr="00992057">
        <w:t xml:space="preserve">This section includes the </w:t>
      </w:r>
      <w:r w:rsidR="009801B8" w:rsidRPr="00992057">
        <w:t>materials</w:t>
      </w:r>
      <w:r w:rsidR="00D86D6F">
        <w:t>,</w:t>
      </w:r>
      <w:r w:rsidR="009801B8" w:rsidRPr="00992057">
        <w:t xml:space="preserve"> such as </w:t>
      </w:r>
      <w:r w:rsidRPr="00992057">
        <w:t xml:space="preserve">handouts, worksheets, templates and case </w:t>
      </w:r>
      <w:r w:rsidR="009801B8" w:rsidRPr="00992057">
        <w:t>studies</w:t>
      </w:r>
      <w:r w:rsidR="00D86D6F">
        <w:t>,</w:t>
      </w:r>
      <w:r w:rsidR="009801B8" w:rsidRPr="00992057">
        <w:t xml:space="preserve"> </w:t>
      </w:r>
      <w:r w:rsidRPr="00992057">
        <w:t xml:space="preserve">referred to </w:t>
      </w:r>
      <w:r w:rsidR="008A6458">
        <w:t xml:space="preserve">and listed </w:t>
      </w:r>
      <w:r w:rsidRPr="00992057">
        <w:t xml:space="preserve">in the </w:t>
      </w:r>
      <w:r w:rsidR="007615EF" w:rsidRPr="00992057">
        <w:t>Support material</w:t>
      </w:r>
      <w:r w:rsidRPr="00992057">
        <w:t xml:space="preserve">s </w:t>
      </w:r>
      <w:r w:rsidR="008A6458">
        <w:t xml:space="preserve">column </w:t>
      </w:r>
      <w:r w:rsidRPr="00992057">
        <w:t>of each lesson plan.</w:t>
      </w:r>
    </w:p>
    <w:p w14:paraId="563C6054" w14:textId="6548491F" w:rsidR="00622F04" w:rsidRPr="004B06A0" w:rsidRDefault="00622F04" w:rsidP="006D7D94">
      <w:r w:rsidRPr="004B06A0">
        <w:br w:type="page"/>
      </w:r>
    </w:p>
    <w:p w14:paraId="460506EA" w14:textId="518BBA69" w:rsidR="00BD3120" w:rsidRPr="00857D84" w:rsidRDefault="00BD3120" w:rsidP="008D58C1">
      <w:pPr>
        <w:pStyle w:val="Heading2"/>
      </w:pPr>
      <w:r w:rsidRPr="00857D84">
        <w:lastRenderedPageBreak/>
        <w:t xml:space="preserve">The following materials relate to lesson 1: </w:t>
      </w:r>
      <w:r w:rsidR="00CC06C9" w:rsidRPr="00857D84">
        <w:t>What is inclusivity?</w:t>
      </w:r>
    </w:p>
    <w:p w14:paraId="7BA2763A" w14:textId="380D6461" w:rsidR="000D1AD7" w:rsidRPr="008F00E6" w:rsidRDefault="005D6706" w:rsidP="008D58C1">
      <w:pPr>
        <w:pStyle w:val="ListParagraph"/>
        <w:numPr>
          <w:ilvl w:val="0"/>
          <w:numId w:val="56"/>
        </w:numPr>
        <w:contextualSpacing w:val="0"/>
      </w:pPr>
      <w:r>
        <w:t>G</w:t>
      </w:r>
      <w:r w:rsidR="00F178E8" w:rsidRPr="008F00E6">
        <w:t>lossary</w:t>
      </w:r>
    </w:p>
    <w:p w14:paraId="247400C3" w14:textId="6EC44BF2" w:rsidR="005A4870" w:rsidRPr="004B06A0" w:rsidRDefault="005A4870" w:rsidP="008D58C1">
      <w:pPr>
        <w:pStyle w:val="ListParagraph"/>
        <w:numPr>
          <w:ilvl w:val="0"/>
          <w:numId w:val="56"/>
        </w:numPr>
        <w:contextualSpacing w:val="0"/>
      </w:pPr>
      <w:r w:rsidRPr="004B06A0">
        <w:t>Protected characteristics activity handout</w:t>
      </w:r>
    </w:p>
    <w:p w14:paraId="3A4E3C6D" w14:textId="32D51C12" w:rsidR="00882534" w:rsidRPr="004B06A0" w:rsidRDefault="00E74DD5" w:rsidP="008D58C1">
      <w:pPr>
        <w:pStyle w:val="ListParagraph"/>
        <w:numPr>
          <w:ilvl w:val="0"/>
          <w:numId w:val="56"/>
        </w:numPr>
        <w:contextualSpacing w:val="0"/>
      </w:pPr>
      <w:r w:rsidRPr="00E74DD5">
        <w:t>Challenges for disabled people: welcome to No Go Britain v</w:t>
      </w:r>
      <w:r w:rsidR="008E79C2" w:rsidRPr="00E74DD5">
        <w:t>ideo</w:t>
      </w:r>
      <w:r w:rsidR="008E79C2" w:rsidRPr="004B06A0">
        <w:t xml:space="preserve"> transcript</w:t>
      </w:r>
    </w:p>
    <w:p w14:paraId="7A68B985" w14:textId="34A2A20D" w:rsidR="13FC610E" w:rsidRPr="004B06A0" w:rsidRDefault="00E74DD5" w:rsidP="008D58C1">
      <w:pPr>
        <w:pStyle w:val="ListParagraph"/>
        <w:numPr>
          <w:ilvl w:val="0"/>
          <w:numId w:val="56"/>
        </w:numPr>
        <w:contextualSpacing w:val="0"/>
      </w:pPr>
      <w:r w:rsidRPr="00E74DD5">
        <w:t>Challenges for disabled people: welcome to No Go Britain</w:t>
      </w:r>
      <w:r>
        <w:t xml:space="preserve"> v</w:t>
      </w:r>
      <w:r w:rsidR="73CF6A85" w:rsidRPr="004B06A0">
        <w:t>ideo notes handout</w:t>
      </w:r>
    </w:p>
    <w:p w14:paraId="57C9ECFD" w14:textId="74D0B6B3" w:rsidR="73CF6A85" w:rsidRPr="004B06A0" w:rsidRDefault="00E74DD5" w:rsidP="008D58C1">
      <w:pPr>
        <w:pStyle w:val="ListParagraph"/>
        <w:numPr>
          <w:ilvl w:val="0"/>
          <w:numId w:val="56"/>
        </w:numPr>
        <w:contextualSpacing w:val="0"/>
      </w:pPr>
      <w:r>
        <w:t>Discussion p</w:t>
      </w:r>
      <w:r w:rsidR="73CF6A85" w:rsidRPr="004B06A0">
        <w:t>eer</w:t>
      </w:r>
      <w:r w:rsidR="005C5913">
        <w:t>-</w:t>
      </w:r>
      <w:r w:rsidR="73CF6A85" w:rsidRPr="004B06A0">
        <w:t>assessment review</w:t>
      </w:r>
    </w:p>
    <w:p w14:paraId="569A0AA6" w14:textId="4F926021" w:rsidR="73CF6A85" w:rsidRPr="004B06A0" w:rsidRDefault="4D6F5C24" w:rsidP="008D58C1">
      <w:pPr>
        <w:pStyle w:val="ListParagraph"/>
        <w:numPr>
          <w:ilvl w:val="0"/>
          <w:numId w:val="56"/>
        </w:numPr>
        <w:contextualSpacing w:val="0"/>
      </w:pPr>
      <w:r>
        <w:t>Discussion self</w:t>
      </w:r>
      <w:r w:rsidR="73CF6A85" w:rsidRPr="004B06A0">
        <w:t>-assessment review</w:t>
      </w:r>
    </w:p>
    <w:p w14:paraId="3C0DDE16" w14:textId="77777777" w:rsidR="000D1AD7" w:rsidRPr="004B06A0" w:rsidRDefault="000D1AD7" w:rsidP="008D58C1">
      <w:pPr>
        <w:pStyle w:val="ListParagraph"/>
        <w:numPr>
          <w:ilvl w:val="0"/>
          <w:numId w:val="56"/>
        </w:numPr>
        <w:contextualSpacing w:val="0"/>
      </w:pPr>
      <w:r w:rsidRPr="004B06A0">
        <w:t>Media stereotypes activity sheets</w:t>
      </w:r>
    </w:p>
    <w:p w14:paraId="708CDA2B" w14:textId="1C4F47FF" w:rsidR="4850BBAC" w:rsidRPr="004B06A0" w:rsidRDefault="424FB61F" w:rsidP="008D58C1">
      <w:pPr>
        <w:pStyle w:val="ListParagraph"/>
        <w:numPr>
          <w:ilvl w:val="0"/>
          <w:numId w:val="56"/>
        </w:numPr>
        <w:contextualSpacing w:val="0"/>
      </w:pPr>
      <w:r w:rsidRPr="004B06A0">
        <w:t>The Equality Act 2010 summary sheet</w:t>
      </w:r>
    </w:p>
    <w:p w14:paraId="695DF90D" w14:textId="3D72CA1C" w:rsidR="00E33C8C" w:rsidRPr="004B06A0" w:rsidRDefault="00E33C8C" w:rsidP="008D58C1">
      <w:pPr>
        <w:pStyle w:val="ListParagraph"/>
        <w:numPr>
          <w:ilvl w:val="0"/>
          <w:numId w:val="56"/>
        </w:numPr>
        <w:contextualSpacing w:val="0"/>
      </w:pPr>
      <w:r w:rsidRPr="004B06A0">
        <w:t>Examples of bias in media content</w:t>
      </w:r>
      <w:r w:rsidR="00817D04">
        <w:t>.</w:t>
      </w:r>
    </w:p>
    <w:p w14:paraId="530A4931" w14:textId="77777777" w:rsidR="00882534" w:rsidRPr="004B06A0" w:rsidRDefault="00882534" w:rsidP="008D58C1">
      <w:r w:rsidRPr="004B06A0">
        <w:br w:type="page"/>
      </w:r>
    </w:p>
    <w:p w14:paraId="5C9F511A" w14:textId="53D46E2C" w:rsidR="00383082" w:rsidRDefault="005D6706" w:rsidP="008D58C1">
      <w:pPr>
        <w:pStyle w:val="Heading3"/>
      </w:pPr>
      <w:r>
        <w:lastRenderedPageBreak/>
        <w:t>G</w:t>
      </w:r>
      <w:r w:rsidR="00383082" w:rsidRPr="00C66076">
        <w:t>lossary</w:t>
      </w:r>
    </w:p>
    <w:p w14:paraId="4D31ABC7" w14:textId="4BAB81FF" w:rsidR="00162992" w:rsidRDefault="00275C63" w:rsidP="008D58C1">
      <w:pPr>
        <w:rPr>
          <w:b/>
          <w:bCs/>
        </w:rPr>
      </w:pPr>
      <w:r w:rsidRPr="00275C63">
        <w:t>This glossary covers all 10 lessons</w:t>
      </w:r>
      <w:r w:rsidR="005D57F5">
        <w:t>.</w:t>
      </w:r>
    </w:p>
    <w:tbl>
      <w:tblPr>
        <w:tblStyle w:val="TableGridLight"/>
        <w:tblW w:w="5000" w:type="pct"/>
        <w:tblLook w:val="04A0" w:firstRow="1" w:lastRow="0" w:firstColumn="1" w:lastColumn="0" w:noHBand="0" w:noVBand="1"/>
      </w:tblPr>
      <w:tblGrid>
        <w:gridCol w:w="2030"/>
        <w:gridCol w:w="6986"/>
      </w:tblGrid>
      <w:tr w:rsidR="00162992" w:rsidRPr="00162992" w14:paraId="562549D1" w14:textId="77777777" w:rsidTr="00051E33">
        <w:trPr>
          <w:trHeight w:val="300"/>
        </w:trPr>
        <w:tc>
          <w:tcPr>
            <w:tcW w:w="1126" w:type="pct"/>
            <w:hideMark/>
          </w:tcPr>
          <w:p w14:paraId="0597C78A" w14:textId="77777777" w:rsidR="00162992" w:rsidRPr="00051E33" w:rsidRDefault="00162992" w:rsidP="008D58C1">
            <w:pPr>
              <w:spacing w:after="160" w:line="257" w:lineRule="auto"/>
              <w:rPr>
                <w:rFonts w:eastAsia="Times New Roman"/>
                <w:b/>
                <w:bCs/>
                <w:color w:val="000000"/>
                <w:kern w:val="0"/>
                <w:lang w:eastAsia="en-GB"/>
                <w14:ligatures w14:val="none"/>
              </w:rPr>
            </w:pPr>
            <w:r w:rsidRPr="00051E33">
              <w:rPr>
                <w:rFonts w:eastAsia="Times New Roman"/>
                <w:b/>
                <w:bCs/>
                <w:color w:val="000000"/>
                <w:kern w:val="0"/>
                <w:lang w:eastAsia="en-GB"/>
                <w14:ligatures w14:val="none"/>
              </w:rPr>
              <w:t>Term</w:t>
            </w:r>
          </w:p>
        </w:tc>
        <w:tc>
          <w:tcPr>
            <w:tcW w:w="3874" w:type="pct"/>
            <w:hideMark/>
          </w:tcPr>
          <w:p w14:paraId="2ACEAF3C" w14:textId="77777777" w:rsidR="00162992" w:rsidRPr="00051E33" w:rsidRDefault="00162992" w:rsidP="008D58C1">
            <w:pPr>
              <w:spacing w:after="160" w:line="257" w:lineRule="auto"/>
              <w:rPr>
                <w:rFonts w:eastAsia="Times New Roman"/>
                <w:b/>
                <w:bCs/>
                <w:color w:val="000000"/>
                <w:kern w:val="0"/>
                <w:lang w:eastAsia="en-GB"/>
                <w14:ligatures w14:val="none"/>
              </w:rPr>
            </w:pPr>
            <w:r w:rsidRPr="00051E33">
              <w:rPr>
                <w:rFonts w:eastAsia="Times New Roman"/>
                <w:b/>
                <w:bCs/>
                <w:color w:val="000000"/>
                <w:kern w:val="0"/>
                <w:lang w:eastAsia="en-GB"/>
                <w14:ligatures w14:val="none"/>
              </w:rPr>
              <w:t>Definition</w:t>
            </w:r>
          </w:p>
        </w:tc>
      </w:tr>
      <w:tr w:rsidR="00162992" w:rsidRPr="00162992" w14:paraId="23FF700D" w14:textId="77777777" w:rsidTr="00051E33">
        <w:trPr>
          <w:trHeight w:val="300"/>
        </w:trPr>
        <w:tc>
          <w:tcPr>
            <w:tcW w:w="1126" w:type="pct"/>
            <w:hideMark/>
          </w:tcPr>
          <w:p w14:paraId="6F8DB987"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Accessibility</w:t>
            </w:r>
          </w:p>
        </w:tc>
        <w:tc>
          <w:tcPr>
            <w:tcW w:w="3874" w:type="pct"/>
            <w:hideMark/>
          </w:tcPr>
          <w:p w14:paraId="2B1371BF" w14:textId="07626469"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Designing content or tools so they can be used by people with varying abilities, ensuring inclusivity.</w:t>
            </w:r>
          </w:p>
        </w:tc>
      </w:tr>
      <w:tr w:rsidR="00162992" w:rsidRPr="00162992" w14:paraId="34996EB7" w14:textId="77777777" w:rsidTr="00051E33">
        <w:trPr>
          <w:trHeight w:val="300"/>
        </w:trPr>
        <w:tc>
          <w:tcPr>
            <w:tcW w:w="1126" w:type="pct"/>
            <w:hideMark/>
          </w:tcPr>
          <w:p w14:paraId="197A5706"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Accessibility checker</w:t>
            </w:r>
          </w:p>
        </w:tc>
        <w:tc>
          <w:tcPr>
            <w:tcW w:w="3874" w:type="pct"/>
            <w:hideMark/>
          </w:tcPr>
          <w:p w14:paraId="056952C8" w14:textId="72DC6A5E"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tool in software</w:t>
            </w:r>
            <w:r w:rsidR="00E647B3">
              <w:rPr>
                <w:rFonts w:eastAsia="Times New Roman"/>
                <w:color w:val="000000"/>
                <w:kern w:val="0"/>
                <w:lang w:eastAsia="en-GB"/>
                <w14:ligatures w14:val="none"/>
              </w:rPr>
              <w:t>, for example</w:t>
            </w:r>
            <w:r w:rsidRPr="00051E33">
              <w:rPr>
                <w:rFonts w:eastAsia="Times New Roman"/>
                <w:color w:val="000000"/>
                <w:kern w:val="0"/>
                <w:lang w:eastAsia="en-GB"/>
                <w14:ligatures w14:val="none"/>
              </w:rPr>
              <w:t xml:space="preserve"> PowerPoint</w:t>
            </w:r>
            <w:r w:rsidR="00E647B3">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that identifies and suggests fixes for accessibility issues.</w:t>
            </w:r>
          </w:p>
        </w:tc>
      </w:tr>
      <w:tr w:rsidR="00162992" w:rsidRPr="00162992" w14:paraId="70FA1656" w14:textId="77777777" w:rsidTr="00051E33">
        <w:trPr>
          <w:trHeight w:val="600"/>
        </w:trPr>
        <w:tc>
          <w:tcPr>
            <w:tcW w:w="1126" w:type="pct"/>
            <w:hideMark/>
          </w:tcPr>
          <w:p w14:paraId="7D3934D3"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Accessible formats</w:t>
            </w:r>
          </w:p>
        </w:tc>
        <w:tc>
          <w:tcPr>
            <w:tcW w:w="3874" w:type="pct"/>
            <w:hideMark/>
          </w:tcPr>
          <w:p w14:paraId="16AC7465" w14:textId="18DA94BC"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Materials or outputs that can be easily used and understood by all individuals, including those with disabilities. Examples include large print, audio descriptions or captioned videos.</w:t>
            </w:r>
          </w:p>
        </w:tc>
      </w:tr>
      <w:tr w:rsidR="00162992" w:rsidRPr="00162992" w14:paraId="640D426B" w14:textId="77777777" w:rsidTr="00051E33">
        <w:trPr>
          <w:trHeight w:val="600"/>
        </w:trPr>
        <w:tc>
          <w:tcPr>
            <w:tcW w:w="1126" w:type="pct"/>
            <w:hideMark/>
          </w:tcPr>
          <w:p w14:paraId="4537E4AB"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Action points</w:t>
            </w:r>
          </w:p>
        </w:tc>
        <w:tc>
          <w:tcPr>
            <w:tcW w:w="3874" w:type="pct"/>
            <w:hideMark/>
          </w:tcPr>
          <w:p w14:paraId="0C4C3EAE" w14:textId="12A389C6" w:rsidR="00162992" w:rsidRPr="00051E33" w:rsidRDefault="004346FF" w:rsidP="008D58C1">
            <w:pPr>
              <w:spacing w:after="160" w:line="257" w:lineRule="auto"/>
              <w:rPr>
                <w:rFonts w:eastAsia="Times New Roman"/>
                <w:color w:val="000000"/>
                <w:kern w:val="0"/>
                <w:lang w:eastAsia="en-GB"/>
                <w14:ligatures w14:val="none"/>
              </w:rPr>
            </w:pPr>
            <w:r>
              <w:rPr>
                <w:rFonts w:eastAsia="Times New Roman"/>
                <w:color w:val="000000"/>
                <w:kern w:val="0"/>
                <w:lang w:eastAsia="en-GB"/>
                <w14:ligatures w14:val="none"/>
              </w:rPr>
              <w:t>S</w:t>
            </w:r>
            <w:r w:rsidR="00162992" w:rsidRPr="00051E33">
              <w:rPr>
                <w:rFonts w:eastAsia="Times New Roman"/>
                <w:color w:val="000000"/>
                <w:kern w:val="0"/>
                <w:lang w:eastAsia="en-GB"/>
                <w14:ligatures w14:val="none"/>
              </w:rPr>
              <w:t>pecific tasks or steps identified to improve a pitch or presentatio</w:t>
            </w:r>
            <w:r w:rsidR="00956411">
              <w:rPr>
                <w:rFonts w:eastAsia="Times New Roman"/>
                <w:color w:val="000000"/>
                <w:kern w:val="0"/>
                <w:lang w:eastAsia="en-GB"/>
                <w14:ligatures w14:val="none"/>
              </w:rPr>
              <w:t>n</w:t>
            </w:r>
            <w:r w:rsidR="00162992" w:rsidRPr="00051E33">
              <w:rPr>
                <w:rFonts w:eastAsia="Times New Roman"/>
                <w:color w:val="000000"/>
                <w:kern w:val="0"/>
                <w:lang w:eastAsia="en-GB"/>
                <w14:ligatures w14:val="none"/>
              </w:rPr>
              <w:t>. Th</w:t>
            </w:r>
            <w:r w:rsidR="001E6ADE">
              <w:rPr>
                <w:rFonts w:eastAsia="Times New Roman"/>
                <w:color w:val="000000"/>
                <w:kern w:val="0"/>
                <w:lang w:eastAsia="en-GB"/>
                <w14:ligatures w14:val="none"/>
              </w:rPr>
              <w:t>ey</w:t>
            </w:r>
            <w:r w:rsidR="00162992" w:rsidRPr="00051E33">
              <w:rPr>
                <w:rFonts w:eastAsia="Times New Roman"/>
                <w:color w:val="000000"/>
                <w:kern w:val="0"/>
                <w:lang w:eastAsia="en-GB"/>
                <w14:ligatures w14:val="none"/>
              </w:rPr>
              <w:t xml:space="preserve"> are practical and achievable improvements.</w:t>
            </w:r>
          </w:p>
        </w:tc>
      </w:tr>
      <w:tr w:rsidR="00162992" w:rsidRPr="00162992" w14:paraId="5F924F42" w14:textId="77777777" w:rsidTr="00051E33">
        <w:trPr>
          <w:trHeight w:val="300"/>
        </w:trPr>
        <w:tc>
          <w:tcPr>
            <w:tcW w:w="1126" w:type="pct"/>
            <w:hideMark/>
          </w:tcPr>
          <w:p w14:paraId="6BB9FF53"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Active listening</w:t>
            </w:r>
          </w:p>
        </w:tc>
        <w:tc>
          <w:tcPr>
            <w:tcW w:w="3874" w:type="pct"/>
            <w:hideMark/>
          </w:tcPr>
          <w:p w14:paraId="5985080A" w14:textId="5B36B64F"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Fully focusing on the speaker, avoiding interruptions and showing understanding through gestures or clarif</w:t>
            </w:r>
            <w:r w:rsidR="00E647B3">
              <w:rPr>
                <w:rFonts w:eastAsia="Times New Roman"/>
                <w:color w:val="000000"/>
                <w:kern w:val="0"/>
                <w:lang w:eastAsia="en-GB"/>
                <w14:ligatures w14:val="none"/>
              </w:rPr>
              <w:t>ication</w:t>
            </w:r>
            <w:r w:rsidRPr="00051E33">
              <w:rPr>
                <w:rFonts w:eastAsia="Times New Roman"/>
                <w:color w:val="000000"/>
                <w:kern w:val="0"/>
                <w:lang w:eastAsia="en-GB"/>
                <w14:ligatures w14:val="none"/>
              </w:rPr>
              <w:t xml:space="preserve"> questions.</w:t>
            </w:r>
          </w:p>
        </w:tc>
      </w:tr>
      <w:tr w:rsidR="00162992" w:rsidRPr="00162992" w14:paraId="78C3B045" w14:textId="77777777" w:rsidTr="00051E33">
        <w:trPr>
          <w:trHeight w:val="300"/>
        </w:trPr>
        <w:tc>
          <w:tcPr>
            <w:tcW w:w="1126" w:type="pct"/>
            <w:hideMark/>
          </w:tcPr>
          <w:p w14:paraId="0AF778D6" w14:textId="6246D7C6"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Alternative text</w:t>
            </w:r>
            <w:r w:rsidR="00E647B3">
              <w:rPr>
                <w:rFonts w:eastAsia="Times New Roman"/>
                <w:color w:val="000000"/>
                <w:kern w:val="0"/>
                <w:lang w:eastAsia="en-GB"/>
                <w14:ligatures w14:val="none"/>
              </w:rPr>
              <w:t xml:space="preserve"> (alt text)</w:t>
            </w:r>
          </w:p>
        </w:tc>
        <w:tc>
          <w:tcPr>
            <w:tcW w:w="3874" w:type="pct"/>
            <w:hideMark/>
          </w:tcPr>
          <w:p w14:paraId="52E365C2" w14:textId="4F21EF44"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Descriptive text </w:t>
            </w:r>
            <w:r w:rsidR="00E647B3">
              <w:rPr>
                <w:rFonts w:eastAsia="Times New Roman"/>
                <w:color w:val="000000"/>
                <w:kern w:val="0"/>
                <w:lang w:eastAsia="en-GB"/>
                <w14:ligatures w14:val="none"/>
              </w:rPr>
              <w:t xml:space="preserve">that is </w:t>
            </w:r>
            <w:r w:rsidRPr="00051E33">
              <w:rPr>
                <w:rFonts w:eastAsia="Times New Roman"/>
                <w:color w:val="000000"/>
                <w:kern w:val="0"/>
                <w:lang w:eastAsia="en-GB"/>
                <w14:ligatures w14:val="none"/>
              </w:rPr>
              <w:t xml:space="preserve">added to images and visual elements to make them accessible </w:t>
            </w:r>
            <w:r w:rsidR="00E647B3">
              <w:rPr>
                <w:rFonts w:eastAsia="Times New Roman"/>
                <w:color w:val="000000"/>
                <w:kern w:val="0"/>
                <w:lang w:eastAsia="en-GB"/>
                <w14:ligatures w14:val="none"/>
              </w:rPr>
              <w:t>for</w:t>
            </w:r>
            <w:r w:rsidRPr="00051E33">
              <w:rPr>
                <w:rFonts w:eastAsia="Times New Roman"/>
                <w:color w:val="000000"/>
                <w:kern w:val="0"/>
                <w:lang w:eastAsia="en-GB"/>
                <w14:ligatures w14:val="none"/>
              </w:rPr>
              <w:t xml:space="preserve"> screen readers and visually impaired users.</w:t>
            </w:r>
          </w:p>
        </w:tc>
      </w:tr>
      <w:tr w:rsidR="00162992" w:rsidRPr="00162992" w14:paraId="3D17B95A" w14:textId="77777777" w:rsidTr="00051E33">
        <w:trPr>
          <w:trHeight w:val="600"/>
        </w:trPr>
        <w:tc>
          <w:tcPr>
            <w:tcW w:w="1126" w:type="pct"/>
            <w:hideMark/>
          </w:tcPr>
          <w:p w14:paraId="064E3D62"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Ambiguity</w:t>
            </w:r>
          </w:p>
        </w:tc>
        <w:tc>
          <w:tcPr>
            <w:tcW w:w="3874" w:type="pct"/>
            <w:hideMark/>
          </w:tcPr>
          <w:p w14:paraId="029584E3" w14:textId="63E4EBED"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The presence of unclear or vague information that can lead to different interpretations, potentially causing confusion or miscommunication.</w:t>
            </w:r>
          </w:p>
        </w:tc>
      </w:tr>
      <w:tr w:rsidR="00162992" w:rsidRPr="00162992" w14:paraId="5B696BE6" w14:textId="77777777" w:rsidTr="00051E33">
        <w:trPr>
          <w:trHeight w:val="600"/>
        </w:trPr>
        <w:tc>
          <w:tcPr>
            <w:tcW w:w="1126" w:type="pct"/>
            <w:hideMark/>
          </w:tcPr>
          <w:p w14:paraId="522E9713" w14:textId="603BD656"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Asset </w:t>
            </w:r>
            <w:r w:rsidR="00E647B3">
              <w:rPr>
                <w:rFonts w:eastAsia="Times New Roman"/>
                <w:color w:val="000000"/>
                <w:kern w:val="0"/>
                <w:lang w:eastAsia="en-GB"/>
                <w14:ligatures w14:val="none"/>
              </w:rPr>
              <w:t>p</w:t>
            </w:r>
            <w:r w:rsidRPr="00051E33">
              <w:rPr>
                <w:rFonts w:eastAsia="Times New Roman"/>
                <w:color w:val="000000"/>
                <w:kern w:val="0"/>
                <w:lang w:eastAsia="en-GB"/>
                <w14:ligatures w14:val="none"/>
              </w:rPr>
              <w:t>ack</w:t>
            </w:r>
          </w:p>
        </w:tc>
        <w:tc>
          <w:tcPr>
            <w:tcW w:w="3874" w:type="pct"/>
            <w:hideMark/>
          </w:tcPr>
          <w:p w14:paraId="60669B87" w14:textId="2D874E3F"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collection of resources or materials that can be used to support the development of a pitch or presentation. Examples include images, data charts, videos and text files.</w:t>
            </w:r>
          </w:p>
        </w:tc>
      </w:tr>
      <w:tr w:rsidR="00162992" w:rsidRPr="00162992" w14:paraId="417044B6" w14:textId="77777777" w:rsidTr="00051E33">
        <w:trPr>
          <w:trHeight w:val="600"/>
        </w:trPr>
        <w:tc>
          <w:tcPr>
            <w:tcW w:w="1126" w:type="pct"/>
            <w:hideMark/>
          </w:tcPr>
          <w:p w14:paraId="765D38EF"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Autonomy</w:t>
            </w:r>
          </w:p>
        </w:tc>
        <w:tc>
          <w:tcPr>
            <w:tcW w:w="3874" w:type="pct"/>
            <w:hideMark/>
          </w:tcPr>
          <w:p w14:paraId="715E159E" w14:textId="3AD1A10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The ability to make choices and decisions independently. For example, learners may choose how they present their rationale for including certain assets in their pitch.</w:t>
            </w:r>
          </w:p>
        </w:tc>
      </w:tr>
      <w:tr w:rsidR="00162992" w:rsidRPr="00162992" w14:paraId="16A223BC" w14:textId="77777777" w:rsidTr="00051E33">
        <w:trPr>
          <w:trHeight w:val="300"/>
        </w:trPr>
        <w:tc>
          <w:tcPr>
            <w:tcW w:w="1126" w:type="pct"/>
            <w:hideMark/>
          </w:tcPr>
          <w:p w14:paraId="0B08CCC4"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Bias</w:t>
            </w:r>
          </w:p>
        </w:tc>
        <w:tc>
          <w:tcPr>
            <w:tcW w:w="3874" w:type="pct"/>
            <w:hideMark/>
          </w:tcPr>
          <w:p w14:paraId="6BA43C17" w14:textId="171B50BA"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preference or inclination that can affect objectivity, often leading to unfair treatment or exclusion of certain groups.</w:t>
            </w:r>
          </w:p>
        </w:tc>
      </w:tr>
      <w:tr w:rsidR="00162992" w:rsidRPr="00162992" w14:paraId="1DA36DB2" w14:textId="77777777" w:rsidTr="00051E33">
        <w:trPr>
          <w:trHeight w:val="300"/>
        </w:trPr>
        <w:tc>
          <w:tcPr>
            <w:tcW w:w="1126" w:type="pct"/>
            <w:hideMark/>
          </w:tcPr>
          <w:p w14:paraId="6541B3FE"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Body language</w:t>
            </w:r>
          </w:p>
        </w:tc>
        <w:tc>
          <w:tcPr>
            <w:tcW w:w="3874" w:type="pct"/>
            <w:hideMark/>
          </w:tcPr>
          <w:p w14:paraId="24A3092B" w14:textId="727A1532"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Non-verbal communication through posture, gestures, facial expressions and eye contact to show engagement and respect.</w:t>
            </w:r>
          </w:p>
        </w:tc>
      </w:tr>
      <w:tr w:rsidR="00162992" w:rsidRPr="00162992" w14:paraId="522BDFD2" w14:textId="77777777" w:rsidTr="00051E33">
        <w:trPr>
          <w:trHeight w:val="300"/>
        </w:trPr>
        <w:tc>
          <w:tcPr>
            <w:tcW w:w="1126" w:type="pct"/>
            <w:hideMark/>
          </w:tcPr>
          <w:p w14:paraId="21B40C8C" w14:textId="6457E828"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Call to action (CTA)</w:t>
            </w:r>
          </w:p>
        </w:tc>
        <w:tc>
          <w:tcPr>
            <w:tcW w:w="3874" w:type="pct"/>
            <w:hideMark/>
          </w:tcPr>
          <w:p w14:paraId="13522A42" w14:textId="7A9B2384"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A statement designed to prompt immediate action from the audience, such as </w:t>
            </w:r>
            <w:r w:rsidR="00545489">
              <w:rPr>
                <w:rFonts w:eastAsia="Times New Roman"/>
                <w:color w:val="000000"/>
                <w:kern w:val="0"/>
                <w:lang w:eastAsia="en-GB"/>
                <w14:ligatures w14:val="none"/>
              </w:rPr>
              <w:t>“</w:t>
            </w:r>
            <w:r w:rsidRPr="00051E33">
              <w:rPr>
                <w:rFonts w:eastAsia="Times New Roman"/>
                <w:color w:val="000000"/>
                <w:kern w:val="0"/>
                <w:lang w:eastAsia="en-GB"/>
                <w14:ligatures w14:val="none"/>
              </w:rPr>
              <w:t>Sign up today</w:t>
            </w:r>
            <w:r w:rsidR="00545489">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or </w:t>
            </w:r>
            <w:r w:rsidR="00545489">
              <w:rPr>
                <w:rFonts w:eastAsia="Times New Roman"/>
                <w:color w:val="000000"/>
                <w:kern w:val="0"/>
                <w:lang w:eastAsia="en-GB"/>
                <w14:ligatures w14:val="none"/>
              </w:rPr>
              <w:t>“</w:t>
            </w:r>
            <w:r w:rsidRPr="00051E33">
              <w:rPr>
                <w:rFonts w:eastAsia="Times New Roman"/>
                <w:color w:val="000000"/>
                <w:kern w:val="0"/>
                <w:lang w:eastAsia="en-GB"/>
                <w14:ligatures w14:val="none"/>
              </w:rPr>
              <w:t>Learn more</w:t>
            </w:r>
            <w:r w:rsidR="00545489">
              <w:rPr>
                <w:rFonts w:eastAsia="Times New Roman"/>
                <w:color w:val="000000"/>
                <w:kern w:val="0"/>
                <w:lang w:eastAsia="en-GB"/>
                <w14:ligatures w14:val="none"/>
              </w:rPr>
              <w:t>”</w:t>
            </w:r>
            <w:r w:rsidRPr="00051E33">
              <w:rPr>
                <w:rFonts w:eastAsia="Times New Roman"/>
                <w:color w:val="000000"/>
                <w:kern w:val="0"/>
                <w:lang w:eastAsia="en-GB"/>
                <w14:ligatures w14:val="none"/>
              </w:rPr>
              <w:t>.</w:t>
            </w:r>
          </w:p>
        </w:tc>
      </w:tr>
      <w:tr w:rsidR="00162992" w:rsidRPr="00162992" w14:paraId="75DDBC3F" w14:textId="77777777" w:rsidTr="00051E33">
        <w:trPr>
          <w:trHeight w:val="600"/>
        </w:trPr>
        <w:tc>
          <w:tcPr>
            <w:tcW w:w="1126" w:type="pct"/>
            <w:hideMark/>
          </w:tcPr>
          <w:p w14:paraId="78365DD1"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Charity model</w:t>
            </w:r>
          </w:p>
        </w:tc>
        <w:tc>
          <w:tcPr>
            <w:tcW w:w="3874" w:type="pct"/>
            <w:hideMark/>
          </w:tcPr>
          <w:p w14:paraId="58BA15A8" w14:textId="2CAE66BB"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An outdated approach to disability that portrays disabled people as passive recipients of pity and help</w:t>
            </w:r>
            <w:r w:rsidR="000B48B9">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rather than active individuals advocating for their rights.</w:t>
            </w:r>
          </w:p>
        </w:tc>
      </w:tr>
      <w:tr w:rsidR="00162992" w:rsidRPr="00162992" w14:paraId="208FB1DA" w14:textId="77777777" w:rsidTr="00051E33">
        <w:trPr>
          <w:trHeight w:val="600"/>
        </w:trPr>
        <w:tc>
          <w:tcPr>
            <w:tcW w:w="1126" w:type="pct"/>
            <w:hideMark/>
          </w:tcPr>
          <w:p w14:paraId="568BC482"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lastRenderedPageBreak/>
              <w:t>Checklist</w:t>
            </w:r>
          </w:p>
        </w:tc>
        <w:tc>
          <w:tcPr>
            <w:tcW w:w="3874" w:type="pct"/>
            <w:hideMark/>
          </w:tcPr>
          <w:p w14:paraId="4AFE8060" w14:textId="67A0C519"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A structured tool used to ensure all </w:t>
            </w:r>
            <w:r w:rsidR="000B48B9">
              <w:rPr>
                <w:rFonts w:eastAsia="Times New Roman"/>
                <w:color w:val="000000"/>
                <w:kern w:val="0"/>
                <w:lang w:eastAsia="en-GB"/>
                <w14:ligatures w14:val="none"/>
              </w:rPr>
              <w:t xml:space="preserve">the </w:t>
            </w:r>
            <w:r w:rsidRPr="00051E33">
              <w:rPr>
                <w:rFonts w:eastAsia="Times New Roman"/>
                <w:color w:val="000000"/>
                <w:kern w:val="0"/>
                <w:lang w:eastAsia="en-GB"/>
                <w14:ligatures w14:val="none"/>
              </w:rPr>
              <w:t xml:space="preserve">necessary elements of a </w:t>
            </w:r>
            <w:r w:rsidR="000B48B9">
              <w:rPr>
                <w:rFonts w:eastAsia="Times New Roman"/>
                <w:color w:val="000000"/>
                <w:kern w:val="0"/>
                <w:lang w:eastAsia="en-GB"/>
                <w14:ligatures w14:val="none"/>
              </w:rPr>
              <w:t xml:space="preserve">project </w:t>
            </w:r>
            <w:r w:rsidRPr="00051E33">
              <w:rPr>
                <w:rFonts w:eastAsia="Times New Roman"/>
                <w:color w:val="000000"/>
                <w:kern w:val="0"/>
                <w:lang w:eastAsia="en-GB"/>
                <w14:ligatures w14:val="none"/>
              </w:rPr>
              <w:t xml:space="preserve">are included and meet the required standards. For example, learners </w:t>
            </w:r>
            <w:r w:rsidR="00374B9D">
              <w:rPr>
                <w:rFonts w:eastAsia="Times New Roman"/>
                <w:color w:val="000000"/>
                <w:kern w:val="0"/>
                <w:lang w:eastAsia="en-GB"/>
                <w14:ligatures w14:val="none"/>
              </w:rPr>
              <w:t xml:space="preserve">may </w:t>
            </w:r>
            <w:r w:rsidRPr="00051E33">
              <w:rPr>
                <w:rFonts w:eastAsia="Times New Roman"/>
                <w:color w:val="000000"/>
                <w:kern w:val="0"/>
                <w:lang w:eastAsia="en-GB"/>
                <w14:ligatures w14:val="none"/>
              </w:rPr>
              <w:t>use a checklist to evaluate their own and others</w:t>
            </w:r>
            <w:r>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work.</w:t>
            </w:r>
          </w:p>
        </w:tc>
      </w:tr>
      <w:tr w:rsidR="00162992" w:rsidRPr="00162992" w14:paraId="050675C7" w14:textId="77777777" w:rsidTr="00051E33">
        <w:trPr>
          <w:trHeight w:val="300"/>
        </w:trPr>
        <w:tc>
          <w:tcPr>
            <w:tcW w:w="1126" w:type="pct"/>
            <w:hideMark/>
          </w:tcPr>
          <w:p w14:paraId="43A6BCE8"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Client brief</w:t>
            </w:r>
          </w:p>
        </w:tc>
        <w:tc>
          <w:tcPr>
            <w:tcW w:w="3874" w:type="pct"/>
            <w:hideMark/>
          </w:tcPr>
          <w:p w14:paraId="6EA9D969" w14:textId="5F429C5D"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document provided by a client</w:t>
            </w:r>
            <w:r w:rsidR="00DD7747">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outlining the requirements, objectives and expectations for a project.</w:t>
            </w:r>
          </w:p>
        </w:tc>
      </w:tr>
      <w:tr w:rsidR="00162992" w:rsidRPr="00162992" w14:paraId="39C9B99D" w14:textId="77777777" w:rsidTr="00051E33">
        <w:trPr>
          <w:trHeight w:val="600"/>
        </w:trPr>
        <w:tc>
          <w:tcPr>
            <w:tcW w:w="1126" w:type="pct"/>
            <w:hideMark/>
          </w:tcPr>
          <w:p w14:paraId="63E104AB"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Collaboration</w:t>
            </w:r>
          </w:p>
        </w:tc>
        <w:tc>
          <w:tcPr>
            <w:tcW w:w="3874" w:type="pct"/>
            <w:hideMark/>
          </w:tcPr>
          <w:p w14:paraId="4A7D08DC" w14:textId="1975762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Working together with others to achieve a shared goal, such as reviewing pitches or brainstorming improvements in small groups.</w:t>
            </w:r>
          </w:p>
        </w:tc>
      </w:tr>
      <w:tr w:rsidR="00162992" w:rsidRPr="00162992" w14:paraId="495E9401" w14:textId="77777777" w:rsidTr="00051E33">
        <w:trPr>
          <w:trHeight w:val="600"/>
        </w:trPr>
        <w:tc>
          <w:tcPr>
            <w:tcW w:w="1126" w:type="pct"/>
            <w:hideMark/>
          </w:tcPr>
          <w:p w14:paraId="0AE27FC6" w14:textId="4A426BE4"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Communication </w:t>
            </w:r>
            <w:r w:rsidR="002045F6">
              <w:rPr>
                <w:rFonts w:eastAsia="Times New Roman"/>
                <w:color w:val="000000"/>
                <w:kern w:val="0"/>
                <w:lang w:eastAsia="en-GB"/>
                <w14:ligatures w14:val="none"/>
              </w:rPr>
              <w:t>adjustment</w:t>
            </w:r>
            <w:r w:rsidRPr="00051E33">
              <w:rPr>
                <w:rFonts w:eastAsia="Times New Roman"/>
                <w:color w:val="000000"/>
                <w:kern w:val="0"/>
                <w:lang w:eastAsia="en-GB"/>
                <w14:ligatures w14:val="none"/>
              </w:rPr>
              <w:t>s</w:t>
            </w:r>
          </w:p>
        </w:tc>
        <w:tc>
          <w:tcPr>
            <w:tcW w:w="3874" w:type="pct"/>
            <w:hideMark/>
          </w:tcPr>
          <w:p w14:paraId="2E4C8A33" w14:textId="2353B926"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Modif</w:t>
            </w:r>
            <w:r w:rsidR="00DD7747">
              <w:rPr>
                <w:rFonts w:eastAsia="Times New Roman"/>
                <w:color w:val="000000"/>
                <w:kern w:val="0"/>
                <w:lang w:eastAsia="en-GB"/>
                <w14:ligatures w14:val="none"/>
              </w:rPr>
              <w:t>ying</w:t>
            </w:r>
            <w:r w:rsidRPr="00051E33">
              <w:rPr>
                <w:rFonts w:eastAsia="Times New Roman"/>
                <w:color w:val="000000"/>
                <w:kern w:val="0"/>
                <w:lang w:eastAsia="en-GB"/>
                <w14:ligatures w14:val="none"/>
              </w:rPr>
              <w:t xml:space="preserve"> communication methods to ensure information is accessible to people with different needs.</w:t>
            </w:r>
          </w:p>
        </w:tc>
      </w:tr>
      <w:tr w:rsidR="00162992" w:rsidRPr="00162992" w14:paraId="279A1BFB" w14:textId="77777777" w:rsidTr="00051E33">
        <w:trPr>
          <w:trHeight w:val="300"/>
        </w:trPr>
        <w:tc>
          <w:tcPr>
            <w:tcW w:w="1126" w:type="pct"/>
            <w:hideMark/>
          </w:tcPr>
          <w:p w14:paraId="4C60BD29"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Constructive feedback</w:t>
            </w:r>
          </w:p>
        </w:tc>
        <w:tc>
          <w:tcPr>
            <w:tcW w:w="3874" w:type="pct"/>
            <w:hideMark/>
          </w:tcPr>
          <w:p w14:paraId="36459CB8" w14:textId="03989E0A"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Comments or suggestions </w:t>
            </w:r>
            <w:r w:rsidR="00DD7747">
              <w:rPr>
                <w:rFonts w:eastAsia="Times New Roman"/>
                <w:color w:val="000000"/>
                <w:kern w:val="0"/>
                <w:lang w:eastAsia="en-GB"/>
                <w14:ligatures w14:val="none"/>
              </w:rPr>
              <w:t xml:space="preserve">from others </w:t>
            </w:r>
            <w:r w:rsidRPr="00051E33">
              <w:rPr>
                <w:rFonts w:eastAsia="Times New Roman"/>
                <w:color w:val="000000"/>
                <w:kern w:val="0"/>
                <w:lang w:eastAsia="en-GB"/>
                <w14:ligatures w14:val="none"/>
              </w:rPr>
              <w:t>t</w:t>
            </w:r>
            <w:r w:rsidR="00DD7747">
              <w:rPr>
                <w:rFonts w:eastAsia="Times New Roman"/>
                <w:color w:val="000000"/>
                <w:kern w:val="0"/>
                <w:lang w:eastAsia="en-GB"/>
                <w14:ligatures w14:val="none"/>
              </w:rPr>
              <w:t>hat are designed to</w:t>
            </w:r>
            <w:r w:rsidRPr="00051E33">
              <w:rPr>
                <w:rFonts w:eastAsia="Times New Roman"/>
                <w:color w:val="000000"/>
                <w:kern w:val="0"/>
                <w:lang w:eastAsia="en-GB"/>
                <w14:ligatures w14:val="none"/>
              </w:rPr>
              <w:t xml:space="preserve"> improve work, focusing on positive changes.</w:t>
            </w:r>
          </w:p>
        </w:tc>
      </w:tr>
      <w:tr w:rsidR="00162992" w:rsidRPr="00162992" w14:paraId="1CD337F1" w14:textId="77777777" w:rsidTr="00051E33">
        <w:trPr>
          <w:trHeight w:val="600"/>
        </w:trPr>
        <w:tc>
          <w:tcPr>
            <w:tcW w:w="1126" w:type="pct"/>
            <w:hideMark/>
          </w:tcPr>
          <w:p w14:paraId="5E303D8E"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Digital submission</w:t>
            </w:r>
          </w:p>
        </w:tc>
        <w:tc>
          <w:tcPr>
            <w:tcW w:w="3874" w:type="pct"/>
            <w:hideMark/>
          </w:tcPr>
          <w:p w14:paraId="7BB65476" w14:textId="05C4BD3C"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The process of uploading and sharing a completed pitch or document in an online environment, such as a shared folder or learning platform.</w:t>
            </w:r>
          </w:p>
        </w:tc>
      </w:tr>
      <w:tr w:rsidR="00162992" w:rsidRPr="00162992" w14:paraId="2C69A848" w14:textId="77777777" w:rsidTr="00051E33">
        <w:trPr>
          <w:trHeight w:val="300"/>
        </w:trPr>
        <w:tc>
          <w:tcPr>
            <w:tcW w:w="1126" w:type="pct"/>
            <w:hideMark/>
          </w:tcPr>
          <w:p w14:paraId="6E15E2CD"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Equality Act 2010</w:t>
            </w:r>
          </w:p>
        </w:tc>
        <w:tc>
          <w:tcPr>
            <w:tcW w:w="3874" w:type="pct"/>
            <w:hideMark/>
          </w:tcPr>
          <w:p w14:paraId="58AAD2E6" w14:textId="73D8448A"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UK law designed to protect individuals from unfair treatment and promote a more equal society.</w:t>
            </w:r>
          </w:p>
        </w:tc>
      </w:tr>
      <w:tr w:rsidR="00162992" w:rsidRPr="00162992" w14:paraId="3D290F86" w14:textId="77777777" w:rsidTr="00051E33">
        <w:trPr>
          <w:trHeight w:val="300"/>
        </w:trPr>
        <w:tc>
          <w:tcPr>
            <w:tcW w:w="1126" w:type="pct"/>
            <w:hideMark/>
          </w:tcPr>
          <w:p w14:paraId="6C69AD1E"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Explicit stakeholders</w:t>
            </w:r>
          </w:p>
        </w:tc>
        <w:tc>
          <w:tcPr>
            <w:tcW w:w="3874" w:type="pct"/>
            <w:hideMark/>
          </w:tcPr>
          <w:p w14:paraId="2D23455F" w14:textId="4ACA505A"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Individuals or groups </w:t>
            </w:r>
            <w:r w:rsidR="00DD7747">
              <w:rPr>
                <w:rFonts w:eastAsia="Times New Roman"/>
                <w:color w:val="000000"/>
                <w:kern w:val="0"/>
                <w:lang w:eastAsia="en-GB"/>
                <w14:ligatures w14:val="none"/>
              </w:rPr>
              <w:t xml:space="preserve">that are </w:t>
            </w:r>
            <w:r w:rsidRPr="00051E33">
              <w:rPr>
                <w:rFonts w:eastAsia="Times New Roman"/>
                <w:color w:val="000000"/>
                <w:kern w:val="0"/>
                <w:lang w:eastAsia="en-GB"/>
                <w14:ligatures w14:val="none"/>
              </w:rPr>
              <w:t xml:space="preserve">clearly identified and mentioned in a client brief, </w:t>
            </w:r>
            <w:r w:rsidR="00DD7747">
              <w:rPr>
                <w:rFonts w:eastAsia="Times New Roman"/>
                <w:color w:val="000000"/>
                <w:kern w:val="0"/>
                <w:lang w:eastAsia="en-GB"/>
                <w14:ligatures w14:val="none"/>
              </w:rPr>
              <w:t xml:space="preserve">and </w:t>
            </w:r>
            <w:r w:rsidRPr="00051E33">
              <w:rPr>
                <w:rFonts w:eastAsia="Times New Roman"/>
                <w:color w:val="000000"/>
                <w:kern w:val="0"/>
                <w:lang w:eastAsia="en-GB"/>
                <w14:ligatures w14:val="none"/>
              </w:rPr>
              <w:t>whose needs and roles are explicitly outlined.</w:t>
            </w:r>
          </w:p>
        </w:tc>
      </w:tr>
      <w:tr w:rsidR="00162992" w:rsidRPr="00162992" w14:paraId="3D1BAFF4" w14:textId="77777777" w:rsidTr="00051E33">
        <w:trPr>
          <w:trHeight w:val="300"/>
        </w:trPr>
        <w:tc>
          <w:tcPr>
            <w:tcW w:w="1126" w:type="pct"/>
            <w:hideMark/>
          </w:tcPr>
          <w:p w14:paraId="6B45627E"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Feedback</w:t>
            </w:r>
          </w:p>
        </w:tc>
        <w:tc>
          <w:tcPr>
            <w:tcW w:w="3874" w:type="pct"/>
            <w:hideMark/>
          </w:tcPr>
          <w:p w14:paraId="5FE05B4E" w14:textId="366FD3FF"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Constructive comments and suggestions </w:t>
            </w:r>
            <w:r w:rsidR="00DD7747">
              <w:rPr>
                <w:rFonts w:eastAsia="Times New Roman"/>
                <w:color w:val="000000"/>
                <w:kern w:val="0"/>
                <w:lang w:eastAsia="en-GB"/>
                <w14:ligatures w14:val="none"/>
              </w:rPr>
              <w:t xml:space="preserve">from </w:t>
            </w:r>
            <w:r w:rsidRPr="00051E33">
              <w:rPr>
                <w:rFonts w:eastAsia="Times New Roman"/>
                <w:color w:val="000000"/>
                <w:kern w:val="0"/>
                <w:lang w:eastAsia="en-GB"/>
                <w14:ligatures w14:val="none"/>
              </w:rPr>
              <w:t xml:space="preserve">peers or teachers </w:t>
            </w:r>
            <w:r w:rsidR="00DD7747">
              <w:rPr>
                <w:rFonts w:eastAsia="Times New Roman"/>
                <w:color w:val="000000"/>
                <w:kern w:val="0"/>
                <w:lang w:eastAsia="en-GB"/>
                <w14:ligatures w14:val="none"/>
              </w:rPr>
              <w:t>on work that help</w:t>
            </w:r>
            <w:r w:rsidRPr="00051E33">
              <w:rPr>
                <w:rFonts w:eastAsia="Times New Roman"/>
                <w:color w:val="000000"/>
                <w:kern w:val="0"/>
                <w:lang w:eastAsia="en-GB"/>
                <w14:ligatures w14:val="none"/>
              </w:rPr>
              <w:t xml:space="preserve"> improve </w:t>
            </w:r>
            <w:r w:rsidR="00DD7747">
              <w:rPr>
                <w:rFonts w:eastAsia="Times New Roman"/>
                <w:color w:val="000000"/>
                <w:kern w:val="0"/>
                <w:lang w:eastAsia="en-GB"/>
                <w14:ligatures w14:val="none"/>
              </w:rPr>
              <w:t xml:space="preserve">its </w:t>
            </w:r>
            <w:r w:rsidRPr="00051E33">
              <w:rPr>
                <w:rFonts w:eastAsia="Times New Roman"/>
                <w:color w:val="000000"/>
                <w:kern w:val="0"/>
                <w:lang w:eastAsia="en-GB"/>
                <w14:ligatures w14:val="none"/>
              </w:rPr>
              <w:t>quality.</w:t>
            </w:r>
          </w:p>
        </w:tc>
      </w:tr>
      <w:tr w:rsidR="00162992" w:rsidRPr="00162992" w14:paraId="5E189F1E" w14:textId="77777777" w:rsidTr="00051E33">
        <w:trPr>
          <w:trHeight w:val="300"/>
        </w:trPr>
        <w:tc>
          <w:tcPr>
            <w:tcW w:w="1126" w:type="pct"/>
            <w:hideMark/>
          </w:tcPr>
          <w:p w14:paraId="6A39FDB4"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High-contrast design</w:t>
            </w:r>
          </w:p>
        </w:tc>
        <w:tc>
          <w:tcPr>
            <w:tcW w:w="3874" w:type="pct"/>
            <w:hideMark/>
          </w:tcPr>
          <w:p w14:paraId="4DC6C8F8" w14:textId="256B35F9"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Design approach </w:t>
            </w:r>
            <w:r w:rsidR="00DD7747">
              <w:rPr>
                <w:rFonts w:eastAsia="Times New Roman"/>
                <w:color w:val="000000"/>
                <w:kern w:val="0"/>
                <w:lang w:eastAsia="en-GB"/>
                <w14:ligatures w14:val="none"/>
              </w:rPr>
              <w:t xml:space="preserve">that </w:t>
            </w:r>
            <w:r w:rsidRPr="00051E33">
              <w:rPr>
                <w:rFonts w:eastAsia="Times New Roman"/>
                <w:color w:val="000000"/>
                <w:kern w:val="0"/>
                <w:lang w:eastAsia="en-GB"/>
                <w14:ligatures w14:val="none"/>
              </w:rPr>
              <w:t>us</w:t>
            </w:r>
            <w:r w:rsidR="00DD7747">
              <w:rPr>
                <w:rFonts w:eastAsia="Times New Roman"/>
                <w:color w:val="000000"/>
                <w:kern w:val="0"/>
                <w:lang w:eastAsia="en-GB"/>
                <w14:ligatures w14:val="none"/>
              </w:rPr>
              <w:t>es</w:t>
            </w:r>
            <w:r w:rsidRPr="00051E33">
              <w:rPr>
                <w:rFonts w:eastAsia="Times New Roman"/>
                <w:color w:val="000000"/>
                <w:kern w:val="0"/>
                <w:lang w:eastAsia="en-GB"/>
                <w14:ligatures w14:val="none"/>
              </w:rPr>
              <w:t xml:space="preserve"> </w:t>
            </w:r>
            <w:r w:rsidR="009B7533">
              <w:rPr>
                <w:rFonts w:eastAsia="Times New Roman"/>
                <w:color w:val="000000"/>
                <w:kern w:val="0"/>
                <w:lang w:eastAsia="en-GB"/>
                <w14:ligatures w14:val="none"/>
              </w:rPr>
              <w:t>strong</w:t>
            </w:r>
            <w:r w:rsidRPr="00051E33">
              <w:rPr>
                <w:rFonts w:eastAsia="Times New Roman"/>
                <w:color w:val="000000"/>
                <w:kern w:val="0"/>
                <w:lang w:eastAsia="en-GB"/>
                <w14:ligatures w14:val="none"/>
              </w:rPr>
              <w:t xml:space="preserve"> colour differences to improve readability and visual accessibility.</w:t>
            </w:r>
          </w:p>
        </w:tc>
      </w:tr>
      <w:tr w:rsidR="00162992" w:rsidRPr="00162992" w14:paraId="28FEBCBF" w14:textId="77777777" w:rsidTr="00051E33">
        <w:trPr>
          <w:trHeight w:val="600"/>
        </w:trPr>
        <w:tc>
          <w:tcPr>
            <w:tcW w:w="1126" w:type="pct"/>
            <w:hideMark/>
          </w:tcPr>
          <w:p w14:paraId="719D379C"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Implicit stakeholders</w:t>
            </w:r>
          </w:p>
        </w:tc>
        <w:tc>
          <w:tcPr>
            <w:tcW w:w="3874" w:type="pct"/>
            <w:hideMark/>
          </w:tcPr>
          <w:p w14:paraId="376B4339" w14:textId="1B8B1EE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Individuals or groups </w:t>
            </w:r>
            <w:r w:rsidR="00DD7747">
              <w:rPr>
                <w:rFonts w:eastAsia="Times New Roman"/>
                <w:color w:val="000000"/>
                <w:kern w:val="0"/>
                <w:lang w:eastAsia="en-GB"/>
                <w14:ligatures w14:val="none"/>
              </w:rPr>
              <w:t xml:space="preserve">that are </w:t>
            </w:r>
            <w:r w:rsidRPr="00051E33">
              <w:rPr>
                <w:rFonts w:eastAsia="Times New Roman"/>
                <w:color w:val="000000"/>
                <w:kern w:val="0"/>
                <w:lang w:eastAsia="en-GB"/>
                <w14:ligatures w14:val="none"/>
              </w:rPr>
              <w:t xml:space="preserve">not directly </w:t>
            </w:r>
            <w:r w:rsidR="00DD7747">
              <w:rPr>
                <w:rFonts w:eastAsia="Times New Roman"/>
                <w:color w:val="000000"/>
                <w:kern w:val="0"/>
                <w:lang w:eastAsia="en-GB"/>
                <w14:ligatures w14:val="none"/>
              </w:rPr>
              <w:t xml:space="preserve">mentioned </w:t>
            </w:r>
            <w:r w:rsidRPr="00051E33">
              <w:rPr>
                <w:rFonts w:eastAsia="Times New Roman"/>
                <w:color w:val="000000"/>
                <w:kern w:val="0"/>
                <w:lang w:eastAsia="en-GB"/>
                <w14:ligatures w14:val="none"/>
              </w:rPr>
              <w:t>in the brief</w:t>
            </w:r>
            <w:r w:rsidR="00DD7747">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but</w:t>
            </w:r>
            <w:r w:rsidR="00DD7747">
              <w:rPr>
                <w:rFonts w:eastAsia="Times New Roman"/>
                <w:color w:val="000000"/>
                <w:kern w:val="0"/>
                <w:lang w:eastAsia="en-GB"/>
                <w14:ligatures w14:val="none"/>
              </w:rPr>
              <w:t xml:space="preserve"> </w:t>
            </w:r>
            <w:r w:rsidRPr="00051E33">
              <w:rPr>
                <w:rFonts w:eastAsia="Times New Roman"/>
                <w:color w:val="000000"/>
                <w:kern w:val="0"/>
                <w:lang w:eastAsia="en-GB"/>
                <w14:ligatures w14:val="none"/>
              </w:rPr>
              <w:t>are still affected by or involved in the project, often requiring careful consideration.</w:t>
            </w:r>
          </w:p>
        </w:tc>
      </w:tr>
      <w:tr w:rsidR="00162992" w:rsidRPr="00162992" w14:paraId="7ED54893" w14:textId="77777777" w:rsidTr="00051E33">
        <w:trPr>
          <w:trHeight w:val="600"/>
        </w:trPr>
        <w:tc>
          <w:tcPr>
            <w:tcW w:w="1126" w:type="pct"/>
            <w:hideMark/>
          </w:tcPr>
          <w:p w14:paraId="4F9BB976"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Inclusion</w:t>
            </w:r>
          </w:p>
        </w:tc>
        <w:tc>
          <w:tcPr>
            <w:tcW w:w="3874" w:type="pct"/>
            <w:hideMark/>
          </w:tcPr>
          <w:p w14:paraId="2426C80C" w14:textId="432D3F1D"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The practice of ensuring all individuals, regardless of their background or characteristics, are treated fairly and given equal opportunities.</w:t>
            </w:r>
          </w:p>
        </w:tc>
      </w:tr>
      <w:tr w:rsidR="00162992" w:rsidRPr="00162992" w14:paraId="76C97ACA" w14:textId="77777777" w:rsidTr="00051E33">
        <w:trPr>
          <w:trHeight w:val="300"/>
        </w:trPr>
        <w:tc>
          <w:tcPr>
            <w:tcW w:w="1126" w:type="pct"/>
            <w:hideMark/>
          </w:tcPr>
          <w:p w14:paraId="23F6FCB4"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Medical model of disability</w:t>
            </w:r>
          </w:p>
        </w:tc>
        <w:tc>
          <w:tcPr>
            <w:tcW w:w="3874" w:type="pct"/>
            <w:hideMark/>
          </w:tcPr>
          <w:p w14:paraId="5549442E" w14:textId="39ED6565"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A framework that focuses on the individuals impairment as </w:t>
            </w:r>
            <w:r w:rsidR="00DD7747">
              <w:rPr>
                <w:rFonts w:eastAsia="Times New Roman"/>
                <w:color w:val="000000"/>
                <w:kern w:val="0"/>
                <w:lang w:eastAsia="en-GB"/>
                <w14:ligatures w14:val="none"/>
              </w:rPr>
              <w:t>a</w:t>
            </w:r>
            <w:r w:rsidRPr="00051E33">
              <w:rPr>
                <w:rFonts w:eastAsia="Times New Roman"/>
                <w:color w:val="000000"/>
                <w:kern w:val="0"/>
                <w:lang w:eastAsia="en-GB"/>
                <w14:ligatures w14:val="none"/>
              </w:rPr>
              <w:t xml:space="preserve"> problem to be fixed or cured.</w:t>
            </w:r>
          </w:p>
        </w:tc>
      </w:tr>
      <w:tr w:rsidR="00162992" w:rsidRPr="00162992" w14:paraId="7A9C16A8" w14:textId="77777777" w:rsidTr="00051E33">
        <w:trPr>
          <w:trHeight w:val="300"/>
        </w:trPr>
        <w:tc>
          <w:tcPr>
            <w:tcW w:w="1126" w:type="pct"/>
            <w:hideMark/>
          </w:tcPr>
          <w:p w14:paraId="2A788EAC"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Norms</w:t>
            </w:r>
          </w:p>
        </w:tc>
        <w:tc>
          <w:tcPr>
            <w:tcW w:w="3874" w:type="pct"/>
            <w:hideMark/>
          </w:tcPr>
          <w:p w14:paraId="6E06168D" w14:textId="6357B313"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Expected standards or behaviours that guide how people interact and communicate in professional settings.</w:t>
            </w:r>
          </w:p>
        </w:tc>
      </w:tr>
      <w:tr w:rsidR="00162992" w:rsidRPr="00162992" w14:paraId="114D0CA9" w14:textId="77777777" w:rsidTr="00051E33">
        <w:trPr>
          <w:trHeight w:val="600"/>
        </w:trPr>
        <w:tc>
          <w:tcPr>
            <w:tcW w:w="1126" w:type="pct"/>
            <w:hideMark/>
          </w:tcPr>
          <w:p w14:paraId="511E198D" w14:textId="367DC282" w:rsidR="00162992" w:rsidRPr="00051E33" w:rsidRDefault="000B48B9" w:rsidP="008D58C1">
            <w:pPr>
              <w:spacing w:after="160" w:line="257" w:lineRule="auto"/>
              <w:rPr>
                <w:rFonts w:eastAsia="Times New Roman"/>
                <w:color w:val="000000"/>
                <w:kern w:val="0"/>
                <w:lang w:eastAsia="en-GB"/>
                <w14:ligatures w14:val="none"/>
              </w:rPr>
            </w:pPr>
            <w:r>
              <w:rPr>
                <w:rFonts w:eastAsia="Times New Roman"/>
                <w:color w:val="000000"/>
                <w:kern w:val="0"/>
                <w:lang w:eastAsia="en-GB"/>
                <w14:ligatures w14:val="none"/>
              </w:rPr>
              <w:lastRenderedPageBreak/>
              <w:t>Portable document format (</w:t>
            </w:r>
            <w:r w:rsidR="00162992" w:rsidRPr="00051E33">
              <w:rPr>
                <w:rFonts w:eastAsia="Times New Roman"/>
                <w:color w:val="000000"/>
                <w:kern w:val="0"/>
                <w:lang w:eastAsia="en-GB"/>
                <w14:ligatures w14:val="none"/>
              </w:rPr>
              <w:t>PDF</w:t>
            </w:r>
            <w:r>
              <w:rPr>
                <w:rFonts w:eastAsia="Times New Roman"/>
                <w:color w:val="000000"/>
                <w:kern w:val="0"/>
                <w:lang w:eastAsia="en-GB"/>
                <w14:ligatures w14:val="none"/>
              </w:rPr>
              <w:t>)</w:t>
            </w:r>
          </w:p>
        </w:tc>
        <w:tc>
          <w:tcPr>
            <w:tcW w:w="3874" w:type="pct"/>
            <w:hideMark/>
          </w:tcPr>
          <w:p w14:paraId="0AC70D11" w14:textId="219D0E43"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file format often used for sharing documents</w:t>
            </w:r>
            <w:r w:rsidR="008C6DF9">
              <w:rPr>
                <w:rFonts w:eastAsia="Times New Roman"/>
                <w:color w:val="000000"/>
                <w:kern w:val="0"/>
                <w:lang w:eastAsia="en-GB"/>
                <w14:ligatures w14:val="none"/>
              </w:rPr>
              <w:t xml:space="preserve"> and</w:t>
            </w:r>
            <w:r w:rsidRPr="00051E33">
              <w:rPr>
                <w:rFonts w:eastAsia="Times New Roman"/>
                <w:color w:val="000000"/>
                <w:kern w:val="0"/>
                <w:lang w:eastAsia="en-GB"/>
                <w14:ligatures w14:val="none"/>
              </w:rPr>
              <w:t xml:space="preserve"> maintaining formatting across devices, with both benefits (compatibility) and limitations (static layouts).</w:t>
            </w:r>
          </w:p>
        </w:tc>
      </w:tr>
      <w:tr w:rsidR="00162992" w:rsidRPr="00162992" w14:paraId="052D3501" w14:textId="77777777" w:rsidTr="00051E33">
        <w:trPr>
          <w:trHeight w:val="600"/>
        </w:trPr>
        <w:tc>
          <w:tcPr>
            <w:tcW w:w="1126" w:type="pct"/>
            <w:hideMark/>
          </w:tcPr>
          <w:p w14:paraId="53EB6DCF"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Peer review</w:t>
            </w:r>
          </w:p>
        </w:tc>
        <w:tc>
          <w:tcPr>
            <w:tcW w:w="3874" w:type="pct"/>
            <w:hideMark/>
          </w:tcPr>
          <w:p w14:paraId="09E083CE" w14:textId="2138F409"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process where learners evaluate each other</w:t>
            </w:r>
            <w:r w:rsidR="008B0ABF">
              <w:rPr>
                <w:rFonts w:eastAsia="Times New Roman"/>
                <w:color w:val="000000"/>
                <w:kern w:val="0"/>
                <w:lang w:eastAsia="en-GB"/>
                <w14:ligatures w14:val="none"/>
              </w:rPr>
              <w:t>’</w:t>
            </w:r>
            <w:r w:rsidRPr="00051E33">
              <w:rPr>
                <w:rFonts w:eastAsia="Times New Roman"/>
                <w:color w:val="000000"/>
                <w:kern w:val="0"/>
                <w:lang w:eastAsia="en-GB"/>
                <w14:ligatures w14:val="none"/>
              </w:rPr>
              <w:t>s work, providing constructive feedback to help improve the quality of the pitch or project.</w:t>
            </w:r>
          </w:p>
        </w:tc>
      </w:tr>
      <w:tr w:rsidR="00162992" w:rsidRPr="00162992" w14:paraId="07C669CC" w14:textId="77777777" w:rsidTr="00051E33">
        <w:trPr>
          <w:trHeight w:val="300"/>
        </w:trPr>
        <w:tc>
          <w:tcPr>
            <w:tcW w:w="1126" w:type="pct"/>
            <w:hideMark/>
          </w:tcPr>
          <w:p w14:paraId="32571F90"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Persona</w:t>
            </w:r>
          </w:p>
        </w:tc>
        <w:tc>
          <w:tcPr>
            <w:tcW w:w="3874" w:type="pct"/>
            <w:hideMark/>
          </w:tcPr>
          <w:p w14:paraId="536293A1" w14:textId="39BC13FF"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A fictional character profile that represents a specific type of audience member or stakeholder </w:t>
            </w:r>
            <w:r w:rsidR="008C6DF9">
              <w:rPr>
                <w:rFonts w:eastAsia="Times New Roman"/>
                <w:color w:val="000000"/>
                <w:kern w:val="0"/>
                <w:lang w:eastAsia="en-GB"/>
                <w14:ligatures w14:val="none"/>
              </w:rPr>
              <w:t xml:space="preserve">– the persona </w:t>
            </w:r>
            <w:r w:rsidRPr="00051E33">
              <w:rPr>
                <w:rFonts w:eastAsia="Times New Roman"/>
                <w:color w:val="000000"/>
                <w:kern w:val="0"/>
                <w:lang w:eastAsia="en-GB"/>
                <w14:ligatures w14:val="none"/>
              </w:rPr>
              <w:t>help</w:t>
            </w:r>
            <w:r w:rsidR="008C6DF9">
              <w:rPr>
                <w:rFonts w:eastAsia="Times New Roman"/>
                <w:color w:val="000000"/>
                <w:kern w:val="0"/>
                <w:lang w:eastAsia="en-GB"/>
                <w14:ligatures w14:val="none"/>
              </w:rPr>
              <w:t xml:space="preserve">s with </w:t>
            </w:r>
            <w:r w:rsidRPr="00051E33">
              <w:rPr>
                <w:rFonts w:eastAsia="Times New Roman"/>
                <w:color w:val="000000"/>
                <w:kern w:val="0"/>
                <w:lang w:eastAsia="en-GB"/>
                <w14:ligatures w14:val="none"/>
              </w:rPr>
              <w:t>understand</w:t>
            </w:r>
            <w:r w:rsidR="008C6DF9">
              <w:rPr>
                <w:rFonts w:eastAsia="Times New Roman"/>
                <w:color w:val="000000"/>
                <w:kern w:val="0"/>
                <w:lang w:eastAsia="en-GB"/>
                <w14:ligatures w14:val="none"/>
              </w:rPr>
              <w:t>ing</w:t>
            </w:r>
            <w:r w:rsidRPr="00051E33">
              <w:rPr>
                <w:rFonts w:eastAsia="Times New Roman"/>
                <w:color w:val="000000"/>
                <w:kern w:val="0"/>
                <w:lang w:eastAsia="en-GB"/>
                <w14:ligatures w14:val="none"/>
              </w:rPr>
              <w:t xml:space="preserve"> the</w:t>
            </w:r>
            <w:r w:rsidR="00F43B93">
              <w:rPr>
                <w:rFonts w:eastAsia="Times New Roman"/>
                <w:color w:val="000000"/>
                <w:kern w:val="0"/>
                <w:lang w:eastAsia="en-GB"/>
                <w14:ligatures w14:val="none"/>
              </w:rPr>
              <w:t xml:space="preserve"> target audience’s</w:t>
            </w:r>
            <w:r w:rsidRPr="00051E33">
              <w:rPr>
                <w:rFonts w:eastAsia="Times New Roman"/>
                <w:color w:val="000000"/>
                <w:kern w:val="0"/>
                <w:lang w:eastAsia="en-GB"/>
                <w14:ligatures w14:val="none"/>
              </w:rPr>
              <w:t xml:space="preserve"> needs.</w:t>
            </w:r>
          </w:p>
        </w:tc>
      </w:tr>
      <w:tr w:rsidR="00162992" w:rsidRPr="00162992" w14:paraId="16022928" w14:textId="77777777" w:rsidTr="00051E33">
        <w:trPr>
          <w:trHeight w:val="600"/>
        </w:trPr>
        <w:tc>
          <w:tcPr>
            <w:tcW w:w="1126" w:type="pct"/>
            <w:hideMark/>
          </w:tcPr>
          <w:p w14:paraId="61D57692"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Pitch</w:t>
            </w:r>
          </w:p>
        </w:tc>
        <w:tc>
          <w:tcPr>
            <w:tcW w:w="3874" w:type="pct"/>
            <w:hideMark/>
          </w:tcPr>
          <w:p w14:paraId="5532B979" w14:textId="60A6229E"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presentation designed to persuade or inform an audience, often used to sell an idea, product or solution. In th</w:t>
            </w:r>
            <w:r w:rsidR="008C6DF9">
              <w:rPr>
                <w:rFonts w:eastAsia="Times New Roman"/>
                <w:color w:val="000000"/>
                <w:kern w:val="0"/>
                <w:lang w:eastAsia="en-GB"/>
                <w14:ligatures w14:val="none"/>
              </w:rPr>
              <w:t>ese</w:t>
            </w:r>
            <w:r w:rsidRPr="00051E33">
              <w:rPr>
                <w:rFonts w:eastAsia="Times New Roman"/>
                <w:color w:val="000000"/>
                <w:kern w:val="0"/>
                <w:lang w:eastAsia="en-GB"/>
                <w14:ligatures w14:val="none"/>
              </w:rPr>
              <w:t xml:space="preserve"> lesson</w:t>
            </w:r>
            <w:r w:rsidR="008C6DF9">
              <w:rPr>
                <w:rFonts w:eastAsia="Times New Roman"/>
                <w:color w:val="000000"/>
                <w:kern w:val="0"/>
                <w:lang w:eastAsia="en-GB"/>
                <w14:ligatures w14:val="none"/>
              </w:rPr>
              <w:t>s</w:t>
            </w:r>
            <w:r w:rsidRPr="00051E33">
              <w:rPr>
                <w:rFonts w:eastAsia="Times New Roman"/>
                <w:color w:val="000000"/>
                <w:kern w:val="0"/>
                <w:lang w:eastAsia="en-GB"/>
                <w14:ligatures w14:val="none"/>
              </w:rPr>
              <w:t>, it refers to the learners</w:t>
            </w:r>
            <w:r w:rsidR="008B0ABF">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efforts to present their ideas effectively.</w:t>
            </w:r>
          </w:p>
        </w:tc>
      </w:tr>
      <w:tr w:rsidR="00162992" w:rsidRPr="00162992" w14:paraId="72139AF9" w14:textId="77777777" w:rsidTr="00051E33">
        <w:trPr>
          <w:trHeight w:val="300"/>
        </w:trPr>
        <w:tc>
          <w:tcPr>
            <w:tcW w:w="1126" w:type="pct"/>
            <w:hideMark/>
          </w:tcPr>
          <w:p w14:paraId="6BF1A0F8"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Presentation software</w:t>
            </w:r>
          </w:p>
        </w:tc>
        <w:tc>
          <w:tcPr>
            <w:tcW w:w="3874" w:type="pct"/>
            <w:hideMark/>
          </w:tcPr>
          <w:p w14:paraId="2FB94833" w14:textId="12CB8190"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Digital tools, such as Microsoft PowerPoint or Google Slides, </w:t>
            </w:r>
            <w:r w:rsidR="001E6ADE">
              <w:rPr>
                <w:rFonts w:eastAsia="Times New Roman"/>
                <w:color w:val="000000"/>
                <w:kern w:val="0"/>
                <w:lang w:eastAsia="en-GB"/>
                <w14:ligatures w14:val="none"/>
              </w:rPr>
              <w:t xml:space="preserve">that are </w:t>
            </w:r>
            <w:r w:rsidRPr="00051E33">
              <w:rPr>
                <w:rFonts w:eastAsia="Times New Roman"/>
                <w:color w:val="000000"/>
                <w:kern w:val="0"/>
                <w:lang w:eastAsia="en-GB"/>
                <w14:ligatures w14:val="none"/>
              </w:rPr>
              <w:t>used to create visual and interactive presentations.</w:t>
            </w:r>
          </w:p>
        </w:tc>
      </w:tr>
      <w:tr w:rsidR="00162992" w:rsidRPr="00162992" w14:paraId="7CB90C6E" w14:textId="77777777" w:rsidTr="00051E33">
        <w:trPr>
          <w:trHeight w:val="600"/>
        </w:trPr>
        <w:tc>
          <w:tcPr>
            <w:tcW w:w="1126" w:type="pct"/>
            <w:hideMark/>
          </w:tcPr>
          <w:p w14:paraId="752D497A"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Protected characteristics</w:t>
            </w:r>
          </w:p>
        </w:tc>
        <w:tc>
          <w:tcPr>
            <w:tcW w:w="3874" w:type="pct"/>
            <w:hideMark/>
          </w:tcPr>
          <w:p w14:paraId="6568B372" w14:textId="6FA43B65"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Specific attributes identified by the Equality Act 2010 that are protected from discrimination (e.g. age, race, gender reassignment).</w:t>
            </w:r>
          </w:p>
        </w:tc>
      </w:tr>
      <w:tr w:rsidR="00162992" w:rsidRPr="00162992" w14:paraId="1A024EA2" w14:textId="77777777" w:rsidTr="00051E33">
        <w:trPr>
          <w:trHeight w:val="92"/>
        </w:trPr>
        <w:tc>
          <w:tcPr>
            <w:tcW w:w="1126" w:type="pct"/>
            <w:hideMark/>
          </w:tcPr>
          <w:p w14:paraId="621EC701" w14:textId="0A5CF953"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R</w:t>
            </w:r>
            <w:r w:rsidR="000B48B9">
              <w:rPr>
                <w:rFonts w:eastAsia="Times New Roman"/>
                <w:color w:val="000000"/>
                <w:kern w:val="0"/>
                <w:lang w:eastAsia="en-GB"/>
                <w14:ligatures w14:val="none"/>
              </w:rPr>
              <w:t>ed, amber, green (RA</w:t>
            </w:r>
            <w:r w:rsidRPr="00051E33">
              <w:rPr>
                <w:rFonts w:eastAsia="Times New Roman"/>
                <w:color w:val="000000"/>
                <w:kern w:val="0"/>
                <w:lang w:eastAsia="en-GB"/>
                <w14:ligatures w14:val="none"/>
              </w:rPr>
              <w:t>G</w:t>
            </w:r>
            <w:r w:rsidR="000B48B9">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w:t>
            </w:r>
            <w:r w:rsidR="000B48B9">
              <w:rPr>
                <w:rFonts w:eastAsia="Times New Roman"/>
                <w:color w:val="000000"/>
                <w:kern w:val="0"/>
                <w:lang w:eastAsia="en-GB"/>
                <w14:ligatures w14:val="none"/>
              </w:rPr>
              <w:t>r</w:t>
            </w:r>
            <w:r w:rsidRPr="00051E33">
              <w:rPr>
                <w:rFonts w:eastAsia="Times New Roman"/>
                <w:color w:val="000000"/>
                <w:kern w:val="0"/>
                <w:lang w:eastAsia="en-GB"/>
                <w14:ligatures w14:val="none"/>
              </w:rPr>
              <w:t>ating</w:t>
            </w:r>
          </w:p>
        </w:tc>
        <w:tc>
          <w:tcPr>
            <w:tcW w:w="3874" w:type="pct"/>
            <w:hideMark/>
          </w:tcPr>
          <w:p w14:paraId="7F14DDDD" w14:textId="3F6F2614" w:rsidR="008B0ABF"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system for assessing and prioritising items</w:t>
            </w:r>
            <w:r w:rsidR="008C6DF9">
              <w:rPr>
                <w:rFonts w:eastAsia="Times New Roman"/>
                <w:color w:val="000000"/>
                <w:kern w:val="0"/>
                <w:lang w:eastAsia="en-GB"/>
                <w14:ligatures w14:val="none"/>
              </w:rPr>
              <w:t>,</w:t>
            </w:r>
            <w:r w:rsidRPr="00051E33">
              <w:rPr>
                <w:rFonts w:eastAsia="Times New Roman"/>
                <w:color w:val="000000"/>
                <w:kern w:val="0"/>
                <w:lang w:eastAsia="en-GB"/>
                <w14:ligatures w14:val="none"/>
              </w:rPr>
              <w:t xml:space="preserve"> based on their importance or quality</w:t>
            </w:r>
            <w:r w:rsidR="008C6DF9">
              <w:rPr>
                <w:rFonts w:eastAsia="Times New Roman"/>
                <w:color w:val="000000"/>
                <w:kern w:val="0"/>
                <w:lang w:eastAsia="en-GB"/>
                <w14:ligatures w14:val="none"/>
              </w:rPr>
              <w:t>. The colours represent the following characteristics:</w:t>
            </w:r>
          </w:p>
          <w:p w14:paraId="5516D0E8" w14:textId="10096918" w:rsidR="008B0ABF" w:rsidRPr="00051E33" w:rsidRDefault="00184AC2" w:rsidP="008D58C1">
            <w:pPr>
              <w:pStyle w:val="ListParagraph"/>
              <w:numPr>
                <w:ilvl w:val="0"/>
                <w:numId w:val="86"/>
              </w:numPr>
              <w:spacing w:after="160" w:line="257" w:lineRule="auto"/>
              <w:contextualSpacing w:val="0"/>
              <w:rPr>
                <w:rFonts w:eastAsia="Times New Roman"/>
                <w:color w:val="000000"/>
                <w:kern w:val="0"/>
                <w:lang w:eastAsia="en-GB"/>
                <w14:ligatures w14:val="none"/>
              </w:rPr>
            </w:pPr>
            <w:r>
              <w:rPr>
                <w:rFonts w:eastAsia="Times New Roman"/>
                <w:color w:val="000000"/>
                <w:kern w:val="0"/>
                <w:lang w:eastAsia="en-GB"/>
                <w14:ligatures w14:val="none"/>
              </w:rPr>
              <w:t>r</w:t>
            </w:r>
            <w:r w:rsidR="00162992" w:rsidRPr="00051E33">
              <w:rPr>
                <w:rFonts w:eastAsia="Times New Roman"/>
                <w:color w:val="000000"/>
                <w:kern w:val="0"/>
                <w:lang w:eastAsia="en-GB"/>
                <w14:ligatures w14:val="none"/>
              </w:rPr>
              <w:t xml:space="preserve">ed: </w:t>
            </w:r>
            <w:r w:rsidR="008C6DF9">
              <w:rPr>
                <w:rFonts w:eastAsia="Times New Roman"/>
                <w:color w:val="000000"/>
                <w:kern w:val="0"/>
                <w:lang w:eastAsia="en-GB"/>
                <w14:ligatures w14:val="none"/>
              </w:rPr>
              <w:t>n</w:t>
            </w:r>
            <w:r w:rsidR="00162992" w:rsidRPr="00051E33">
              <w:rPr>
                <w:rFonts w:eastAsia="Times New Roman"/>
                <w:color w:val="000000"/>
                <w:kern w:val="0"/>
                <w:lang w:eastAsia="en-GB"/>
                <w14:ligatures w14:val="none"/>
              </w:rPr>
              <w:t>ot suitable or requires significant improvement</w:t>
            </w:r>
          </w:p>
          <w:p w14:paraId="12467339" w14:textId="45DE1345" w:rsidR="008B0ABF" w:rsidRPr="00051E33" w:rsidRDefault="00184AC2" w:rsidP="008D58C1">
            <w:pPr>
              <w:pStyle w:val="ListParagraph"/>
              <w:numPr>
                <w:ilvl w:val="0"/>
                <w:numId w:val="86"/>
              </w:numPr>
              <w:spacing w:after="160" w:line="257" w:lineRule="auto"/>
              <w:contextualSpacing w:val="0"/>
              <w:rPr>
                <w:rFonts w:eastAsia="Times New Roman"/>
                <w:color w:val="000000"/>
                <w:kern w:val="0"/>
                <w:lang w:eastAsia="en-GB"/>
                <w14:ligatures w14:val="none"/>
              </w:rPr>
            </w:pPr>
            <w:r>
              <w:rPr>
                <w:rFonts w:eastAsia="Times New Roman"/>
                <w:color w:val="000000"/>
                <w:kern w:val="0"/>
                <w:lang w:eastAsia="en-GB"/>
                <w14:ligatures w14:val="none"/>
              </w:rPr>
              <w:t>a</w:t>
            </w:r>
            <w:r w:rsidR="00162992" w:rsidRPr="00051E33">
              <w:rPr>
                <w:rFonts w:eastAsia="Times New Roman"/>
                <w:color w:val="000000"/>
                <w:kern w:val="0"/>
                <w:lang w:eastAsia="en-GB"/>
                <w14:ligatures w14:val="none"/>
              </w:rPr>
              <w:t xml:space="preserve">mber: </w:t>
            </w:r>
            <w:r w:rsidR="0052351C">
              <w:rPr>
                <w:rFonts w:eastAsia="Times New Roman"/>
                <w:color w:val="000000"/>
                <w:kern w:val="0"/>
                <w:lang w:eastAsia="en-GB"/>
                <w14:ligatures w14:val="none"/>
              </w:rPr>
              <w:t>p</w:t>
            </w:r>
            <w:r w:rsidR="00162992" w:rsidRPr="00051E33">
              <w:rPr>
                <w:rFonts w:eastAsia="Times New Roman"/>
                <w:color w:val="000000"/>
                <w:kern w:val="0"/>
                <w:lang w:eastAsia="en-GB"/>
                <w14:ligatures w14:val="none"/>
              </w:rPr>
              <w:t>artially suitable but may need refinement</w:t>
            </w:r>
          </w:p>
          <w:p w14:paraId="51C552B2" w14:textId="605F2E1B" w:rsidR="00162992" w:rsidRPr="00051E33" w:rsidRDefault="00184AC2" w:rsidP="008D58C1">
            <w:pPr>
              <w:pStyle w:val="ListParagraph"/>
              <w:numPr>
                <w:ilvl w:val="0"/>
                <w:numId w:val="86"/>
              </w:numPr>
              <w:spacing w:after="160" w:line="257" w:lineRule="auto"/>
              <w:contextualSpacing w:val="0"/>
              <w:rPr>
                <w:rFonts w:eastAsia="Times New Roman"/>
                <w:color w:val="000000"/>
                <w:kern w:val="0"/>
                <w:lang w:eastAsia="en-GB"/>
                <w14:ligatures w14:val="none"/>
              </w:rPr>
            </w:pPr>
            <w:r>
              <w:rPr>
                <w:rFonts w:eastAsia="Times New Roman"/>
                <w:color w:val="000000"/>
                <w:kern w:val="0"/>
                <w:lang w:eastAsia="en-GB"/>
                <w14:ligatures w14:val="none"/>
              </w:rPr>
              <w:t>g</w:t>
            </w:r>
            <w:r w:rsidR="00162992" w:rsidRPr="00051E33">
              <w:rPr>
                <w:rFonts w:eastAsia="Times New Roman"/>
                <w:color w:val="000000"/>
                <w:kern w:val="0"/>
                <w:lang w:eastAsia="en-GB"/>
                <w14:ligatures w14:val="none"/>
              </w:rPr>
              <w:t xml:space="preserve">reen: </w:t>
            </w:r>
            <w:r w:rsidR="0052351C">
              <w:rPr>
                <w:rFonts w:eastAsia="Times New Roman"/>
                <w:color w:val="000000"/>
                <w:kern w:val="0"/>
                <w:lang w:eastAsia="en-GB"/>
                <w14:ligatures w14:val="none"/>
              </w:rPr>
              <w:t>f</w:t>
            </w:r>
            <w:r w:rsidR="00162992" w:rsidRPr="00051E33">
              <w:rPr>
                <w:rFonts w:eastAsia="Times New Roman"/>
                <w:color w:val="000000"/>
                <w:kern w:val="0"/>
                <w:lang w:eastAsia="en-GB"/>
                <w14:ligatures w14:val="none"/>
              </w:rPr>
              <w:t>ully suitable and ready for use.</w:t>
            </w:r>
          </w:p>
        </w:tc>
      </w:tr>
      <w:tr w:rsidR="00162992" w:rsidRPr="00162992" w14:paraId="3AFCC10D" w14:textId="77777777" w:rsidTr="00051E33">
        <w:trPr>
          <w:trHeight w:val="300"/>
        </w:trPr>
        <w:tc>
          <w:tcPr>
            <w:tcW w:w="1126" w:type="pct"/>
            <w:hideMark/>
          </w:tcPr>
          <w:p w14:paraId="658F59C4"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Rationale</w:t>
            </w:r>
          </w:p>
        </w:tc>
        <w:tc>
          <w:tcPr>
            <w:tcW w:w="3874" w:type="pct"/>
            <w:hideMark/>
          </w:tcPr>
          <w:p w14:paraId="4773A7E4" w14:textId="244EAD39"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justification or explanation for a choice or decision</w:t>
            </w:r>
            <w:r w:rsidR="0052351C">
              <w:rPr>
                <w:rFonts w:eastAsia="Times New Roman"/>
                <w:color w:val="000000"/>
                <w:kern w:val="0"/>
                <w:lang w:eastAsia="en-GB"/>
                <w14:ligatures w14:val="none"/>
              </w:rPr>
              <w:t>, e.g.</w:t>
            </w:r>
            <w:r w:rsidRPr="00051E33">
              <w:rPr>
                <w:rFonts w:eastAsia="Times New Roman"/>
                <w:color w:val="000000"/>
                <w:kern w:val="0"/>
                <w:lang w:eastAsia="en-GB"/>
                <w14:ligatures w14:val="none"/>
              </w:rPr>
              <w:t xml:space="preserve"> explaining why a particular asset was included in a pitch.</w:t>
            </w:r>
          </w:p>
        </w:tc>
      </w:tr>
      <w:tr w:rsidR="00162992" w:rsidRPr="00162992" w14:paraId="3173F0FC" w14:textId="77777777" w:rsidTr="00051E33">
        <w:trPr>
          <w:trHeight w:val="300"/>
        </w:trPr>
        <w:tc>
          <w:tcPr>
            <w:tcW w:w="1126" w:type="pct"/>
            <w:hideMark/>
          </w:tcPr>
          <w:p w14:paraId="0D86E6CB"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Representation</w:t>
            </w:r>
          </w:p>
        </w:tc>
        <w:tc>
          <w:tcPr>
            <w:tcW w:w="3874" w:type="pct"/>
            <w:hideMark/>
          </w:tcPr>
          <w:p w14:paraId="0B50AFC6" w14:textId="5CBBBD4E"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The way individuals or groups are portrayed in the media, with emphasis on authentic and inclusive depictions in this context.</w:t>
            </w:r>
          </w:p>
        </w:tc>
      </w:tr>
      <w:tr w:rsidR="00162992" w:rsidRPr="00162992" w14:paraId="4FE043C7" w14:textId="77777777" w:rsidTr="00051E33">
        <w:trPr>
          <w:trHeight w:val="600"/>
        </w:trPr>
        <w:tc>
          <w:tcPr>
            <w:tcW w:w="1126" w:type="pct"/>
            <w:hideMark/>
          </w:tcPr>
          <w:p w14:paraId="47F0B3E9"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Review checklist</w:t>
            </w:r>
          </w:p>
        </w:tc>
        <w:tc>
          <w:tcPr>
            <w:tcW w:w="3874" w:type="pct"/>
            <w:hideMark/>
          </w:tcPr>
          <w:p w14:paraId="7832CC9B" w14:textId="295A4755"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tool designed to help evaluate a pitch against specific criteria, ensuring that it meets stakeholder needs and adheres to inclusivity principles.</w:t>
            </w:r>
          </w:p>
        </w:tc>
      </w:tr>
      <w:tr w:rsidR="00162992" w:rsidRPr="00162992" w14:paraId="50DE5B5B" w14:textId="77777777" w:rsidTr="00051E33">
        <w:trPr>
          <w:trHeight w:val="600"/>
        </w:trPr>
        <w:tc>
          <w:tcPr>
            <w:tcW w:w="1126" w:type="pct"/>
            <w:hideMark/>
          </w:tcPr>
          <w:p w14:paraId="699511AA"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Risks</w:t>
            </w:r>
          </w:p>
        </w:tc>
        <w:tc>
          <w:tcPr>
            <w:tcW w:w="3874" w:type="pct"/>
            <w:hideMark/>
          </w:tcPr>
          <w:p w14:paraId="16D3A7F0" w14:textId="263CA3DC"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Potential issues or challenges that could negatively impact </w:t>
            </w:r>
            <w:r w:rsidR="0052351C">
              <w:rPr>
                <w:rFonts w:eastAsia="Times New Roman"/>
                <w:color w:val="000000"/>
                <w:kern w:val="0"/>
                <w:lang w:eastAsia="en-GB"/>
                <w14:ligatures w14:val="none"/>
              </w:rPr>
              <w:t>a</w:t>
            </w:r>
            <w:r w:rsidRPr="00051E33">
              <w:rPr>
                <w:rFonts w:eastAsia="Times New Roman"/>
                <w:color w:val="000000"/>
                <w:kern w:val="0"/>
                <w:lang w:eastAsia="en-GB"/>
                <w14:ligatures w14:val="none"/>
              </w:rPr>
              <w:t xml:space="preserve"> project</w:t>
            </w:r>
            <w:r w:rsidR="008B0ABF">
              <w:rPr>
                <w:rFonts w:eastAsia="Times New Roman"/>
                <w:color w:val="000000"/>
                <w:kern w:val="0"/>
                <w:lang w:eastAsia="en-GB"/>
                <w14:ligatures w14:val="none"/>
              </w:rPr>
              <w:t>’</w:t>
            </w:r>
            <w:r w:rsidRPr="00051E33">
              <w:rPr>
                <w:rFonts w:eastAsia="Times New Roman"/>
                <w:color w:val="000000"/>
                <w:kern w:val="0"/>
                <w:lang w:eastAsia="en-GB"/>
                <w14:ligatures w14:val="none"/>
              </w:rPr>
              <w:t>s success, including miscommunication, exclusion of stakeholders or failure to meet client expectations.</w:t>
            </w:r>
          </w:p>
        </w:tc>
      </w:tr>
      <w:tr w:rsidR="00162992" w:rsidRPr="00162992" w14:paraId="2B378768" w14:textId="77777777" w:rsidTr="00051E33">
        <w:trPr>
          <w:trHeight w:val="600"/>
        </w:trPr>
        <w:tc>
          <w:tcPr>
            <w:tcW w:w="1126" w:type="pct"/>
            <w:hideMark/>
          </w:tcPr>
          <w:p w14:paraId="7D63A299"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Social model of disability</w:t>
            </w:r>
          </w:p>
        </w:tc>
        <w:tc>
          <w:tcPr>
            <w:tcW w:w="3874" w:type="pct"/>
            <w:hideMark/>
          </w:tcPr>
          <w:p w14:paraId="7261C10A" w14:textId="7F0145A8"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framework that views disability as being caused by societal barriers and exclusions rather than an individual</w:t>
            </w:r>
            <w:r w:rsidR="008B0ABF">
              <w:rPr>
                <w:rFonts w:eastAsia="Times New Roman"/>
                <w:color w:val="000000"/>
                <w:kern w:val="0"/>
                <w:lang w:eastAsia="en-GB"/>
                <w14:ligatures w14:val="none"/>
              </w:rPr>
              <w:t>’</w:t>
            </w:r>
            <w:r w:rsidRPr="00051E33">
              <w:rPr>
                <w:rFonts w:eastAsia="Times New Roman"/>
                <w:color w:val="000000"/>
                <w:kern w:val="0"/>
                <w:lang w:eastAsia="en-GB"/>
                <w14:ligatures w14:val="none"/>
              </w:rPr>
              <w:t>s impairment.</w:t>
            </w:r>
          </w:p>
        </w:tc>
      </w:tr>
      <w:tr w:rsidR="00162992" w:rsidRPr="00162992" w14:paraId="2C314BAE" w14:textId="77777777" w:rsidTr="00051E33">
        <w:trPr>
          <w:trHeight w:val="600"/>
        </w:trPr>
        <w:tc>
          <w:tcPr>
            <w:tcW w:w="1126" w:type="pct"/>
            <w:hideMark/>
          </w:tcPr>
          <w:p w14:paraId="0C52747B"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lastRenderedPageBreak/>
              <w:t>Stakeholder</w:t>
            </w:r>
          </w:p>
        </w:tc>
        <w:tc>
          <w:tcPr>
            <w:tcW w:w="3874" w:type="pct"/>
            <w:hideMark/>
          </w:tcPr>
          <w:p w14:paraId="524B420A" w14:textId="452DB9FF"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 person or group with an interest in a project or decision. For a pitch, stakeholders might include clients, colleagues or decision-makers who evaluate the presentation.</w:t>
            </w:r>
          </w:p>
        </w:tc>
      </w:tr>
      <w:tr w:rsidR="00162992" w:rsidRPr="00162992" w14:paraId="5E14CFF3" w14:textId="77777777" w:rsidTr="00051E33">
        <w:trPr>
          <w:trHeight w:val="300"/>
        </w:trPr>
        <w:tc>
          <w:tcPr>
            <w:tcW w:w="1126" w:type="pct"/>
            <w:hideMark/>
          </w:tcPr>
          <w:p w14:paraId="7A312813"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Stereotype</w:t>
            </w:r>
          </w:p>
        </w:tc>
        <w:tc>
          <w:tcPr>
            <w:tcW w:w="3874" w:type="pct"/>
            <w:hideMark/>
          </w:tcPr>
          <w:p w14:paraId="4ADB6740" w14:textId="06453BE4"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An oversimplified or fixed idea about a group of people, often leading to assumptions that may not be accurate.</w:t>
            </w:r>
          </w:p>
        </w:tc>
      </w:tr>
      <w:tr w:rsidR="00162992" w:rsidRPr="00162992" w14:paraId="5D31BF33" w14:textId="77777777" w:rsidTr="00051E33">
        <w:trPr>
          <w:trHeight w:val="300"/>
        </w:trPr>
        <w:tc>
          <w:tcPr>
            <w:tcW w:w="1126" w:type="pct"/>
            <w:hideMark/>
          </w:tcPr>
          <w:p w14:paraId="5F7A84FA" w14:textId="77777777"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Structured design</w:t>
            </w:r>
          </w:p>
        </w:tc>
        <w:tc>
          <w:tcPr>
            <w:tcW w:w="3874" w:type="pct"/>
            <w:hideMark/>
          </w:tcPr>
          <w:p w14:paraId="7A4C53A4" w14:textId="29AA6E12" w:rsidR="00162992" w:rsidRPr="00051E33" w:rsidRDefault="00162992" w:rsidP="008D58C1">
            <w:pPr>
              <w:spacing w:after="160" w:line="257" w:lineRule="auto"/>
              <w:rPr>
                <w:rFonts w:eastAsia="Times New Roman"/>
                <w:color w:val="000000"/>
                <w:kern w:val="0"/>
                <w:lang w:eastAsia="en-GB"/>
                <w14:ligatures w14:val="none"/>
              </w:rPr>
            </w:pPr>
            <w:r w:rsidRPr="00051E33">
              <w:rPr>
                <w:rFonts w:eastAsia="Times New Roman"/>
                <w:color w:val="000000"/>
                <w:kern w:val="0"/>
                <w:lang w:eastAsia="en-GB"/>
                <w14:ligatures w14:val="none"/>
              </w:rPr>
              <w:t xml:space="preserve">Creating </w:t>
            </w:r>
            <w:r w:rsidR="0052351C">
              <w:rPr>
                <w:rFonts w:eastAsia="Times New Roman"/>
                <w:color w:val="000000"/>
                <w:kern w:val="0"/>
                <w:lang w:eastAsia="en-GB"/>
                <w14:ligatures w14:val="none"/>
              </w:rPr>
              <w:t xml:space="preserve">clearly organised </w:t>
            </w:r>
            <w:r w:rsidRPr="00051E33">
              <w:rPr>
                <w:rFonts w:eastAsia="Times New Roman"/>
                <w:color w:val="000000"/>
                <w:kern w:val="0"/>
                <w:lang w:eastAsia="en-GB"/>
                <w14:ligatures w14:val="none"/>
              </w:rPr>
              <w:t xml:space="preserve">content, </w:t>
            </w:r>
            <w:r w:rsidR="0052351C">
              <w:rPr>
                <w:rFonts w:eastAsia="Times New Roman"/>
                <w:color w:val="000000"/>
                <w:kern w:val="0"/>
                <w:lang w:eastAsia="en-GB"/>
                <w14:ligatures w14:val="none"/>
              </w:rPr>
              <w:t>featuring</w:t>
            </w:r>
            <w:r w:rsidRPr="00051E33">
              <w:rPr>
                <w:rFonts w:eastAsia="Times New Roman"/>
                <w:color w:val="000000"/>
                <w:kern w:val="0"/>
                <w:lang w:eastAsia="en-GB"/>
                <w14:ligatures w14:val="none"/>
              </w:rPr>
              <w:t xml:space="preserve"> headings, icons and logical flow for ease of understanding.</w:t>
            </w:r>
          </w:p>
        </w:tc>
      </w:tr>
    </w:tbl>
    <w:p w14:paraId="28893179" w14:textId="7B6783A1" w:rsidR="00383082" w:rsidRDefault="00383082" w:rsidP="008D58C1">
      <w:pPr>
        <w:rPr>
          <w:b/>
          <w:bCs/>
        </w:rPr>
      </w:pPr>
      <w:r>
        <w:rPr>
          <w:b/>
          <w:bCs/>
        </w:rPr>
        <w:br w:type="page"/>
      </w:r>
    </w:p>
    <w:p w14:paraId="08B47CA8" w14:textId="2EDA3A9E" w:rsidR="00AC105F" w:rsidRPr="00AC105F" w:rsidRDefault="005A4870" w:rsidP="008D58C1">
      <w:pPr>
        <w:pStyle w:val="Heading3"/>
        <w:rPr>
          <w:color w:val="000000"/>
          <w:shd w:val="clear" w:color="auto" w:fill="FFFFF2"/>
        </w:rPr>
      </w:pPr>
      <w:r w:rsidRPr="004B06A0">
        <w:lastRenderedPageBreak/>
        <w:t>Protected characteristics activity handout</w:t>
      </w:r>
    </w:p>
    <w:p w14:paraId="0BB58B98" w14:textId="08D2282C" w:rsidR="005A4870" w:rsidRPr="004B06A0" w:rsidRDefault="008E2F18" w:rsidP="008D58C1">
      <w:r w:rsidRPr="004B06A0">
        <w:rPr>
          <w:b/>
          <w:bCs/>
          <w:noProof/>
        </w:rPr>
        <mc:AlternateContent>
          <mc:Choice Requires="wps">
            <w:drawing>
              <wp:anchor distT="45720" distB="45720" distL="114300" distR="114300" simplePos="0" relativeHeight="251680256" behindDoc="0" locked="0" layoutInCell="1" allowOverlap="1" wp14:anchorId="4463FC42" wp14:editId="06E56140">
                <wp:simplePos x="0" y="0"/>
                <wp:positionH relativeFrom="column">
                  <wp:posOffset>819150</wp:posOffset>
                </wp:positionH>
                <wp:positionV relativeFrom="paragraph">
                  <wp:posOffset>681990</wp:posOffset>
                </wp:positionV>
                <wp:extent cx="590550" cy="485775"/>
                <wp:effectExtent l="0" t="0" r="0" b="0"/>
                <wp:wrapNone/>
                <wp:docPr id="248362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85775"/>
                        </a:xfrm>
                        <a:prstGeom prst="rect">
                          <a:avLst/>
                        </a:prstGeom>
                        <a:noFill/>
                        <a:ln w="9525">
                          <a:noFill/>
                          <a:miter lim="800000"/>
                          <a:headEnd/>
                          <a:tailEnd/>
                        </a:ln>
                      </wps:spPr>
                      <wps:txbx>
                        <w:txbxContent>
                          <w:p w14:paraId="7209B013" w14:textId="2273F410" w:rsidR="008E2F18" w:rsidRPr="00D06046" w:rsidRDefault="008E2F18">
                            <w:r w:rsidRPr="00D06046">
                              <w:rPr>
                                <w:rFonts w:ascii="Segoe UI Symbol" w:hAnsi="Segoe UI Symbol" w:cs="Segoe UI Symbol"/>
                                <w:color w:val="000000"/>
                                <w:sz w:val="48"/>
                                <w:szCs w:val="48"/>
                                <w:shd w:val="clear" w:color="auto" w:fill="FFFFF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3FC42" id="_x0000_s1028" type="#_x0000_t202" style="position:absolute;margin-left:64.5pt;margin-top:53.7pt;width:46.5pt;height:38.2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" filled="f" stroked="f">
                <v:textbox>
                  <w:txbxContent>
                    <w:p w14:paraId="7209B013" w14:textId="2273F410" w:rsidR="008E2F18" w:rsidRPr="00D06046" w:rsidRDefault="008E2F18">
                      <w:r w:rsidRPr="00D06046">
                        <w:rPr>
                          <w:rFonts w:ascii="Segoe UI Symbol" w:hAnsi="Segoe UI Symbol" w:cs="Segoe UI Symbol"/>
                          <w:color w:val="000000"/>
                          <w:sz w:val="48"/>
                          <w:szCs w:val="48"/>
                          <w:shd w:val="clear" w:color="auto" w:fill="FFFFF2"/>
                        </w:rPr>
                        <w:t>✁</w:t>
                      </w:r>
                    </w:p>
                  </w:txbxContent>
                </v:textbox>
              </v:shape>
            </w:pict>
          </mc:Fallback>
        </mc:AlternateContent>
      </w:r>
      <w:r w:rsidR="005A4870" w:rsidRPr="004B06A0">
        <w:rPr>
          <w:rFonts w:eastAsia="Arial"/>
        </w:rPr>
        <w:t>Here is a table listing the protected characteristics from the Equality Act 2010</w:t>
      </w:r>
      <w:r w:rsidR="0052351C">
        <w:rPr>
          <w:rFonts w:eastAsia="Arial"/>
        </w:rPr>
        <w:t>,</w:t>
      </w:r>
      <w:r w:rsidR="005A4870" w:rsidRPr="004B06A0">
        <w:rPr>
          <w:rFonts w:eastAsia="Arial"/>
        </w:rPr>
        <w:t xml:space="preserve"> with clear definitions. Print out enough copies of the table to ensure </w:t>
      </w:r>
      <w:r w:rsidR="0052351C">
        <w:rPr>
          <w:rFonts w:eastAsia="Arial"/>
        </w:rPr>
        <w:t xml:space="preserve">that </w:t>
      </w:r>
      <w:r w:rsidR="005A4870" w:rsidRPr="004B06A0">
        <w:rPr>
          <w:rFonts w:eastAsia="Arial"/>
        </w:rPr>
        <w:t xml:space="preserve">each learner </w:t>
      </w:r>
      <w:r w:rsidR="0052351C">
        <w:rPr>
          <w:rFonts w:eastAsia="Arial"/>
        </w:rPr>
        <w:t xml:space="preserve">will </w:t>
      </w:r>
      <w:r w:rsidR="005A4870" w:rsidRPr="004B06A0">
        <w:rPr>
          <w:rFonts w:eastAsia="Arial"/>
        </w:rPr>
        <w:t>have two characteristics and two definitions (non-matching). Cut along the dotted lines:</w:t>
      </w: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6A0" w:firstRow="1" w:lastRow="0" w:firstColumn="1" w:lastColumn="0" w:noHBand="1" w:noVBand="1"/>
      </w:tblPr>
      <w:tblGrid>
        <w:gridCol w:w="2790"/>
        <w:gridCol w:w="6225"/>
      </w:tblGrid>
      <w:tr w:rsidR="005A4870" w:rsidRPr="004B06A0" w14:paraId="7911E55A" w14:textId="77777777">
        <w:trPr>
          <w:trHeight w:val="300"/>
        </w:trPr>
        <w:tc>
          <w:tcPr>
            <w:tcW w:w="2790" w:type="dxa"/>
            <w:vAlign w:val="center"/>
          </w:tcPr>
          <w:p w14:paraId="4EB900BD" w14:textId="4E8A4D63" w:rsidR="005A4870" w:rsidRPr="00D95AF1" w:rsidRDefault="005A4870" w:rsidP="008D58C1">
            <w:r w:rsidRPr="00D95AF1">
              <w:t>Age</w:t>
            </w:r>
          </w:p>
        </w:tc>
        <w:tc>
          <w:tcPr>
            <w:tcW w:w="6225" w:type="dxa"/>
            <w:vAlign w:val="center"/>
          </w:tcPr>
          <w:p w14:paraId="2A5E272E" w14:textId="33421F57" w:rsidR="005A4870" w:rsidRPr="004B06A0" w:rsidRDefault="005A4870" w:rsidP="008D58C1">
            <w:r w:rsidRPr="004B06A0">
              <w:t>Refers to a person belonging to a particular age group, which can be a specific age (e.g. 32 years old) or a range (e.g. 18</w:t>
            </w:r>
            <w:r w:rsidR="0052351C">
              <w:t>–</w:t>
            </w:r>
            <w:r w:rsidRPr="004B06A0">
              <w:t>25).</w:t>
            </w:r>
          </w:p>
        </w:tc>
      </w:tr>
      <w:tr w:rsidR="005A4870" w:rsidRPr="004B06A0" w14:paraId="148827BE" w14:textId="77777777">
        <w:trPr>
          <w:trHeight w:val="300"/>
        </w:trPr>
        <w:tc>
          <w:tcPr>
            <w:tcW w:w="2790" w:type="dxa"/>
            <w:vAlign w:val="center"/>
          </w:tcPr>
          <w:p w14:paraId="3E989F23" w14:textId="77777777" w:rsidR="005A4870" w:rsidRPr="00D95AF1" w:rsidRDefault="005A4870" w:rsidP="008D58C1">
            <w:r w:rsidRPr="00D95AF1">
              <w:t>Disability</w:t>
            </w:r>
          </w:p>
        </w:tc>
        <w:tc>
          <w:tcPr>
            <w:tcW w:w="6225" w:type="dxa"/>
            <w:vAlign w:val="center"/>
          </w:tcPr>
          <w:p w14:paraId="001DDBDC" w14:textId="0AB918BC" w:rsidR="005A4870" w:rsidRPr="004B06A0" w:rsidRDefault="005A4870" w:rsidP="008D58C1">
            <w:r w:rsidRPr="004B06A0">
              <w:t>A physical or mental impairment that has a substantial and long-term adverse effect on a person</w:t>
            </w:r>
            <w:r w:rsidR="0052351C">
              <w:t>’</w:t>
            </w:r>
            <w:r w:rsidRPr="004B06A0">
              <w:t>s ability to carry out normal day-to-day activities.</w:t>
            </w:r>
          </w:p>
        </w:tc>
      </w:tr>
      <w:tr w:rsidR="005A4870" w:rsidRPr="004B06A0" w14:paraId="61753C53" w14:textId="77777777">
        <w:trPr>
          <w:trHeight w:val="300"/>
        </w:trPr>
        <w:tc>
          <w:tcPr>
            <w:tcW w:w="2790" w:type="dxa"/>
            <w:vAlign w:val="center"/>
          </w:tcPr>
          <w:p w14:paraId="46696CEE" w14:textId="77777777" w:rsidR="005A4870" w:rsidRPr="00D95AF1" w:rsidRDefault="005A4870" w:rsidP="008D58C1">
            <w:r w:rsidRPr="00D95AF1">
              <w:t>Gender reassignment</w:t>
            </w:r>
          </w:p>
        </w:tc>
        <w:tc>
          <w:tcPr>
            <w:tcW w:w="6225" w:type="dxa"/>
            <w:vAlign w:val="center"/>
          </w:tcPr>
          <w:p w14:paraId="5584C48D" w14:textId="5E3CB6DE" w:rsidR="005A4870" w:rsidRPr="004B06A0" w:rsidRDefault="005A4870" w:rsidP="008D58C1">
            <w:r w:rsidRPr="004B06A0">
              <w:t xml:space="preserve">When a person is transitioning or has transitioned from their birth gender to their preferred gender. </w:t>
            </w:r>
            <w:r w:rsidR="00184AC2">
              <w:t xml:space="preserve">It </w:t>
            </w:r>
            <w:r w:rsidRPr="004B06A0">
              <w:t>includes anyone proposing to undergo, undergoing or having undergone a process to reassign their gender.</w:t>
            </w:r>
          </w:p>
        </w:tc>
      </w:tr>
      <w:tr w:rsidR="005A4870" w:rsidRPr="004B06A0" w14:paraId="1C2F1ACE" w14:textId="77777777">
        <w:trPr>
          <w:trHeight w:val="300"/>
        </w:trPr>
        <w:tc>
          <w:tcPr>
            <w:tcW w:w="2790" w:type="dxa"/>
            <w:vAlign w:val="center"/>
          </w:tcPr>
          <w:p w14:paraId="69981397" w14:textId="77777777" w:rsidR="005A4870" w:rsidRPr="00D95AF1" w:rsidRDefault="005A4870" w:rsidP="008D58C1">
            <w:r w:rsidRPr="00D95AF1">
              <w:t>Marriage and civil partnership</w:t>
            </w:r>
          </w:p>
        </w:tc>
        <w:tc>
          <w:tcPr>
            <w:tcW w:w="6225" w:type="dxa"/>
            <w:vAlign w:val="center"/>
          </w:tcPr>
          <w:p w14:paraId="0A348716" w14:textId="71EF4472" w:rsidR="005A4870" w:rsidRPr="004B06A0" w:rsidRDefault="005A4870" w:rsidP="008D58C1">
            <w:r w:rsidRPr="004B06A0">
              <w:t xml:space="preserve">Covers people who are married or in a civil partnership. It does not include single people, cohabiting couples, or </w:t>
            </w:r>
            <w:r w:rsidR="006C1F2F">
              <w:t xml:space="preserve">people who have </w:t>
            </w:r>
            <w:r w:rsidRPr="004B06A0">
              <w:t>divorced or whose civil partnership has been dissolved.</w:t>
            </w:r>
          </w:p>
        </w:tc>
      </w:tr>
      <w:tr w:rsidR="005A4870" w:rsidRPr="004B06A0" w14:paraId="332A7C26" w14:textId="77777777">
        <w:trPr>
          <w:trHeight w:val="300"/>
        </w:trPr>
        <w:tc>
          <w:tcPr>
            <w:tcW w:w="2790" w:type="dxa"/>
            <w:vAlign w:val="center"/>
          </w:tcPr>
          <w:p w14:paraId="56241312" w14:textId="1F11230D" w:rsidR="005A4870" w:rsidRPr="00D95AF1" w:rsidRDefault="005A4870" w:rsidP="008D58C1">
            <w:r w:rsidRPr="00D95AF1">
              <w:t>Pregnancy and maternity</w:t>
            </w:r>
          </w:p>
        </w:tc>
        <w:tc>
          <w:tcPr>
            <w:tcW w:w="6225" w:type="dxa"/>
            <w:vAlign w:val="center"/>
          </w:tcPr>
          <w:p w14:paraId="40FC8942" w14:textId="2F803CDD" w:rsidR="005A4870" w:rsidRPr="004B06A0" w:rsidRDefault="005A4870" w:rsidP="008D58C1">
            <w:r w:rsidRPr="004B06A0">
              <w:t>Protects women against discrimination on the grounds of pregnancy or for being on maternity leave, including breastfeeding.</w:t>
            </w:r>
          </w:p>
        </w:tc>
      </w:tr>
      <w:tr w:rsidR="005A4870" w:rsidRPr="004B06A0" w14:paraId="04F02FA4" w14:textId="77777777">
        <w:trPr>
          <w:trHeight w:val="300"/>
        </w:trPr>
        <w:tc>
          <w:tcPr>
            <w:tcW w:w="2790" w:type="dxa"/>
            <w:vAlign w:val="center"/>
          </w:tcPr>
          <w:p w14:paraId="7FE9891B" w14:textId="77777777" w:rsidR="005A4870" w:rsidRPr="00D95AF1" w:rsidRDefault="005A4870" w:rsidP="008D58C1">
            <w:r w:rsidRPr="00D95AF1">
              <w:t>Race</w:t>
            </w:r>
          </w:p>
        </w:tc>
        <w:tc>
          <w:tcPr>
            <w:tcW w:w="6225" w:type="dxa"/>
            <w:vAlign w:val="center"/>
          </w:tcPr>
          <w:p w14:paraId="3D3DBFB4" w14:textId="0509656B" w:rsidR="005A4870" w:rsidRPr="004B06A0" w:rsidRDefault="005A4870" w:rsidP="008D58C1">
            <w:r w:rsidRPr="004B06A0">
              <w:t>Refers to a person’s colour, nationality, or ethnic or national origins. It includes Black, White, Asian, Gypsy or Irish Traveller, and more.</w:t>
            </w:r>
          </w:p>
        </w:tc>
      </w:tr>
      <w:tr w:rsidR="005A4870" w:rsidRPr="004B06A0" w14:paraId="6DA1D0E8" w14:textId="77777777">
        <w:trPr>
          <w:trHeight w:val="300"/>
        </w:trPr>
        <w:tc>
          <w:tcPr>
            <w:tcW w:w="2790" w:type="dxa"/>
            <w:vAlign w:val="center"/>
          </w:tcPr>
          <w:p w14:paraId="0D60527D" w14:textId="77777777" w:rsidR="005A4870" w:rsidRPr="00D95AF1" w:rsidRDefault="005A4870" w:rsidP="008D58C1">
            <w:r w:rsidRPr="00D95AF1">
              <w:t>Religion or belief</w:t>
            </w:r>
          </w:p>
        </w:tc>
        <w:tc>
          <w:tcPr>
            <w:tcW w:w="6225" w:type="dxa"/>
            <w:vAlign w:val="center"/>
          </w:tcPr>
          <w:p w14:paraId="434949D2" w14:textId="4BE8B120" w:rsidR="005A4870" w:rsidRPr="004B06A0" w:rsidRDefault="005A4870" w:rsidP="008D58C1">
            <w:r w:rsidRPr="004B06A0">
              <w:t>Covers any religion or philosophical belief, as well as a lack of religion or belief. Philosophical beliefs must be serious, worthy of respect, and not conflict with fundamental rights.</w:t>
            </w:r>
          </w:p>
        </w:tc>
      </w:tr>
      <w:tr w:rsidR="005A4870" w:rsidRPr="004B06A0" w14:paraId="34E0165D" w14:textId="77777777" w:rsidTr="00C66076">
        <w:trPr>
          <w:trHeight w:val="300"/>
        </w:trPr>
        <w:tc>
          <w:tcPr>
            <w:tcW w:w="2790" w:type="dxa"/>
            <w:vAlign w:val="center"/>
          </w:tcPr>
          <w:p w14:paraId="73D84964" w14:textId="77777777" w:rsidR="005A4870" w:rsidRPr="00D95AF1" w:rsidRDefault="005A4870" w:rsidP="008D58C1">
            <w:r w:rsidRPr="00D95AF1">
              <w:t>Sex</w:t>
            </w:r>
          </w:p>
        </w:tc>
        <w:tc>
          <w:tcPr>
            <w:tcW w:w="6225" w:type="dxa"/>
            <w:shd w:val="clear" w:color="auto" w:fill="auto"/>
            <w:vAlign w:val="center"/>
          </w:tcPr>
          <w:p w14:paraId="4B847DEF" w14:textId="004682E0" w:rsidR="005A4870" w:rsidRPr="00C66076" w:rsidRDefault="005A4870" w:rsidP="008D58C1">
            <w:r w:rsidRPr="00C66076">
              <w:t>Refers to a person being male or female.</w:t>
            </w:r>
          </w:p>
        </w:tc>
      </w:tr>
      <w:tr w:rsidR="005A4870" w:rsidRPr="004B06A0" w14:paraId="11C3B539" w14:textId="77777777" w:rsidTr="00C66076">
        <w:trPr>
          <w:trHeight w:val="300"/>
        </w:trPr>
        <w:tc>
          <w:tcPr>
            <w:tcW w:w="2790" w:type="dxa"/>
            <w:vAlign w:val="center"/>
          </w:tcPr>
          <w:p w14:paraId="13C6ADC7" w14:textId="77777777" w:rsidR="005A4870" w:rsidRPr="00D95AF1" w:rsidRDefault="005A4870" w:rsidP="008D58C1">
            <w:r w:rsidRPr="00D95AF1">
              <w:t>Sexual orientation</w:t>
            </w:r>
          </w:p>
        </w:tc>
        <w:tc>
          <w:tcPr>
            <w:tcW w:w="6225" w:type="dxa"/>
            <w:shd w:val="clear" w:color="auto" w:fill="auto"/>
            <w:vAlign w:val="center"/>
          </w:tcPr>
          <w:p w14:paraId="4805636A" w14:textId="174C2B90" w:rsidR="005A4870" w:rsidRPr="00C66076" w:rsidRDefault="005A4870" w:rsidP="008D58C1">
            <w:r w:rsidRPr="00C66076">
              <w:t xml:space="preserve">Refers to a person’s sexual attraction to people of the same sex, </w:t>
            </w:r>
            <w:r w:rsidR="001A0B23" w:rsidRPr="00C66076">
              <w:t xml:space="preserve">a different </w:t>
            </w:r>
            <w:r w:rsidRPr="00C66076">
              <w:t>sex or both sexes (e.g. lesbian, gay, bisexual, heterosexual).</w:t>
            </w:r>
          </w:p>
        </w:tc>
      </w:tr>
    </w:tbl>
    <w:p w14:paraId="3A93B080" w14:textId="77777777" w:rsidR="005A4870" w:rsidRPr="004B06A0" w:rsidRDefault="005A4870" w:rsidP="008D58C1">
      <w:pPr>
        <w:rPr>
          <w:b/>
          <w:bCs/>
        </w:rPr>
      </w:pPr>
      <w:r w:rsidRPr="004B06A0">
        <w:rPr>
          <w:b/>
          <w:bCs/>
        </w:rPr>
        <w:br w:type="page"/>
      </w:r>
    </w:p>
    <w:p w14:paraId="2735FC91" w14:textId="5F9A7A3F" w:rsidR="00882534" w:rsidRPr="0017790D" w:rsidRDefault="00490551" w:rsidP="008D58C1">
      <w:pPr>
        <w:pStyle w:val="Heading3"/>
      </w:pPr>
      <w:hyperlink r:id="rId59" w:history="1">
        <w:r w:rsidRPr="00536478">
          <w:rPr>
            <w:rStyle w:val="Hyperlink"/>
          </w:rPr>
          <w:t xml:space="preserve">Challenges for disabled people: welcome to No Go Britain video </w:t>
        </w:r>
        <w:r w:rsidR="006A79E8" w:rsidRPr="00536478">
          <w:rPr>
            <w:rStyle w:val="Hyperlink"/>
          </w:rPr>
          <w:t>transcript</w:t>
        </w:r>
      </w:hyperlink>
    </w:p>
    <w:p w14:paraId="324E4FA1" w14:textId="22507C30" w:rsidR="005A4870" w:rsidRPr="004B06A0" w:rsidRDefault="005A4870" w:rsidP="008D58C1">
      <w:r w:rsidRPr="004B06A0">
        <w:t>It</w:t>
      </w:r>
      <w:r w:rsidR="00F43B93">
        <w:t>’</w:t>
      </w:r>
      <w:r w:rsidRPr="004B06A0">
        <w:t>s another Paralympic year, and our screens will soon be filled with images of superhumans and their incredible feats. But what if you</w:t>
      </w:r>
      <w:r w:rsidR="00F43B93">
        <w:t>’</w:t>
      </w:r>
      <w:r w:rsidRPr="004B06A0">
        <w:t>re disabled and not built like an athlete? What if barriers in the way of ordinary life make the everyday itself a Herculean challenge?</w:t>
      </w:r>
    </w:p>
    <w:p w14:paraId="32096881" w14:textId="77777777" w:rsidR="005A4870" w:rsidRPr="004B06A0" w:rsidRDefault="005A4870" w:rsidP="008D58C1">
      <w:r w:rsidRPr="004B06A0">
        <w:t>In this series, we’ll be meeting disabled people who want change in 2016 and who are embarking on challenging tasks to overcome these barriers.</w:t>
      </w:r>
    </w:p>
    <w:p w14:paraId="0DCC0C1B" w14:textId="6F1E0A89" w:rsidR="005A4870" w:rsidRPr="004B06A0" w:rsidRDefault="00F43B93" w:rsidP="008D58C1">
      <w:r>
        <w:t>“</w:t>
      </w:r>
      <w:r w:rsidR="005A4870" w:rsidRPr="004B06A0">
        <w:t>A hoist enables me to change position and to get in and out of bed. It allows me to move between various pieces of equipment I may need to use.</w:t>
      </w:r>
      <w:r>
        <w:t>”</w:t>
      </w:r>
    </w:p>
    <w:p w14:paraId="5A24266E" w14:textId="77777777" w:rsidR="005A4870" w:rsidRPr="004B06A0" w:rsidRDefault="005A4870" w:rsidP="008D58C1">
      <w:r w:rsidRPr="004B06A0">
        <w:t>Daniel lives in Stafford with his fiancée, Gemma. He’s been trying to attend a college reunion in Cheltenham, but only about 15 hotels in the UK have ceiling hoists available.</w:t>
      </w:r>
    </w:p>
    <w:p w14:paraId="1EF2ABE2" w14:textId="57859550" w:rsidR="005A4870" w:rsidRPr="004B06A0" w:rsidRDefault="00F43B93" w:rsidP="008D58C1">
      <w:r>
        <w:t>“</w:t>
      </w:r>
      <w:r w:rsidR="005A4870" w:rsidRPr="004B06A0">
        <w:t>Anyone else can just ring and book a hotel for tonight,</w:t>
      </w:r>
      <w:r>
        <w:t>”</w:t>
      </w:r>
      <w:r w:rsidR="005A4870" w:rsidRPr="004B06A0">
        <w:t xml:space="preserve"> Daniel explains. </w:t>
      </w:r>
      <w:r>
        <w:t>“</w:t>
      </w:r>
      <w:r w:rsidR="005A4870" w:rsidRPr="004B06A0">
        <w:t>But for me and Jen, we’d have to plan months and months in advance to make it work.</w:t>
      </w:r>
      <w:r>
        <w:t>”</w:t>
      </w:r>
    </w:p>
    <w:p w14:paraId="6DCE15C6" w14:textId="26C1F4BC" w:rsidR="005A4870" w:rsidRPr="004B06A0" w:rsidRDefault="005A4870" w:rsidP="008D58C1">
      <w:r w:rsidRPr="004B06A0">
        <w:t xml:space="preserve">Many hotels claim they can accommodate disabled people, but few can accommodate Daniel. </w:t>
      </w:r>
      <w:r w:rsidR="00F43B93">
        <w:t>“</w:t>
      </w:r>
      <w:r w:rsidRPr="004B06A0">
        <w:t>There are hotels that say they’re accessible, but on the face of it, they quite clearly aren’t. I don’t think it’s a lot to ask for a hotel to provide proper accessibility.</w:t>
      </w:r>
      <w:r w:rsidR="00F43B93">
        <w:t>”</w:t>
      </w:r>
    </w:p>
    <w:p w14:paraId="521CF48E" w14:textId="3A557D61" w:rsidR="005A4870" w:rsidRPr="004B06A0" w:rsidRDefault="005A4870" w:rsidP="008D58C1">
      <w:r w:rsidRPr="004B06A0">
        <w:t xml:space="preserve">Daniel has started a campaign asking for more accessible facilities, and his MP has raised the issue in Parliament. </w:t>
      </w:r>
      <w:r w:rsidR="00F43B93">
        <w:t>“</w:t>
      </w:r>
      <w:r w:rsidRPr="004B06A0">
        <w:t>We live in a society today that’s supposed to include everyone. If that’s the society we live in, maybe we should bring everything in line with that and make it accessible to everyone.</w:t>
      </w:r>
      <w:r w:rsidR="00F43B93">
        <w:t>”</w:t>
      </w:r>
    </w:p>
    <w:p w14:paraId="6D094F9A" w14:textId="204729F6" w:rsidR="005A4870" w:rsidRPr="004B06A0" w:rsidRDefault="00F43B93" w:rsidP="008D58C1">
      <w:r>
        <w:t>“</w:t>
      </w:r>
      <w:r w:rsidR="005A4870" w:rsidRPr="004B06A0">
        <w:t>Photography is a passion of mine</w:t>
      </w:r>
      <w:r>
        <w:t xml:space="preserve"> – </w:t>
      </w:r>
      <w:r w:rsidR="005A4870" w:rsidRPr="004B06A0">
        <w:t>you just have to be able to take a photo. I love how creative it is and how you can use it to convey a strong message without necessarily writing an article or using too many words.</w:t>
      </w:r>
      <w:r>
        <w:t>”</w:t>
      </w:r>
    </w:p>
    <w:p w14:paraId="3D943C51" w14:textId="7389FDC1" w:rsidR="005A4870" w:rsidRPr="004B06A0" w:rsidRDefault="005A4870" w:rsidP="008D58C1">
      <w:r w:rsidRPr="004B06A0">
        <w:t>Laura is finishing her A</w:t>
      </w:r>
      <w:r w:rsidR="00F43B93">
        <w:t xml:space="preserve"> L</w:t>
      </w:r>
      <w:r w:rsidRPr="004B06A0">
        <w:t xml:space="preserve">evels this summer and wants to study photography at university. However, she’s struggling to find a course that is physically accessible to her. </w:t>
      </w:r>
      <w:r w:rsidR="00F43B93">
        <w:t>“</w:t>
      </w:r>
      <w:r w:rsidRPr="004B06A0">
        <w:t>Throughout my life, I’ve dealt with being disabled and different from others. But then you reach milestones like leaving school and going to university, and it really hits you. It reminds you that you are different and do have specific requirements.</w:t>
      </w:r>
      <w:r w:rsidR="00F43B93">
        <w:t>”</w:t>
      </w:r>
    </w:p>
    <w:p w14:paraId="336E49A6" w14:textId="3F177544" w:rsidR="005A4870" w:rsidRPr="004B06A0" w:rsidRDefault="005A4870" w:rsidP="008D58C1">
      <w:r w:rsidRPr="004B06A0">
        <w:t xml:space="preserve">She continues: </w:t>
      </w:r>
      <w:r w:rsidR="00F43B93">
        <w:t>“</w:t>
      </w:r>
      <w:r w:rsidRPr="004B06A0">
        <w:t>Recently, I’ve realised that choosing universities is more about finding accessible campuses than finding the best photography course. I look at my classmates and see how different their concerns are</w:t>
      </w:r>
      <w:r w:rsidR="00F43B93">
        <w:t xml:space="preserve"> – </w:t>
      </w:r>
      <w:r w:rsidRPr="004B06A0">
        <w:t>they’re worrying about the best nightclubs or the best shops, whereas I need to find a campus that works for me.</w:t>
      </w:r>
      <w:r w:rsidR="00F43B93">
        <w:t>”</w:t>
      </w:r>
    </w:p>
    <w:p w14:paraId="52C02411" w14:textId="705A399D" w:rsidR="005A4870" w:rsidRPr="004B06A0" w:rsidRDefault="005A4870" w:rsidP="008D58C1">
      <w:r w:rsidRPr="004B06A0">
        <w:t xml:space="preserve">Laura has been proactive in telling universities about her accessibility needs, but not all of her interviews have gone smoothly. </w:t>
      </w:r>
      <w:r w:rsidR="00F43B93">
        <w:t>“</w:t>
      </w:r>
      <w:r w:rsidRPr="004B06A0">
        <w:t>I once asked, ‘Is there a lift?’ and they responded, ‘Oh, I don’t know. Let’s check.’ It turned out the interview room wasn’t accessible at all. It really stung me that they thought it was acceptable to host interviews in a space not accessible to everyone.</w:t>
      </w:r>
      <w:r w:rsidR="00F43B93">
        <w:t>”</w:t>
      </w:r>
    </w:p>
    <w:p w14:paraId="675F46F4" w14:textId="3B87B665" w:rsidR="005A4870" w:rsidRPr="004B06A0" w:rsidRDefault="005A4870" w:rsidP="008D58C1">
      <w:r w:rsidRPr="004B06A0">
        <w:lastRenderedPageBreak/>
        <w:t xml:space="preserve">Sui-Ling has two pet budgies called Chico and Bieber, named after </w:t>
      </w:r>
      <w:r w:rsidR="00F43B93">
        <w:t xml:space="preserve">an </w:t>
      </w:r>
      <w:r w:rsidRPr="004B06A0">
        <w:t xml:space="preserve">X Factor </w:t>
      </w:r>
      <w:r w:rsidR="00F43B93">
        <w:t xml:space="preserve">contestant </w:t>
      </w:r>
      <w:r w:rsidRPr="004B06A0">
        <w:t xml:space="preserve">and Justin Bieber. </w:t>
      </w:r>
      <w:r w:rsidR="00F43B93">
        <w:t>“</w:t>
      </w:r>
      <w:r w:rsidRPr="004B06A0">
        <w:t>To entertain them when I’m out, I leave the TV on with some music in the background.</w:t>
      </w:r>
      <w:r w:rsidR="00F43B93">
        <w:t>”</w:t>
      </w:r>
    </w:p>
    <w:p w14:paraId="0D2AEE45" w14:textId="38448AA3" w:rsidR="005A4870" w:rsidRPr="004B06A0" w:rsidRDefault="005A4870" w:rsidP="008D58C1">
      <w:r w:rsidRPr="004B06A0">
        <w:t xml:space="preserve">Sui-Ling wants to be an advocate for people with learning disabilities. She’s travelled to London to meet others who share the same goal. </w:t>
      </w:r>
      <w:r w:rsidR="00F43B93">
        <w:t>“</w:t>
      </w:r>
      <w:r w:rsidRPr="004B06A0">
        <w:t>Do you think people with learning disabilities are given enough opportunities to speak for themselves?</w:t>
      </w:r>
      <w:r w:rsidR="00F43B93">
        <w:t>”</w:t>
      </w:r>
      <w:r w:rsidRPr="004B06A0">
        <w:t xml:space="preserve"> someone asks her. </w:t>
      </w:r>
      <w:r w:rsidR="00F43B93">
        <w:t>“</w:t>
      </w:r>
      <w:r w:rsidRPr="004B06A0">
        <w:t>Not really,</w:t>
      </w:r>
      <w:r w:rsidR="00F43B93">
        <w:t>”</w:t>
      </w:r>
      <w:r w:rsidRPr="004B06A0">
        <w:t xml:space="preserve"> she replies. </w:t>
      </w:r>
      <w:r w:rsidR="00F43B93">
        <w:t>“</w:t>
      </w:r>
      <w:r w:rsidRPr="004B06A0">
        <w:t>I think many people are nervous, but it’s important to have a go.</w:t>
      </w:r>
      <w:r w:rsidR="00F43B93">
        <w:t>”</w:t>
      </w:r>
    </w:p>
    <w:p w14:paraId="334B25F8" w14:textId="26C44564" w:rsidR="005A4870" w:rsidRPr="004B06A0" w:rsidRDefault="005A4870" w:rsidP="008D58C1">
      <w:r w:rsidRPr="004B06A0">
        <w:t xml:space="preserve">Sui-Ling has joined Learning Disability England, a new advocacy group led by people with learning disabilities. </w:t>
      </w:r>
    </w:p>
    <w:p w14:paraId="7BE7FDD1" w14:textId="47564DED" w:rsidR="005A4870" w:rsidRPr="004B06A0" w:rsidRDefault="095E0533" w:rsidP="008D58C1">
      <w:r w:rsidRPr="004B06A0">
        <w:t>Gary</w:t>
      </w:r>
      <w:r w:rsidR="00F43B93">
        <w:t>:</w:t>
      </w:r>
      <w:r w:rsidR="0C8DA8DF" w:rsidRPr="004B06A0">
        <w:t xml:space="preserve"> </w:t>
      </w:r>
      <w:r w:rsidR="00F43B93">
        <w:t>“</w:t>
      </w:r>
      <w:r w:rsidR="005A4870" w:rsidRPr="004B06A0">
        <w:t>For far too long, others have spoken on our behalf, saying things that don’t reflect what we actually want. We want to show the media and politicians that we have a right to speak for ourselves.</w:t>
      </w:r>
      <w:r w:rsidR="00F43B93">
        <w:t>”</w:t>
      </w:r>
    </w:p>
    <w:p w14:paraId="5D3E15A7" w14:textId="53D06204" w:rsidR="005A4870" w:rsidRPr="004B06A0" w:rsidRDefault="005A4870" w:rsidP="008D58C1">
      <w:r w:rsidRPr="004B06A0">
        <w:t xml:space="preserve">Zoe enjoys working with children and has been volunteering at a nursery for three years while applying for paid work. </w:t>
      </w:r>
      <w:r w:rsidR="00F43B93">
        <w:t>“</w:t>
      </w:r>
      <w:r w:rsidRPr="004B06A0">
        <w:t>I’ve applied for over 200 jobs and attended over 100 interviews, but I’m still unemployed. It’s really depressing.</w:t>
      </w:r>
      <w:r w:rsidR="00F43B93">
        <w:t>”</w:t>
      </w:r>
    </w:p>
    <w:p w14:paraId="4E61FE63" w14:textId="3628A3B5" w:rsidR="005A4870" w:rsidRPr="004B06A0" w:rsidRDefault="005A4870" w:rsidP="008D58C1">
      <w:r w:rsidRPr="004B06A0">
        <w:t xml:space="preserve">She suspects discrimination plays a role. </w:t>
      </w:r>
      <w:r w:rsidR="00F43B93">
        <w:t>“</w:t>
      </w:r>
      <w:r w:rsidRPr="004B06A0">
        <w:t>I don’t know if it’s outright discrimination, but I think it’s because of my disability.</w:t>
      </w:r>
      <w:r w:rsidR="00F43B93">
        <w:t>”</w:t>
      </w:r>
    </w:p>
    <w:p w14:paraId="4341A56D" w14:textId="0A5F8E96" w:rsidR="005D26D9" w:rsidRPr="004B06A0" w:rsidRDefault="005A4870" w:rsidP="008D58C1">
      <w:r w:rsidRPr="004B06A0">
        <w:t xml:space="preserve">Her experiences have driven her to campaign for change. </w:t>
      </w:r>
      <w:r w:rsidR="00F43B93">
        <w:t>“</w:t>
      </w:r>
      <w:r w:rsidRPr="004B06A0">
        <w:t>There are programmes meant to help disabled people, but they don’t work. Employers need training to support disabled people in the workplace. With proper training, I think the outcomes would be much better.</w:t>
      </w:r>
      <w:r w:rsidR="00F43B93">
        <w:t>”</w:t>
      </w:r>
    </w:p>
    <w:p w14:paraId="2A74B5B5" w14:textId="77777777" w:rsidR="005D26D9" w:rsidRPr="004B06A0" w:rsidRDefault="005D26D9" w:rsidP="008D58C1">
      <w:r w:rsidRPr="004B06A0">
        <w:br w:type="page"/>
      </w:r>
    </w:p>
    <w:p w14:paraId="68A34D90" w14:textId="32E40C56" w:rsidR="00F2142F" w:rsidRPr="004B06A0" w:rsidRDefault="007B1614" w:rsidP="008D58C1">
      <w:pPr>
        <w:pStyle w:val="Heading3"/>
      </w:pPr>
      <w:r w:rsidRPr="00E74DD5">
        <w:lastRenderedPageBreak/>
        <w:t xml:space="preserve">Challenges for disabled people: welcome to No Go Britain </w:t>
      </w:r>
      <w:r>
        <w:t>v</w:t>
      </w:r>
      <w:r w:rsidR="00F2142F" w:rsidRPr="004B06A0">
        <w:t>ideo notes handout</w:t>
      </w:r>
    </w:p>
    <w:p w14:paraId="5A7C19CA" w14:textId="4FFE5D76" w:rsidR="005D6F44" w:rsidRPr="004B06A0" w:rsidRDefault="00855CE9" w:rsidP="008D58C1">
      <w:r w:rsidRPr="004B06A0">
        <w:t xml:space="preserve">Use this </w:t>
      </w:r>
      <w:r w:rsidR="008E56E3" w:rsidRPr="004B06A0">
        <w:t>sheet to take notes while watching the video</w:t>
      </w:r>
      <w:r w:rsidR="005D6F44" w:rsidRPr="004B06A0">
        <w:t>.</w:t>
      </w:r>
    </w:p>
    <w:tbl>
      <w:tblPr>
        <w:tblStyle w:val="TableGrid"/>
        <w:tblW w:w="0" w:type="auto"/>
        <w:tblLook w:val="04A0" w:firstRow="1" w:lastRow="0" w:firstColumn="1" w:lastColumn="0" w:noHBand="0" w:noVBand="1"/>
      </w:tblPr>
      <w:tblGrid>
        <w:gridCol w:w="9016"/>
      </w:tblGrid>
      <w:tr w:rsidR="00EF32A6" w:rsidRPr="004B06A0" w14:paraId="45DDFAF8" w14:textId="77777777" w:rsidTr="00590E47">
        <w:trPr>
          <w:trHeight w:val="2322"/>
        </w:trPr>
        <w:tc>
          <w:tcPr>
            <w:tcW w:w="9016" w:type="dxa"/>
          </w:tcPr>
          <w:p w14:paraId="4ACD6D11" w14:textId="03CF5C93" w:rsidR="00EF32A6" w:rsidRPr="004B06A0" w:rsidRDefault="00AE5D2A" w:rsidP="008D58C1">
            <w:r w:rsidRPr="004B06A0">
              <w:t>Daniel</w:t>
            </w:r>
          </w:p>
        </w:tc>
      </w:tr>
      <w:tr w:rsidR="00EF32A6" w:rsidRPr="004B06A0" w14:paraId="2B8964EC" w14:textId="77777777" w:rsidTr="00590E47">
        <w:trPr>
          <w:trHeight w:val="2322"/>
        </w:trPr>
        <w:tc>
          <w:tcPr>
            <w:tcW w:w="9016" w:type="dxa"/>
          </w:tcPr>
          <w:p w14:paraId="6FF1D51B" w14:textId="53743C1A" w:rsidR="00EF32A6" w:rsidRPr="004B06A0" w:rsidRDefault="00FD080B" w:rsidP="008D58C1">
            <w:r w:rsidRPr="004B06A0">
              <w:t>Laura</w:t>
            </w:r>
          </w:p>
        </w:tc>
      </w:tr>
      <w:tr w:rsidR="00EF32A6" w:rsidRPr="004B06A0" w14:paraId="58C18EE8" w14:textId="77777777" w:rsidTr="00590E47">
        <w:trPr>
          <w:trHeight w:val="2322"/>
        </w:trPr>
        <w:tc>
          <w:tcPr>
            <w:tcW w:w="9016" w:type="dxa"/>
          </w:tcPr>
          <w:p w14:paraId="50F16BCE" w14:textId="585A5224" w:rsidR="00EF32A6" w:rsidRPr="004B06A0" w:rsidRDefault="00DA7D3A" w:rsidP="008D58C1">
            <w:r w:rsidRPr="004B06A0">
              <w:t>Sui-Ling</w:t>
            </w:r>
          </w:p>
        </w:tc>
      </w:tr>
      <w:tr w:rsidR="00EF32A6" w:rsidRPr="004B06A0" w14:paraId="17B3F780" w14:textId="77777777" w:rsidTr="00590E47">
        <w:trPr>
          <w:trHeight w:val="2322"/>
        </w:trPr>
        <w:tc>
          <w:tcPr>
            <w:tcW w:w="9016" w:type="dxa"/>
          </w:tcPr>
          <w:p w14:paraId="149448A7" w14:textId="0ECBCBA0" w:rsidR="00EF32A6" w:rsidRPr="004B06A0" w:rsidRDefault="008E7965" w:rsidP="008D58C1">
            <w:r w:rsidRPr="004B06A0">
              <w:t>Gary</w:t>
            </w:r>
          </w:p>
        </w:tc>
      </w:tr>
      <w:tr w:rsidR="003153DC" w:rsidRPr="004B06A0" w14:paraId="4EDFEF67" w14:textId="77777777" w:rsidTr="00590E47">
        <w:trPr>
          <w:trHeight w:val="2322"/>
        </w:trPr>
        <w:tc>
          <w:tcPr>
            <w:tcW w:w="9016" w:type="dxa"/>
          </w:tcPr>
          <w:p w14:paraId="0988598B" w14:textId="73501CA4" w:rsidR="003153DC" w:rsidRPr="004B06A0" w:rsidRDefault="004F4900" w:rsidP="008D58C1">
            <w:r w:rsidRPr="004B06A0">
              <w:t>Zoe</w:t>
            </w:r>
          </w:p>
        </w:tc>
      </w:tr>
    </w:tbl>
    <w:p w14:paraId="11BD5DAD" w14:textId="6B87F983" w:rsidR="3B9205E9" w:rsidRPr="004B06A0" w:rsidRDefault="3B9205E9" w:rsidP="008D58C1">
      <w:r w:rsidRPr="004B06A0">
        <w:br w:type="page"/>
      </w:r>
    </w:p>
    <w:p w14:paraId="30EB4527" w14:textId="14905A17" w:rsidR="0082639A" w:rsidRPr="004B06A0" w:rsidRDefault="00252C8A" w:rsidP="008D58C1">
      <w:pPr>
        <w:pStyle w:val="Heading3"/>
      </w:pPr>
      <w:r>
        <w:lastRenderedPageBreak/>
        <w:t>Discussion p</w:t>
      </w:r>
      <w:r w:rsidR="00086E9B" w:rsidRPr="004B06A0">
        <w:t>eer</w:t>
      </w:r>
      <w:r w:rsidR="005C5913">
        <w:t>-</w:t>
      </w:r>
      <w:r w:rsidR="00086E9B" w:rsidRPr="004B06A0">
        <w:t>assessment review</w:t>
      </w:r>
    </w:p>
    <w:p w14:paraId="6220C2CF" w14:textId="77777777" w:rsidR="00DA1BC5" w:rsidRPr="00F43B93" w:rsidRDefault="00DA1BC5" w:rsidP="008D58C1">
      <w:pPr>
        <w:rPr>
          <w:rStyle w:val="Strong"/>
          <w:b w:val="0"/>
          <w:bCs w:val="0"/>
        </w:rPr>
      </w:pPr>
      <w:r w:rsidRPr="00F43B93">
        <w:rPr>
          <w:rStyle w:val="Strong"/>
          <w:b w:val="0"/>
          <w:bCs w:val="0"/>
        </w:rPr>
        <w:t>Instructions</w:t>
      </w:r>
    </w:p>
    <w:p w14:paraId="09388A26" w14:textId="110AB079" w:rsidR="00DA1BC5" w:rsidRPr="004B06A0" w:rsidRDefault="00DA1BC5" w:rsidP="008D58C1">
      <w:pPr>
        <w:pStyle w:val="NormalWeb"/>
        <w:spacing w:before="0" w:beforeAutospacing="0" w:after="160" w:afterAutospacing="0" w:line="257" w:lineRule="auto"/>
        <w:rPr>
          <w:rFonts w:cs="Arial"/>
        </w:rPr>
      </w:pPr>
      <w:r w:rsidRPr="004B06A0">
        <w:rPr>
          <w:rFonts w:cs="Arial"/>
        </w:rPr>
        <w:t>Observe your peer(s) during the discussion and evaluate their use of effective discussion techniques. Provide constructive feedback in the comments section. Use the checklist below to assess their performance.</w:t>
      </w:r>
    </w:p>
    <w:tbl>
      <w:tblPr>
        <w:tblStyle w:val="TableGridLight"/>
        <w:tblW w:w="0" w:type="auto"/>
        <w:tblLook w:val="04A0" w:firstRow="1" w:lastRow="0" w:firstColumn="1" w:lastColumn="0" w:noHBand="0" w:noVBand="1"/>
      </w:tblPr>
      <w:tblGrid>
        <w:gridCol w:w="2737"/>
        <w:gridCol w:w="823"/>
        <w:gridCol w:w="824"/>
        <w:gridCol w:w="4632"/>
      </w:tblGrid>
      <w:tr w:rsidR="00A27D0E" w:rsidRPr="004B06A0" w14:paraId="7FA711B8" w14:textId="77777777" w:rsidTr="00A27D0E">
        <w:tc>
          <w:tcPr>
            <w:tcW w:w="2737" w:type="dxa"/>
            <w:hideMark/>
          </w:tcPr>
          <w:p w14:paraId="59188448" w14:textId="77777777" w:rsidR="00DA1BC5" w:rsidRPr="00252C8A" w:rsidRDefault="00DA1BC5" w:rsidP="008D58C1">
            <w:pPr>
              <w:spacing w:after="160" w:line="257" w:lineRule="auto"/>
              <w:rPr>
                <w:b/>
                <w:bCs/>
              </w:rPr>
            </w:pPr>
            <w:r w:rsidRPr="00252C8A">
              <w:rPr>
                <w:rStyle w:val="Strong"/>
              </w:rPr>
              <w:t>Criteria</w:t>
            </w:r>
          </w:p>
        </w:tc>
        <w:tc>
          <w:tcPr>
            <w:tcW w:w="823" w:type="dxa"/>
            <w:hideMark/>
          </w:tcPr>
          <w:p w14:paraId="1C97AC01" w14:textId="77777777" w:rsidR="00DA1BC5" w:rsidRPr="00252C8A" w:rsidRDefault="00DA1BC5" w:rsidP="008D58C1">
            <w:pPr>
              <w:spacing w:after="160" w:line="257" w:lineRule="auto"/>
              <w:rPr>
                <w:b/>
                <w:bCs/>
              </w:rPr>
            </w:pPr>
            <w:r w:rsidRPr="00252C8A">
              <w:rPr>
                <w:rStyle w:val="Strong"/>
              </w:rPr>
              <w:t>Yes (</w:t>
            </w:r>
            <w:r w:rsidRPr="00252C8A">
              <w:rPr>
                <w:rStyle w:val="Strong"/>
                <w:rFonts w:ascii="Segoe UI Symbol" w:hAnsi="Segoe UI Symbol" w:cs="Segoe UI Symbol"/>
              </w:rPr>
              <w:t>✔</w:t>
            </w:r>
            <w:r w:rsidRPr="00252C8A">
              <w:rPr>
                <w:rStyle w:val="Strong"/>
              </w:rPr>
              <w:t>)</w:t>
            </w:r>
          </w:p>
        </w:tc>
        <w:tc>
          <w:tcPr>
            <w:tcW w:w="824" w:type="dxa"/>
            <w:hideMark/>
          </w:tcPr>
          <w:p w14:paraId="01AE60C8" w14:textId="77777777" w:rsidR="00DA1BC5" w:rsidRPr="00252C8A" w:rsidRDefault="00DA1BC5" w:rsidP="008D58C1">
            <w:pPr>
              <w:spacing w:after="160" w:line="257" w:lineRule="auto"/>
              <w:rPr>
                <w:b/>
                <w:bCs/>
              </w:rPr>
            </w:pPr>
            <w:r w:rsidRPr="00252C8A">
              <w:rPr>
                <w:rStyle w:val="Strong"/>
              </w:rPr>
              <w:t>No (</w:t>
            </w:r>
            <w:r w:rsidRPr="00252C8A">
              <w:rPr>
                <w:rStyle w:val="Strong"/>
                <w:rFonts w:ascii="Segoe UI Symbol" w:hAnsi="Segoe UI Symbol" w:cs="Segoe UI Symbol"/>
              </w:rPr>
              <w:t>✘</w:t>
            </w:r>
            <w:r w:rsidRPr="00252C8A">
              <w:rPr>
                <w:rStyle w:val="Strong"/>
              </w:rPr>
              <w:t>)</w:t>
            </w:r>
          </w:p>
        </w:tc>
        <w:tc>
          <w:tcPr>
            <w:tcW w:w="0" w:type="auto"/>
            <w:hideMark/>
          </w:tcPr>
          <w:p w14:paraId="19C397E6" w14:textId="195EF6E9" w:rsidR="00DA1BC5" w:rsidRPr="00252C8A" w:rsidRDefault="00DA1BC5" w:rsidP="008D58C1">
            <w:pPr>
              <w:spacing w:after="160" w:line="257" w:lineRule="auto"/>
              <w:rPr>
                <w:b/>
                <w:bCs/>
              </w:rPr>
            </w:pPr>
            <w:r w:rsidRPr="00252C8A">
              <w:rPr>
                <w:rStyle w:val="Strong"/>
              </w:rPr>
              <w:t>Comments/</w:t>
            </w:r>
            <w:r w:rsidR="00A27D0E" w:rsidRPr="00252C8A">
              <w:rPr>
                <w:rStyle w:val="Strong"/>
              </w:rPr>
              <w:t>e</w:t>
            </w:r>
            <w:r w:rsidRPr="00252C8A">
              <w:rPr>
                <w:rStyle w:val="Strong"/>
              </w:rPr>
              <w:t>xamples</w:t>
            </w:r>
          </w:p>
        </w:tc>
      </w:tr>
      <w:tr w:rsidR="00A27D0E" w:rsidRPr="004B06A0" w14:paraId="6959C64C" w14:textId="77777777" w:rsidTr="00A27D0E">
        <w:trPr>
          <w:trHeight w:val="1241"/>
        </w:trPr>
        <w:tc>
          <w:tcPr>
            <w:tcW w:w="2737" w:type="dxa"/>
            <w:hideMark/>
          </w:tcPr>
          <w:p w14:paraId="475FB568" w14:textId="4269A552" w:rsidR="00DA1BC5" w:rsidRPr="00252C8A" w:rsidRDefault="00A27D0E" w:rsidP="008D58C1">
            <w:pPr>
              <w:spacing w:after="160" w:line="257" w:lineRule="auto"/>
              <w:rPr>
                <w:b/>
                <w:bCs/>
              </w:rPr>
            </w:pPr>
            <w:r w:rsidRPr="00252C8A">
              <w:rPr>
                <w:rStyle w:val="Strong"/>
                <w:b w:val="0"/>
                <w:bCs w:val="0"/>
              </w:rPr>
              <w:t>Active listening</w:t>
            </w:r>
          </w:p>
        </w:tc>
        <w:tc>
          <w:tcPr>
            <w:tcW w:w="823" w:type="dxa"/>
            <w:hideMark/>
          </w:tcPr>
          <w:p w14:paraId="3DBF3079" w14:textId="77777777" w:rsidR="00DA1BC5" w:rsidRPr="00252C8A" w:rsidRDefault="00DA1BC5" w:rsidP="008D58C1">
            <w:pPr>
              <w:spacing w:after="160" w:line="257" w:lineRule="auto"/>
            </w:pPr>
          </w:p>
        </w:tc>
        <w:tc>
          <w:tcPr>
            <w:tcW w:w="824" w:type="dxa"/>
            <w:hideMark/>
          </w:tcPr>
          <w:p w14:paraId="6AB355B1" w14:textId="77777777" w:rsidR="00DA1BC5" w:rsidRPr="00252C8A" w:rsidRDefault="00DA1BC5" w:rsidP="008D58C1">
            <w:pPr>
              <w:spacing w:after="160" w:line="257" w:lineRule="auto"/>
            </w:pPr>
          </w:p>
        </w:tc>
        <w:tc>
          <w:tcPr>
            <w:tcW w:w="0" w:type="auto"/>
            <w:hideMark/>
          </w:tcPr>
          <w:p w14:paraId="7CEB48EE" w14:textId="77777777" w:rsidR="00DA1BC5" w:rsidRPr="00252C8A" w:rsidRDefault="00DA1BC5" w:rsidP="008D58C1">
            <w:pPr>
              <w:spacing w:after="160" w:line="257" w:lineRule="auto"/>
            </w:pPr>
            <w:r w:rsidRPr="00252C8A">
              <w:t>Did the learner actively listen to others, avoiding interruptions and showing they understood the points being made?</w:t>
            </w:r>
          </w:p>
        </w:tc>
      </w:tr>
      <w:tr w:rsidR="00A27D0E" w:rsidRPr="004B06A0" w14:paraId="191D6391" w14:textId="77777777" w:rsidTr="00A27D0E">
        <w:trPr>
          <w:trHeight w:val="1241"/>
        </w:trPr>
        <w:tc>
          <w:tcPr>
            <w:tcW w:w="2737" w:type="dxa"/>
            <w:hideMark/>
          </w:tcPr>
          <w:p w14:paraId="34194AEB" w14:textId="6B67AB3D" w:rsidR="00DA1BC5" w:rsidRPr="00252C8A" w:rsidRDefault="00A27D0E" w:rsidP="008D58C1">
            <w:pPr>
              <w:spacing w:after="160" w:line="257" w:lineRule="auto"/>
              <w:rPr>
                <w:b/>
                <w:bCs/>
              </w:rPr>
            </w:pPr>
            <w:r w:rsidRPr="00252C8A">
              <w:rPr>
                <w:rStyle w:val="Strong"/>
                <w:b w:val="0"/>
                <w:bCs w:val="0"/>
              </w:rPr>
              <w:t>Body language</w:t>
            </w:r>
          </w:p>
        </w:tc>
        <w:tc>
          <w:tcPr>
            <w:tcW w:w="823" w:type="dxa"/>
            <w:hideMark/>
          </w:tcPr>
          <w:p w14:paraId="495BF622" w14:textId="77777777" w:rsidR="00DA1BC5" w:rsidRPr="00252C8A" w:rsidRDefault="00DA1BC5" w:rsidP="008D58C1">
            <w:pPr>
              <w:spacing w:after="160" w:line="257" w:lineRule="auto"/>
            </w:pPr>
          </w:p>
        </w:tc>
        <w:tc>
          <w:tcPr>
            <w:tcW w:w="824" w:type="dxa"/>
            <w:hideMark/>
          </w:tcPr>
          <w:p w14:paraId="67FE4B3E" w14:textId="77777777" w:rsidR="00DA1BC5" w:rsidRPr="00252C8A" w:rsidRDefault="00DA1BC5" w:rsidP="008D58C1">
            <w:pPr>
              <w:spacing w:after="160" w:line="257" w:lineRule="auto"/>
            </w:pPr>
          </w:p>
        </w:tc>
        <w:tc>
          <w:tcPr>
            <w:tcW w:w="0" w:type="auto"/>
            <w:hideMark/>
          </w:tcPr>
          <w:p w14:paraId="21998203" w14:textId="65FB3F7B" w:rsidR="00DA1BC5" w:rsidRPr="00252C8A" w:rsidRDefault="00DA1BC5" w:rsidP="008D58C1">
            <w:pPr>
              <w:spacing w:after="160" w:line="257" w:lineRule="auto"/>
            </w:pPr>
            <w:r w:rsidRPr="00252C8A">
              <w:t>Did the learner use positive body language (e.g. eye contact, nodding, open posture) to show engagement?</w:t>
            </w:r>
          </w:p>
        </w:tc>
      </w:tr>
      <w:tr w:rsidR="00A27D0E" w:rsidRPr="004B06A0" w14:paraId="74014B7F" w14:textId="77777777" w:rsidTr="00A27D0E">
        <w:trPr>
          <w:trHeight w:val="1241"/>
        </w:trPr>
        <w:tc>
          <w:tcPr>
            <w:tcW w:w="2737" w:type="dxa"/>
            <w:hideMark/>
          </w:tcPr>
          <w:p w14:paraId="1781672D" w14:textId="2B3F59D8" w:rsidR="00DA1BC5" w:rsidRPr="00252C8A" w:rsidRDefault="00A27D0E" w:rsidP="008D58C1">
            <w:pPr>
              <w:spacing w:after="160" w:line="257" w:lineRule="auto"/>
              <w:rPr>
                <w:b/>
                <w:bCs/>
              </w:rPr>
            </w:pPr>
            <w:r w:rsidRPr="00252C8A">
              <w:rPr>
                <w:rStyle w:val="Strong"/>
                <w:b w:val="0"/>
                <w:bCs w:val="0"/>
              </w:rPr>
              <w:t>Constructive contributions</w:t>
            </w:r>
          </w:p>
        </w:tc>
        <w:tc>
          <w:tcPr>
            <w:tcW w:w="823" w:type="dxa"/>
            <w:hideMark/>
          </w:tcPr>
          <w:p w14:paraId="5A5FF759" w14:textId="77777777" w:rsidR="00DA1BC5" w:rsidRPr="00252C8A" w:rsidRDefault="00DA1BC5" w:rsidP="008D58C1">
            <w:pPr>
              <w:spacing w:after="160" w:line="257" w:lineRule="auto"/>
            </w:pPr>
          </w:p>
        </w:tc>
        <w:tc>
          <w:tcPr>
            <w:tcW w:w="824" w:type="dxa"/>
            <w:hideMark/>
          </w:tcPr>
          <w:p w14:paraId="2EA0EE8B" w14:textId="77777777" w:rsidR="00DA1BC5" w:rsidRPr="00252C8A" w:rsidRDefault="00DA1BC5" w:rsidP="008D58C1">
            <w:pPr>
              <w:spacing w:after="160" w:line="257" w:lineRule="auto"/>
            </w:pPr>
          </w:p>
        </w:tc>
        <w:tc>
          <w:tcPr>
            <w:tcW w:w="0" w:type="auto"/>
            <w:hideMark/>
          </w:tcPr>
          <w:p w14:paraId="6EEC22D6" w14:textId="77777777" w:rsidR="00DA1BC5" w:rsidRPr="00252C8A" w:rsidRDefault="00DA1BC5" w:rsidP="008D58C1">
            <w:pPr>
              <w:spacing w:after="160" w:line="257" w:lineRule="auto"/>
            </w:pPr>
            <w:r w:rsidRPr="00252C8A">
              <w:t>Did the learner contribute thoughtfully, building on others’ ideas and adding value to the discussion?</w:t>
            </w:r>
          </w:p>
        </w:tc>
      </w:tr>
      <w:tr w:rsidR="00A27D0E" w:rsidRPr="004B06A0" w14:paraId="284BDA63" w14:textId="77777777" w:rsidTr="00A27D0E">
        <w:trPr>
          <w:trHeight w:val="1241"/>
        </w:trPr>
        <w:tc>
          <w:tcPr>
            <w:tcW w:w="2737" w:type="dxa"/>
            <w:hideMark/>
          </w:tcPr>
          <w:p w14:paraId="70BA4CBB" w14:textId="510B9B17" w:rsidR="00DA1BC5" w:rsidRPr="00252C8A" w:rsidRDefault="00A27D0E" w:rsidP="008D58C1">
            <w:pPr>
              <w:spacing w:after="160" w:line="257" w:lineRule="auto"/>
              <w:rPr>
                <w:b/>
                <w:bCs/>
              </w:rPr>
            </w:pPr>
            <w:r w:rsidRPr="00252C8A">
              <w:rPr>
                <w:rStyle w:val="Strong"/>
                <w:b w:val="0"/>
                <w:bCs w:val="0"/>
              </w:rPr>
              <w:t>Clarity of communication</w:t>
            </w:r>
          </w:p>
        </w:tc>
        <w:tc>
          <w:tcPr>
            <w:tcW w:w="823" w:type="dxa"/>
            <w:hideMark/>
          </w:tcPr>
          <w:p w14:paraId="361E9D0B" w14:textId="77777777" w:rsidR="00DA1BC5" w:rsidRPr="00252C8A" w:rsidRDefault="00DA1BC5" w:rsidP="008D58C1">
            <w:pPr>
              <w:spacing w:after="160" w:line="257" w:lineRule="auto"/>
            </w:pPr>
          </w:p>
        </w:tc>
        <w:tc>
          <w:tcPr>
            <w:tcW w:w="824" w:type="dxa"/>
            <w:hideMark/>
          </w:tcPr>
          <w:p w14:paraId="4F7B7341" w14:textId="77777777" w:rsidR="00DA1BC5" w:rsidRPr="00252C8A" w:rsidRDefault="00DA1BC5" w:rsidP="008D58C1">
            <w:pPr>
              <w:spacing w:after="160" w:line="257" w:lineRule="auto"/>
            </w:pPr>
          </w:p>
        </w:tc>
        <w:tc>
          <w:tcPr>
            <w:tcW w:w="0" w:type="auto"/>
            <w:hideMark/>
          </w:tcPr>
          <w:p w14:paraId="4E0170A9" w14:textId="2B825F04" w:rsidR="00DA1BC5" w:rsidRPr="00252C8A" w:rsidRDefault="00DA1BC5" w:rsidP="008D58C1">
            <w:pPr>
              <w:spacing w:after="160" w:line="257" w:lineRule="auto"/>
            </w:pPr>
            <w:r w:rsidRPr="00252C8A">
              <w:t>Were the learner’s points clear, well</w:t>
            </w:r>
            <w:r w:rsidR="00F43B93">
              <w:t xml:space="preserve"> </w:t>
            </w:r>
            <w:r w:rsidRPr="00252C8A">
              <w:t>articulated and easy to understand?</w:t>
            </w:r>
          </w:p>
        </w:tc>
      </w:tr>
      <w:tr w:rsidR="00A27D0E" w:rsidRPr="004B06A0" w14:paraId="3F61B352" w14:textId="77777777" w:rsidTr="00A27D0E">
        <w:trPr>
          <w:trHeight w:val="1241"/>
        </w:trPr>
        <w:tc>
          <w:tcPr>
            <w:tcW w:w="2737" w:type="dxa"/>
            <w:hideMark/>
          </w:tcPr>
          <w:p w14:paraId="0105DD63" w14:textId="33DF1E52" w:rsidR="00DA1BC5" w:rsidRPr="00252C8A" w:rsidRDefault="00A27D0E" w:rsidP="008D58C1">
            <w:pPr>
              <w:spacing w:after="160" w:line="257" w:lineRule="auto"/>
              <w:rPr>
                <w:b/>
                <w:bCs/>
              </w:rPr>
            </w:pPr>
            <w:r w:rsidRPr="00252C8A">
              <w:rPr>
                <w:rStyle w:val="Strong"/>
                <w:b w:val="0"/>
                <w:bCs w:val="0"/>
              </w:rPr>
              <w:t>Respect for others</w:t>
            </w:r>
          </w:p>
        </w:tc>
        <w:tc>
          <w:tcPr>
            <w:tcW w:w="823" w:type="dxa"/>
            <w:hideMark/>
          </w:tcPr>
          <w:p w14:paraId="590AD523" w14:textId="77777777" w:rsidR="00DA1BC5" w:rsidRPr="00252C8A" w:rsidRDefault="00DA1BC5" w:rsidP="008D58C1">
            <w:pPr>
              <w:spacing w:after="160" w:line="257" w:lineRule="auto"/>
            </w:pPr>
          </w:p>
        </w:tc>
        <w:tc>
          <w:tcPr>
            <w:tcW w:w="824" w:type="dxa"/>
            <w:hideMark/>
          </w:tcPr>
          <w:p w14:paraId="0F9F8612" w14:textId="77777777" w:rsidR="00DA1BC5" w:rsidRPr="00252C8A" w:rsidRDefault="00DA1BC5" w:rsidP="008D58C1">
            <w:pPr>
              <w:spacing w:after="160" w:line="257" w:lineRule="auto"/>
            </w:pPr>
          </w:p>
        </w:tc>
        <w:tc>
          <w:tcPr>
            <w:tcW w:w="0" w:type="auto"/>
            <w:hideMark/>
          </w:tcPr>
          <w:p w14:paraId="75E7241F" w14:textId="77777777" w:rsidR="00DA1BC5" w:rsidRPr="00252C8A" w:rsidRDefault="00DA1BC5" w:rsidP="008D58C1">
            <w:pPr>
              <w:spacing w:after="160" w:line="257" w:lineRule="auto"/>
            </w:pPr>
            <w:r w:rsidRPr="00252C8A">
              <w:t>Did the learner respect differing viewpoints, allowing others to express their opinions without interruption or criticism?</w:t>
            </w:r>
          </w:p>
        </w:tc>
      </w:tr>
      <w:tr w:rsidR="00A27D0E" w:rsidRPr="004B06A0" w14:paraId="6AC97536" w14:textId="77777777" w:rsidTr="00A27D0E">
        <w:trPr>
          <w:trHeight w:val="1241"/>
        </w:trPr>
        <w:tc>
          <w:tcPr>
            <w:tcW w:w="2737" w:type="dxa"/>
            <w:hideMark/>
          </w:tcPr>
          <w:p w14:paraId="22292696" w14:textId="32A85F5E" w:rsidR="00DA1BC5" w:rsidRPr="00252C8A" w:rsidRDefault="00A27D0E" w:rsidP="008D58C1">
            <w:pPr>
              <w:spacing w:after="160" w:line="257" w:lineRule="auto"/>
              <w:rPr>
                <w:b/>
                <w:bCs/>
              </w:rPr>
            </w:pPr>
            <w:r w:rsidRPr="00252C8A">
              <w:rPr>
                <w:rStyle w:val="Strong"/>
                <w:b w:val="0"/>
                <w:bCs w:val="0"/>
              </w:rPr>
              <w:t>Use of evidence</w:t>
            </w:r>
            <w:r w:rsidR="00AD1CED">
              <w:rPr>
                <w:rStyle w:val="Strong"/>
                <w:b w:val="0"/>
                <w:bCs w:val="0"/>
              </w:rPr>
              <w:t>/</w:t>
            </w:r>
            <w:r w:rsidRPr="00252C8A">
              <w:rPr>
                <w:rStyle w:val="Strong"/>
                <w:b w:val="0"/>
                <w:bCs w:val="0"/>
              </w:rPr>
              <w:t>examples</w:t>
            </w:r>
          </w:p>
        </w:tc>
        <w:tc>
          <w:tcPr>
            <w:tcW w:w="823" w:type="dxa"/>
            <w:hideMark/>
          </w:tcPr>
          <w:p w14:paraId="1FB9FB25" w14:textId="77777777" w:rsidR="00DA1BC5" w:rsidRPr="00252C8A" w:rsidRDefault="00DA1BC5" w:rsidP="008D58C1">
            <w:pPr>
              <w:spacing w:after="160" w:line="257" w:lineRule="auto"/>
            </w:pPr>
          </w:p>
        </w:tc>
        <w:tc>
          <w:tcPr>
            <w:tcW w:w="824" w:type="dxa"/>
            <w:hideMark/>
          </w:tcPr>
          <w:p w14:paraId="3CE48C30" w14:textId="77777777" w:rsidR="00DA1BC5" w:rsidRPr="00252C8A" w:rsidRDefault="00DA1BC5" w:rsidP="008D58C1">
            <w:pPr>
              <w:spacing w:after="160" w:line="257" w:lineRule="auto"/>
            </w:pPr>
          </w:p>
        </w:tc>
        <w:tc>
          <w:tcPr>
            <w:tcW w:w="0" w:type="auto"/>
            <w:hideMark/>
          </w:tcPr>
          <w:p w14:paraId="26E2EDCC" w14:textId="005F65BB" w:rsidR="00DA1BC5" w:rsidRPr="00252C8A" w:rsidRDefault="00DA1BC5" w:rsidP="008D58C1">
            <w:pPr>
              <w:spacing w:after="160" w:line="257" w:lineRule="auto"/>
            </w:pPr>
            <w:r w:rsidRPr="00252C8A">
              <w:t>Did the learner support their points with relevant evidence, examples or references to the video/lesson content?</w:t>
            </w:r>
          </w:p>
        </w:tc>
      </w:tr>
      <w:tr w:rsidR="00A27D0E" w:rsidRPr="004B06A0" w14:paraId="63DB5B5B" w14:textId="77777777" w:rsidTr="00A27D0E">
        <w:trPr>
          <w:trHeight w:val="1241"/>
        </w:trPr>
        <w:tc>
          <w:tcPr>
            <w:tcW w:w="2737" w:type="dxa"/>
            <w:hideMark/>
          </w:tcPr>
          <w:p w14:paraId="4DA28B1B" w14:textId="600E65EB" w:rsidR="00DA1BC5" w:rsidRPr="00252C8A" w:rsidRDefault="00A27D0E" w:rsidP="008D58C1">
            <w:pPr>
              <w:spacing w:after="160" w:line="257" w:lineRule="auto"/>
              <w:rPr>
                <w:b/>
                <w:bCs/>
              </w:rPr>
            </w:pPr>
            <w:r w:rsidRPr="00252C8A">
              <w:rPr>
                <w:rStyle w:val="Strong"/>
                <w:b w:val="0"/>
                <w:bCs w:val="0"/>
              </w:rPr>
              <w:t>Facilitating the discussion</w:t>
            </w:r>
          </w:p>
        </w:tc>
        <w:tc>
          <w:tcPr>
            <w:tcW w:w="823" w:type="dxa"/>
            <w:hideMark/>
          </w:tcPr>
          <w:p w14:paraId="6FBF79A0" w14:textId="77777777" w:rsidR="00DA1BC5" w:rsidRPr="00252C8A" w:rsidRDefault="00DA1BC5" w:rsidP="008D58C1">
            <w:pPr>
              <w:spacing w:after="160" w:line="257" w:lineRule="auto"/>
            </w:pPr>
          </w:p>
        </w:tc>
        <w:tc>
          <w:tcPr>
            <w:tcW w:w="824" w:type="dxa"/>
            <w:hideMark/>
          </w:tcPr>
          <w:p w14:paraId="1FA9E1C5" w14:textId="77777777" w:rsidR="00DA1BC5" w:rsidRPr="00252C8A" w:rsidRDefault="00DA1BC5" w:rsidP="008D58C1">
            <w:pPr>
              <w:spacing w:after="160" w:line="257" w:lineRule="auto"/>
            </w:pPr>
          </w:p>
        </w:tc>
        <w:tc>
          <w:tcPr>
            <w:tcW w:w="0" w:type="auto"/>
            <w:hideMark/>
          </w:tcPr>
          <w:p w14:paraId="5346F2BF" w14:textId="77777777" w:rsidR="00DA1BC5" w:rsidRPr="00252C8A" w:rsidRDefault="00DA1BC5" w:rsidP="008D58C1">
            <w:pPr>
              <w:spacing w:after="160" w:line="257" w:lineRule="auto"/>
            </w:pPr>
            <w:r w:rsidRPr="00252C8A">
              <w:t>Did the learner encourage quieter members of the group to participate or help guide the discussion back on track if needed?</w:t>
            </w:r>
          </w:p>
        </w:tc>
      </w:tr>
      <w:tr w:rsidR="00A27D0E" w:rsidRPr="004B06A0" w14:paraId="65CFF886" w14:textId="77777777" w:rsidTr="00A27D0E">
        <w:trPr>
          <w:trHeight w:val="1241"/>
        </w:trPr>
        <w:tc>
          <w:tcPr>
            <w:tcW w:w="2737" w:type="dxa"/>
            <w:hideMark/>
          </w:tcPr>
          <w:p w14:paraId="714CA752" w14:textId="38E44379" w:rsidR="00DA1BC5" w:rsidRPr="00252C8A" w:rsidRDefault="00A27D0E" w:rsidP="008D58C1">
            <w:pPr>
              <w:spacing w:after="160" w:line="257" w:lineRule="auto"/>
              <w:rPr>
                <w:b/>
                <w:bCs/>
              </w:rPr>
            </w:pPr>
            <w:r w:rsidRPr="00252C8A">
              <w:rPr>
                <w:rStyle w:val="Strong"/>
                <w:b w:val="0"/>
                <w:bCs w:val="0"/>
              </w:rPr>
              <w:t xml:space="preserve">Responding to </w:t>
            </w:r>
            <w:r w:rsidRPr="00F43B93">
              <w:rPr>
                <w:rStyle w:val="Strong"/>
                <w:b w:val="0"/>
                <w:bCs w:val="0"/>
              </w:rPr>
              <w:t>questions</w:t>
            </w:r>
            <w:r w:rsidRPr="00252C8A">
              <w:rPr>
                <w:rStyle w:val="Strong"/>
                <w:b w:val="0"/>
                <w:bCs w:val="0"/>
              </w:rPr>
              <w:t>/challenges</w:t>
            </w:r>
          </w:p>
        </w:tc>
        <w:tc>
          <w:tcPr>
            <w:tcW w:w="823" w:type="dxa"/>
            <w:hideMark/>
          </w:tcPr>
          <w:p w14:paraId="24BBD8E5" w14:textId="77777777" w:rsidR="00DA1BC5" w:rsidRPr="00252C8A" w:rsidRDefault="00DA1BC5" w:rsidP="008D58C1">
            <w:pPr>
              <w:spacing w:after="160" w:line="257" w:lineRule="auto"/>
            </w:pPr>
          </w:p>
        </w:tc>
        <w:tc>
          <w:tcPr>
            <w:tcW w:w="824" w:type="dxa"/>
            <w:hideMark/>
          </w:tcPr>
          <w:p w14:paraId="557C9671" w14:textId="77777777" w:rsidR="00DA1BC5" w:rsidRPr="00252C8A" w:rsidRDefault="00DA1BC5" w:rsidP="008D58C1">
            <w:pPr>
              <w:spacing w:after="160" w:line="257" w:lineRule="auto"/>
            </w:pPr>
          </w:p>
        </w:tc>
        <w:tc>
          <w:tcPr>
            <w:tcW w:w="0" w:type="auto"/>
            <w:hideMark/>
          </w:tcPr>
          <w:p w14:paraId="27A4514F" w14:textId="77777777" w:rsidR="00DA1BC5" w:rsidRPr="00252C8A" w:rsidRDefault="00DA1BC5" w:rsidP="008D58C1">
            <w:pPr>
              <w:spacing w:after="160" w:line="257" w:lineRule="auto"/>
            </w:pPr>
            <w:r w:rsidRPr="00252C8A">
              <w:t>Did the learner respond thoughtfully to questions or challenges from others, showing an ability to think critically and remain respectful?</w:t>
            </w:r>
          </w:p>
        </w:tc>
      </w:tr>
    </w:tbl>
    <w:p w14:paraId="52E6FF18" w14:textId="77777777" w:rsidR="00A27D0E" w:rsidRPr="004B06A0" w:rsidRDefault="00A27D0E" w:rsidP="008D58C1">
      <w:pPr>
        <w:rPr>
          <w:rStyle w:val="Strong"/>
          <w:rFonts w:eastAsiaTheme="majorEastAsia"/>
          <w:b w:val="0"/>
          <w:bCs w:val="0"/>
          <w:i/>
        </w:rPr>
      </w:pPr>
      <w:r w:rsidRPr="004B06A0">
        <w:rPr>
          <w:rStyle w:val="Strong"/>
          <w:b w:val="0"/>
          <w:bCs w:val="0"/>
        </w:rPr>
        <w:br w:type="page"/>
      </w:r>
    </w:p>
    <w:p w14:paraId="5C204A3D" w14:textId="40D4F9FD" w:rsidR="00DA1BC5" w:rsidRPr="0057389D" w:rsidRDefault="00DA1BC5" w:rsidP="000750D9">
      <w:r w:rsidRPr="0057389D">
        <w:rPr>
          <w:rStyle w:val="Strong"/>
          <w:b w:val="0"/>
          <w:bCs w:val="0"/>
        </w:rPr>
        <w:lastRenderedPageBreak/>
        <w:t xml:space="preserve">Overall </w:t>
      </w:r>
      <w:r w:rsidR="0057389D">
        <w:rPr>
          <w:rStyle w:val="Strong"/>
          <w:b w:val="0"/>
          <w:bCs w:val="0"/>
        </w:rPr>
        <w:t>f</w:t>
      </w:r>
      <w:r w:rsidRPr="0057389D">
        <w:rPr>
          <w:rStyle w:val="Strong"/>
          <w:b w:val="0"/>
          <w:bCs w:val="0"/>
        </w:rPr>
        <w:t>eedback</w:t>
      </w:r>
    </w:p>
    <w:p w14:paraId="5DCCDB34" w14:textId="0B3AE0BC" w:rsidR="00DA1BC5" w:rsidRPr="004B06A0" w:rsidRDefault="00DA1BC5" w:rsidP="008D58C1">
      <w:pPr>
        <w:pStyle w:val="NormalWeb"/>
        <w:numPr>
          <w:ilvl w:val="0"/>
          <w:numId w:val="17"/>
        </w:numPr>
        <w:spacing w:before="0" w:beforeAutospacing="0" w:after="160" w:afterAutospacing="0" w:line="257" w:lineRule="auto"/>
        <w:rPr>
          <w:rFonts w:cs="Arial"/>
          <w:b/>
          <w:bCs/>
        </w:rPr>
      </w:pPr>
      <w:r w:rsidRPr="004B06A0">
        <w:rPr>
          <w:rStyle w:val="Strong"/>
          <w:rFonts w:eastAsiaTheme="majorEastAsia" w:cs="Arial"/>
          <w:b w:val="0"/>
          <w:bCs w:val="0"/>
        </w:rPr>
        <w:t>What did this peer do particularly well during the discussion?</w:t>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p>
    <w:p w14:paraId="4B75F3DF" w14:textId="72B480BA" w:rsidR="00DA1BC5" w:rsidRPr="004B06A0" w:rsidRDefault="00DA1BC5" w:rsidP="008D58C1">
      <w:pPr>
        <w:pStyle w:val="NormalWeb"/>
        <w:numPr>
          <w:ilvl w:val="0"/>
          <w:numId w:val="17"/>
        </w:numPr>
        <w:spacing w:before="0" w:beforeAutospacing="0" w:after="160" w:afterAutospacing="0" w:line="257" w:lineRule="auto"/>
        <w:rPr>
          <w:rFonts w:cs="Arial"/>
          <w:b/>
          <w:bCs/>
        </w:rPr>
      </w:pPr>
      <w:r w:rsidRPr="004B06A0">
        <w:rPr>
          <w:rStyle w:val="Strong"/>
          <w:rFonts w:eastAsiaTheme="majorEastAsia" w:cs="Arial"/>
          <w:b w:val="0"/>
          <w:bCs w:val="0"/>
        </w:rPr>
        <w:t>What could this peer improve to enhance their discussion techniques?</w:t>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r w:rsidR="00A27D0E" w:rsidRPr="004B06A0">
        <w:rPr>
          <w:rStyle w:val="Strong"/>
          <w:rFonts w:eastAsiaTheme="majorEastAsia" w:cs="Arial"/>
          <w:b w:val="0"/>
          <w:bCs w:val="0"/>
        </w:rPr>
        <w:br/>
      </w:r>
    </w:p>
    <w:p w14:paraId="4DD6CAEC" w14:textId="1DCF1DE1" w:rsidR="0082639A" w:rsidRPr="004B06A0" w:rsidRDefault="00DA1BC5" w:rsidP="008D58C1">
      <w:pPr>
        <w:pStyle w:val="NormalWeb"/>
        <w:numPr>
          <w:ilvl w:val="0"/>
          <w:numId w:val="17"/>
        </w:numPr>
        <w:spacing w:before="0" w:beforeAutospacing="0" w:after="160" w:afterAutospacing="0" w:line="257" w:lineRule="auto"/>
        <w:rPr>
          <w:rFonts w:cs="Arial"/>
          <w:b/>
          <w:bCs/>
        </w:rPr>
      </w:pPr>
      <w:r w:rsidRPr="004B06A0">
        <w:rPr>
          <w:rStyle w:val="Strong"/>
          <w:rFonts w:eastAsiaTheme="majorEastAsia" w:cs="Arial"/>
          <w:b w:val="0"/>
          <w:bCs w:val="0"/>
        </w:rPr>
        <w:t xml:space="preserve">Additional </w:t>
      </w:r>
      <w:r w:rsidR="00A27D0E" w:rsidRPr="004B06A0">
        <w:rPr>
          <w:rStyle w:val="Strong"/>
          <w:rFonts w:eastAsiaTheme="majorEastAsia" w:cs="Arial"/>
          <w:b w:val="0"/>
          <w:bCs w:val="0"/>
        </w:rPr>
        <w:t>c</w:t>
      </w:r>
      <w:r w:rsidRPr="004B06A0">
        <w:rPr>
          <w:rStyle w:val="Strong"/>
          <w:rFonts w:eastAsiaTheme="majorEastAsia" w:cs="Arial"/>
          <w:b w:val="0"/>
          <w:bCs w:val="0"/>
        </w:rPr>
        <w:t>omments</w:t>
      </w:r>
      <w:r w:rsidR="00A27D0E" w:rsidRPr="004B06A0">
        <w:rPr>
          <w:rStyle w:val="Strong"/>
          <w:rFonts w:eastAsiaTheme="majorEastAsia" w:cs="Arial"/>
          <w:b w:val="0"/>
          <w:bCs w:val="0"/>
        </w:rPr>
        <w:t>.</w:t>
      </w:r>
    </w:p>
    <w:p w14:paraId="0C3DFB11" w14:textId="77777777" w:rsidR="0082639A" w:rsidRPr="004B06A0" w:rsidRDefault="0082639A" w:rsidP="008D58C1">
      <w:pPr>
        <w:rPr>
          <w:b/>
          <w:bCs/>
        </w:rPr>
      </w:pPr>
      <w:r w:rsidRPr="004B06A0">
        <w:rPr>
          <w:b/>
          <w:bCs/>
        </w:rPr>
        <w:br w:type="page"/>
      </w:r>
    </w:p>
    <w:p w14:paraId="348B5EC6" w14:textId="67FA2C8F" w:rsidR="003E1B0B" w:rsidRPr="004B06A0" w:rsidRDefault="75E0F6F1" w:rsidP="008D58C1">
      <w:pPr>
        <w:pStyle w:val="Heading3"/>
      </w:pPr>
      <w:r w:rsidRPr="371104B1">
        <w:lastRenderedPageBreak/>
        <w:t>Discussion s</w:t>
      </w:r>
      <w:r w:rsidR="0082639A" w:rsidRPr="371104B1">
        <w:t>elf</w:t>
      </w:r>
      <w:r w:rsidR="0082639A" w:rsidRPr="004B06A0">
        <w:t>-assessment review</w:t>
      </w:r>
    </w:p>
    <w:p w14:paraId="3F9F8A26" w14:textId="77777777" w:rsidR="00960D77" w:rsidRPr="004B06A0" w:rsidRDefault="00FA1BB2" w:rsidP="008D58C1">
      <w:pPr>
        <w:rPr>
          <w:rStyle w:val="Strong"/>
          <w:rFonts w:eastAsia="Arial"/>
        </w:rPr>
      </w:pPr>
      <w:r w:rsidRPr="003C1BBD">
        <w:t>Instructions</w:t>
      </w:r>
    </w:p>
    <w:p w14:paraId="5DEADA81" w14:textId="2841AAE4" w:rsidR="00FA1BB2" w:rsidRPr="004B06A0" w:rsidRDefault="00FA1BB2" w:rsidP="008D58C1">
      <w:pPr>
        <w:pStyle w:val="NormalWeb"/>
        <w:spacing w:before="0" w:beforeAutospacing="0" w:after="160" w:afterAutospacing="0" w:line="257" w:lineRule="auto"/>
        <w:rPr>
          <w:rFonts w:cs="Arial"/>
        </w:rPr>
      </w:pPr>
      <w:r w:rsidRPr="004B06A0">
        <w:rPr>
          <w:rFonts w:cs="Arial"/>
        </w:rPr>
        <w:t xml:space="preserve">Reflect on your own performance during the discussion. Use feedback from your peers and your own observations to complete the table. Add up the combined scores (your self-assessment and peer feedback) and use this to identify areas </w:t>
      </w:r>
      <w:r w:rsidR="00AD1CED">
        <w:rPr>
          <w:rFonts w:cs="Arial"/>
        </w:rPr>
        <w:t xml:space="preserve">to </w:t>
      </w:r>
      <w:r w:rsidRPr="004B06A0">
        <w:rPr>
          <w:rFonts w:cs="Arial"/>
        </w:rPr>
        <w:t>improve.</w:t>
      </w:r>
    </w:p>
    <w:tbl>
      <w:tblPr>
        <w:tblStyle w:val="TableGridLight"/>
        <w:tblW w:w="0" w:type="auto"/>
        <w:tblLook w:val="04A0" w:firstRow="1" w:lastRow="0" w:firstColumn="1" w:lastColumn="0" w:noHBand="0" w:noVBand="1"/>
      </w:tblPr>
      <w:tblGrid>
        <w:gridCol w:w="3020"/>
        <w:gridCol w:w="794"/>
        <w:gridCol w:w="762"/>
        <w:gridCol w:w="846"/>
        <w:gridCol w:w="814"/>
        <w:gridCol w:w="1390"/>
        <w:gridCol w:w="1390"/>
      </w:tblGrid>
      <w:tr w:rsidR="006E1ADF" w:rsidRPr="004B06A0" w14:paraId="153FFCFF" w14:textId="77777777" w:rsidTr="006E1ADF">
        <w:trPr>
          <w:trHeight w:val="357"/>
        </w:trPr>
        <w:tc>
          <w:tcPr>
            <w:tcW w:w="0" w:type="auto"/>
            <w:vMerge w:val="restart"/>
            <w:hideMark/>
          </w:tcPr>
          <w:p w14:paraId="051A5303" w14:textId="77777777" w:rsidR="006E1ADF" w:rsidRPr="004B06A0" w:rsidRDefault="006E1ADF" w:rsidP="008D58C1">
            <w:pPr>
              <w:spacing w:after="160" w:line="257" w:lineRule="auto"/>
              <w:jc w:val="center"/>
              <w:rPr>
                <w:b/>
                <w:bCs/>
              </w:rPr>
            </w:pPr>
            <w:r w:rsidRPr="004B06A0">
              <w:rPr>
                <w:rStyle w:val="Strong"/>
              </w:rPr>
              <w:t>Criteria</w:t>
            </w:r>
          </w:p>
        </w:tc>
        <w:tc>
          <w:tcPr>
            <w:tcW w:w="0" w:type="auto"/>
            <w:tcBorders>
              <w:bottom w:val="nil"/>
            </w:tcBorders>
            <w:hideMark/>
          </w:tcPr>
          <w:p w14:paraId="5DEF4DDD" w14:textId="757810AB" w:rsidR="006E1ADF" w:rsidRPr="004B06A0" w:rsidRDefault="006E1ADF" w:rsidP="008D58C1">
            <w:pPr>
              <w:spacing w:after="160" w:line="257" w:lineRule="auto"/>
              <w:jc w:val="center"/>
              <w:rPr>
                <w:b/>
                <w:bCs/>
              </w:rPr>
            </w:pPr>
            <w:r w:rsidRPr="004B06A0">
              <w:rPr>
                <w:rStyle w:val="Strong"/>
              </w:rPr>
              <w:t>Self</w:t>
            </w:r>
          </w:p>
        </w:tc>
        <w:tc>
          <w:tcPr>
            <w:tcW w:w="0" w:type="auto"/>
            <w:tcBorders>
              <w:bottom w:val="nil"/>
            </w:tcBorders>
            <w:hideMark/>
          </w:tcPr>
          <w:p w14:paraId="408B04D5" w14:textId="61EBABA3" w:rsidR="006E1ADF" w:rsidRPr="004B06A0" w:rsidRDefault="006E1ADF" w:rsidP="008D58C1">
            <w:pPr>
              <w:spacing w:after="160" w:line="257" w:lineRule="auto"/>
              <w:jc w:val="center"/>
              <w:rPr>
                <w:b/>
                <w:bCs/>
              </w:rPr>
            </w:pPr>
            <w:r w:rsidRPr="004B06A0">
              <w:rPr>
                <w:rStyle w:val="Strong"/>
              </w:rPr>
              <w:t xml:space="preserve">Self </w:t>
            </w:r>
          </w:p>
        </w:tc>
        <w:tc>
          <w:tcPr>
            <w:tcW w:w="0" w:type="auto"/>
            <w:tcBorders>
              <w:bottom w:val="nil"/>
            </w:tcBorders>
            <w:hideMark/>
          </w:tcPr>
          <w:p w14:paraId="30452849" w14:textId="22AD0833" w:rsidR="006E1ADF" w:rsidRPr="004B06A0" w:rsidRDefault="006E1ADF" w:rsidP="008D58C1">
            <w:pPr>
              <w:spacing w:after="160" w:line="257" w:lineRule="auto"/>
              <w:jc w:val="center"/>
              <w:rPr>
                <w:b/>
                <w:bCs/>
              </w:rPr>
            </w:pPr>
            <w:r w:rsidRPr="004B06A0">
              <w:rPr>
                <w:rStyle w:val="Strong"/>
              </w:rPr>
              <w:t xml:space="preserve">Peer </w:t>
            </w:r>
          </w:p>
        </w:tc>
        <w:tc>
          <w:tcPr>
            <w:tcW w:w="0" w:type="auto"/>
            <w:tcBorders>
              <w:bottom w:val="nil"/>
            </w:tcBorders>
            <w:hideMark/>
          </w:tcPr>
          <w:p w14:paraId="6827483E" w14:textId="339EA63D" w:rsidR="006E1ADF" w:rsidRPr="004B06A0" w:rsidRDefault="006E1ADF" w:rsidP="008D58C1">
            <w:pPr>
              <w:spacing w:after="160" w:line="257" w:lineRule="auto"/>
              <w:jc w:val="center"/>
              <w:rPr>
                <w:b/>
                <w:bCs/>
              </w:rPr>
            </w:pPr>
            <w:r w:rsidRPr="004B06A0">
              <w:rPr>
                <w:rStyle w:val="Strong"/>
              </w:rPr>
              <w:t>Peer</w:t>
            </w:r>
          </w:p>
        </w:tc>
        <w:tc>
          <w:tcPr>
            <w:tcW w:w="0" w:type="auto"/>
            <w:tcBorders>
              <w:bottom w:val="nil"/>
            </w:tcBorders>
            <w:hideMark/>
          </w:tcPr>
          <w:p w14:paraId="460B568D" w14:textId="48BE0DEB" w:rsidR="006E1ADF" w:rsidRPr="004B06A0" w:rsidRDefault="006E1ADF" w:rsidP="008D58C1">
            <w:pPr>
              <w:spacing w:after="160" w:line="257" w:lineRule="auto"/>
              <w:jc w:val="center"/>
              <w:rPr>
                <w:b/>
                <w:bCs/>
              </w:rPr>
            </w:pPr>
            <w:r w:rsidRPr="004B06A0">
              <w:rPr>
                <w:rStyle w:val="Strong"/>
              </w:rPr>
              <w:t>Combined</w:t>
            </w:r>
          </w:p>
        </w:tc>
        <w:tc>
          <w:tcPr>
            <w:tcW w:w="0" w:type="auto"/>
            <w:tcBorders>
              <w:bottom w:val="nil"/>
            </w:tcBorders>
            <w:hideMark/>
          </w:tcPr>
          <w:p w14:paraId="3C044BDF" w14:textId="78E5807E" w:rsidR="006E1ADF" w:rsidRPr="004B06A0" w:rsidRDefault="006E1ADF" w:rsidP="008D58C1">
            <w:pPr>
              <w:spacing w:after="160" w:line="257" w:lineRule="auto"/>
              <w:jc w:val="center"/>
              <w:rPr>
                <w:b/>
                <w:bCs/>
              </w:rPr>
            </w:pPr>
            <w:r w:rsidRPr="004B06A0">
              <w:rPr>
                <w:rStyle w:val="Strong"/>
              </w:rPr>
              <w:t>Combined</w:t>
            </w:r>
          </w:p>
        </w:tc>
      </w:tr>
      <w:tr w:rsidR="006E1ADF" w:rsidRPr="004B06A0" w14:paraId="0680C335" w14:textId="77777777" w:rsidTr="006E1ADF">
        <w:trPr>
          <w:trHeight w:val="899"/>
        </w:trPr>
        <w:tc>
          <w:tcPr>
            <w:tcW w:w="0" w:type="auto"/>
            <w:vMerge/>
          </w:tcPr>
          <w:p w14:paraId="14C02316" w14:textId="77777777" w:rsidR="006E1ADF" w:rsidRPr="004B06A0" w:rsidRDefault="006E1ADF" w:rsidP="008D58C1">
            <w:pPr>
              <w:spacing w:after="160" w:line="257" w:lineRule="auto"/>
              <w:jc w:val="center"/>
              <w:rPr>
                <w:rStyle w:val="Strong"/>
              </w:rPr>
            </w:pPr>
          </w:p>
        </w:tc>
        <w:tc>
          <w:tcPr>
            <w:tcW w:w="0" w:type="auto"/>
            <w:tcBorders>
              <w:top w:val="nil"/>
            </w:tcBorders>
          </w:tcPr>
          <w:p w14:paraId="2A0ECA7A" w14:textId="77777777" w:rsidR="006E1ADF" w:rsidRPr="004B06A0" w:rsidRDefault="006E1ADF" w:rsidP="008D58C1">
            <w:pPr>
              <w:spacing w:after="160" w:line="257" w:lineRule="auto"/>
              <w:jc w:val="center"/>
              <w:rPr>
                <w:rStyle w:val="Strong"/>
              </w:rPr>
            </w:pPr>
            <w:r w:rsidRPr="004B06A0">
              <w:rPr>
                <w:rStyle w:val="Strong"/>
              </w:rPr>
              <w:t>Yes (</w:t>
            </w:r>
            <w:r w:rsidRPr="004B06A0">
              <w:rPr>
                <w:rStyle w:val="Strong"/>
                <w:rFonts w:ascii="Segoe UI Symbol" w:hAnsi="Segoe UI Symbol" w:cs="Segoe UI Symbol"/>
              </w:rPr>
              <w:t>✔</w:t>
            </w:r>
            <w:r w:rsidRPr="004B06A0">
              <w:rPr>
                <w:rStyle w:val="Strong"/>
              </w:rPr>
              <w:t>)</w:t>
            </w:r>
          </w:p>
        </w:tc>
        <w:tc>
          <w:tcPr>
            <w:tcW w:w="0" w:type="auto"/>
            <w:tcBorders>
              <w:top w:val="nil"/>
            </w:tcBorders>
          </w:tcPr>
          <w:p w14:paraId="147A68BD" w14:textId="77777777" w:rsidR="006E1ADF" w:rsidRPr="004B06A0" w:rsidRDefault="006E1ADF" w:rsidP="008D58C1">
            <w:pPr>
              <w:spacing w:after="160" w:line="257" w:lineRule="auto"/>
              <w:jc w:val="center"/>
              <w:rPr>
                <w:rStyle w:val="Strong"/>
              </w:rPr>
            </w:pPr>
            <w:r>
              <w:rPr>
                <w:rStyle w:val="Strong"/>
              </w:rPr>
              <w:t>N</w:t>
            </w:r>
            <w:r w:rsidRPr="004B06A0">
              <w:rPr>
                <w:rStyle w:val="Strong"/>
              </w:rPr>
              <w:t>o (</w:t>
            </w:r>
            <w:r w:rsidRPr="004B06A0">
              <w:rPr>
                <w:rStyle w:val="Strong"/>
                <w:rFonts w:ascii="Segoe UI Symbol" w:hAnsi="Segoe UI Symbol" w:cs="Segoe UI Symbol"/>
              </w:rPr>
              <w:t>✘</w:t>
            </w:r>
            <w:r w:rsidRPr="004B06A0">
              <w:rPr>
                <w:rStyle w:val="Strong"/>
              </w:rPr>
              <w:t>)</w:t>
            </w:r>
          </w:p>
        </w:tc>
        <w:tc>
          <w:tcPr>
            <w:tcW w:w="0" w:type="auto"/>
            <w:tcBorders>
              <w:top w:val="nil"/>
            </w:tcBorders>
          </w:tcPr>
          <w:p w14:paraId="3710D9E7" w14:textId="77777777" w:rsidR="006E1ADF" w:rsidRPr="004B06A0" w:rsidRDefault="006E1ADF" w:rsidP="008D58C1">
            <w:pPr>
              <w:spacing w:after="160" w:line="257" w:lineRule="auto"/>
              <w:jc w:val="center"/>
              <w:rPr>
                <w:rStyle w:val="Strong"/>
              </w:rPr>
            </w:pPr>
            <w:r w:rsidRPr="004B06A0">
              <w:rPr>
                <w:rStyle w:val="Strong"/>
              </w:rPr>
              <w:t>Yes (</w:t>
            </w:r>
            <w:r w:rsidRPr="004B06A0">
              <w:rPr>
                <w:rStyle w:val="Strong"/>
                <w:rFonts w:ascii="Segoe UI Symbol" w:hAnsi="Segoe UI Symbol" w:cs="Segoe UI Symbol"/>
              </w:rPr>
              <w:t>✔</w:t>
            </w:r>
            <w:r w:rsidRPr="004B06A0">
              <w:rPr>
                <w:rStyle w:val="Strong"/>
              </w:rPr>
              <w:t>)</w:t>
            </w:r>
          </w:p>
        </w:tc>
        <w:tc>
          <w:tcPr>
            <w:tcW w:w="0" w:type="auto"/>
            <w:tcBorders>
              <w:top w:val="nil"/>
            </w:tcBorders>
          </w:tcPr>
          <w:p w14:paraId="1C843216" w14:textId="77777777" w:rsidR="006E1ADF" w:rsidRPr="004B06A0" w:rsidRDefault="006E1ADF" w:rsidP="008D58C1">
            <w:pPr>
              <w:spacing w:after="160" w:line="257" w:lineRule="auto"/>
              <w:jc w:val="center"/>
              <w:rPr>
                <w:rStyle w:val="Strong"/>
              </w:rPr>
            </w:pPr>
            <w:r w:rsidRPr="004B06A0">
              <w:rPr>
                <w:rStyle w:val="Strong"/>
              </w:rPr>
              <w:t>No (</w:t>
            </w:r>
            <w:r w:rsidRPr="004B06A0">
              <w:rPr>
                <w:rStyle w:val="Strong"/>
                <w:rFonts w:ascii="Segoe UI Symbol" w:hAnsi="Segoe UI Symbol" w:cs="Segoe UI Symbol"/>
              </w:rPr>
              <w:t>✘</w:t>
            </w:r>
            <w:r w:rsidRPr="004B06A0">
              <w:rPr>
                <w:rStyle w:val="Strong"/>
              </w:rPr>
              <w:t>)</w:t>
            </w:r>
          </w:p>
        </w:tc>
        <w:tc>
          <w:tcPr>
            <w:tcW w:w="0" w:type="auto"/>
            <w:tcBorders>
              <w:top w:val="nil"/>
            </w:tcBorders>
          </w:tcPr>
          <w:p w14:paraId="16822E31" w14:textId="77777777" w:rsidR="006E1ADF" w:rsidRPr="004B06A0" w:rsidRDefault="006E1ADF" w:rsidP="008D58C1">
            <w:pPr>
              <w:spacing w:after="160" w:line="257" w:lineRule="auto"/>
              <w:jc w:val="center"/>
              <w:rPr>
                <w:rStyle w:val="Strong"/>
              </w:rPr>
            </w:pPr>
            <w:r w:rsidRPr="004B06A0">
              <w:rPr>
                <w:rStyle w:val="Strong"/>
              </w:rPr>
              <w:t>Yes</w:t>
            </w:r>
          </w:p>
        </w:tc>
        <w:tc>
          <w:tcPr>
            <w:tcW w:w="0" w:type="auto"/>
            <w:tcBorders>
              <w:top w:val="nil"/>
            </w:tcBorders>
          </w:tcPr>
          <w:p w14:paraId="1B32CA1F" w14:textId="77777777" w:rsidR="006E1ADF" w:rsidRPr="004B06A0" w:rsidRDefault="006E1ADF" w:rsidP="008D58C1">
            <w:pPr>
              <w:spacing w:after="160" w:line="257" w:lineRule="auto"/>
              <w:jc w:val="center"/>
              <w:rPr>
                <w:rStyle w:val="Strong"/>
              </w:rPr>
            </w:pPr>
            <w:r w:rsidRPr="004B06A0">
              <w:rPr>
                <w:rStyle w:val="Strong"/>
              </w:rPr>
              <w:t>No</w:t>
            </w:r>
          </w:p>
        </w:tc>
      </w:tr>
      <w:tr w:rsidR="00691E20" w:rsidRPr="004B06A0" w14:paraId="1B860048" w14:textId="77777777" w:rsidTr="0082153C">
        <w:trPr>
          <w:trHeight w:val="850"/>
        </w:trPr>
        <w:tc>
          <w:tcPr>
            <w:tcW w:w="0" w:type="auto"/>
            <w:hideMark/>
          </w:tcPr>
          <w:p w14:paraId="52D97BCE" w14:textId="79AA001B" w:rsidR="00171BA5" w:rsidRPr="004B06A0" w:rsidRDefault="00171BA5" w:rsidP="008D58C1">
            <w:pPr>
              <w:spacing w:after="160" w:line="257" w:lineRule="auto"/>
              <w:rPr>
                <w:b/>
                <w:bCs/>
              </w:rPr>
            </w:pPr>
            <w:r w:rsidRPr="004B06A0">
              <w:rPr>
                <w:rStyle w:val="Strong"/>
                <w:b w:val="0"/>
                <w:bCs w:val="0"/>
              </w:rPr>
              <w:t xml:space="preserve">Active </w:t>
            </w:r>
            <w:r w:rsidR="0082153C">
              <w:rPr>
                <w:rStyle w:val="Strong"/>
                <w:b w:val="0"/>
                <w:bCs w:val="0"/>
              </w:rPr>
              <w:t>l</w:t>
            </w:r>
            <w:r w:rsidRPr="004B06A0">
              <w:rPr>
                <w:rStyle w:val="Strong"/>
                <w:b w:val="0"/>
                <w:bCs w:val="0"/>
              </w:rPr>
              <w:t>istening</w:t>
            </w:r>
          </w:p>
        </w:tc>
        <w:tc>
          <w:tcPr>
            <w:tcW w:w="0" w:type="auto"/>
            <w:hideMark/>
          </w:tcPr>
          <w:p w14:paraId="7C6F7E60" w14:textId="77777777" w:rsidR="00171BA5" w:rsidRPr="004B06A0" w:rsidRDefault="00171BA5" w:rsidP="008D58C1">
            <w:pPr>
              <w:spacing w:after="160" w:line="257" w:lineRule="auto"/>
            </w:pPr>
          </w:p>
        </w:tc>
        <w:tc>
          <w:tcPr>
            <w:tcW w:w="0" w:type="auto"/>
            <w:hideMark/>
          </w:tcPr>
          <w:p w14:paraId="5C502255" w14:textId="77777777" w:rsidR="00171BA5" w:rsidRPr="0057389D" w:rsidRDefault="00171BA5" w:rsidP="008D58C1">
            <w:pPr>
              <w:spacing w:after="160" w:line="257" w:lineRule="auto"/>
            </w:pPr>
          </w:p>
        </w:tc>
        <w:tc>
          <w:tcPr>
            <w:tcW w:w="0" w:type="auto"/>
            <w:hideMark/>
          </w:tcPr>
          <w:p w14:paraId="094201A8" w14:textId="77777777" w:rsidR="00171BA5" w:rsidRPr="0057389D" w:rsidRDefault="00171BA5" w:rsidP="008D58C1">
            <w:pPr>
              <w:spacing w:after="160" w:line="257" w:lineRule="auto"/>
            </w:pPr>
          </w:p>
        </w:tc>
        <w:tc>
          <w:tcPr>
            <w:tcW w:w="0" w:type="auto"/>
            <w:hideMark/>
          </w:tcPr>
          <w:p w14:paraId="4446374A" w14:textId="77777777" w:rsidR="00171BA5" w:rsidRPr="0057389D" w:rsidRDefault="00171BA5" w:rsidP="008D58C1">
            <w:pPr>
              <w:spacing w:after="160" w:line="257" w:lineRule="auto"/>
            </w:pPr>
          </w:p>
        </w:tc>
        <w:tc>
          <w:tcPr>
            <w:tcW w:w="0" w:type="auto"/>
            <w:hideMark/>
          </w:tcPr>
          <w:p w14:paraId="54C3E0A2" w14:textId="77777777" w:rsidR="00171BA5" w:rsidRPr="0057389D" w:rsidRDefault="00171BA5" w:rsidP="008D58C1">
            <w:pPr>
              <w:spacing w:after="160" w:line="257" w:lineRule="auto"/>
            </w:pPr>
          </w:p>
        </w:tc>
        <w:tc>
          <w:tcPr>
            <w:tcW w:w="0" w:type="auto"/>
            <w:hideMark/>
          </w:tcPr>
          <w:p w14:paraId="798D7D04" w14:textId="77777777" w:rsidR="00171BA5" w:rsidRPr="0057389D" w:rsidRDefault="00171BA5" w:rsidP="008D58C1">
            <w:pPr>
              <w:spacing w:after="160" w:line="257" w:lineRule="auto"/>
            </w:pPr>
          </w:p>
        </w:tc>
      </w:tr>
      <w:tr w:rsidR="00691E20" w:rsidRPr="004B06A0" w14:paraId="5B707EFF" w14:textId="77777777" w:rsidTr="0082153C">
        <w:trPr>
          <w:trHeight w:val="850"/>
        </w:trPr>
        <w:tc>
          <w:tcPr>
            <w:tcW w:w="0" w:type="auto"/>
            <w:hideMark/>
          </w:tcPr>
          <w:p w14:paraId="7EC58CFD" w14:textId="7CFA0971" w:rsidR="00171BA5" w:rsidRPr="004B06A0" w:rsidRDefault="00171BA5" w:rsidP="008D58C1">
            <w:pPr>
              <w:spacing w:after="160" w:line="257" w:lineRule="auto"/>
              <w:rPr>
                <w:b/>
                <w:bCs/>
              </w:rPr>
            </w:pPr>
            <w:r w:rsidRPr="004B06A0">
              <w:rPr>
                <w:rStyle w:val="Strong"/>
                <w:b w:val="0"/>
                <w:bCs w:val="0"/>
              </w:rPr>
              <w:t xml:space="preserve">Body </w:t>
            </w:r>
            <w:r w:rsidR="0082153C">
              <w:rPr>
                <w:rStyle w:val="Strong"/>
                <w:b w:val="0"/>
                <w:bCs w:val="0"/>
              </w:rPr>
              <w:t>l</w:t>
            </w:r>
            <w:r w:rsidRPr="004B06A0">
              <w:rPr>
                <w:rStyle w:val="Strong"/>
                <w:b w:val="0"/>
                <w:bCs w:val="0"/>
              </w:rPr>
              <w:t>anguage</w:t>
            </w:r>
          </w:p>
        </w:tc>
        <w:tc>
          <w:tcPr>
            <w:tcW w:w="0" w:type="auto"/>
            <w:hideMark/>
          </w:tcPr>
          <w:p w14:paraId="7BBEC702" w14:textId="77777777" w:rsidR="00171BA5" w:rsidRPr="004B06A0" w:rsidRDefault="00171BA5" w:rsidP="008D58C1">
            <w:pPr>
              <w:spacing w:after="160" w:line="257" w:lineRule="auto"/>
            </w:pPr>
          </w:p>
        </w:tc>
        <w:tc>
          <w:tcPr>
            <w:tcW w:w="0" w:type="auto"/>
            <w:hideMark/>
          </w:tcPr>
          <w:p w14:paraId="60E596BA" w14:textId="77777777" w:rsidR="00171BA5" w:rsidRPr="0057389D" w:rsidRDefault="00171BA5" w:rsidP="008D58C1">
            <w:pPr>
              <w:spacing w:after="160" w:line="257" w:lineRule="auto"/>
            </w:pPr>
          </w:p>
        </w:tc>
        <w:tc>
          <w:tcPr>
            <w:tcW w:w="0" w:type="auto"/>
            <w:hideMark/>
          </w:tcPr>
          <w:p w14:paraId="62D45946" w14:textId="77777777" w:rsidR="00171BA5" w:rsidRPr="0057389D" w:rsidRDefault="00171BA5" w:rsidP="008D58C1">
            <w:pPr>
              <w:spacing w:after="160" w:line="257" w:lineRule="auto"/>
            </w:pPr>
          </w:p>
        </w:tc>
        <w:tc>
          <w:tcPr>
            <w:tcW w:w="0" w:type="auto"/>
            <w:hideMark/>
          </w:tcPr>
          <w:p w14:paraId="0771CE5D" w14:textId="77777777" w:rsidR="00171BA5" w:rsidRPr="0057389D" w:rsidRDefault="00171BA5" w:rsidP="008D58C1">
            <w:pPr>
              <w:spacing w:after="160" w:line="257" w:lineRule="auto"/>
            </w:pPr>
          </w:p>
        </w:tc>
        <w:tc>
          <w:tcPr>
            <w:tcW w:w="0" w:type="auto"/>
            <w:hideMark/>
          </w:tcPr>
          <w:p w14:paraId="340689E5" w14:textId="77777777" w:rsidR="00171BA5" w:rsidRPr="0057389D" w:rsidRDefault="00171BA5" w:rsidP="008D58C1">
            <w:pPr>
              <w:spacing w:after="160" w:line="257" w:lineRule="auto"/>
            </w:pPr>
          </w:p>
        </w:tc>
        <w:tc>
          <w:tcPr>
            <w:tcW w:w="0" w:type="auto"/>
            <w:hideMark/>
          </w:tcPr>
          <w:p w14:paraId="79E4F44C" w14:textId="77777777" w:rsidR="00171BA5" w:rsidRPr="0057389D" w:rsidRDefault="00171BA5" w:rsidP="008D58C1">
            <w:pPr>
              <w:spacing w:after="160" w:line="257" w:lineRule="auto"/>
            </w:pPr>
          </w:p>
        </w:tc>
      </w:tr>
      <w:tr w:rsidR="00691E20" w:rsidRPr="004B06A0" w14:paraId="3322C411" w14:textId="77777777" w:rsidTr="0082153C">
        <w:trPr>
          <w:trHeight w:val="850"/>
        </w:trPr>
        <w:tc>
          <w:tcPr>
            <w:tcW w:w="0" w:type="auto"/>
            <w:hideMark/>
          </w:tcPr>
          <w:p w14:paraId="05C4E730" w14:textId="55D3D9E1" w:rsidR="00171BA5" w:rsidRPr="004B06A0" w:rsidRDefault="00171BA5" w:rsidP="008D58C1">
            <w:pPr>
              <w:spacing w:after="160" w:line="257" w:lineRule="auto"/>
              <w:rPr>
                <w:b/>
                <w:bCs/>
              </w:rPr>
            </w:pPr>
            <w:r w:rsidRPr="004B06A0">
              <w:rPr>
                <w:rStyle w:val="Strong"/>
                <w:b w:val="0"/>
                <w:bCs w:val="0"/>
              </w:rPr>
              <w:t xml:space="preserve">Constructive </w:t>
            </w:r>
            <w:r w:rsidR="0082153C">
              <w:rPr>
                <w:rStyle w:val="Strong"/>
                <w:b w:val="0"/>
                <w:bCs w:val="0"/>
              </w:rPr>
              <w:t>c</w:t>
            </w:r>
            <w:r w:rsidRPr="004B06A0">
              <w:rPr>
                <w:rStyle w:val="Strong"/>
                <w:b w:val="0"/>
                <w:bCs w:val="0"/>
              </w:rPr>
              <w:t>ontributions</w:t>
            </w:r>
          </w:p>
        </w:tc>
        <w:tc>
          <w:tcPr>
            <w:tcW w:w="0" w:type="auto"/>
            <w:hideMark/>
          </w:tcPr>
          <w:p w14:paraId="6DE5DB26" w14:textId="77777777" w:rsidR="00171BA5" w:rsidRPr="004B06A0" w:rsidRDefault="00171BA5" w:rsidP="008D58C1">
            <w:pPr>
              <w:spacing w:after="160" w:line="257" w:lineRule="auto"/>
            </w:pPr>
          </w:p>
        </w:tc>
        <w:tc>
          <w:tcPr>
            <w:tcW w:w="0" w:type="auto"/>
            <w:hideMark/>
          </w:tcPr>
          <w:p w14:paraId="26154248" w14:textId="77777777" w:rsidR="00171BA5" w:rsidRPr="0057389D" w:rsidRDefault="00171BA5" w:rsidP="008D58C1">
            <w:pPr>
              <w:spacing w:after="160" w:line="257" w:lineRule="auto"/>
            </w:pPr>
          </w:p>
        </w:tc>
        <w:tc>
          <w:tcPr>
            <w:tcW w:w="0" w:type="auto"/>
            <w:hideMark/>
          </w:tcPr>
          <w:p w14:paraId="189C9934" w14:textId="77777777" w:rsidR="00171BA5" w:rsidRPr="0057389D" w:rsidRDefault="00171BA5" w:rsidP="008D58C1">
            <w:pPr>
              <w:spacing w:after="160" w:line="257" w:lineRule="auto"/>
            </w:pPr>
          </w:p>
        </w:tc>
        <w:tc>
          <w:tcPr>
            <w:tcW w:w="0" w:type="auto"/>
            <w:hideMark/>
          </w:tcPr>
          <w:p w14:paraId="4AAE1996" w14:textId="77777777" w:rsidR="00171BA5" w:rsidRPr="0057389D" w:rsidRDefault="00171BA5" w:rsidP="008D58C1">
            <w:pPr>
              <w:spacing w:after="160" w:line="257" w:lineRule="auto"/>
            </w:pPr>
          </w:p>
        </w:tc>
        <w:tc>
          <w:tcPr>
            <w:tcW w:w="0" w:type="auto"/>
            <w:hideMark/>
          </w:tcPr>
          <w:p w14:paraId="14186417" w14:textId="77777777" w:rsidR="00171BA5" w:rsidRPr="0057389D" w:rsidRDefault="00171BA5" w:rsidP="008D58C1">
            <w:pPr>
              <w:spacing w:after="160" w:line="257" w:lineRule="auto"/>
            </w:pPr>
          </w:p>
        </w:tc>
        <w:tc>
          <w:tcPr>
            <w:tcW w:w="0" w:type="auto"/>
            <w:hideMark/>
          </w:tcPr>
          <w:p w14:paraId="06C47C9B" w14:textId="77777777" w:rsidR="00171BA5" w:rsidRPr="0057389D" w:rsidRDefault="00171BA5" w:rsidP="008D58C1">
            <w:pPr>
              <w:spacing w:after="160" w:line="257" w:lineRule="auto"/>
            </w:pPr>
          </w:p>
        </w:tc>
      </w:tr>
      <w:tr w:rsidR="00691E20" w:rsidRPr="004B06A0" w14:paraId="476DEEE0" w14:textId="77777777" w:rsidTr="0082153C">
        <w:trPr>
          <w:trHeight w:val="850"/>
        </w:trPr>
        <w:tc>
          <w:tcPr>
            <w:tcW w:w="0" w:type="auto"/>
            <w:hideMark/>
          </w:tcPr>
          <w:p w14:paraId="57C89C43" w14:textId="18CD0E88" w:rsidR="00171BA5" w:rsidRPr="004B06A0" w:rsidRDefault="00171BA5" w:rsidP="008D58C1">
            <w:pPr>
              <w:spacing w:after="160" w:line="257" w:lineRule="auto"/>
              <w:rPr>
                <w:b/>
                <w:bCs/>
              </w:rPr>
            </w:pPr>
            <w:r w:rsidRPr="004B06A0">
              <w:rPr>
                <w:rStyle w:val="Strong"/>
                <w:b w:val="0"/>
                <w:bCs w:val="0"/>
              </w:rPr>
              <w:t xml:space="preserve">Clarity of </w:t>
            </w:r>
            <w:r w:rsidR="0082153C">
              <w:rPr>
                <w:rStyle w:val="Strong"/>
                <w:b w:val="0"/>
                <w:bCs w:val="0"/>
              </w:rPr>
              <w:t>c</w:t>
            </w:r>
            <w:r w:rsidRPr="004B06A0">
              <w:rPr>
                <w:rStyle w:val="Strong"/>
                <w:b w:val="0"/>
                <w:bCs w:val="0"/>
              </w:rPr>
              <w:t>ommunication</w:t>
            </w:r>
          </w:p>
        </w:tc>
        <w:tc>
          <w:tcPr>
            <w:tcW w:w="0" w:type="auto"/>
            <w:hideMark/>
          </w:tcPr>
          <w:p w14:paraId="461F993F" w14:textId="77777777" w:rsidR="00171BA5" w:rsidRPr="0057389D" w:rsidRDefault="00171BA5" w:rsidP="008D58C1">
            <w:pPr>
              <w:spacing w:after="160" w:line="257" w:lineRule="auto"/>
            </w:pPr>
          </w:p>
        </w:tc>
        <w:tc>
          <w:tcPr>
            <w:tcW w:w="0" w:type="auto"/>
            <w:hideMark/>
          </w:tcPr>
          <w:p w14:paraId="4546D6BC" w14:textId="77777777" w:rsidR="00171BA5" w:rsidRPr="0057389D" w:rsidRDefault="00171BA5" w:rsidP="008D58C1">
            <w:pPr>
              <w:spacing w:after="160" w:line="257" w:lineRule="auto"/>
            </w:pPr>
          </w:p>
        </w:tc>
        <w:tc>
          <w:tcPr>
            <w:tcW w:w="0" w:type="auto"/>
            <w:hideMark/>
          </w:tcPr>
          <w:p w14:paraId="49A8C3C3" w14:textId="77777777" w:rsidR="00171BA5" w:rsidRPr="0057389D" w:rsidRDefault="00171BA5" w:rsidP="008D58C1">
            <w:pPr>
              <w:spacing w:after="160" w:line="257" w:lineRule="auto"/>
            </w:pPr>
          </w:p>
        </w:tc>
        <w:tc>
          <w:tcPr>
            <w:tcW w:w="0" w:type="auto"/>
            <w:hideMark/>
          </w:tcPr>
          <w:p w14:paraId="6A6AE508" w14:textId="77777777" w:rsidR="00171BA5" w:rsidRPr="0057389D" w:rsidRDefault="00171BA5" w:rsidP="008D58C1">
            <w:pPr>
              <w:spacing w:after="160" w:line="257" w:lineRule="auto"/>
            </w:pPr>
          </w:p>
        </w:tc>
        <w:tc>
          <w:tcPr>
            <w:tcW w:w="0" w:type="auto"/>
            <w:hideMark/>
          </w:tcPr>
          <w:p w14:paraId="21E151E7" w14:textId="77777777" w:rsidR="00171BA5" w:rsidRPr="0057389D" w:rsidRDefault="00171BA5" w:rsidP="008D58C1">
            <w:pPr>
              <w:spacing w:after="160" w:line="257" w:lineRule="auto"/>
            </w:pPr>
          </w:p>
        </w:tc>
        <w:tc>
          <w:tcPr>
            <w:tcW w:w="0" w:type="auto"/>
            <w:hideMark/>
          </w:tcPr>
          <w:p w14:paraId="5C0FD745" w14:textId="77777777" w:rsidR="00171BA5" w:rsidRPr="0057389D" w:rsidRDefault="00171BA5" w:rsidP="008D58C1">
            <w:pPr>
              <w:spacing w:after="160" w:line="257" w:lineRule="auto"/>
            </w:pPr>
          </w:p>
        </w:tc>
      </w:tr>
      <w:tr w:rsidR="00691E20" w:rsidRPr="004B06A0" w14:paraId="7AD56652" w14:textId="77777777" w:rsidTr="0082153C">
        <w:trPr>
          <w:trHeight w:val="850"/>
        </w:trPr>
        <w:tc>
          <w:tcPr>
            <w:tcW w:w="0" w:type="auto"/>
            <w:hideMark/>
          </w:tcPr>
          <w:p w14:paraId="5F71DEE4" w14:textId="2F4FBCF4" w:rsidR="00171BA5" w:rsidRPr="004B06A0" w:rsidRDefault="00171BA5" w:rsidP="008D58C1">
            <w:pPr>
              <w:spacing w:after="160" w:line="257" w:lineRule="auto"/>
              <w:rPr>
                <w:b/>
                <w:bCs/>
              </w:rPr>
            </w:pPr>
            <w:r w:rsidRPr="004B06A0">
              <w:rPr>
                <w:rStyle w:val="Strong"/>
                <w:b w:val="0"/>
                <w:bCs w:val="0"/>
              </w:rPr>
              <w:t xml:space="preserve">Respect for </w:t>
            </w:r>
            <w:r w:rsidR="0082153C">
              <w:rPr>
                <w:rStyle w:val="Strong"/>
                <w:b w:val="0"/>
                <w:bCs w:val="0"/>
              </w:rPr>
              <w:t>o</w:t>
            </w:r>
            <w:r w:rsidRPr="004B06A0">
              <w:rPr>
                <w:rStyle w:val="Strong"/>
                <w:b w:val="0"/>
                <w:bCs w:val="0"/>
              </w:rPr>
              <w:t>thers</w:t>
            </w:r>
          </w:p>
        </w:tc>
        <w:tc>
          <w:tcPr>
            <w:tcW w:w="0" w:type="auto"/>
            <w:hideMark/>
          </w:tcPr>
          <w:p w14:paraId="2E80B0AA" w14:textId="77777777" w:rsidR="00171BA5" w:rsidRPr="0057389D" w:rsidRDefault="00171BA5" w:rsidP="008D58C1">
            <w:pPr>
              <w:spacing w:after="160" w:line="257" w:lineRule="auto"/>
            </w:pPr>
          </w:p>
        </w:tc>
        <w:tc>
          <w:tcPr>
            <w:tcW w:w="0" w:type="auto"/>
            <w:hideMark/>
          </w:tcPr>
          <w:p w14:paraId="1A062973" w14:textId="77777777" w:rsidR="00171BA5" w:rsidRPr="0057389D" w:rsidRDefault="00171BA5" w:rsidP="008D58C1">
            <w:pPr>
              <w:spacing w:after="160" w:line="257" w:lineRule="auto"/>
            </w:pPr>
          </w:p>
        </w:tc>
        <w:tc>
          <w:tcPr>
            <w:tcW w:w="0" w:type="auto"/>
            <w:hideMark/>
          </w:tcPr>
          <w:p w14:paraId="7970E363" w14:textId="77777777" w:rsidR="00171BA5" w:rsidRPr="0057389D" w:rsidRDefault="00171BA5" w:rsidP="008D58C1">
            <w:pPr>
              <w:spacing w:after="160" w:line="257" w:lineRule="auto"/>
            </w:pPr>
          </w:p>
        </w:tc>
        <w:tc>
          <w:tcPr>
            <w:tcW w:w="0" w:type="auto"/>
            <w:hideMark/>
          </w:tcPr>
          <w:p w14:paraId="7AD03928" w14:textId="77777777" w:rsidR="00171BA5" w:rsidRPr="0057389D" w:rsidRDefault="00171BA5" w:rsidP="008D58C1">
            <w:pPr>
              <w:spacing w:after="160" w:line="257" w:lineRule="auto"/>
            </w:pPr>
          </w:p>
        </w:tc>
        <w:tc>
          <w:tcPr>
            <w:tcW w:w="0" w:type="auto"/>
            <w:hideMark/>
          </w:tcPr>
          <w:p w14:paraId="212DBED3" w14:textId="77777777" w:rsidR="00171BA5" w:rsidRPr="0057389D" w:rsidRDefault="00171BA5" w:rsidP="008D58C1">
            <w:pPr>
              <w:spacing w:after="160" w:line="257" w:lineRule="auto"/>
            </w:pPr>
          </w:p>
        </w:tc>
        <w:tc>
          <w:tcPr>
            <w:tcW w:w="0" w:type="auto"/>
            <w:hideMark/>
          </w:tcPr>
          <w:p w14:paraId="72FE71E7" w14:textId="77777777" w:rsidR="00171BA5" w:rsidRPr="0057389D" w:rsidRDefault="00171BA5" w:rsidP="008D58C1">
            <w:pPr>
              <w:spacing w:after="160" w:line="257" w:lineRule="auto"/>
            </w:pPr>
          </w:p>
        </w:tc>
      </w:tr>
      <w:tr w:rsidR="00691E20" w:rsidRPr="004B06A0" w14:paraId="2DCA2B0F" w14:textId="77777777" w:rsidTr="0082153C">
        <w:trPr>
          <w:trHeight w:val="850"/>
        </w:trPr>
        <w:tc>
          <w:tcPr>
            <w:tcW w:w="0" w:type="auto"/>
            <w:hideMark/>
          </w:tcPr>
          <w:p w14:paraId="67C341BC" w14:textId="2D994A04" w:rsidR="00171BA5" w:rsidRPr="004B06A0" w:rsidRDefault="00171BA5" w:rsidP="008D58C1">
            <w:pPr>
              <w:spacing w:after="160" w:line="257" w:lineRule="auto"/>
              <w:rPr>
                <w:b/>
                <w:bCs/>
              </w:rPr>
            </w:pPr>
            <w:r w:rsidRPr="004B06A0">
              <w:rPr>
                <w:rStyle w:val="Strong"/>
                <w:b w:val="0"/>
                <w:bCs w:val="0"/>
              </w:rPr>
              <w:t xml:space="preserve">Use of </w:t>
            </w:r>
            <w:r w:rsidR="0082153C">
              <w:rPr>
                <w:rStyle w:val="Strong"/>
                <w:b w:val="0"/>
                <w:bCs w:val="0"/>
              </w:rPr>
              <w:t>e</w:t>
            </w:r>
            <w:r w:rsidRPr="004B06A0">
              <w:rPr>
                <w:rStyle w:val="Strong"/>
                <w:b w:val="0"/>
                <w:bCs w:val="0"/>
              </w:rPr>
              <w:t>vidence</w:t>
            </w:r>
            <w:r w:rsidR="00AD1CED">
              <w:rPr>
                <w:rStyle w:val="Strong"/>
                <w:b w:val="0"/>
                <w:bCs w:val="0"/>
              </w:rPr>
              <w:t>/</w:t>
            </w:r>
            <w:r w:rsidR="0082153C">
              <w:rPr>
                <w:rStyle w:val="Strong"/>
                <w:b w:val="0"/>
                <w:bCs w:val="0"/>
              </w:rPr>
              <w:t>e</w:t>
            </w:r>
            <w:r w:rsidRPr="004B06A0">
              <w:rPr>
                <w:rStyle w:val="Strong"/>
                <w:b w:val="0"/>
                <w:bCs w:val="0"/>
              </w:rPr>
              <w:t>xamples</w:t>
            </w:r>
          </w:p>
        </w:tc>
        <w:tc>
          <w:tcPr>
            <w:tcW w:w="0" w:type="auto"/>
            <w:hideMark/>
          </w:tcPr>
          <w:p w14:paraId="48BDC381" w14:textId="77777777" w:rsidR="00171BA5" w:rsidRPr="0057389D" w:rsidRDefault="00171BA5" w:rsidP="008D58C1">
            <w:pPr>
              <w:spacing w:after="160" w:line="257" w:lineRule="auto"/>
            </w:pPr>
          </w:p>
        </w:tc>
        <w:tc>
          <w:tcPr>
            <w:tcW w:w="0" w:type="auto"/>
            <w:hideMark/>
          </w:tcPr>
          <w:p w14:paraId="33020F85" w14:textId="77777777" w:rsidR="00171BA5" w:rsidRPr="0057389D" w:rsidRDefault="00171BA5" w:rsidP="008D58C1">
            <w:pPr>
              <w:spacing w:after="160" w:line="257" w:lineRule="auto"/>
            </w:pPr>
          </w:p>
        </w:tc>
        <w:tc>
          <w:tcPr>
            <w:tcW w:w="0" w:type="auto"/>
            <w:hideMark/>
          </w:tcPr>
          <w:p w14:paraId="711A2B1E" w14:textId="77777777" w:rsidR="00171BA5" w:rsidRPr="0057389D" w:rsidRDefault="00171BA5" w:rsidP="008D58C1">
            <w:pPr>
              <w:spacing w:after="160" w:line="257" w:lineRule="auto"/>
            </w:pPr>
          </w:p>
        </w:tc>
        <w:tc>
          <w:tcPr>
            <w:tcW w:w="0" w:type="auto"/>
            <w:hideMark/>
          </w:tcPr>
          <w:p w14:paraId="13F51AE2" w14:textId="77777777" w:rsidR="00171BA5" w:rsidRPr="0057389D" w:rsidRDefault="00171BA5" w:rsidP="008D58C1">
            <w:pPr>
              <w:spacing w:after="160" w:line="257" w:lineRule="auto"/>
            </w:pPr>
          </w:p>
        </w:tc>
        <w:tc>
          <w:tcPr>
            <w:tcW w:w="0" w:type="auto"/>
            <w:hideMark/>
          </w:tcPr>
          <w:p w14:paraId="3D1502AE" w14:textId="77777777" w:rsidR="00171BA5" w:rsidRPr="0057389D" w:rsidRDefault="00171BA5" w:rsidP="008D58C1">
            <w:pPr>
              <w:spacing w:after="160" w:line="257" w:lineRule="auto"/>
            </w:pPr>
          </w:p>
        </w:tc>
        <w:tc>
          <w:tcPr>
            <w:tcW w:w="0" w:type="auto"/>
            <w:hideMark/>
          </w:tcPr>
          <w:p w14:paraId="6A1497FD" w14:textId="77777777" w:rsidR="00171BA5" w:rsidRPr="0057389D" w:rsidRDefault="00171BA5" w:rsidP="008D58C1">
            <w:pPr>
              <w:spacing w:after="160" w:line="257" w:lineRule="auto"/>
            </w:pPr>
          </w:p>
        </w:tc>
      </w:tr>
      <w:tr w:rsidR="00691E20" w:rsidRPr="004B06A0" w14:paraId="45E54971" w14:textId="77777777" w:rsidTr="0082153C">
        <w:trPr>
          <w:trHeight w:val="850"/>
        </w:trPr>
        <w:tc>
          <w:tcPr>
            <w:tcW w:w="0" w:type="auto"/>
            <w:hideMark/>
          </w:tcPr>
          <w:p w14:paraId="3FE2AE19" w14:textId="1BBA3091" w:rsidR="00171BA5" w:rsidRPr="004B06A0" w:rsidRDefault="00171BA5" w:rsidP="008D58C1">
            <w:pPr>
              <w:spacing w:after="160" w:line="257" w:lineRule="auto"/>
              <w:rPr>
                <w:b/>
                <w:bCs/>
              </w:rPr>
            </w:pPr>
            <w:r w:rsidRPr="004B06A0">
              <w:rPr>
                <w:rStyle w:val="Strong"/>
                <w:b w:val="0"/>
                <w:bCs w:val="0"/>
              </w:rPr>
              <w:t xml:space="preserve">Facilitating the </w:t>
            </w:r>
            <w:r w:rsidR="0082153C">
              <w:rPr>
                <w:rStyle w:val="Strong"/>
                <w:b w:val="0"/>
                <w:bCs w:val="0"/>
              </w:rPr>
              <w:t>d</w:t>
            </w:r>
            <w:r w:rsidRPr="004B06A0">
              <w:rPr>
                <w:rStyle w:val="Strong"/>
                <w:b w:val="0"/>
                <w:bCs w:val="0"/>
              </w:rPr>
              <w:t>iscussion</w:t>
            </w:r>
          </w:p>
        </w:tc>
        <w:tc>
          <w:tcPr>
            <w:tcW w:w="0" w:type="auto"/>
            <w:hideMark/>
          </w:tcPr>
          <w:p w14:paraId="763DD224" w14:textId="77777777" w:rsidR="00171BA5" w:rsidRPr="0057389D" w:rsidRDefault="00171BA5" w:rsidP="008D58C1">
            <w:pPr>
              <w:spacing w:after="160" w:line="257" w:lineRule="auto"/>
            </w:pPr>
          </w:p>
        </w:tc>
        <w:tc>
          <w:tcPr>
            <w:tcW w:w="0" w:type="auto"/>
            <w:hideMark/>
          </w:tcPr>
          <w:p w14:paraId="3CB39FD9" w14:textId="77777777" w:rsidR="00171BA5" w:rsidRPr="0057389D" w:rsidRDefault="00171BA5" w:rsidP="008D58C1">
            <w:pPr>
              <w:spacing w:after="160" w:line="257" w:lineRule="auto"/>
            </w:pPr>
          </w:p>
        </w:tc>
        <w:tc>
          <w:tcPr>
            <w:tcW w:w="0" w:type="auto"/>
            <w:hideMark/>
          </w:tcPr>
          <w:p w14:paraId="5208098B" w14:textId="77777777" w:rsidR="00171BA5" w:rsidRPr="0057389D" w:rsidRDefault="00171BA5" w:rsidP="008D58C1">
            <w:pPr>
              <w:spacing w:after="160" w:line="257" w:lineRule="auto"/>
            </w:pPr>
          </w:p>
        </w:tc>
        <w:tc>
          <w:tcPr>
            <w:tcW w:w="0" w:type="auto"/>
            <w:hideMark/>
          </w:tcPr>
          <w:p w14:paraId="1962FECD" w14:textId="77777777" w:rsidR="00171BA5" w:rsidRPr="0057389D" w:rsidRDefault="00171BA5" w:rsidP="008D58C1">
            <w:pPr>
              <w:spacing w:after="160" w:line="257" w:lineRule="auto"/>
            </w:pPr>
          </w:p>
        </w:tc>
        <w:tc>
          <w:tcPr>
            <w:tcW w:w="0" w:type="auto"/>
            <w:hideMark/>
          </w:tcPr>
          <w:p w14:paraId="05D5C822" w14:textId="77777777" w:rsidR="00171BA5" w:rsidRPr="0057389D" w:rsidRDefault="00171BA5" w:rsidP="008D58C1">
            <w:pPr>
              <w:spacing w:after="160" w:line="257" w:lineRule="auto"/>
            </w:pPr>
          </w:p>
        </w:tc>
        <w:tc>
          <w:tcPr>
            <w:tcW w:w="0" w:type="auto"/>
            <w:hideMark/>
          </w:tcPr>
          <w:p w14:paraId="756B62AA" w14:textId="77777777" w:rsidR="00171BA5" w:rsidRPr="0057389D" w:rsidRDefault="00171BA5" w:rsidP="008D58C1">
            <w:pPr>
              <w:spacing w:after="160" w:line="257" w:lineRule="auto"/>
            </w:pPr>
          </w:p>
        </w:tc>
      </w:tr>
      <w:tr w:rsidR="00691E20" w:rsidRPr="004B06A0" w14:paraId="64D9C1C5" w14:textId="77777777" w:rsidTr="0082153C">
        <w:trPr>
          <w:trHeight w:val="850"/>
        </w:trPr>
        <w:tc>
          <w:tcPr>
            <w:tcW w:w="0" w:type="auto"/>
            <w:hideMark/>
          </w:tcPr>
          <w:p w14:paraId="083F402F" w14:textId="585D1018" w:rsidR="00171BA5" w:rsidRPr="004B06A0" w:rsidRDefault="00171BA5" w:rsidP="008D58C1">
            <w:pPr>
              <w:spacing w:after="160" w:line="257" w:lineRule="auto"/>
              <w:rPr>
                <w:b/>
                <w:bCs/>
              </w:rPr>
            </w:pPr>
            <w:r w:rsidRPr="004B06A0">
              <w:rPr>
                <w:rStyle w:val="Strong"/>
                <w:b w:val="0"/>
                <w:bCs w:val="0"/>
              </w:rPr>
              <w:t xml:space="preserve">Responding to </w:t>
            </w:r>
            <w:r w:rsidR="0082153C">
              <w:rPr>
                <w:rStyle w:val="Strong"/>
                <w:b w:val="0"/>
                <w:bCs w:val="0"/>
              </w:rPr>
              <w:t>q</w:t>
            </w:r>
            <w:r w:rsidRPr="004B06A0">
              <w:rPr>
                <w:rStyle w:val="Strong"/>
                <w:b w:val="0"/>
                <w:bCs w:val="0"/>
              </w:rPr>
              <w:t>uestions/</w:t>
            </w:r>
            <w:r w:rsidR="0082153C">
              <w:rPr>
                <w:rStyle w:val="Strong"/>
                <w:b w:val="0"/>
                <w:bCs w:val="0"/>
              </w:rPr>
              <w:t>c</w:t>
            </w:r>
            <w:r w:rsidRPr="004B06A0">
              <w:rPr>
                <w:rStyle w:val="Strong"/>
                <w:b w:val="0"/>
                <w:bCs w:val="0"/>
              </w:rPr>
              <w:t>hallenges</w:t>
            </w:r>
          </w:p>
        </w:tc>
        <w:tc>
          <w:tcPr>
            <w:tcW w:w="0" w:type="auto"/>
            <w:hideMark/>
          </w:tcPr>
          <w:p w14:paraId="7D8DED2A" w14:textId="77777777" w:rsidR="00171BA5" w:rsidRPr="004B06A0" w:rsidRDefault="00171BA5" w:rsidP="008D58C1">
            <w:pPr>
              <w:spacing w:after="160" w:line="257" w:lineRule="auto"/>
            </w:pPr>
          </w:p>
        </w:tc>
        <w:tc>
          <w:tcPr>
            <w:tcW w:w="0" w:type="auto"/>
            <w:hideMark/>
          </w:tcPr>
          <w:p w14:paraId="48D056E6" w14:textId="77777777" w:rsidR="00171BA5" w:rsidRPr="0057389D" w:rsidRDefault="00171BA5" w:rsidP="008D58C1">
            <w:pPr>
              <w:spacing w:after="160" w:line="257" w:lineRule="auto"/>
            </w:pPr>
          </w:p>
        </w:tc>
        <w:tc>
          <w:tcPr>
            <w:tcW w:w="0" w:type="auto"/>
            <w:hideMark/>
          </w:tcPr>
          <w:p w14:paraId="7BA28C18" w14:textId="77777777" w:rsidR="00171BA5" w:rsidRPr="0057389D" w:rsidRDefault="00171BA5" w:rsidP="008D58C1">
            <w:pPr>
              <w:spacing w:after="160" w:line="257" w:lineRule="auto"/>
            </w:pPr>
          </w:p>
        </w:tc>
        <w:tc>
          <w:tcPr>
            <w:tcW w:w="0" w:type="auto"/>
            <w:hideMark/>
          </w:tcPr>
          <w:p w14:paraId="25E56D0E" w14:textId="77777777" w:rsidR="00171BA5" w:rsidRPr="0057389D" w:rsidRDefault="00171BA5" w:rsidP="008D58C1">
            <w:pPr>
              <w:spacing w:after="160" w:line="257" w:lineRule="auto"/>
            </w:pPr>
          </w:p>
        </w:tc>
        <w:tc>
          <w:tcPr>
            <w:tcW w:w="0" w:type="auto"/>
            <w:hideMark/>
          </w:tcPr>
          <w:p w14:paraId="6D958122" w14:textId="77777777" w:rsidR="00171BA5" w:rsidRPr="0057389D" w:rsidRDefault="00171BA5" w:rsidP="008D58C1">
            <w:pPr>
              <w:spacing w:after="160" w:line="257" w:lineRule="auto"/>
            </w:pPr>
          </w:p>
        </w:tc>
        <w:tc>
          <w:tcPr>
            <w:tcW w:w="0" w:type="auto"/>
            <w:hideMark/>
          </w:tcPr>
          <w:p w14:paraId="1B87E765" w14:textId="77777777" w:rsidR="00171BA5" w:rsidRPr="0057389D" w:rsidRDefault="00171BA5" w:rsidP="008D58C1">
            <w:pPr>
              <w:spacing w:after="160" w:line="257" w:lineRule="auto"/>
            </w:pPr>
          </w:p>
        </w:tc>
      </w:tr>
    </w:tbl>
    <w:p w14:paraId="38B9894B" w14:textId="5B15D192" w:rsidR="00FA1BB2" w:rsidRPr="0057389D" w:rsidRDefault="00FA1BB2" w:rsidP="008D58C1">
      <w:pPr>
        <w:pStyle w:val="Heading3"/>
      </w:pPr>
      <w:r w:rsidRPr="0057389D">
        <w:rPr>
          <w:rStyle w:val="Strong"/>
          <w:b w:val="0"/>
          <w:bCs w:val="0"/>
        </w:rPr>
        <w:t>Total Scores</w:t>
      </w:r>
    </w:p>
    <w:p w14:paraId="40D4DAE3" w14:textId="6F15AA93" w:rsidR="00FA1BB2" w:rsidRPr="004B06A0" w:rsidRDefault="00FA1BB2" w:rsidP="008D58C1">
      <w:pPr>
        <w:numPr>
          <w:ilvl w:val="0"/>
          <w:numId w:val="18"/>
        </w:numPr>
        <w:rPr>
          <w:b/>
          <w:bCs/>
        </w:rPr>
      </w:pPr>
      <w:r w:rsidRPr="004B06A0">
        <w:rPr>
          <w:rStyle w:val="Strong"/>
          <w:b w:val="0"/>
          <w:bCs w:val="0"/>
        </w:rPr>
        <w:t>Self-</w:t>
      </w:r>
      <w:r w:rsidR="0082153C">
        <w:rPr>
          <w:rStyle w:val="Strong"/>
          <w:b w:val="0"/>
          <w:bCs w:val="0"/>
        </w:rPr>
        <w:t>a</w:t>
      </w:r>
      <w:r w:rsidRPr="004B06A0">
        <w:rPr>
          <w:rStyle w:val="Strong"/>
          <w:b w:val="0"/>
          <w:bCs w:val="0"/>
        </w:rPr>
        <w:t>ssessment Yes (</w:t>
      </w:r>
      <w:r w:rsidRPr="004B06A0">
        <w:rPr>
          <w:rStyle w:val="Strong"/>
          <w:rFonts w:ascii="Segoe UI Symbol" w:hAnsi="Segoe UI Symbol" w:cs="Segoe UI Symbol"/>
          <w:b w:val="0"/>
          <w:bCs w:val="0"/>
        </w:rPr>
        <w:t>✔</w:t>
      </w:r>
      <w:r w:rsidRPr="004B06A0">
        <w:rPr>
          <w:rStyle w:val="Strong"/>
          <w:b w:val="0"/>
          <w:bCs w:val="0"/>
        </w:rPr>
        <w:t>):</w:t>
      </w:r>
      <w:r w:rsidRPr="004B06A0">
        <w:rPr>
          <w:b/>
          <w:bCs/>
        </w:rPr>
        <w:t xml:space="preserve"> ______</w:t>
      </w:r>
    </w:p>
    <w:p w14:paraId="40DE0BBC" w14:textId="2D3DAFC2" w:rsidR="00FA1BB2" w:rsidRPr="004B06A0" w:rsidRDefault="00FA1BB2" w:rsidP="008D58C1">
      <w:pPr>
        <w:numPr>
          <w:ilvl w:val="0"/>
          <w:numId w:val="18"/>
        </w:numPr>
        <w:rPr>
          <w:b/>
          <w:bCs/>
        </w:rPr>
      </w:pPr>
      <w:r w:rsidRPr="004B06A0">
        <w:rPr>
          <w:rStyle w:val="Strong"/>
          <w:b w:val="0"/>
          <w:bCs w:val="0"/>
        </w:rPr>
        <w:t>Self-</w:t>
      </w:r>
      <w:r w:rsidR="0082153C">
        <w:rPr>
          <w:rStyle w:val="Strong"/>
          <w:b w:val="0"/>
          <w:bCs w:val="0"/>
        </w:rPr>
        <w:t>a</w:t>
      </w:r>
      <w:r w:rsidRPr="004B06A0">
        <w:rPr>
          <w:rStyle w:val="Strong"/>
          <w:b w:val="0"/>
          <w:bCs w:val="0"/>
        </w:rPr>
        <w:t>ssessment No (</w:t>
      </w:r>
      <w:r w:rsidRPr="004B06A0">
        <w:rPr>
          <w:rStyle w:val="Strong"/>
          <w:rFonts w:ascii="Segoe UI Symbol" w:hAnsi="Segoe UI Symbol" w:cs="Segoe UI Symbol"/>
          <w:b w:val="0"/>
          <w:bCs w:val="0"/>
        </w:rPr>
        <w:t>✘</w:t>
      </w:r>
      <w:r w:rsidRPr="004B06A0">
        <w:rPr>
          <w:rStyle w:val="Strong"/>
          <w:b w:val="0"/>
          <w:bCs w:val="0"/>
        </w:rPr>
        <w:t>):</w:t>
      </w:r>
      <w:r w:rsidRPr="004B06A0">
        <w:rPr>
          <w:b/>
          <w:bCs/>
        </w:rPr>
        <w:t xml:space="preserve"> ______</w:t>
      </w:r>
    </w:p>
    <w:p w14:paraId="2174F9E6" w14:textId="4DF55209" w:rsidR="00FA1BB2" w:rsidRPr="004B06A0" w:rsidRDefault="00FA1BB2" w:rsidP="008D58C1">
      <w:pPr>
        <w:numPr>
          <w:ilvl w:val="0"/>
          <w:numId w:val="18"/>
        </w:numPr>
        <w:rPr>
          <w:b/>
          <w:bCs/>
        </w:rPr>
      </w:pPr>
      <w:r w:rsidRPr="004B06A0">
        <w:rPr>
          <w:rStyle w:val="Strong"/>
          <w:b w:val="0"/>
          <w:bCs w:val="0"/>
        </w:rPr>
        <w:t xml:space="preserve">Peer </w:t>
      </w:r>
      <w:r w:rsidR="0082153C">
        <w:rPr>
          <w:rStyle w:val="Strong"/>
          <w:b w:val="0"/>
          <w:bCs w:val="0"/>
        </w:rPr>
        <w:t>a</w:t>
      </w:r>
      <w:r w:rsidRPr="004B06A0">
        <w:rPr>
          <w:rStyle w:val="Strong"/>
          <w:b w:val="0"/>
          <w:bCs w:val="0"/>
        </w:rPr>
        <w:t>ssessment Yes (</w:t>
      </w:r>
      <w:r w:rsidRPr="004B06A0">
        <w:rPr>
          <w:rStyle w:val="Strong"/>
          <w:rFonts w:ascii="Segoe UI Symbol" w:hAnsi="Segoe UI Symbol" w:cs="Segoe UI Symbol"/>
          <w:b w:val="0"/>
          <w:bCs w:val="0"/>
        </w:rPr>
        <w:t>✔</w:t>
      </w:r>
      <w:r w:rsidRPr="004B06A0">
        <w:rPr>
          <w:rStyle w:val="Strong"/>
          <w:b w:val="0"/>
          <w:bCs w:val="0"/>
        </w:rPr>
        <w:t>):</w:t>
      </w:r>
      <w:r w:rsidRPr="004B06A0">
        <w:rPr>
          <w:b/>
          <w:bCs/>
        </w:rPr>
        <w:t xml:space="preserve"> ______</w:t>
      </w:r>
    </w:p>
    <w:p w14:paraId="1FA3B4CA" w14:textId="0C99A559" w:rsidR="00FA1BB2" w:rsidRPr="004B06A0" w:rsidRDefault="00FA1BB2" w:rsidP="008D58C1">
      <w:pPr>
        <w:numPr>
          <w:ilvl w:val="0"/>
          <w:numId w:val="18"/>
        </w:numPr>
        <w:rPr>
          <w:b/>
          <w:bCs/>
        </w:rPr>
      </w:pPr>
      <w:r w:rsidRPr="004B06A0">
        <w:rPr>
          <w:rStyle w:val="Strong"/>
          <w:b w:val="0"/>
          <w:bCs w:val="0"/>
        </w:rPr>
        <w:t xml:space="preserve">Peer </w:t>
      </w:r>
      <w:r w:rsidR="0082153C">
        <w:rPr>
          <w:rStyle w:val="Strong"/>
          <w:b w:val="0"/>
          <w:bCs w:val="0"/>
        </w:rPr>
        <w:t>a</w:t>
      </w:r>
      <w:r w:rsidRPr="004B06A0">
        <w:rPr>
          <w:rStyle w:val="Strong"/>
          <w:b w:val="0"/>
          <w:bCs w:val="0"/>
        </w:rPr>
        <w:t>ssessment No (</w:t>
      </w:r>
      <w:r w:rsidRPr="004B06A0">
        <w:rPr>
          <w:rStyle w:val="Strong"/>
          <w:rFonts w:ascii="Segoe UI Symbol" w:hAnsi="Segoe UI Symbol" w:cs="Segoe UI Symbol"/>
          <w:b w:val="0"/>
          <w:bCs w:val="0"/>
        </w:rPr>
        <w:t>✘</w:t>
      </w:r>
      <w:r w:rsidRPr="004B06A0">
        <w:rPr>
          <w:rStyle w:val="Strong"/>
          <w:b w:val="0"/>
          <w:bCs w:val="0"/>
        </w:rPr>
        <w:t>):</w:t>
      </w:r>
      <w:r w:rsidRPr="004B06A0">
        <w:rPr>
          <w:b/>
          <w:bCs/>
        </w:rPr>
        <w:t xml:space="preserve"> ______</w:t>
      </w:r>
    </w:p>
    <w:p w14:paraId="665B60C1" w14:textId="7D68F183" w:rsidR="00FA1BB2" w:rsidRPr="004B06A0" w:rsidRDefault="00FA1BB2" w:rsidP="008D58C1">
      <w:pPr>
        <w:numPr>
          <w:ilvl w:val="0"/>
          <w:numId w:val="18"/>
        </w:numPr>
        <w:rPr>
          <w:b/>
          <w:bCs/>
        </w:rPr>
      </w:pPr>
      <w:r w:rsidRPr="004B06A0">
        <w:rPr>
          <w:rStyle w:val="Strong"/>
          <w:b w:val="0"/>
          <w:bCs w:val="0"/>
        </w:rPr>
        <w:t>Combined Yes (</w:t>
      </w:r>
      <w:r w:rsidRPr="004B06A0">
        <w:rPr>
          <w:rStyle w:val="Strong"/>
          <w:rFonts w:ascii="Segoe UI Symbol" w:hAnsi="Segoe UI Symbol" w:cs="Segoe UI Symbol"/>
          <w:b w:val="0"/>
          <w:bCs w:val="0"/>
        </w:rPr>
        <w:t>✔</w:t>
      </w:r>
      <w:r w:rsidRPr="004B06A0">
        <w:rPr>
          <w:rStyle w:val="Strong"/>
          <w:b w:val="0"/>
          <w:bCs w:val="0"/>
        </w:rPr>
        <w:t>):</w:t>
      </w:r>
      <w:r w:rsidRPr="004B06A0">
        <w:rPr>
          <w:b/>
          <w:bCs/>
        </w:rPr>
        <w:t xml:space="preserve"> ______</w:t>
      </w:r>
    </w:p>
    <w:p w14:paraId="2CC427DE" w14:textId="3E0638E8" w:rsidR="00D95AF1" w:rsidRDefault="00FA1BB2" w:rsidP="008D58C1">
      <w:pPr>
        <w:numPr>
          <w:ilvl w:val="0"/>
          <w:numId w:val="18"/>
        </w:numPr>
      </w:pPr>
      <w:r w:rsidRPr="0082153C">
        <w:rPr>
          <w:rStyle w:val="Strong"/>
          <w:b w:val="0"/>
          <w:bCs w:val="0"/>
        </w:rPr>
        <w:t>Combined No (</w:t>
      </w:r>
      <w:r w:rsidRPr="0082153C">
        <w:rPr>
          <w:rStyle w:val="Strong"/>
          <w:rFonts w:ascii="Segoe UI Symbol" w:hAnsi="Segoe UI Symbol" w:cs="Segoe UI Symbol"/>
          <w:b w:val="0"/>
          <w:bCs w:val="0"/>
        </w:rPr>
        <w:t>✘</w:t>
      </w:r>
      <w:r w:rsidRPr="0082153C">
        <w:rPr>
          <w:rStyle w:val="Strong"/>
          <w:b w:val="0"/>
          <w:bCs w:val="0"/>
        </w:rPr>
        <w:t>):</w:t>
      </w:r>
      <w:r w:rsidRPr="0082153C">
        <w:rPr>
          <w:b/>
          <w:bCs/>
        </w:rPr>
        <w:t xml:space="preserve"> ______</w:t>
      </w:r>
      <w:r w:rsidR="00D95AF1">
        <w:br w:type="page"/>
      </w:r>
    </w:p>
    <w:p w14:paraId="3B563671" w14:textId="64A44BF3" w:rsidR="00FA1BB2" w:rsidRPr="0057389D" w:rsidRDefault="00FA1BB2" w:rsidP="008D58C1">
      <w:r w:rsidRPr="0057389D">
        <w:rPr>
          <w:rStyle w:val="Strong"/>
          <w:b w:val="0"/>
          <w:bCs w:val="0"/>
        </w:rPr>
        <w:lastRenderedPageBreak/>
        <w:t xml:space="preserve">Development </w:t>
      </w:r>
      <w:r w:rsidR="00AD1CED">
        <w:rPr>
          <w:rStyle w:val="Strong"/>
          <w:b w:val="0"/>
          <w:bCs w:val="0"/>
        </w:rPr>
        <w:t>p</w:t>
      </w:r>
      <w:r w:rsidRPr="0057389D">
        <w:rPr>
          <w:rStyle w:val="Strong"/>
          <w:b w:val="0"/>
          <w:bCs w:val="0"/>
        </w:rPr>
        <w:t>oints</w:t>
      </w:r>
    </w:p>
    <w:p w14:paraId="7573617E" w14:textId="0E0297A6" w:rsidR="00FA1BB2" w:rsidRPr="004B06A0" w:rsidRDefault="00FA1BB2" w:rsidP="008D58C1">
      <w:pPr>
        <w:pStyle w:val="NormalWeb"/>
        <w:numPr>
          <w:ilvl w:val="0"/>
          <w:numId w:val="19"/>
        </w:numPr>
        <w:spacing w:before="0" w:beforeAutospacing="0" w:after="160" w:afterAutospacing="0" w:line="257" w:lineRule="auto"/>
        <w:rPr>
          <w:rStyle w:val="Emphasis"/>
          <w:rFonts w:eastAsiaTheme="majorEastAsia" w:cs="Arial"/>
          <w:i w:val="0"/>
          <w:iCs w:val="0"/>
          <w:kern w:val="2"/>
          <w:lang w:eastAsia="en-US"/>
          <w14:ligatures w14:val="standardContextual"/>
        </w:rPr>
      </w:pPr>
      <w:r w:rsidRPr="004B06A0">
        <w:rPr>
          <w:rStyle w:val="Strong"/>
          <w:rFonts w:eastAsia="Arial" w:cs="Arial"/>
          <w:b w:val="0"/>
          <w:bCs w:val="0"/>
        </w:rPr>
        <w:t xml:space="preserve">What is </w:t>
      </w:r>
      <w:r w:rsidR="00AD1CED">
        <w:rPr>
          <w:rStyle w:val="Strong"/>
          <w:rFonts w:eastAsia="Arial" w:cs="Arial"/>
          <w:b w:val="0"/>
          <w:bCs w:val="0"/>
        </w:rPr>
        <w:t xml:space="preserve">a </w:t>
      </w:r>
      <w:r w:rsidRPr="004B06A0">
        <w:rPr>
          <w:rStyle w:val="Strong"/>
          <w:rFonts w:eastAsia="Arial" w:cs="Arial"/>
          <w:b w:val="0"/>
          <w:bCs w:val="0"/>
        </w:rPr>
        <w:t>specific skill I could improve</w:t>
      </w:r>
      <w:r w:rsidR="00AD1CED">
        <w:rPr>
          <w:rStyle w:val="Strong"/>
          <w:rFonts w:eastAsia="Arial" w:cs="Arial"/>
          <w:b w:val="0"/>
          <w:bCs w:val="0"/>
        </w:rPr>
        <w:t>,</w:t>
      </w:r>
      <w:r w:rsidRPr="004B06A0">
        <w:rPr>
          <w:rStyle w:val="Strong"/>
          <w:rFonts w:eastAsia="Arial" w:cs="Arial"/>
          <w:b w:val="0"/>
          <w:bCs w:val="0"/>
        </w:rPr>
        <w:t xml:space="preserve"> based on the combined scores?</w:t>
      </w:r>
      <w:r w:rsidRPr="004B06A0">
        <w:rPr>
          <w:rFonts w:cs="Arial"/>
        </w:rPr>
        <w:br/>
      </w:r>
    </w:p>
    <w:p w14:paraId="78E31625" w14:textId="77777777" w:rsidR="00960D77" w:rsidRPr="004B06A0" w:rsidRDefault="00960D77" w:rsidP="008D58C1">
      <w:pPr>
        <w:pStyle w:val="NormalWeb"/>
        <w:spacing w:before="0" w:beforeAutospacing="0" w:after="160" w:afterAutospacing="0" w:line="257" w:lineRule="auto"/>
        <w:rPr>
          <w:rFonts w:cs="Arial"/>
        </w:rPr>
      </w:pPr>
    </w:p>
    <w:p w14:paraId="2110EA3A" w14:textId="77777777" w:rsidR="00960D77" w:rsidRPr="004B06A0" w:rsidRDefault="00960D77" w:rsidP="008D58C1">
      <w:pPr>
        <w:pStyle w:val="NormalWeb"/>
        <w:spacing w:before="0" w:beforeAutospacing="0" w:after="160" w:afterAutospacing="0" w:line="257" w:lineRule="auto"/>
        <w:rPr>
          <w:rFonts w:cs="Arial"/>
        </w:rPr>
      </w:pPr>
    </w:p>
    <w:p w14:paraId="75ACB0AF" w14:textId="77777777" w:rsidR="00960D77" w:rsidRPr="004B06A0" w:rsidRDefault="00960D77" w:rsidP="008D58C1">
      <w:pPr>
        <w:pStyle w:val="NormalWeb"/>
        <w:spacing w:before="0" w:beforeAutospacing="0" w:after="160" w:afterAutospacing="0" w:line="257" w:lineRule="auto"/>
        <w:rPr>
          <w:rFonts w:cs="Arial"/>
        </w:rPr>
      </w:pPr>
    </w:p>
    <w:p w14:paraId="084BCA93" w14:textId="77777777" w:rsidR="00960D77" w:rsidRPr="004B06A0" w:rsidRDefault="00FA1BB2" w:rsidP="008D58C1">
      <w:pPr>
        <w:pStyle w:val="NormalWeb"/>
        <w:numPr>
          <w:ilvl w:val="0"/>
          <w:numId w:val="19"/>
        </w:numPr>
        <w:spacing w:before="0" w:beforeAutospacing="0" w:after="160" w:afterAutospacing="0" w:line="257" w:lineRule="auto"/>
        <w:rPr>
          <w:rStyle w:val="Emphasis"/>
          <w:rFonts w:cs="Arial"/>
          <w:i w:val="0"/>
          <w:iCs w:val="0"/>
        </w:rPr>
      </w:pPr>
      <w:r w:rsidRPr="004B06A0">
        <w:rPr>
          <w:rStyle w:val="Strong"/>
          <w:rFonts w:eastAsia="Arial" w:cs="Arial"/>
          <w:b w:val="0"/>
          <w:bCs w:val="0"/>
        </w:rPr>
        <w:t>What is another skill I could work on, supported by peer feedback?</w:t>
      </w:r>
      <w:r w:rsidRPr="004B06A0">
        <w:rPr>
          <w:rFonts w:cs="Arial"/>
        </w:rPr>
        <w:br/>
      </w:r>
    </w:p>
    <w:p w14:paraId="5EA70CD8" w14:textId="77777777" w:rsidR="00960D77" w:rsidRPr="004B06A0" w:rsidRDefault="00960D77" w:rsidP="008D58C1">
      <w:pPr>
        <w:pStyle w:val="ListParagraph"/>
        <w:contextualSpacing w:val="0"/>
        <w:rPr>
          <w:rStyle w:val="Strong"/>
          <w:rFonts w:eastAsia="Arial" w:cs="Times New Roman"/>
          <w:b w:val="0"/>
          <w:bCs w:val="0"/>
          <w:kern w:val="0"/>
          <w:lang w:eastAsia="en-GB"/>
          <w14:ligatures w14:val="none"/>
        </w:rPr>
      </w:pPr>
    </w:p>
    <w:p w14:paraId="2B2733BC" w14:textId="77777777" w:rsidR="00960D77" w:rsidRPr="004B06A0" w:rsidRDefault="00960D77" w:rsidP="008D58C1">
      <w:pPr>
        <w:pStyle w:val="ListParagraph"/>
        <w:contextualSpacing w:val="0"/>
        <w:rPr>
          <w:rStyle w:val="Strong"/>
          <w:rFonts w:eastAsia="Arial"/>
          <w:b w:val="0"/>
          <w:bCs w:val="0"/>
        </w:rPr>
      </w:pPr>
    </w:p>
    <w:p w14:paraId="55A8889A" w14:textId="77777777" w:rsidR="00960D77" w:rsidRPr="004B06A0" w:rsidRDefault="00960D77" w:rsidP="008D58C1">
      <w:pPr>
        <w:pStyle w:val="NormalWeb"/>
        <w:spacing w:before="0" w:beforeAutospacing="0" w:after="160" w:afterAutospacing="0" w:line="257" w:lineRule="auto"/>
        <w:rPr>
          <w:rStyle w:val="Strong"/>
          <w:rFonts w:eastAsiaTheme="minorHAnsi" w:cs="Arial"/>
          <w:b w:val="0"/>
          <w:bCs w:val="0"/>
          <w:kern w:val="2"/>
          <w:lang w:eastAsia="en-US"/>
          <w14:ligatures w14:val="standardContextual"/>
        </w:rPr>
      </w:pPr>
    </w:p>
    <w:p w14:paraId="3D8D606D" w14:textId="77777777" w:rsidR="00960D77" w:rsidRPr="004B06A0" w:rsidRDefault="00960D77" w:rsidP="008D58C1">
      <w:pPr>
        <w:pStyle w:val="ListParagraph"/>
        <w:contextualSpacing w:val="0"/>
        <w:rPr>
          <w:rStyle w:val="Strong"/>
          <w:rFonts w:eastAsia="Arial" w:cs="Times New Roman"/>
          <w:b w:val="0"/>
          <w:bCs w:val="0"/>
          <w:kern w:val="0"/>
          <w:lang w:eastAsia="en-GB"/>
          <w14:ligatures w14:val="none"/>
        </w:rPr>
      </w:pPr>
    </w:p>
    <w:p w14:paraId="74B4E1E9" w14:textId="7D0319D0" w:rsidR="00FA1BB2" w:rsidRPr="004B06A0" w:rsidRDefault="00FA1BB2" w:rsidP="008D58C1">
      <w:pPr>
        <w:pStyle w:val="NormalWeb"/>
        <w:numPr>
          <w:ilvl w:val="0"/>
          <w:numId w:val="19"/>
        </w:numPr>
        <w:spacing w:before="0" w:beforeAutospacing="0" w:after="160" w:afterAutospacing="0" w:line="257" w:lineRule="auto"/>
        <w:rPr>
          <w:rStyle w:val="Emphasis"/>
          <w:rFonts w:eastAsiaTheme="minorHAnsi" w:cs="Arial"/>
          <w:i w:val="0"/>
          <w:iCs w:val="0"/>
          <w:kern w:val="2"/>
          <w:lang w:eastAsia="en-US"/>
          <w14:ligatures w14:val="standardContextual"/>
        </w:rPr>
      </w:pPr>
      <w:r w:rsidRPr="004B06A0">
        <w:rPr>
          <w:rStyle w:val="Strong"/>
          <w:rFonts w:eastAsia="Arial" w:cs="Arial"/>
          <w:b w:val="0"/>
          <w:bCs w:val="0"/>
        </w:rPr>
        <w:t>What is one more area where I could grow?</w:t>
      </w:r>
      <w:r w:rsidRPr="004B06A0">
        <w:rPr>
          <w:rFonts w:cs="Arial"/>
        </w:rPr>
        <w:br/>
      </w:r>
    </w:p>
    <w:p w14:paraId="6CEB13A3" w14:textId="77777777" w:rsidR="00674634" w:rsidRDefault="00674634" w:rsidP="008D58C1">
      <w:pPr>
        <w:pStyle w:val="NormalWeb"/>
        <w:spacing w:before="0" w:beforeAutospacing="0" w:after="160" w:afterAutospacing="0" w:line="257" w:lineRule="auto"/>
        <w:rPr>
          <w:rFonts w:cs="Arial"/>
        </w:rPr>
        <w:sectPr w:rsidR="00674634" w:rsidSect="002E67C2">
          <w:pgSz w:w="11906" w:h="16838"/>
          <w:pgMar w:top="1440" w:right="1440" w:bottom="1440" w:left="1440" w:header="709" w:footer="709" w:gutter="0"/>
          <w:cols w:space="708"/>
          <w:titlePg/>
          <w:docGrid w:linePitch="360"/>
        </w:sectPr>
      </w:pPr>
    </w:p>
    <w:p w14:paraId="2F0778A5" w14:textId="77777777" w:rsidR="0057389D" w:rsidRPr="004B06A0" w:rsidRDefault="0057389D" w:rsidP="008D58C1">
      <w:pPr>
        <w:pStyle w:val="Heading3"/>
      </w:pPr>
      <w:r w:rsidRPr="004B06A0">
        <w:lastRenderedPageBreak/>
        <w:t>Media stereotypes activity</w:t>
      </w:r>
      <w:r>
        <w:t xml:space="preserve"> sheets</w:t>
      </w:r>
    </w:p>
    <w:tbl>
      <w:tblPr>
        <w:tblStyle w:val="TableGrid"/>
        <w:tblW w:w="0" w:type="auto"/>
        <w:tblLook w:val="04A0" w:firstRow="1" w:lastRow="0" w:firstColumn="1" w:lastColumn="0" w:noHBand="0" w:noVBand="1"/>
      </w:tblPr>
      <w:tblGrid>
        <w:gridCol w:w="6069"/>
        <w:gridCol w:w="4132"/>
        <w:gridCol w:w="3747"/>
      </w:tblGrid>
      <w:tr w:rsidR="0057389D" w:rsidRPr="004B06A0" w14:paraId="7BEDF202" w14:textId="77777777" w:rsidTr="005D0948">
        <w:trPr>
          <w:cantSplit/>
          <w:tblHeader/>
        </w:trPr>
        <w:tc>
          <w:tcPr>
            <w:tcW w:w="6069" w:type="dxa"/>
          </w:tcPr>
          <w:p w14:paraId="4CAC1E4B" w14:textId="77777777" w:rsidR="0057389D" w:rsidRPr="00942E11" w:rsidRDefault="0057389D" w:rsidP="008D58C1">
            <w:pPr>
              <w:rPr>
                <w:b/>
                <w:bCs/>
              </w:rPr>
            </w:pPr>
            <w:r w:rsidRPr="00942E11">
              <w:rPr>
                <w:b/>
                <w:bCs/>
              </w:rPr>
              <w:t>Example</w:t>
            </w:r>
          </w:p>
        </w:tc>
        <w:tc>
          <w:tcPr>
            <w:tcW w:w="4132" w:type="dxa"/>
          </w:tcPr>
          <w:p w14:paraId="0213009C" w14:textId="77777777" w:rsidR="0057389D" w:rsidRPr="00942E11" w:rsidRDefault="0057389D" w:rsidP="008D58C1">
            <w:pPr>
              <w:rPr>
                <w:b/>
                <w:bCs/>
              </w:rPr>
            </w:pPr>
            <w:r w:rsidRPr="00942E11">
              <w:rPr>
                <w:b/>
                <w:bCs/>
              </w:rPr>
              <w:t>Questions</w:t>
            </w:r>
          </w:p>
        </w:tc>
        <w:tc>
          <w:tcPr>
            <w:tcW w:w="3747" w:type="dxa"/>
          </w:tcPr>
          <w:p w14:paraId="2E0B2096" w14:textId="77777777" w:rsidR="0057389D" w:rsidRPr="00942E11" w:rsidRDefault="0057389D" w:rsidP="008D58C1">
            <w:pPr>
              <w:rPr>
                <w:b/>
                <w:bCs/>
              </w:rPr>
            </w:pPr>
            <w:r w:rsidRPr="00942E11">
              <w:rPr>
                <w:b/>
                <w:bCs/>
              </w:rPr>
              <w:t>Feedback tally chart and comments</w:t>
            </w:r>
          </w:p>
        </w:tc>
      </w:tr>
      <w:tr w:rsidR="0057389D" w:rsidRPr="004B06A0" w14:paraId="130F2BDC" w14:textId="77777777" w:rsidTr="00177ADD">
        <w:trPr>
          <w:cantSplit/>
        </w:trPr>
        <w:tc>
          <w:tcPr>
            <w:tcW w:w="6069" w:type="dxa"/>
          </w:tcPr>
          <w:p w14:paraId="726A2D8F" w14:textId="77777777" w:rsidR="0057389D" w:rsidRPr="004B06A0" w:rsidRDefault="0057389D" w:rsidP="008D58C1">
            <w:r w:rsidRPr="004B06A0">
              <w:rPr>
                <w:noProof/>
              </w:rPr>
              <w:drawing>
                <wp:inline distT="0" distB="0" distL="0" distR="0" wp14:anchorId="366617E3" wp14:editId="6FF126FB">
                  <wp:extent cx="2778632" cy="3733800"/>
                  <wp:effectExtent l="0" t="0" r="3175" b="0"/>
                  <wp:docPr id="86827261" name="Picture 1" descr="A vintage advertisement for Hoover vacuum cleaners featuring two smiling women using different models of the product. The slogan reads, “You’ll be happier with a HOOVER, whichever type you prefer.” The design includes bright colours and a large yellow circle in the background. The imagery and language suggest that a vacuum cleaner is a source of happiness for women, reflecting outdated and stereotypical gender roles. The ad includes product details and a price of $59.95. A caption below the image states it was accessed via Pinterest on 18/12/2024, with a link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7261" name="Picture 1" descr="A vintage advertisement for Hoover vacuum cleaners featuring two smiling women using different models of the product. The slogan reads, “You’ll be happier with a HOOVER, whichever type you prefer.” The design includes bright colours and a large yellow circle in the background. The imagery and language suggest that a vacuum cleaner is a source of happiness for women, reflecting outdated and stereotypical gender roles. The ad includes product details and a price of $59.95. A caption below the image states it was accessed via Pinterest on 18/12/2024, with a link provid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88899" cy="3747596"/>
                          </a:xfrm>
                          <a:prstGeom prst="rect">
                            <a:avLst/>
                          </a:prstGeom>
                          <a:noFill/>
                          <a:ln>
                            <a:noFill/>
                          </a:ln>
                        </pic:spPr>
                      </pic:pic>
                    </a:graphicData>
                  </a:graphic>
                </wp:inline>
              </w:drawing>
            </w:r>
          </w:p>
          <w:p w14:paraId="6E62CA72" w14:textId="3F783549" w:rsidR="0057389D" w:rsidRPr="004B06A0" w:rsidRDefault="0057389D" w:rsidP="008D58C1">
            <w:r w:rsidRPr="004B06A0">
              <w:t xml:space="preserve">Image accessed </w:t>
            </w:r>
            <w:r w:rsidR="00BC2959">
              <w:t xml:space="preserve">from </w:t>
            </w:r>
            <w:r w:rsidRPr="004B06A0">
              <w:t>Pinterest 18</w:t>
            </w:r>
            <w:r w:rsidR="00BC2959">
              <w:t xml:space="preserve"> December </w:t>
            </w:r>
            <w:r w:rsidRPr="004B06A0">
              <w:t>2024</w:t>
            </w:r>
          </w:p>
          <w:p w14:paraId="5EFD6F39" w14:textId="77777777" w:rsidR="0057389D" w:rsidRPr="004B06A0" w:rsidRDefault="0057389D" w:rsidP="008D58C1">
            <w:hyperlink r:id="rId61" w:history="1">
              <w:r w:rsidRPr="004B06A0">
                <w:rPr>
                  <w:rStyle w:val="Hyperlink"/>
                </w:rPr>
                <w:t>https://pin.it/5nGC7qsRL</w:t>
              </w:r>
            </w:hyperlink>
            <w:r w:rsidRPr="004B06A0">
              <w:t xml:space="preserve"> </w:t>
            </w:r>
          </w:p>
        </w:tc>
        <w:tc>
          <w:tcPr>
            <w:tcW w:w="4132" w:type="dxa"/>
          </w:tcPr>
          <w:p w14:paraId="32B154DE" w14:textId="0AB3AA1D" w:rsidR="0057389D" w:rsidRPr="004B06A0" w:rsidRDefault="0057389D" w:rsidP="008D58C1">
            <w:r w:rsidRPr="004B06A0">
              <w:t>What is the stereotype that is being portrayed?</w:t>
            </w:r>
          </w:p>
          <w:p w14:paraId="58119F90" w14:textId="77777777" w:rsidR="0057389D" w:rsidRPr="004B06A0" w:rsidRDefault="0057389D" w:rsidP="008D58C1"/>
          <w:p w14:paraId="37234C20" w14:textId="77777777" w:rsidR="0057389D" w:rsidRPr="004B06A0" w:rsidRDefault="0057389D" w:rsidP="008D58C1">
            <w:r w:rsidRPr="004B06A0">
              <w:t>Why is this stereotype an issue?</w:t>
            </w:r>
          </w:p>
          <w:p w14:paraId="602C4848" w14:textId="77777777" w:rsidR="0057389D" w:rsidRPr="004B06A0" w:rsidRDefault="0057389D" w:rsidP="008D58C1"/>
          <w:p w14:paraId="1DDDD823" w14:textId="77777777" w:rsidR="0057389D" w:rsidRPr="004B06A0" w:rsidRDefault="0057389D" w:rsidP="008D58C1"/>
          <w:p w14:paraId="62B9725B" w14:textId="77777777" w:rsidR="0057389D" w:rsidRPr="004B06A0" w:rsidRDefault="0057389D" w:rsidP="008D58C1"/>
          <w:p w14:paraId="6059306D" w14:textId="77777777" w:rsidR="0057389D" w:rsidRPr="004B06A0" w:rsidRDefault="0057389D" w:rsidP="008D58C1"/>
          <w:p w14:paraId="58A3BCCF" w14:textId="77777777" w:rsidR="0057389D" w:rsidRPr="004B06A0" w:rsidRDefault="0057389D" w:rsidP="008D58C1">
            <w:r w:rsidRPr="004B06A0">
              <w:t>What could be changed in this example to resolve the issue?</w:t>
            </w:r>
          </w:p>
          <w:p w14:paraId="1C8F2AAB" w14:textId="77777777" w:rsidR="0057389D" w:rsidRPr="004B06A0" w:rsidRDefault="0057389D" w:rsidP="008D58C1"/>
          <w:p w14:paraId="3B6490F4" w14:textId="77777777" w:rsidR="0057389D" w:rsidRPr="004B06A0" w:rsidRDefault="0057389D" w:rsidP="008D58C1"/>
          <w:p w14:paraId="1F5951C9" w14:textId="77777777" w:rsidR="0057389D" w:rsidRPr="004B06A0" w:rsidRDefault="0057389D" w:rsidP="008D58C1"/>
        </w:tc>
        <w:tc>
          <w:tcPr>
            <w:tcW w:w="3747" w:type="dxa"/>
          </w:tcPr>
          <w:p w14:paraId="524ED6BB" w14:textId="583237EA" w:rsidR="0057389D" w:rsidRPr="004B06A0" w:rsidRDefault="00BC2959" w:rsidP="008D58C1">
            <w:r>
              <w:t>D</w:t>
            </w:r>
            <w:r w:rsidR="0057389D" w:rsidRPr="004B06A0">
              <w:t xml:space="preserve">o you agree with the </w:t>
            </w:r>
            <w:r>
              <w:t xml:space="preserve">identified </w:t>
            </w:r>
            <w:r w:rsidR="0057389D" w:rsidRPr="004B06A0">
              <w:t>changes that could be made to resolve the issue?</w:t>
            </w:r>
          </w:p>
          <w:p w14:paraId="6548EC3C" w14:textId="77777777" w:rsidR="00F063E8" w:rsidRDefault="00F063E8" w:rsidP="008D58C1">
            <w:r>
              <w:t>Agree:</w:t>
            </w:r>
          </w:p>
          <w:p w14:paraId="399B97C2" w14:textId="77777777" w:rsidR="00F063E8" w:rsidRDefault="00F063E8" w:rsidP="008D58C1"/>
          <w:p w14:paraId="2119BEC7" w14:textId="77777777" w:rsidR="00F063E8" w:rsidRDefault="00F063E8" w:rsidP="008D58C1">
            <w:r>
              <w:t>Partially agree:</w:t>
            </w:r>
          </w:p>
          <w:p w14:paraId="73B88ED7" w14:textId="77777777" w:rsidR="00F063E8" w:rsidRDefault="00F063E8" w:rsidP="008D58C1"/>
          <w:p w14:paraId="0A4CB0F1" w14:textId="77777777" w:rsidR="00F063E8" w:rsidRPr="004B06A0" w:rsidRDefault="00F063E8" w:rsidP="008D58C1">
            <w:r>
              <w:t>Disagree:</w:t>
            </w:r>
          </w:p>
          <w:p w14:paraId="3B2CB124" w14:textId="77777777" w:rsidR="00F063E8" w:rsidRPr="004B06A0" w:rsidRDefault="00F063E8" w:rsidP="008D58C1"/>
          <w:p w14:paraId="0DCD2B9F" w14:textId="3C9496A2" w:rsidR="0057389D" w:rsidRPr="004B06A0" w:rsidRDefault="00F063E8" w:rsidP="008D58C1">
            <w:r w:rsidRPr="004B06A0">
              <w:t>Comments</w:t>
            </w:r>
            <w:r>
              <w:t>:</w:t>
            </w:r>
          </w:p>
        </w:tc>
      </w:tr>
      <w:tr w:rsidR="0057389D" w:rsidRPr="004B06A0" w14:paraId="2BE4C54B" w14:textId="77777777" w:rsidTr="00177ADD">
        <w:trPr>
          <w:cantSplit/>
        </w:trPr>
        <w:tc>
          <w:tcPr>
            <w:tcW w:w="6069" w:type="dxa"/>
          </w:tcPr>
          <w:p w14:paraId="48125A22" w14:textId="77777777" w:rsidR="0057389D" w:rsidRPr="004B06A0" w:rsidRDefault="0057389D" w:rsidP="008D58C1">
            <w:pPr>
              <w:rPr>
                <w:noProof/>
              </w:rPr>
            </w:pPr>
            <w:r w:rsidRPr="004B06A0">
              <w:rPr>
                <w:noProof/>
              </w:rPr>
              <w:lastRenderedPageBreak/>
              <w:drawing>
                <wp:inline distT="0" distB="0" distL="0" distR="0" wp14:anchorId="2B4518E5" wp14:editId="4495A022">
                  <wp:extent cx="2558544" cy="2654489"/>
                  <wp:effectExtent l="0" t="0" r="0" b="0"/>
                  <wp:docPr id="283036249" name="Picture 1" descr="An image of a Nando’s advertisement featuring a grilled chicken leg on a plate. The accompanying text includes a suggestive double entendre, stating: “We don’t mind if you touch our buns, or breasts, or even our thighs. Whatever you’re into, enjoying any Nando’s meal with your hands is always recommended.” The image has been highlighted as an example of a sexist advert. A caption underneath notes that the image was accessed from IBTimes on 18/2/2024, with a link titled “These ten recent sexist and body-shaming adverts will make you angry | IBTimes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36249" name="Picture 1" descr="An image of a Nando’s advertisement featuring a grilled chicken leg on a plate. The accompanying text includes a suggestive double entendre, stating: “We don’t mind if you touch our buns, or breasts, or even our thighs. Whatever you’re into, enjoying any Nando’s meal with your hands is always recommended.” The image has been highlighted as an example of a sexist advert. A caption underneath notes that the image was accessed from IBTimes on 18/2/2024, with a link titled “These ten recent sexist and body-shaming adverts will make you angry | IBTimes UK.”"/>
                          <pic:cNvPicPr/>
                        </pic:nvPicPr>
                        <pic:blipFill>
                          <a:blip r:embed="rId62"/>
                          <a:stretch>
                            <a:fillRect/>
                          </a:stretch>
                        </pic:blipFill>
                        <pic:spPr>
                          <a:xfrm>
                            <a:off x="0" y="0"/>
                            <a:ext cx="2565831" cy="2662050"/>
                          </a:xfrm>
                          <a:prstGeom prst="rect">
                            <a:avLst/>
                          </a:prstGeom>
                        </pic:spPr>
                      </pic:pic>
                    </a:graphicData>
                  </a:graphic>
                </wp:inline>
              </w:drawing>
            </w:r>
          </w:p>
          <w:p w14:paraId="0318A192" w14:textId="1F00A036" w:rsidR="0057389D" w:rsidRDefault="0057389D" w:rsidP="008D58C1">
            <w:pPr>
              <w:rPr>
                <w:noProof/>
              </w:rPr>
            </w:pPr>
            <w:r w:rsidRPr="004B06A0">
              <w:rPr>
                <w:noProof/>
              </w:rPr>
              <w:t xml:space="preserve">Image accessed from </w:t>
            </w:r>
            <w:r w:rsidRPr="00674634">
              <w:rPr>
                <w:i/>
                <w:iCs/>
                <w:noProof/>
              </w:rPr>
              <w:t>I</w:t>
            </w:r>
            <w:r w:rsidR="00BC2959" w:rsidRPr="00674634">
              <w:rPr>
                <w:i/>
                <w:iCs/>
                <w:noProof/>
              </w:rPr>
              <w:t>nternational Business T</w:t>
            </w:r>
            <w:r w:rsidRPr="00674634">
              <w:rPr>
                <w:i/>
                <w:iCs/>
                <w:noProof/>
              </w:rPr>
              <w:t>imes</w:t>
            </w:r>
            <w:r w:rsidRPr="004B06A0">
              <w:rPr>
                <w:noProof/>
              </w:rPr>
              <w:t xml:space="preserve"> 18</w:t>
            </w:r>
            <w:r w:rsidR="00BC2959">
              <w:rPr>
                <w:noProof/>
              </w:rPr>
              <w:t xml:space="preserve"> December </w:t>
            </w:r>
            <w:r w:rsidRPr="004B06A0">
              <w:rPr>
                <w:noProof/>
              </w:rPr>
              <w:t>2024</w:t>
            </w:r>
          </w:p>
          <w:p w14:paraId="62FB21FF" w14:textId="6F6C2E20" w:rsidR="0057389D" w:rsidRPr="004B06A0" w:rsidRDefault="00BC2959" w:rsidP="008D58C1">
            <w:pPr>
              <w:rPr>
                <w:noProof/>
              </w:rPr>
            </w:pPr>
            <w:r w:rsidRPr="00BC2959">
              <w:rPr>
                <w:noProof/>
              </w:rPr>
              <w:t>https://ibtimes.co.uk/these-ten-recent-sexist-body-shaming-adverts-will-make-you-angry-1630812</w:t>
            </w:r>
          </w:p>
        </w:tc>
        <w:tc>
          <w:tcPr>
            <w:tcW w:w="4132" w:type="dxa"/>
          </w:tcPr>
          <w:p w14:paraId="57542A2D" w14:textId="77777777" w:rsidR="0057389D" w:rsidRPr="004B06A0" w:rsidRDefault="0057389D" w:rsidP="008D58C1">
            <w:r w:rsidRPr="004B06A0">
              <w:t>What is the stereotype that is being portrayed?</w:t>
            </w:r>
          </w:p>
          <w:p w14:paraId="3683C914" w14:textId="77777777" w:rsidR="0057389D" w:rsidRPr="004B06A0" w:rsidRDefault="0057389D" w:rsidP="008D58C1"/>
          <w:p w14:paraId="78C5C9DF" w14:textId="77777777" w:rsidR="0057389D" w:rsidRPr="004B06A0" w:rsidRDefault="0057389D" w:rsidP="008D58C1">
            <w:r w:rsidRPr="004B06A0">
              <w:t>Why is this stereotype an issue?</w:t>
            </w:r>
          </w:p>
          <w:p w14:paraId="7125D742" w14:textId="77777777" w:rsidR="0057389D" w:rsidRDefault="0057389D" w:rsidP="008D58C1"/>
          <w:p w14:paraId="4885674A" w14:textId="77777777" w:rsidR="00FE0FF7" w:rsidRPr="004B06A0" w:rsidRDefault="00FE0FF7" w:rsidP="008D58C1"/>
          <w:p w14:paraId="53BFFF2E" w14:textId="77777777" w:rsidR="0057389D" w:rsidRPr="004B06A0" w:rsidRDefault="0057389D" w:rsidP="008D58C1"/>
          <w:p w14:paraId="07AD5976" w14:textId="77777777" w:rsidR="0057389D" w:rsidRPr="004B06A0" w:rsidRDefault="0057389D" w:rsidP="008D58C1">
            <w:r w:rsidRPr="004B06A0">
              <w:t>What could be changed in this example to resolve the issue?</w:t>
            </w:r>
          </w:p>
          <w:p w14:paraId="204DBDDD" w14:textId="77777777" w:rsidR="0057389D" w:rsidRPr="004B06A0" w:rsidRDefault="0057389D" w:rsidP="008D58C1"/>
          <w:p w14:paraId="5C3496A5" w14:textId="77777777" w:rsidR="0057389D" w:rsidRPr="004B06A0" w:rsidRDefault="0057389D" w:rsidP="008D58C1"/>
          <w:p w14:paraId="68840E55" w14:textId="77777777" w:rsidR="0057389D" w:rsidRPr="004B06A0" w:rsidRDefault="0057389D" w:rsidP="008D58C1"/>
        </w:tc>
        <w:tc>
          <w:tcPr>
            <w:tcW w:w="3747" w:type="dxa"/>
          </w:tcPr>
          <w:p w14:paraId="2D26BD47" w14:textId="40833593" w:rsidR="0057389D" w:rsidRPr="004B06A0" w:rsidRDefault="0057389D" w:rsidP="008D58C1">
            <w:r w:rsidRPr="004B06A0">
              <w:t xml:space="preserve">Do you agree with the </w:t>
            </w:r>
            <w:r w:rsidR="00BC2959">
              <w:t xml:space="preserve">identified </w:t>
            </w:r>
            <w:r w:rsidRPr="004B06A0">
              <w:t>changes that could be made to resolve the issue?</w:t>
            </w:r>
          </w:p>
          <w:p w14:paraId="423823EF" w14:textId="1B087BFE" w:rsidR="0057389D" w:rsidRDefault="00F063E8" w:rsidP="008D58C1">
            <w:r>
              <w:t>Agree:</w:t>
            </w:r>
          </w:p>
          <w:p w14:paraId="489C2F0F" w14:textId="77777777" w:rsidR="00F063E8" w:rsidRDefault="00F063E8" w:rsidP="008D58C1"/>
          <w:p w14:paraId="0E16F625" w14:textId="1FE0F536" w:rsidR="00F063E8" w:rsidRDefault="00F063E8" w:rsidP="008D58C1">
            <w:r>
              <w:t>Partially agree:</w:t>
            </w:r>
          </w:p>
          <w:p w14:paraId="73E1D11B" w14:textId="77777777" w:rsidR="00F063E8" w:rsidRDefault="00F063E8" w:rsidP="008D58C1"/>
          <w:p w14:paraId="19140BB0" w14:textId="190E48A9" w:rsidR="00F063E8" w:rsidRPr="004B06A0" w:rsidRDefault="00F063E8" w:rsidP="008D58C1">
            <w:r>
              <w:t>Disagree:</w:t>
            </w:r>
          </w:p>
          <w:p w14:paraId="7F1B60D0" w14:textId="77777777" w:rsidR="0057389D" w:rsidRPr="004B06A0" w:rsidRDefault="0057389D" w:rsidP="008D58C1"/>
          <w:p w14:paraId="585E11FC" w14:textId="540640A1" w:rsidR="0057389D" w:rsidRPr="004B06A0" w:rsidRDefault="0057389D" w:rsidP="008D58C1">
            <w:r w:rsidRPr="004B06A0">
              <w:t>Comments</w:t>
            </w:r>
            <w:r w:rsidR="00F063E8">
              <w:t>:</w:t>
            </w:r>
          </w:p>
        </w:tc>
      </w:tr>
      <w:tr w:rsidR="0057389D" w:rsidRPr="004B06A0" w14:paraId="6C489DD6" w14:textId="77777777" w:rsidTr="00177ADD">
        <w:trPr>
          <w:cantSplit/>
        </w:trPr>
        <w:tc>
          <w:tcPr>
            <w:tcW w:w="6069" w:type="dxa"/>
          </w:tcPr>
          <w:p w14:paraId="0271926F" w14:textId="77777777" w:rsidR="0057389D" w:rsidRPr="004B06A0" w:rsidRDefault="0057389D" w:rsidP="008D58C1">
            <w:pPr>
              <w:rPr>
                <w:noProof/>
              </w:rPr>
            </w:pPr>
            <w:r w:rsidRPr="004B06A0">
              <w:rPr>
                <w:noProof/>
              </w:rPr>
              <w:lastRenderedPageBreak/>
              <w:drawing>
                <wp:inline distT="0" distB="0" distL="0" distR="0" wp14:anchorId="5A8E34FF" wp14:editId="0E656DB0">
                  <wp:extent cx="3241140" cy="4285507"/>
                  <wp:effectExtent l="0" t="0" r="0" b="0"/>
                  <wp:docPr id="1283195917" name="Picture 2" descr="A vintage Parker pen advertisement featuring the slogan: “A girl size hand needs a girl-size pen.” The ad shows a black-and-white image of a woman holding a pen near her face. The text promotes a “Compact Jotter ball pen for girl-size hands,” implying that standard pens are unsuitable for women. It compares the new compact version to the “man-size Jotter,” reinforcing gender stereotypes. A picture of the pen is displayed in the centre of the advert. The caption underneath states that the image was accessed from Thought Catalogue on 18/12/2024, with a link to an article highlighting sexist vintage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95917" name="Picture 2" descr="A vintage Parker pen advertisement featuring the slogan: “A girl size hand needs a girl-size pen.” The ad shows a black-and-white image of a woman holding a pen near her face. The text promotes a “Compact Jotter ball pen for girl-size hands,” implying that standard pens are unsuitable for women. It compares the new compact version to the “man-size Jotter,” reinforcing gender stereotypes. A picture of the pen is displayed in the centre of the advert. The caption underneath states that the image was accessed from Thought Catalogue on 18/12/2024, with a link to an article highlighting sexist vintage ad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71269" cy="4325344"/>
                          </a:xfrm>
                          <a:prstGeom prst="rect">
                            <a:avLst/>
                          </a:prstGeom>
                          <a:noFill/>
                          <a:ln>
                            <a:noFill/>
                          </a:ln>
                        </pic:spPr>
                      </pic:pic>
                    </a:graphicData>
                  </a:graphic>
                </wp:inline>
              </w:drawing>
            </w:r>
          </w:p>
          <w:p w14:paraId="5A0B6B0A" w14:textId="17AD8E09" w:rsidR="0057389D" w:rsidRDefault="0057389D" w:rsidP="008D58C1">
            <w:pPr>
              <w:rPr>
                <w:noProof/>
              </w:rPr>
            </w:pPr>
            <w:r w:rsidRPr="004B06A0">
              <w:rPr>
                <w:noProof/>
              </w:rPr>
              <w:t>Images accessed from Thought Catalog 18</w:t>
            </w:r>
            <w:r w:rsidR="00BC2959">
              <w:rPr>
                <w:noProof/>
              </w:rPr>
              <w:t xml:space="preserve"> December </w:t>
            </w:r>
            <w:r w:rsidRPr="004B06A0">
              <w:rPr>
                <w:noProof/>
              </w:rPr>
              <w:t>2024</w:t>
            </w:r>
          </w:p>
          <w:p w14:paraId="031639C1" w14:textId="63CC1F39" w:rsidR="0057389D" w:rsidRPr="004B06A0" w:rsidRDefault="00BC2959" w:rsidP="008D58C1">
            <w:pPr>
              <w:rPr>
                <w:noProof/>
              </w:rPr>
            </w:pPr>
            <w:r w:rsidRPr="00BC2959">
              <w:rPr>
                <w:noProof/>
              </w:rPr>
              <w:t>https://thoughtcatalog.com/nico-lang/2013/09/these-45-shockingly-sexist-vintage-ads-will-make-you-glad-to-live-in-2013/</w:t>
            </w:r>
          </w:p>
        </w:tc>
        <w:tc>
          <w:tcPr>
            <w:tcW w:w="4132" w:type="dxa"/>
          </w:tcPr>
          <w:p w14:paraId="06B24070" w14:textId="77777777" w:rsidR="0057389D" w:rsidRPr="004B06A0" w:rsidRDefault="0057389D" w:rsidP="008D58C1">
            <w:r w:rsidRPr="004B06A0">
              <w:t>What is the stereotype that is being portrayed?</w:t>
            </w:r>
          </w:p>
          <w:p w14:paraId="2275B05E" w14:textId="77777777" w:rsidR="0057389D" w:rsidRPr="004B06A0" w:rsidRDefault="0057389D" w:rsidP="008D58C1"/>
          <w:p w14:paraId="17FBCBE9" w14:textId="77777777" w:rsidR="0057389D" w:rsidRPr="004B06A0" w:rsidRDefault="0057389D" w:rsidP="008D58C1">
            <w:r w:rsidRPr="004B06A0">
              <w:t>Why is this stereotype an issue?</w:t>
            </w:r>
          </w:p>
          <w:p w14:paraId="1AB94D34" w14:textId="77777777" w:rsidR="0057389D" w:rsidRPr="004B06A0" w:rsidRDefault="0057389D" w:rsidP="008D58C1"/>
          <w:p w14:paraId="51D3805B" w14:textId="77777777" w:rsidR="0057389D" w:rsidRPr="004B06A0" w:rsidRDefault="0057389D" w:rsidP="008D58C1"/>
          <w:p w14:paraId="39F0134D" w14:textId="77777777" w:rsidR="0057389D" w:rsidRPr="004B06A0" w:rsidRDefault="0057389D" w:rsidP="008D58C1"/>
          <w:p w14:paraId="4A214E8F" w14:textId="77777777" w:rsidR="0057389D" w:rsidRPr="004B06A0" w:rsidRDefault="0057389D" w:rsidP="008D58C1">
            <w:r w:rsidRPr="004B06A0">
              <w:t>What could be changed in this example to resolve the issue?</w:t>
            </w:r>
          </w:p>
          <w:p w14:paraId="180902D5" w14:textId="77777777" w:rsidR="0057389D" w:rsidRPr="004B06A0" w:rsidRDefault="0057389D" w:rsidP="008D58C1"/>
          <w:p w14:paraId="2CBE72C8" w14:textId="77777777" w:rsidR="0057389D" w:rsidRPr="004B06A0" w:rsidRDefault="0057389D" w:rsidP="008D58C1"/>
          <w:p w14:paraId="21462E7C" w14:textId="77777777" w:rsidR="0057389D" w:rsidRPr="004B06A0" w:rsidRDefault="0057389D" w:rsidP="008D58C1"/>
        </w:tc>
        <w:tc>
          <w:tcPr>
            <w:tcW w:w="3747" w:type="dxa"/>
          </w:tcPr>
          <w:p w14:paraId="1C721DFF" w14:textId="5116D2CD" w:rsidR="0057389D" w:rsidRPr="004B06A0" w:rsidRDefault="0057389D" w:rsidP="008D58C1">
            <w:r w:rsidRPr="004B06A0">
              <w:t>Do you agree with the identif</w:t>
            </w:r>
            <w:r w:rsidR="00BC2959">
              <w:t xml:space="preserve">ied </w:t>
            </w:r>
            <w:r w:rsidRPr="004B06A0">
              <w:t>changes that could be made to resolve the issue?</w:t>
            </w:r>
          </w:p>
          <w:p w14:paraId="60F57608" w14:textId="77777777" w:rsidR="0057389D" w:rsidRPr="004B06A0" w:rsidRDefault="0057389D" w:rsidP="008D58C1"/>
          <w:p w14:paraId="266D0DC1" w14:textId="77777777" w:rsidR="00F063E8" w:rsidRDefault="00F063E8" w:rsidP="008D58C1">
            <w:r>
              <w:t>Agree:</w:t>
            </w:r>
          </w:p>
          <w:p w14:paraId="40B55C30" w14:textId="77777777" w:rsidR="00F063E8" w:rsidRDefault="00F063E8" w:rsidP="008D58C1"/>
          <w:p w14:paraId="089E6453" w14:textId="77777777" w:rsidR="00F063E8" w:rsidRDefault="00F063E8" w:rsidP="008D58C1">
            <w:r>
              <w:t>Partially agree:</w:t>
            </w:r>
          </w:p>
          <w:p w14:paraId="3F7B712F" w14:textId="77777777" w:rsidR="00F063E8" w:rsidRDefault="00F063E8" w:rsidP="008D58C1"/>
          <w:p w14:paraId="7DB1F847" w14:textId="77777777" w:rsidR="00F063E8" w:rsidRPr="004B06A0" w:rsidRDefault="00F063E8" w:rsidP="008D58C1">
            <w:r>
              <w:t>Disagree:</w:t>
            </w:r>
          </w:p>
          <w:p w14:paraId="2F8EC4B0" w14:textId="77777777" w:rsidR="00F063E8" w:rsidRPr="004B06A0" w:rsidRDefault="00F063E8" w:rsidP="008D58C1"/>
          <w:p w14:paraId="25B35821" w14:textId="131C6862" w:rsidR="0057389D" w:rsidRPr="004B06A0" w:rsidRDefault="00F063E8" w:rsidP="008D58C1">
            <w:r w:rsidRPr="004B06A0">
              <w:t>Comments</w:t>
            </w:r>
            <w:r>
              <w:t>:</w:t>
            </w:r>
          </w:p>
        </w:tc>
      </w:tr>
      <w:tr w:rsidR="0057389D" w:rsidRPr="004B06A0" w14:paraId="090F8AD7" w14:textId="77777777" w:rsidTr="00177ADD">
        <w:trPr>
          <w:cantSplit/>
        </w:trPr>
        <w:tc>
          <w:tcPr>
            <w:tcW w:w="6069" w:type="dxa"/>
          </w:tcPr>
          <w:p w14:paraId="38DC0F42" w14:textId="77777777" w:rsidR="0057389D" w:rsidRPr="004B06A0" w:rsidRDefault="0057389D" w:rsidP="008D58C1">
            <w:pPr>
              <w:rPr>
                <w:noProof/>
              </w:rPr>
            </w:pPr>
            <w:r w:rsidRPr="004B06A0">
              <w:rPr>
                <w:noProof/>
              </w:rPr>
              <w:lastRenderedPageBreak/>
              <w:drawing>
                <wp:inline distT="0" distB="0" distL="0" distR="0" wp14:anchorId="7704D0BA" wp14:editId="3CE84EE9">
                  <wp:extent cx="3371850" cy="2732604"/>
                  <wp:effectExtent l="0" t="0" r="0" b="0"/>
                  <wp:docPr id="900810883" name="Picture 4" descr="An advertisement displayed on the back of a public bus, featuring a black-and-white image of a woman and a suggestive slogan: “RIDE ME ALL DAY FOR £3.” The ad promotes a bus fare deal by N.A.T. Group, but uses sexually suggestive language and imagery to grab attention. The bus is marked with route number X1 and is parked on a city street. The image has been criticised for being sexist and objectifying. A caption beneath states it was accessed from IBTimes on 18/2/2024, with a link to an article about sexist and body-shaming adv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10883" name="Picture 4" descr="An advertisement displayed on the back of a public bus, featuring a black-and-white image of a woman and a suggestive slogan: “RIDE ME ALL DAY FOR £3.” The ad promotes a bus fare deal by N.A.T. Group, but uses sexually suggestive language and imagery to grab attention. The bus is marked with route number X1 and is parked on a city street. The image has been criticised for being sexist and objectifying. A caption beneath states it was accessed from IBTimes on 18/2/2024, with a link to an article about sexist and body-shaming advert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91233" cy="2748312"/>
                          </a:xfrm>
                          <a:prstGeom prst="rect">
                            <a:avLst/>
                          </a:prstGeom>
                          <a:noFill/>
                          <a:ln>
                            <a:noFill/>
                          </a:ln>
                        </pic:spPr>
                      </pic:pic>
                    </a:graphicData>
                  </a:graphic>
                </wp:inline>
              </w:drawing>
            </w:r>
          </w:p>
          <w:p w14:paraId="6D421BD5" w14:textId="02F14065" w:rsidR="0057389D" w:rsidRDefault="0057389D" w:rsidP="008D58C1">
            <w:pPr>
              <w:rPr>
                <w:noProof/>
              </w:rPr>
            </w:pPr>
            <w:r w:rsidRPr="004B06A0">
              <w:rPr>
                <w:noProof/>
              </w:rPr>
              <w:t xml:space="preserve">Image accessed from </w:t>
            </w:r>
            <w:r w:rsidR="00BC2959" w:rsidRPr="00596DFC">
              <w:rPr>
                <w:i/>
                <w:iCs/>
                <w:noProof/>
              </w:rPr>
              <w:t>International Business Times</w:t>
            </w:r>
            <w:r w:rsidR="00BC2959" w:rsidRPr="004B06A0">
              <w:rPr>
                <w:noProof/>
              </w:rPr>
              <w:t xml:space="preserve"> </w:t>
            </w:r>
            <w:r w:rsidRPr="004B06A0">
              <w:rPr>
                <w:noProof/>
              </w:rPr>
              <w:t>18</w:t>
            </w:r>
            <w:r w:rsidR="00BC2959">
              <w:rPr>
                <w:noProof/>
              </w:rPr>
              <w:t xml:space="preserve"> December </w:t>
            </w:r>
            <w:r w:rsidRPr="004B06A0">
              <w:rPr>
                <w:noProof/>
              </w:rPr>
              <w:t>2024</w:t>
            </w:r>
          </w:p>
          <w:p w14:paraId="1C32B7D0" w14:textId="1DA55021" w:rsidR="0057389D" w:rsidRPr="004B06A0" w:rsidRDefault="00BC2959" w:rsidP="008D58C1">
            <w:pPr>
              <w:rPr>
                <w:noProof/>
              </w:rPr>
            </w:pPr>
            <w:r w:rsidRPr="00BC2959">
              <w:rPr>
                <w:noProof/>
              </w:rPr>
              <w:t>https://ibtimes.co.uk/these-ten-recent-sexist-body-shaming-adverts-will-make-you-angry-1630812</w:t>
            </w:r>
            <w:hyperlink r:id="rId65" w:history="1">
              <w:r>
                <w:rPr>
                  <w:rStyle w:val="Hyperlink"/>
                </w:rPr>
                <w:t>https://www.ibtimes.co.uk/these-ten-recent-sexist-body-shaming-adverts-will-make-you-angry-1630812</w:t>
              </w:r>
            </w:hyperlink>
          </w:p>
        </w:tc>
        <w:tc>
          <w:tcPr>
            <w:tcW w:w="4132" w:type="dxa"/>
          </w:tcPr>
          <w:p w14:paraId="60C25CBC" w14:textId="77777777" w:rsidR="0057389D" w:rsidRPr="004B06A0" w:rsidRDefault="0057389D" w:rsidP="008D58C1">
            <w:r w:rsidRPr="004B06A0">
              <w:t>What is the stereotype that is being portrayed?</w:t>
            </w:r>
          </w:p>
          <w:p w14:paraId="2C4384CA" w14:textId="77777777" w:rsidR="0057389D" w:rsidRPr="004B06A0" w:rsidRDefault="0057389D" w:rsidP="008D58C1"/>
          <w:p w14:paraId="354A1519" w14:textId="77777777" w:rsidR="0057389D" w:rsidRPr="004B06A0" w:rsidRDefault="0057389D" w:rsidP="008D58C1"/>
          <w:p w14:paraId="76182025" w14:textId="77777777" w:rsidR="0057389D" w:rsidRPr="004B06A0" w:rsidRDefault="0057389D" w:rsidP="008D58C1">
            <w:r w:rsidRPr="004B06A0">
              <w:t>Why is this stereotype an issue?</w:t>
            </w:r>
          </w:p>
          <w:p w14:paraId="70E4B732" w14:textId="77777777" w:rsidR="0057389D" w:rsidRPr="004B06A0" w:rsidRDefault="0057389D" w:rsidP="008D58C1"/>
          <w:p w14:paraId="1154F938" w14:textId="77777777" w:rsidR="0057389D" w:rsidRPr="004B06A0" w:rsidRDefault="0057389D" w:rsidP="008D58C1"/>
          <w:p w14:paraId="03E99D28" w14:textId="77777777" w:rsidR="0057389D" w:rsidRPr="004B06A0" w:rsidRDefault="0057389D" w:rsidP="008D58C1"/>
          <w:p w14:paraId="343EC9C5" w14:textId="77777777" w:rsidR="0057389D" w:rsidRPr="004B06A0" w:rsidRDefault="0057389D" w:rsidP="008D58C1">
            <w:r w:rsidRPr="004B06A0">
              <w:t>What could be changed in this example to resolve the issue?</w:t>
            </w:r>
          </w:p>
          <w:p w14:paraId="21E02A96" w14:textId="77777777" w:rsidR="0057389D" w:rsidRPr="004B06A0" w:rsidRDefault="0057389D" w:rsidP="008D58C1"/>
          <w:p w14:paraId="2FCE8506" w14:textId="77777777" w:rsidR="0057389D" w:rsidRPr="004B06A0" w:rsidRDefault="0057389D" w:rsidP="008D58C1"/>
          <w:p w14:paraId="20D20A6D" w14:textId="77777777" w:rsidR="0057389D" w:rsidRPr="004B06A0" w:rsidRDefault="0057389D" w:rsidP="008D58C1"/>
          <w:p w14:paraId="34E6C9DF" w14:textId="77777777" w:rsidR="0057389D" w:rsidRPr="004B06A0" w:rsidRDefault="0057389D" w:rsidP="008D58C1"/>
        </w:tc>
        <w:tc>
          <w:tcPr>
            <w:tcW w:w="3747" w:type="dxa"/>
          </w:tcPr>
          <w:p w14:paraId="14DB346D" w14:textId="27CED52D" w:rsidR="0057389D" w:rsidRPr="004B06A0" w:rsidRDefault="0057389D" w:rsidP="008D58C1">
            <w:r w:rsidRPr="004B06A0">
              <w:t>Do you agree with the identifi</w:t>
            </w:r>
            <w:r w:rsidR="00BC2959">
              <w:t xml:space="preserve">ed </w:t>
            </w:r>
            <w:r w:rsidRPr="004B06A0">
              <w:t>changes that could be made to resolve the issue?</w:t>
            </w:r>
          </w:p>
          <w:p w14:paraId="1C871CA3" w14:textId="77777777" w:rsidR="00F063E8" w:rsidRDefault="00F063E8" w:rsidP="008D58C1">
            <w:r>
              <w:t>Agree:</w:t>
            </w:r>
          </w:p>
          <w:p w14:paraId="06626439" w14:textId="77777777" w:rsidR="00F063E8" w:rsidRDefault="00F063E8" w:rsidP="008D58C1"/>
          <w:p w14:paraId="07AB8B5E" w14:textId="77777777" w:rsidR="00F063E8" w:rsidRDefault="00F063E8" w:rsidP="008D58C1">
            <w:r>
              <w:t>Partially agree:</w:t>
            </w:r>
          </w:p>
          <w:p w14:paraId="5B0E5283" w14:textId="77777777" w:rsidR="00F063E8" w:rsidRDefault="00F063E8" w:rsidP="008D58C1"/>
          <w:p w14:paraId="4F8062BA" w14:textId="77777777" w:rsidR="00F063E8" w:rsidRPr="004B06A0" w:rsidRDefault="00F063E8" w:rsidP="008D58C1">
            <w:r>
              <w:t>Disagree:</w:t>
            </w:r>
          </w:p>
          <w:p w14:paraId="0B584C12" w14:textId="77777777" w:rsidR="00F063E8" w:rsidRPr="004B06A0" w:rsidRDefault="00F063E8" w:rsidP="008D58C1"/>
          <w:p w14:paraId="097C8539" w14:textId="556B017D" w:rsidR="0057389D" w:rsidRPr="004B06A0" w:rsidRDefault="00F063E8" w:rsidP="008D58C1">
            <w:r w:rsidRPr="004B06A0">
              <w:t>Comments</w:t>
            </w:r>
            <w:r>
              <w:t>:</w:t>
            </w:r>
          </w:p>
        </w:tc>
      </w:tr>
      <w:tr w:rsidR="0057389D" w:rsidRPr="004B06A0" w14:paraId="23E7D939" w14:textId="77777777" w:rsidTr="00177ADD">
        <w:trPr>
          <w:cantSplit/>
        </w:trPr>
        <w:tc>
          <w:tcPr>
            <w:tcW w:w="6069" w:type="dxa"/>
          </w:tcPr>
          <w:p w14:paraId="344E173F" w14:textId="77777777" w:rsidR="0057389D" w:rsidRPr="004B06A0" w:rsidRDefault="0057389D" w:rsidP="008D58C1">
            <w:pPr>
              <w:rPr>
                <w:noProof/>
              </w:rPr>
            </w:pPr>
            <w:r w:rsidRPr="004B06A0">
              <w:rPr>
                <w:noProof/>
              </w:rPr>
              <w:lastRenderedPageBreak/>
              <w:drawing>
                <wp:inline distT="0" distB="0" distL="0" distR="0" wp14:anchorId="36F3F907" wp14:editId="52865942">
                  <wp:extent cx="2851841" cy="4246242"/>
                  <wp:effectExtent l="0" t="0" r="5715" b="0"/>
                  <wp:docPr id="2055263657" name="Picture 3" descr="A vintage advertisement for Kellogg’s PEP vitamin cereal featuring a smiling husband and wife. The man is holding the woman close while a large speech bubble says, “So the harder a wife works, the cuter she looks!” The ad suggests that women should take pride in housework and links their physical attractiveness to how much domestic labour they perform. A smaller image within the advert shows a woman looking tired while doing chores, with a caption promoting vitamins as the solution. The advert reflects outdated and sexist gender roles. A note below states the image was accessed from Thought Catalogue on 18/12/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3657" name="Picture 3" descr="A vintage advertisement for Kellogg’s PEP vitamin cereal featuring a smiling husband and wife. The man is holding the woman close while a large speech bubble says, “So the harder a wife works, the cuter she looks!” The ad suggests that women should take pride in housework and links their physical attractiveness to how much domestic labour they perform. A smaller image within the advert shows a woman looking tired while doing chores, with a caption promoting vitamins as the solution. The advert reflects outdated and sexist gender roles. A note below states the image was accessed from Thought Catalogue on 18/12/20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71668" cy="4275763"/>
                          </a:xfrm>
                          <a:prstGeom prst="rect">
                            <a:avLst/>
                          </a:prstGeom>
                          <a:noFill/>
                          <a:ln>
                            <a:noFill/>
                          </a:ln>
                        </pic:spPr>
                      </pic:pic>
                    </a:graphicData>
                  </a:graphic>
                </wp:inline>
              </w:drawing>
            </w:r>
          </w:p>
          <w:p w14:paraId="32DEAE1E" w14:textId="11478FB7" w:rsidR="0057389D" w:rsidRDefault="0057389D" w:rsidP="008D58C1">
            <w:pPr>
              <w:rPr>
                <w:noProof/>
              </w:rPr>
            </w:pPr>
            <w:r w:rsidRPr="004B06A0">
              <w:rPr>
                <w:noProof/>
              </w:rPr>
              <w:t>Images accessed from Thought Catalog 18</w:t>
            </w:r>
            <w:r w:rsidR="00BC2959">
              <w:rPr>
                <w:noProof/>
              </w:rPr>
              <w:t xml:space="preserve"> December </w:t>
            </w:r>
            <w:r w:rsidRPr="004B06A0">
              <w:rPr>
                <w:noProof/>
              </w:rPr>
              <w:t>2024</w:t>
            </w:r>
          </w:p>
          <w:p w14:paraId="23CA93C2" w14:textId="4BE485C5" w:rsidR="0057389D" w:rsidRPr="004B06A0" w:rsidRDefault="00BC2959" w:rsidP="008D58C1">
            <w:pPr>
              <w:rPr>
                <w:noProof/>
              </w:rPr>
            </w:pPr>
            <w:r w:rsidRPr="00BC2959">
              <w:rPr>
                <w:noProof/>
              </w:rPr>
              <w:t>https://thoughtcatalog.com/nico-lang/2013/09/these-45-shockingly-sexist-vintage-ads-will-make-you-glad-to-live-in-2013/</w:t>
            </w:r>
          </w:p>
        </w:tc>
        <w:tc>
          <w:tcPr>
            <w:tcW w:w="4132" w:type="dxa"/>
          </w:tcPr>
          <w:p w14:paraId="2D9351AB" w14:textId="77777777" w:rsidR="0057389D" w:rsidRPr="004B06A0" w:rsidRDefault="0057389D" w:rsidP="008D58C1">
            <w:r w:rsidRPr="004B06A0">
              <w:t>What is the stereotype that is being portrayed?</w:t>
            </w:r>
          </w:p>
          <w:p w14:paraId="02593FBA" w14:textId="77777777" w:rsidR="0057389D" w:rsidRPr="004B06A0" w:rsidRDefault="0057389D" w:rsidP="008D58C1"/>
          <w:p w14:paraId="14348EC3" w14:textId="1198A254" w:rsidR="0057389D" w:rsidRPr="004B06A0" w:rsidRDefault="0057389D" w:rsidP="008D58C1">
            <w:r w:rsidRPr="004B06A0">
              <w:t>Why is this stereotype an issue?</w:t>
            </w:r>
          </w:p>
          <w:p w14:paraId="3F559E0A" w14:textId="77777777" w:rsidR="0057389D" w:rsidRPr="004B06A0" w:rsidRDefault="0057389D" w:rsidP="008D58C1"/>
          <w:p w14:paraId="529CBF3F" w14:textId="77777777" w:rsidR="0057389D" w:rsidRPr="004B06A0" w:rsidRDefault="0057389D" w:rsidP="008D58C1"/>
          <w:p w14:paraId="6261B704" w14:textId="77777777" w:rsidR="0057389D" w:rsidRPr="004B06A0" w:rsidRDefault="0057389D" w:rsidP="008D58C1"/>
          <w:p w14:paraId="1313C961" w14:textId="17944F48" w:rsidR="0057389D" w:rsidRPr="004B06A0" w:rsidRDefault="0057389D" w:rsidP="008D58C1">
            <w:r w:rsidRPr="004B06A0">
              <w:t>What could be changed in this example to resolve the issue?</w:t>
            </w:r>
          </w:p>
          <w:p w14:paraId="79214B4D" w14:textId="77777777" w:rsidR="0057389D" w:rsidRPr="004B06A0" w:rsidRDefault="0057389D" w:rsidP="008D58C1"/>
          <w:p w14:paraId="0D52CA9A" w14:textId="77777777" w:rsidR="0057389D" w:rsidRPr="004B06A0" w:rsidRDefault="0057389D" w:rsidP="008D58C1"/>
          <w:p w14:paraId="3C3332B6" w14:textId="77777777" w:rsidR="0057389D" w:rsidRPr="004B06A0" w:rsidRDefault="0057389D" w:rsidP="008D58C1"/>
          <w:p w14:paraId="132D55DF" w14:textId="77777777" w:rsidR="0057389D" w:rsidRPr="004B06A0" w:rsidRDefault="0057389D" w:rsidP="008D58C1"/>
        </w:tc>
        <w:tc>
          <w:tcPr>
            <w:tcW w:w="3747" w:type="dxa"/>
          </w:tcPr>
          <w:p w14:paraId="4D44191D" w14:textId="7C433F31" w:rsidR="0057389D" w:rsidRPr="004B06A0" w:rsidRDefault="0057389D" w:rsidP="008D58C1">
            <w:r w:rsidRPr="004B06A0">
              <w:t>Do you agree with the identifi</w:t>
            </w:r>
            <w:r w:rsidR="00BC2959">
              <w:t>ed</w:t>
            </w:r>
            <w:r w:rsidRPr="004B06A0">
              <w:t xml:space="preserve"> changes that could be made to resolve the issue?</w:t>
            </w:r>
          </w:p>
          <w:p w14:paraId="786530C7" w14:textId="77777777" w:rsidR="00F063E8" w:rsidRDefault="00F063E8" w:rsidP="008D58C1">
            <w:r>
              <w:t>Agree:</w:t>
            </w:r>
          </w:p>
          <w:p w14:paraId="5D0D3442" w14:textId="77777777" w:rsidR="00F063E8" w:rsidRDefault="00F063E8" w:rsidP="008D58C1"/>
          <w:p w14:paraId="5E9AAC74" w14:textId="77777777" w:rsidR="00F063E8" w:rsidRDefault="00F063E8" w:rsidP="008D58C1">
            <w:r>
              <w:t>Partially agree:</w:t>
            </w:r>
          </w:p>
          <w:p w14:paraId="6ED6CE3B" w14:textId="77777777" w:rsidR="00F063E8" w:rsidRDefault="00F063E8" w:rsidP="008D58C1"/>
          <w:p w14:paraId="41B2A372" w14:textId="77777777" w:rsidR="00F063E8" w:rsidRPr="004B06A0" w:rsidRDefault="00F063E8" w:rsidP="008D58C1">
            <w:r>
              <w:t>Disagree:</w:t>
            </w:r>
          </w:p>
          <w:p w14:paraId="7D35298C" w14:textId="77777777" w:rsidR="00F063E8" w:rsidRPr="004B06A0" w:rsidRDefault="00F063E8" w:rsidP="008D58C1"/>
          <w:p w14:paraId="7FD8314A" w14:textId="7B87D797" w:rsidR="0057389D" w:rsidRPr="004B06A0" w:rsidRDefault="00F063E8" w:rsidP="008D58C1">
            <w:r w:rsidRPr="004B06A0">
              <w:t>Comments</w:t>
            </w:r>
            <w:r>
              <w:t>:</w:t>
            </w:r>
          </w:p>
        </w:tc>
      </w:tr>
      <w:tr w:rsidR="0057389D" w:rsidRPr="004B06A0" w14:paraId="12A35800" w14:textId="77777777" w:rsidTr="00177ADD">
        <w:trPr>
          <w:cantSplit/>
        </w:trPr>
        <w:tc>
          <w:tcPr>
            <w:tcW w:w="6069" w:type="dxa"/>
          </w:tcPr>
          <w:p w14:paraId="10852492" w14:textId="77777777" w:rsidR="0057389D" w:rsidRPr="004B06A0" w:rsidRDefault="0057389D" w:rsidP="008D58C1">
            <w:pPr>
              <w:rPr>
                <w:noProof/>
              </w:rPr>
            </w:pPr>
            <w:r w:rsidRPr="004B06A0">
              <w:rPr>
                <w:noProof/>
              </w:rPr>
              <w:lastRenderedPageBreak/>
              <w:drawing>
                <wp:inline distT="0" distB="0" distL="0" distR="0" wp14:anchorId="08E0C519" wp14:editId="188DAD62">
                  <wp:extent cx="3485733" cy="2733675"/>
                  <wp:effectExtent l="0" t="0" r="635" b="0"/>
                  <wp:docPr id="470486683" name="Picture 5" descr="An advertisement from the Co-op promoting a Fairtrade chocolate piñata egg for Easter. The text reads: “Be a good egg. Treat your daughter for doing the washing up.” The design features a soft purple background with white text and decorative dots. The message implies that girls are expected to do household chores and may be rewarded for them, which has been criticised for reinforcing gender stereotypes. The image was accessed from IBTimes on 18/2/2024, with a link to an article about sexist and body-shaming adv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86683" name="Picture 5" descr="An advertisement from the Co-op promoting a Fairtrade chocolate piñata egg for Easter. The text reads: “Be a good egg. Treat your daughter for doing the washing up.” The design features a soft purple background with white text and decorative dots. The message implies that girls are expected to do household chores and may be rewarded for them, which has been criticised for reinforcing gender stereotypes. The image was accessed from IBTimes on 18/2/2024, with a link to an article about sexist and body-shaming advert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01063" cy="2745697"/>
                          </a:xfrm>
                          <a:prstGeom prst="rect">
                            <a:avLst/>
                          </a:prstGeom>
                          <a:noFill/>
                          <a:ln>
                            <a:noFill/>
                          </a:ln>
                        </pic:spPr>
                      </pic:pic>
                    </a:graphicData>
                  </a:graphic>
                </wp:inline>
              </w:drawing>
            </w:r>
          </w:p>
          <w:p w14:paraId="5ED8A5BE" w14:textId="63C0350D" w:rsidR="0057389D" w:rsidRPr="004B06A0" w:rsidRDefault="0057389D" w:rsidP="008D58C1">
            <w:pPr>
              <w:rPr>
                <w:noProof/>
              </w:rPr>
            </w:pPr>
            <w:r w:rsidRPr="004B06A0">
              <w:rPr>
                <w:noProof/>
              </w:rPr>
              <w:t xml:space="preserve">Image accessed from </w:t>
            </w:r>
            <w:r w:rsidR="00BC2959" w:rsidRPr="00596DFC">
              <w:rPr>
                <w:i/>
                <w:iCs/>
                <w:noProof/>
              </w:rPr>
              <w:t>International Business Times</w:t>
            </w:r>
            <w:r w:rsidR="00BC2959" w:rsidRPr="004B06A0">
              <w:rPr>
                <w:noProof/>
              </w:rPr>
              <w:t xml:space="preserve"> 18</w:t>
            </w:r>
            <w:r w:rsidR="00BC2959">
              <w:rPr>
                <w:noProof/>
              </w:rPr>
              <w:t xml:space="preserve"> December </w:t>
            </w:r>
            <w:r w:rsidR="00BC2959" w:rsidRPr="004B06A0">
              <w:rPr>
                <w:noProof/>
              </w:rPr>
              <w:t>2024</w:t>
            </w:r>
          </w:p>
          <w:p w14:paraId="2AF06783" w14:textId="77777777" w:rsidR="00BC2959" w:rsidRPr="00BC2959" w:rsidRDefault="00BC2959" w:rsidP="008D58C1">
            <w:pPr>
              <w:rPr>
                <w:noProof/>
              </w:rPr>
            </w:pPr>
            <w:r>
              <w:rPr>
                <w:noProof/>
              </w:rPr>
              <w:fldChar w:fldCharType="begin"/>
            </w:r>
            <w:r>
              <w:rPr>
                <w:noProof/>
              </w:rPr>
              <w:instrText>HYPERLINK "</w:instrText>
            </w:r>
            <w:r w:rsidRPr="00BC2959">
              <w:rPr>
                <w:noProof/>
              </w:rPr>
              <w:instrText>https://ibtimes.co.uk/these-ten-recent-sexist-body-shaming-adverts-will-make-you-angry-1630812</w:instrText>
            </w:r>
          </w:p>
          <w:p w14:paraId="385B4669" w14:textId="3D509077" w:rsidR="0057389D" w:rsidRPr="004B06A0" w:rsidRDefault="00BC2959" w:rsidP="008D58C1">
            <w:pPr>
              <w:rPr>
                <w:noProof/>
              </w:rPr>
            </w:pPr>
            <w:r>
              <w:rPr>
                <w:noProof/>
              </w:rPr>
              <w:instrText>"</w:instrText>
            </w:r>
            <w:r>
              <w:rPr>
                <w:noProof/>
              </w:rPr>
            </w:r>
            <w:r>
              <w:rPr>
                <w:noProof/>
              </w:rPr>
              <w:fldChar w:fldCharType="separate"/>
            </w:r>
            <w:r w:rsidRPr="00674634">
              <w:rPr>
                <w:rStyle w:val="Hyperlink"/>
              </w:rPr>
              <w:t>https://ibtimes.co.uk/these-ten-recent-sexist-body-shaming-adverts-will-make-you-angry-1630812</w:t>
            </w:r>
            <w:r>
              <w:rPr>
                <w:noProof/>
              </w:rPr>
              <w:fldChar w:fldCharType="end"/>
            </w:r>
          </w:p>
        </w:tc>
        <w:tc>
          <w:tcPr>
            <w:tcW w:w="4132" w:type="dxa"/>
          </w:tcPr>
          <w:p w14:paraId="20A90290" w14:textId="77777777" w:rsidR="0057389D" w:rsidRPr="004B06A0" w:rsidRDefault="0057389D" w:rsidP="008D58C1">
            <w:r w:rsidRPr="004B06A0">
              <w:t>What is the stereotype that is being portrayed?</w:t>
            </w:r>
          </w:p>
          <w:p w14:paraId="5EA13BAB" w14:textId="77777777" w:rsidR="0057389D" w:rsidRPr="004B06A0" w:rsidRDefault="0057389D" w:rsidP="008D58C1"/>
          <w:p w14:paraId="6A7AF77E" w14:textId="77777777" w:rsidR="0057389D" w:rsidRPr="004B06A0" w:rsidRDefault="0057389D" w:rsidP="008D58C1">
            <w:r w:rsidRPr="004B06A0">
              <w:t>Why is this stereotype an issue?</w:t>
            </w:r>
          </w:p>
          <w:p w14:paraId="7B2ABFBD" w14:textId="77777777" w:rsidR="0057389D" w:rsidRPr="004B06A0" w:rsidRDefault="0057389D" w:rsidP="008D58C1"/>
          <w:p w14:paraId="320AAF1F" w14:textId="77777777" w:rsidR="0057389D" w:rsidRPr="004B06A0" w:rsidRDefault="0057389D" w:rsidP="008D58C1"/>
          <w:p w14:paraId="5EECFCAB" w14:textId="77777777" w:rsidR="0057389D" w:rsidRPr="004B06A0" w:rsidRDefault="0057389D" w:rsidP="008D58C1"/>
          <w:p w14:paraId="44A6261B" w14:textId="77777777" w:rsidR="0057389D" w:rsidRPr="004B06A0" w:rsidRDefault="0057389D" w:rsidP="008D58C1"/>
          <w:p w14:paraId="3510A88F" w14:textId="77777777" w:rsidR="0057389D" w:rsidRPr="004B06A0" w:rsidRDefault="0057389D" w:rsidP="008D58C1">
            <w:r w:rsidRPr="004B06A0">
              <w:t>What could be changed in this example to resolve the issue?</w:t>
            </w:r>
          </w:p>
          <w:p w14:paraId="5D8E0FD5" w14:textId="77777777" w:rsidR="0057389D" w:rsidRPr="004B06A0" w:rsidRDefault="0057389D" w:rsidP="008D58C1"/>
          <w:p w14:paraId="2E02409C" w14:textId="77777777" w:rsidR="0057389D" w:rsidRPr="004B06A0" w:rsidRDefault="0057389D" w:rsidP="008D58C1"/>
          <w:p w14:paraId="61AA5C98" w14:textId="77777777" w:rsidR="0057389D" w:rsidRPr="004B06A0" w:rsidRDefault="0057389D" w:rsidP="008D58C1"/>
        </w:tc>
        <w:tc>
          <w:tcPr>
            <w:tcW w:w="3747" w:type="dxa"/>
          </w:tcPr>
          <w:p w14:paraId="5FAF2B67" w14:textId="00382B91" w:rsidR="0057389D" w:rsidRPr="004B06A0" w:rsidRDefault="0057389D" w:rsidP="008D58C1">
            <w:r w:rsidRPr="004B06A0">
              <w:t>Do you agree with the identifi</w:t>
            </w:r>
            <w:r w:rsidR="00BC2959">
              <w:t>ed</w:t>
            </w:r>
            <w:r w:rsidRPr="004B06A0">
              <w:t xml:space="preserve"> changes that could be made to resolve the issue?</w:t>
            </w:r>
          </w:p>
          <w:p w14:paraId="72D04B9B" w14:textId="77777777" w:rsidR="00F063E8" w:rsidRDefault="00F063E8" w:rsidP="008D58C1">
            <w:r>
              <w:t>Agree:</w:t>
            </w:r>
          </w:p>
          <w:p w14:paraId="3BF168A7" w14:textId="77777777" w:rsidR="00F063E8" w:rsidRDefault="00F063E8" w:rsidP="008D58C1"/>
          <w:p w14:paraId="3748A583" w14:textId="77777777" w:rsidR="00F063E8" w:rsidRDefault="00F063E8" w:rsidP="008D58C1">
            <w:r>
              <w:t>Partially agree:</w:t>
            </w:r>
          </w:p>
          <w:p w14:paraId="79025A11" w14:textId="77777777" w:rsidR="00F063E8" w:rsidRDefault="00F063E8" w:rsidP="008D58C1"/>
          <w:p w14:paraId="6A464951" w14:textId="77777777" w:rsidR="00F063E8" w:rsidRPr="004B06A0" w:rsidRDefault="00F063E8" w:rsidP="008D58C1">
            <w:r>
              <w:t>Disagree:</w:t>
            </w:r>
          </w:p>
          <w:p w14:paraId="25778E1B" w14:textId="77777777" w:rsidR="00F063E8" w:rsidRPr="004B06A0" w:rsidRDefault="00F063E8" w:rsidP="008D58C1"/>
          <w:p w14:paraId="59E3C903" w14:textId="769367F0" w:rsidR="0057389D" w:rsidRPr="004B06A0" w:rsidRDefault="00F063E8" w:rsidP="008D58C1">
            <w:r w:rsidRPr="004B06A0">
              <w:t>Comments</w:t>
            </w:r>
            <w:r>
              <w:t>:</w:t>
            </w:r>
          </w:p>
        </w:tc>
      </w:tr>
    </w:tbl>
    <w:p w14:paraId="6DD45500" w14:textId="77777777" w:rsidR="0057389D" w:rsidRDefault="0057389D" w:rsidP="008D58C1">
      <w:pPr>
        <w:rPr>
          <w:b/>
          <w:bCs/>
        </w:rPr>
      </w:pPr>
    </w:p>
    <w:p w14:paraId="1062F5C9" w14:textId="77777777" w:rsidR="00674634" w:rsidRDefault="00674634" w:rsidP="008D58C1">
      <w:pPr>
        <w:pStyle w:val="Heading2"/>
        <w:sectPr w:rsidR="00674634" w:rsidSect="00674634">
          <w:headerReference w:type="default" r:id="rId68"/>
          <w:headerReference w:type="first" r:id="rId69"/>
          <w:pgSz w:w="16838" w:h="11906" w:orient="landscape"/>
          <w:pgMar w:top="1440" w:right="1440" w:bottom="1440" w:left="1440" w:header="709" w:footer="709" w:gutter="0"/>
          <w:cols w:space="708"/>
          <w:titlePg/>
          <w:docGrid w:linePitch="360"/>
        </w:sectPr>
      </w:pPr>
    </w:p>
    <w:p w14:paraId="7B6C5178" w14:textId="4AB07E65" w:rsidR="005D26D9" w:rsidRPr="004B06A0" w:rsidRDefault="005D26D9" w:rsidP="009F410C">
      <w:pPr>
        <w:pStyle w:val="Heading3"/>
      </w:pPr>
      <w:r w:rsidRPr="004B06A0">
        <w:lastRenderedPageBreak/>
        <w:t>The Equality Act 2010 summary sheet</w:t>
      </w:r>
    </w:p>
    <w:p w14:paraId="2026A38C" w14:textId="77777777" w:rsidR="005D26D9" w:rsidRPr="004B06A0" w:rsidRDefault="005D26D9" w:rsidP="00372436">
      <w:r w:rsidRPr="004B06A0">
        <w:t>Introduction</w:t>
      </w:r>
    </w:p>
    <w:p w14:paraId="055CEF3B" w14:textId="080DA50F" w:rsidR="005D26D9" w:rsidRPr="004B06A0" w:rsidRDefault="005D26D9" w:rsidP="008D58C1">
      <w:r w:rsidRPr="004B06A0">
        <w:t>The Equality Act 2010 is a fundamental piece of legislation in the United Kingdom that provides a legal framework to protect people</w:t>
      </w:r>
      <w:r w:rsidR="00AE1465">
        <w:t>’</w:t>
      </w:r>
      <w:r w:rsidRPr="004B06A0">
        <w:t xml:space="preserve">s rights and advance equality of opportunity for all. </w:t>
      </w:r>
      <w:r w:rsidR="00AE1465">
        <w:t xml:space="preserve">It </w:t>
      </w:r>
      <w:r w:rsidRPr="004B06A0">
        <w:t xml:space="preserve">streamlines previous anti-discrimination laws into one single </w:t>
      </w:r>
      <w:r w:rsidR="00AE1465">
        <w:t>a</w:t>
      </w:r>
      <w:r w:rsidRPr="004B06A0">
        <w:t>ct, making the law easier to understand and strengthening protection in some situations. It sets out the ways in which it is unlawful to treat someone unfairly and promotes a fair and more equal society.</w:t>
      </w:r>
    </w:p>
    <w:p w14:paraId="595254D7" w14:textId="52E8831F" w:rsidR="005D26D9" w:rsidRPr="004B06A0" w:rsidRDefault="005D26D9" w:rsidP="00372436">
      <w:r w:rsidRPr="004B06A0">
        <w:t>Purpose and scope</w:t>
      </w:r>
    </w:p>
    <w:p w14:paraId="468DB4F7" w14:textId="4DE97AF5" w:rsidR="005D26D9" w:rsidRPr="004B06A0" w:rsidRDefault="005D26D9" w:rsidP="008D58C1">
      <w:r w:rsidRPr="004B06A0">
        <w:t xml:space="preserve">The </w:t>
      </w:r>
      <w:r w:rsidR="00AE1465">
        <w:t xml:space="preserve">Equality </w:t>
      </w:r>
      <w:r w:rsidRPr="004B06A0">
        <w:t xml:space="preserve">Act </w:t>
      </w:r>
      <w:r w:rsidR="00AE1465">
        <w:t xml:space="preserve">2010 </w:t>
      </w:r>
      <w:r w:rsidRPr="004B06A0">
        <w:t>serves to protect people from discrimination, harassment and victimi</w:t>
      </w:r>
      <w:r w:rsidR="00C92AB8" w:rsidRPr="004B06A0">
        <w:t>s</w:t>
      </w:r>
      <w:r w:rsidRPr="004B06A0">
        <w:t>ation in various areas of life</w:t>
      </w:r>
      <w:r w:rsidR="00AE1465">
        <w:t>,</w:t>
      </w:r>
      <w:r w:rsidRPr="004B06A0">
        <w:t xml:space="preserve"> including employment, education, access to goods and services, housing, and public functions. It applies to all organi</w:t>
      </w:r>
      <w:r w:rsidR="00C92AB8" w:rsidRPr="004B06A0">
        <w:t>s</w:t>
      </w:r>
      <w:r w:rsidRPr="004B06A0">
        <w:t xml:space="preserve">ations that provide a service to the public or a section of the public, whether these services are paid for or free. </w:t>
      </w:r>
      <w:r w:rsidR="00AE1465">
        <w:t xml:space="preserve">It covers </w:t>
      </w:r>
      <w:r w:rsidRPr="004B06A0">
        <w:t>employers, businesses, education providers, landlords, healthcare providers and public bodies.</w:t>
      </w:r>
    </w:p>
    <w:p w14:paraId="4564410C" w14:textId="0B31EB17" w:rsidR="005D26D9" w:rsidRPr="004B06A0" w:rsidRDefault="005D26D9" w:rsidP="00372436">
      <w:r w:rsidRPr="004B06A0">
        <w:t>Protected characteristics</w:t>
      </w:r>
    </w:p>
    <w:p w14:paraId="3220309E" w14:textId="373A5089" w:rsidR="005D26D9" w:rsidRPr="004B06A0" w:rsidRDefault="005D26D9" w:rsidP="008D58C1">
      <w:r w:rsidRPr="004B06A0">
        <w:t xml:space="preserve">The </w:t>
      </w:r>
      <w:r w:rsidR="00BC2959">
        <w:t>a</w:t>
      </w:r>
      <w:r w:rsidRPr="004B06A0">
        <w:t>ct identifies nine protected characteristics. These are personal qualities or attributes that are protected by law:</w:t>
      </w:r>
    </w:p>
    <w:p w14:paraId="509C6208" w14:textId="4033EFDF" w:rsidR="005D26D9" w:rsidRPr="004B06A0" w:rsidRDefault="0098040B" w:rsidP="008D58C1">
      <w:pPr>
        <w:pStyle w:val="ListParagraph"/>
        <w:numPr>
          <w:ilvl w:val="0"/>
          <w:numId w:val="16"/>
        </w:numPr>
        <w:contextualSpacing w:val="0"/>
      </w:pPr>
      <w:r w:rsidRPr="004B06A0">
        <w:t>Age</w:t>
      </w:r>
      <w:r w:rsidR="00AE1465">
        <w:t xml:space="preserve">: </w:t>
      </w:r>
      <w:r w:rsidR="00E30F8F">
        <w:t xml:space="preserve">the act </w:t>
      </w:r>
      <w:r w:rsidRPr="004B06A0">
        <w:t>protect</w:t>
      </w:r>
      <w:r w:rsidR="00E30F8F">
        <w:t>s people</w:t>
      </w:r>
      <w:r w:rsidRPr="004B06A0">
        <w:t xml:space="preserve"> from discrimination based on </w:t>
      </w:r>
      <w:r w:rsidR="00E30F8F">
        <w:t xml:space="preserve">their </w:t>
      </w:r>
      <w:r w:rsidRPr="004B06A0">
        <w:t xml:space="preserve">age group, whether </w:t>
      </w:r>
      <w:r w:rsidR="00E30F8F">
        <w:t xml:space="preserve">they are </w:t>
      </w:r>
      <w:r w:rsidRPr="004B06A0">
        <w:t>young or old. This covers both actual and perceived age, as well as association with someone of a particular age.</w:t>
      </w:r>
    </w:p>
    <w:p w14:paraId="1A69B150" w14:textId="333BF07D" w:rsidR="005D26D9" w:rsidRPr="004B06A0" w:rsidRDefault="0098040B" w:rsidP="008D58C1">
      <w:pPr>
        <w:pStyle w:val="ListParagraph"/>
        <w:numPr>
          <w:ilvl w:val="0"/>
          <w:numId w:val="16"/>
        </w:numPr>
        <w:contextualSpacing w:val="0"/>
      </w:pPr>
      <w:r w:rsidRPr="004B06A0">
        <w:t>Disability</w:t>
      </w:r>
      <w:r w:rsidR="00AE1465">
        <w:t xml:space="preserve">: </w:t>
      </w:r>
      <w:r w:rsidR="00E30F8F">
        <w:t xml:space="preserve">the act protects people experiencing </w:t>
      </w:r>
      <w:r w:rsidRPr="004B06A0">
        <w:t xml:space="preserve">physical or mental </w:t>
      </w:r>
      <w:r w:rsidR="00E30F8F">
        <w:t xml:space="preserve">activity limitations </w:t>
      </w:r>
      <w:r w:rsidRPr="004B06A0">
        <w:t>that ha</w:t>
      </w:r>
      <w:r w:rsidR="00E30F8F">
        <w:t>ve</w:t>
      </w:r>
      <w:r w:rsidRPr="004B06A0">
        <w:t xml:space="preserve"> substantial and long-term adverse effect</w:t>
      </w:r>
      <w:r w:rsidR="00E30F8F">
        <w:t>s</w:t>
      </w:r>
      <w:r w:rsidRPr="004B06A0">
        <w:t xml:space="preserve"> on </w:t>
      </w:r>
      <w:r w:rsidR="00E30F8F">
        <w:t xml:space="preserve">their </w:t>
      </w:r>
      <w:r w:rsidRPr="004B06A0">
        <w:t xml:space="preserve">ability to carry out normal day-to-day </w:t>
      </w:r>
      <w:r w:rsidR="00E30F8F">
        <w:t>task</w:t>
      </w:r>
      <w:r w:rsidRPr="004B06A0">
        <w:t>s. This includes both visible and invisible disabilities.</w:t>
      </w:r>
    </w:p>
    <w:p w14:paraId="63C40CD2" w14:textId="4511E2C6" w:rsidR="005D26D9" w:rsidRPr="004B06A0" w:rsidRDefault="0098040B" w:rsidP="008D58C1">
      <w:pPr>
        <w:pStyle w:val="ListParagraph"/>
        <w:numPr>
          <w:ilvl w:val="0"/>
          <w:numId w:val="16"/>
        </w:numPr>
        <w:contextualSpacing w:val="0"/>
      </w:pPr>
      <w:r w:rsidRPr="004B06A0">
        <w:t>Gender reassignment</w:t>
      </w:r>
      <w:r w:rsidR="00E30F8F">
        <w:t xml:space="preserve">: the act </w:t>
      </w:r>
      <w:r w:rsidRPr="004B06A0">
        <w:t>protect</w:t>
      </w:r>
      <w:r w:rsidR="00E30F8F">
        <w:t>s</w:t>
      </w:r>
      <w:r w:rsidRPr="004B06A0">
        <w:t xml:space="preserve"> individuals who are proposing to undergo, are undergoing or have undergone </w:t>
      </w:r>
      <w:r w:rsidR="00E30F8F">
        <w:t xml:space="preserve">(part of) </w:t>
      </w:r>
      <w:r w:rsidRPr="004B06A0">
        <w:t xml:space="preserve">a </w:t>
      </w:r>
      <w:r w:rsidR="00E30F8F">
        <w:t xml:space="preserve">gender reassignment </w:t>
      </w:r>
      <w:r w:rsidRPr="004B06A0">
        <w:t>process. The process does not need to be medical.</w:t>
      </w:r>
    </w:p>
    <w:p w14:paraId="732CCE6B" w14:textId="0B6170C7" w:rsidR="005D26D9" w:rsidRPr="004B06A0" w:rsidRDefault="0098040B" w:rsidP="008D58C1">
      <w:pPr>
        <w:pStyle w:val="ListParagraph"/>
        <w:numPr>
          <w:ilvl w:val="0"/>
          <w:numId w:val="16"/>
        </w:numPr>
        <w:contextualSpacing w:val="0"/>
      </w:pPr>
      <w:r w:rsidRPr="004B06A0">
        <w:t>Marriage and civil partnership</w:t>
      </w:r>
      <w:r w:rsidR="00E30F8F">
        <w:t xml:space="preserve">: the act </w:t>
      </w:r>
      <w:r w:rsidRPr="004B06A0">
        <w:t>protect</w:t>
      </w:r>
      <w:r w:rsidR="00E30F8F">
        <w:t>s people</w:t>
      </w:r>
      <w:r w:rsidRPr="004B06A0">
        <w:t xml:space="preserve"> </w:t>
      </w:r>
      <w:r w:rsidR="00E30F8F" w:rsidRPr="004B06A0">
        <w:t xml:space="preserve">who are married or in a civil partnership </w:t>
      </w:r>
      <w:r w:rsidRPr="004B06A0">
        <w:t>from discrimination. Single people are not protected under this characteristic.</w:t>
      </w:r>
    </w:p>
    <w:p w14:paraId="18F7E1EC" w14:textId="1CB3F3A9" w:rsidR="005D26D9" w:rsidRPr="004B06A0" w:rsidRDefault="0098040B" w:rsidP="008D58C1">
      <w:pPr>
        <w:pStyle w:val="ListParagraph"/>
        <w:numPr>
          <w:ilvl w:val="0"/>
          <w:numId w:val="16"/>
        </w:numPr>
        <w:contextualSpacing w:val="0"/>
      </w:pPr>
      <w:r w:rsidRPr="004B06A0">
        <w:t>Pregnancy and maternity</w:t>
      </w:r>
      <w:r w:rsidR="00E30F8F">
        <w:t>: the act p</w:t>
      </w:r>
      <w:r w:rsidRPr="004B06A0">
        <w:t>rotect</w:t>
      </w:r>
      <w:r w:rsidR="00E30F8F">
        <w:t>s</w:t>
      </w:r>
      <w:r w:rsidRPr="004B06A0">
        <w:t xml:space="preserve"> women who are pregnant or have recently given birth, </w:t>
      </w:r>
      <w:r w:rsidR="00E30F8F">
        <w:t xml:space="preserve">covering </w:t>
      </w:r>
      <w:r w:rsidRPr="004B06A0">
        <w:t>maternity leave and breastfeeding.</w:t>
      </w:r>
    </w:p>
    <w:p w14:paraId="78A2E8BB" w14:textId="52503F1B" w:rsidR="005D26D9" w:rsidRPr="004B06A0" w:rsidRDefault="0098040B" w:rsidP="008D58C1">
      <w:pPr>
        <w:pStyle w:val="ListParagraph"/>
        <w:numPr>
          <w:ilvl w:val="0"/>
          <w:numId w:val="16"/>
        </w:numPr>
        <w:contextualSpacing w:val="0"/>
      </w:pPr>
      <w:r w:rsidRPr="004B06A0">
        <w:t>Race</w:t>
      </w:r>
      <w:r w:rsidR="00E30F8F">
        <w:t xml:space="preserve">: the act protects people of different </w:t>
      </w:r>
      <w:r w:rsidRPr="004B06A0">
        <w:t>colour</w:t>
      </w:r>
      <w:r w:rsidR="00E30F8F">
        <w:t>s</w:t>
      </w:r>
      <w:r w:rsidRPr="004B06A0">
        <w:t>, nationalit</w:t>
      </w:r>
      <w:r w:rsidR="00E30F8F">
        <w:t>ies</w:t>
      </w:r>
      <w:r w:rsidRPr="004B06A0">
        <w:t xml:space="preserve">, </w:t>
      </w:r>
      <w:r w:rsidR="00E30F8F">
        <w:t xml:space="preserve">and </w:t>
      </w:r>
      <w:r w:rsidRPr="004B06A0">
        <w:t>ethnic or national origins. This can include different ethnic groups within the same nationality.</w:t>
      </w:r>
    </w:p>
    <w:p w14:paraId="1CC75183" w14:textId="6B91E1D2" w:rsidR="005D26D9" w:rsidRPr="004B06A0" w:rsidRDefault="0098040B" w:rsidP="008D58C1">
      <w:pPr>
        <w:pStyle w:val="ListParagraph"/>
        <w:numPr>
          <w:ilvl w:val="0"/>
          <w:numId w:val="16"/>
        </w:numPr>
        <w:contextualSpacing w:val="0"/>
      </w:pPr>
      <w:r w:rsidRPr="004B06A0">
        <w:t>Religion or belief</w:t>
      </w:r>
      <w:r w:rsidR="00E30F8F">
        <w:t xml:space="preserve">: the act protects people who hold </w:t>
      </w:r>
      <w:r w:rsidRPr="004B06A0">
        <w:t xml:space="preserve">religious and philosophical beliefs, including </w:t>
      </w:r>
      <w:r w:rsidR="00E30F8F">
        <w:t xml:space="preserve">a </w:t>
      </w:r>
      <w:r w:rsidRPr="004B06A0">
        <w:t>lack of belief. To be protected, a belief must affect your life choices or the way you live.</w:t>
      </w:r>
    </w:p>
    <w:p w14:paraId="258EC092" w14:textId="328BC75C" w:rsidR="005D26D9" w:rsidRPr="004B06A0" w:rsidRDefault="0098040B" w:rsidP="008D58C1">
      <w:pPr>
        <w:pStyle w:val="ListParagraph"/>
        <w:numPr>
          <w:ilvl w:val="0"/>
          <w:numId w:val="16"/>
        </w:numPr>
        <w:contextualSpacing w:val="0"/>
      </w:pPr>
      <w:r w:rsidRPr="004B06A0">
        <w:lastRenderedPageBreak/>
        <w:t>Sex</w:t>
      </w:r>
      <w:r w:rsidR="00E30F8F">
        <w:t xml:space="preserve">: the act protects people </w:t>
      </w:r>
      <w:r w:rsidRPr="004B06A0">
        <w:t xml:space="preserve">from discrimination </w:t>
      </w:r>
      <w:r w:rsidR="00E30F8F">
        <w:t xml:space="preserve">that is </w:t>
      </w:r>
      <w:r w:rsidRPr="004B06A0">
        <w:t xml:space="preserve">based on whether </w:t>
      </w:r>
      <w:r w:rsidR="00E30F8F">
        <w:t xml:space="preserve">they are </w:t>
      </w:r>
      <w:r w:rsidRPr="004B06A0">
        <w:t>male or female. This includes discrimination based on gender stereotypes.</w:t>
      </w:r>
    </w:p>
    <w:p w14:paraId="3A603369" w14:textId="53C403D4" w:rsidR="005D26D9" w:rsidRPr="004B06A0" w:rsidRDefault="0098040B" w:rsidP="008D58C1">
      <w:pPr>
        <w:pStyle w:val="ListParagraph"/>
        <w:numPr>
          <w:ilvl w:val="0"/>
          <w:numId w:val="16"/>
        </w:numPr>
        <w:contextualSpacing w:val="0"/>
      </w:pPr>
      <w:r w:rsidRPr="004B06A0">
        <w:t>Sexual orientation</w:t>
      </w:r>
      <w:r w:rsidR="004A51F4">
        <w:t xml:space="preserve">: the act </w:t>
      </w:r>
      <w:r w:rsidRPr="004B06A0">
        <w:t>protect</w:t>
      </w:r>
      <w:r w:rsidR="004A51F4">
        <w:t>s</w:t>
      </w:r>
      <w:r w:rsidRPr="004B06A0">
        <w:t xml:space="preserve"> people of any sexual orientation, whether heterosexual, gay, lesbian or bisexual.</w:t>
      </w:r>
    </w:p>
    <w:p w14:paraId="17A109F4" w14:textId="3CCFC31F" w:rsidR="005D26D9" w:rsidRPr="004B06A0" w:rsidRDefault="005D26D9" w:rsidP="00372436">
      <w:r w:rsidRPr="004B06A0">
        <w:t>Types of discrimination</w:t>
      </w:r>
    </w:p>
    <w:p w14:paraId="1807A212" w14:textId="6A4E6D60" w:rsidR="005D26D9" w:rsidRPr="004B06A0" w:rsidRDefault="005D26D9" w:rsidP="008D58C1">
      <w:r w:rsidRPr="004B06A0">
        <w:t xml:space="preserve">The </w:t>
      </w:r>
      <w:r w:rsidR="00AE1465">
        <w:t>a</w:t>
      </w:r>
      <w:r w:rsidRPr="004B06A0">
        <w:t>ct identifies several forms of discrimination. Direct discrimination occurs when someone is treated less favourably because of a protected characteristic. Indirect discrimination happens when a rule or policy that applies to everyone particularly disadvantages people with a protected characteristic. Harassment is unwanted behaviour related to a protected characteristic that violates someone</w:t>
      </w:r>
      <w:r w:rsidR="00791BB0">
        <w:t>’</w:t>
      </w:r>
      <w:r w:rsidRPr="004B06A0">
        <w:t>s dignity or creates an intimidating, hostile, degrading, humiliating or offensive environment. Victimi</w:t>
      </w:r>
      <w:r w:rsidR="00323F4F" w:rsidRPr="004B06A0">
        <w:t>s</w:t>
      </w:r>
      <w:r w:rsidRPr="004B06A0">
        <w:t>ation occurs when someone is treated badly because they have made or supported a complaint about discrimination.</w:t>
      </w:r>
    </w:p>
    <w:p w14:paraId="77E14A80" w14:textId="040F10C4" w:rsidR="005D26D9" w:rsidRPr="004B06A0" w:rsidRDefault="005D26D9" w:rsidP="00372436">
      <w:r w:rsidRPr="004B06A0">
        <w:t>Remedies and enforcement</w:t>
      </w:r>
    </w:p>
    <w:p w14:paraId="18F41906" w14:textId="77777777" w:rsidR="005D26D9" w:rsidRPr="004B06A0" w:rsidRDefault="005D26D9" w:rsidP="008D58C1">
      <w:r w:rsidRPr="004B06A0">
        <w:t>If someone believes they have been discriminated against, they have several options for seeking remedies:</w:t>
      </w:r>
    </w:p>
    <w:p w14:paraId="6770ACDB" w14:textId="373CBBE9" w:rsidR="005D26D9" w:rsidRPr="004B06A0" w:rsidRDefault="005D26D9" w:rsidP="008D58C1">
      <w:pPr>
        <w:pStyle w:val="ListParagraph"/>
        <w:numPr>
          <w:ilvl w:val="0"/>
          <w:numId w:val="110"/>
        </w:numPr>
        <w:contextualSpacing w:val="0"/>
      </w:pPr>
      <w:r w:rsidRPr="004B06A0">
        <w:t xml:space="preserve">In employment cases, individuals can raise a grievance with their employer and potentially take their case to an </w:t>
      </w:r>
      <w:r w:rsidR="00333B21" w:rsidRPr="004B06A0">
        <w:t>employment tribunal</w:t>
      </w:r>
      <w:r w:rsidRPr="004B06A0">
        <w:t>. The tribunal can award compensation for financial losses and injury to feelings, make recommendations or declare rights.</w:t>
      </w:r>
    </w:p>
    <w:p w14:paraId="68A437CE" w14:textId="3001BCA0" w:rsidR="005D26D9" w:rsidRPr="004B06A0" w:rsidRDefault="005D26D9" w:rsidP="008D58C1">
      <w:pPr>
        <w:pStyle w:val="ListParagraph"/>
        <w:numPr>
          <w:ilvl w:val="0"/>
          <w:numId w:val="110"/>
        </w:numPr>
        <w:contextualSpacing w:val="0"/>
      </w:pPr>
      <w:r w:rsidRPr="004B06A0">
        <w:t>For non-employment cases, individuals can complain directly to the organi</w:t>
      </w:r>
      <w:r w:rsidR="00954116" w:rsidRPr="004B06A0">
        <w:t>s</w:t>
      </w:r>
      <w:r w:rsidRPr="004B06A0">
        <w:t>ation involved and may be able to take legal action through the civil courts. The Equality and Human Rights Commission can also provide advice and support, and in some cases may take legal action on behalf of individuals.</w:t>
      </w:r>
    </w:p>
    <w:p w14:paraId="7EFDC967" w14:textId="4DAE1DF1" w:rsidR="005D26D9" w:rsidRPr="004B06A0" w:rsidRDefault="005D26D9" w:rsidP="008D58C1">
      <w:pPr>
        <w:pStyle w:val="ListParagraph"/>
        <w:numPr>
          <w:ilvl w:val="0"/>
          <w:numId w:val="110"/>
        </w:numPr>
        <w:contextualSpacing w:val="0"/>
      </w:pPr>
      <w:r w:rsidRPr="004B06A0">
        <w:t>Claims must typically be brought within specific time limits</w:t>
      </w:r>
      <w:r w:rsidR="00791BB0">
        <w:t>,</w:t>
      </w:r>
      <w:r w:rsidRPr="004B06A0">
        <w:t xml:space="preserve"> usually three months from the date of the discriminatory act for employment cases, and six months for other cases.</w:t>
      </w:r>
    </w:p>
    <w:p w14:paraId="69246003" w14:textId="775D17C4" w:rsidR="005D26D9" w:rsidRPr="004B06A0" w:rsidRDefault="005D26D9" w:rsidP="009F410C">
      <w:r w:rsidRPr="004B06A0">
        <w:t>Promoting equality</w:t>
      </w:r>
    </w:p>
    <w:p w14:paraId="3C8F247C" w14:textId="29C52419" w:rsidR="007D31AF" w:rsidRPr="004B06A0" w:rsidRDefault="005D26D9" w:rsidP="008D58C1">
      <w:r w:rsidRPr="004B06A0">
        <w:t>Organisations are encouraged to take proactive steps to promote equality and prevent discrimination. This includes having clear equality policies, providing staff training, making reasonable adjustments for disabled people and regularly reviewing practices to ensure they do not discriminate. Public sector organi</w:t>
      </w:r>
      <w:r w:rsidR="00954116" w:rsidRPr="004B06A0">
        <w:t>s</w:t>
      </w:r>
      <w:r w:rsidRPr="004B06A0">
        <w:t>ations have additional responsibilities under the Public Sector Equality Duty to eliminate discrimination, advance equality of opportunity and foster good relations between different groups.</w:t>
      </w:r>
    </w:p>
    <w:p w14:paraId="583CDB2B" w14:textId="0B06A9A1" w:rsidR="00F17D61" w:rsidRPr="004B06A0" w:rsidRDefault="00F17D61" w:rsidP="009F410C">
      <w:r w:rsidRPr="004B06A0">
        <w:t>Further reading</w:t>
      </w:r>
    </w:p>
    <w:p w14:paraId="7022F49F" w14:textId="19A63119" w:rsidR="00F17D61" w:rsidRPr="004B06A0" w:rsidRDefault="00AE1465" w:rsidP="008D58C1">
      <w:hyperlink r:id="rId70" w:history="1">
        <w:r w:rsidRPr="005461AB">
          <w:rPr>
            <w:rStyle w:val="Hyperlink"/>
          </w:rPr>
          <w:t>https://gov.uk/guidance/equality-act-2010-guidance</w:t>
        </w:r>
      </w:hyperlink>
      <w:r w:rsidR="008C67D2" w:rsidRPr="62EA3A56">
        <w:t xml:space="preserve"> </w:t>
      </w:r>
    </w:p>
    <w:p w14:paraId="7D5663EF" w14:textId="17B65AFC" w:rsidR="00F17D61" w:rsidRPr="004B06A0" w:rsidRDefault="00AE1465" w:rsidP="008D58C1">
      <w:hyperlink r:id="rId71" w:history="1">
        <w:r w:rsidRPr="005461AB">
          <w:rPr>
            <w:rStyle w:val="Hyperlink"/>
          </w:rPr>
          <w:t>https://gov.uk/government/publications/public-sector-equality-duty-guidance-for-public-authorities/public-sector-equality-duty-guidance-for-public-authorities</w:t>
        </w:r>
      </w:hyperlink>
      <w:r w:rsidR="00F17D61" w:rsidRPr="62EA3A56">
        <w:t xml:space="preserve"> </w:t>
      </w:r>
    </w:p>
    <w:p w14:paraId="6A990709" w14:textId="49CD334A" w:rsidR="002B4D1F" w:rsidRDefault="00AE1465" w:rsidP="008D58C1">
      <w:hyperlink r:id="rId72" w:history="1">
        <w:r w:rsidRPr="005461AB">
          <w:rPr>
            <w:rStyle w:val="Hyperlink"/>
          </w:rPr>
          <w:t>https://asa.org.uk/static/7d2b4662-e05a-4acd-b405cbdd6d8c6428/Regulatory-statement-on-harm-and-protected-characteristics.pdf</w:t>
        </w:r>
      </w:hyperlink>
      <w:r w:rsidR="001317E4" w:rsidRPr="62EA3A56">
        <w:t xml:space="preserve"> </w:t>
      </w:r>
    </w:p>
    <w:p w14:paraId="746E7278" w14:textId="77777777" w:rsidR="007D4885" w:rsidRDefault="007D4885" w:rsidP="008D58C1">
      <w:pPr>
        <w:rPr>
          <w:b/>
        </w:rPr>
      </w:pPr>
      <w:r>
        <w:br w:type="page"/>
      </w:r>
    </w:p>
    <w:p w14:paraId="7EFDC45D" w14:textId="4EB0EC84" w:rsidR="00E33C8C" w:rsidRPr="004B06A0" w:rsidRDefault="00E33C8C" w:rsidP="00FB260D">
      <w:pPr>
        <w:pStyle w:val="Heading3"/>
      </w:pPr>
      <w:r w:rsidRPr="004B06A0">
        <w:lastRenderedPageBreak/>
        <w:t>Examples of bias in media content</w:t>
      </w:r>
    </w:p>
    <w:p w14:paraId="68630EC8" w14:textId="40930C6D" w:rsidR="00E33C8C" w:rsidRPr="004B06A0" w:rsidRDefault="00E33C8C" w:rsidP="00FB260D">
      <w:r w:rsidRPr="004B06A0">
        <w:t>Instructions</w:t>
      </w:r>
    </w:p>
    <w:p w14:paraId="3B3AF72F" w14:textId="6830B85B" w:rsidR="00E33C8C" w:rsidRPr="004B06A0" w:rsidRDefault="00E33C8C" w:rsidP="008D58C1">
      <w:r w:rsidRPr="004B06A0">
        <w:t>Complete the table to provide solutions to the examples.</w:t>
      </w:r>
      <w:r w:rsidR="00382393" w:rsidRPr="004B06A0">
        <w:t xml:space="preserve"> This is a flipped learning exercise where you need to research each solution independently.</w:t>
      </w:r>
    </w:p>
    <w:tbl>
      <w:tblPr>
        <w:tblW w:w="4958"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2478"/>
        <w:gridCol w:w="3334"/>
        <w:gridCol w:w="3118"/>
      </w:tblGrid>
      <w:tr w:rsidR="00B17A51" w:rsidRPr="00B17A51" w14:paraId="797C1BB4" w14:textId="77777777" w:rsidTr="00B17A51">
        <w:trPr>
          <w:trHeight w:val="98"/>
          <w:tblHeader/>
        </w:trPr>
        <w:tc>
          <w:tcPr>
            <w:tcW w:w="1387" w:type="pct"/>
            <w:shd w:val="clear" w:color="auto" w:fill="auto"/>
            <w:tcMar>
              <w:top w:w="72" w:type="dxa"/>
              <w:left w:w="144" w:type="dxa"/>
              <w:bottom w:w="72" w:type="dxa"/>
              <w:right w:w="144" w:type="dxa"/>
            </w:tcMar>
            <w:hideMark/>
          </w:tcPr>
          <w:p w14:paraId="60298876" w14:textId="77777777" w:rsidR="00E33C8C" w:rsidRPr="00051E33" w:rsidRDefault="00E33C8C" w:rsidP="008D58C1">
            <w:pPr>
              <w:rPr>
                <w:b/>
              </w:rPr>
            </w:pPr>
            <w:r w:rsidRPr="00B17A51">
              <w:rPr>
                <w:b/>
                <w:bCs/>
              </w:rPr>
              <w:t>Example</w:t>
            </w:r>
          </w:p>
        </w:tc>
        <w:tc>
          <w:tcPr>
            <w:tcW w:w="1867" w:type="pct"/>
            <w:shd w:val="clear" w:color="auto" w:fill="auto"/>
            <w:tcMar>
              <w:top w:w="72" w:type="dxa"/>
              <w:left w:w="144" w:type="dxa"/>
              <w:bottom w:w="72" w:type="dxa"/>
              <w:right w:w="144" w:type="dxa"/>
            </w:tcMar>
            <w:hideMark/>
          </w:tcPr>
          <w:p w14:paraId="3464EE29" w14:textId="77777777" w:rsidR="00E33C8C" w:rsidRPr="00051E33" w:rsidRDefault="00E33C8C" w:rsidP="008D58C1">
            <w:pPr>
              <w:rPr>
                <w:b/>
              </w:rPr>
            </w:pPr>
            <w:r w:rsidRPr="00B17A51">
              <w:rPr>
                <w:b/>
                <w:bCs/>
              </w:rPr>
              <w:t>Description</w:t>
            </w:r>
          </w:p>
        </w:tc>
        <w:tc>
          <w:tcPr>
            <w:tcW w:w="1746" w:type="pct"/>
            <w:shd w:val="clear" w:color="auto" w:fill="auto"/>
            <w:tcMar>
              <w:top w:w="72" w:type="dxa"/>
              <w:left w:w="144" w:type="dxa"/>
              <w:bottom w:w="72" w:type="dxa"/>
              <w:right w:w="144" w:type="dxa"/>
            </w:tcMar>
            <w:hideMark/>
          </w:tcPr>
          <w:p w14:paraId="1F1165D3" w14:textId="77777777" w:rsidR="00E33C8C" w:rsidRPr="00051E33" w:rsidRDefault="00E33C8C" w:rsidP="008D58C1">
            <w:pPr>
              <w:rPr>
                <w:b/>
              </w:rPr>
            </w:pPr>
            <w:r w:rsidRPr="00B17A51">
              <w:rPr>
                <w:b/>
                <w:bCs/>
              </w:rPr>
              <w:t>Inclusivity solutions</w:t>
            </w:r>
          </w:p>
        </w:tc>
      </w:tr>
      <w:tr w:rsidR="00B17A51" w:rsidRPr="00B17A51" w14:paraId="1B15E874" w14:textId="77777777" w:rsidTr="00B17A51">
        <w:trPr>
          <w:trHeight w:val="995"/>
        </w:trPr>
        <w:tc>
          <w:tcPr>
            <w:tcW w:w="1387" w:type="pct"/>
            <w:shd w:val="clear" w:color="auto" w:fill="auto"/>
            <w:tcMar>
              <w:top w:w="72" w:type="dxa"/>
              <w:left w:w="144" w:type="dxa"/>
              <w:bottom w:w="72" w:type="dxa"/>
              <w:right w:w="144" w:type="dxa"/>
            </w:tcMar>
            <w:hideMark/>
          </w:tcPr>
          <w:p w14:paraId="293FB03E" w14:textId="77777777" w:rsidR="00E33C8C" w:rsidRPr="00B17A51" w:rsidRDefault="00E33C8C" w:rsidP="008D58C1">
            <w:r w:rsidRPr="00B17A51">
              <w:t>Gender stereotypes</w:t>
            </w:r>
          </w:p>
        </w:tc>
        <w:tc>
          <w:tcPr>
            <w:tcW w:w="1867" w:type="pct"/>
            <w:shd w:val="clear" w:color="auto" w:fill="auto"/>
            <w:tcMar>
              <w:top w:w="72" w:type="dxa"/>
              <w:left w:w="144" w:type="dxa"/>
              <w:bottom w:w="72" w:type="dxa"/>
              <w:right w:w="144" w:type="dxa"/>
            </w:tcMar>
            <w:hideMark/>
          </w:tcPr>
          <w:p w14:paraId="0B590B13" w14:textId="51596007" w:rsidR="00E33C8C" w:rsidRPr="00B17A51" w:rsidRDefault="00E33C8C" w:rsidP="008D58C1">
            <w:r w:rsidRPr="00B17A51">
              <w:t>Depicting women primarily in caregiving roles and men in leadership roles</w:t>
            </w:r>
          </w:p>
        </w:tc>
        <w:tc>
          <w:tcPr>
            <w:tcW w:w="1746" w:type="pct"/>
            <w:shd w:val="clear" w:color="auto" w:fill="auto"/>
            <w:tcMar>
              <w:top w:w="72" w:type="dxa"/>
              <w:left w:w="144" w:type="dxa"/>
              <w:bottom w:w="72" w:type="dxa"/>
              <w:right w:w="144" w:type="dxa"/>
            </w:tcMar>
          </w:tcPr>
          <w:p w14:paraId="720A957E" w14:textId="7D9FC982" w:rsidR="00E33C8C" w:rsidRPr="00B17A51" w:rsidRDefault="00E33C8C" w:rsidP="008D58C1">
            <w:r w:rsidRPr="00B17A51">
              <w:t>Represent diverse gender roles (e.g. men in caregiving roles, women as leaders)</w:t>
            </w:r>
          </w:p>
        </w:tc>
      </w:tr>
      <w:tr w:rsidR="00B17A51" w:rsidRPr="00B17A51" w14:paraId="3DA1D274" w14:textId="77777777" w:rsidTr="00B17A51">
        <w:trPr>
          <w:trHeight w:val="995"/>
        </w:trPr>
        <w:tc>
          <w:tcPr>
            <w:tcW w:w="1387" w:type="pct"/>
            <w:shd w:val="clear" w:color="auto" w:fill="auto"/>
            <w:tcMar>
              <w:top w:w="72" w:type="dxa"/>
              <w:left w:w="144" w:type="dxa"/>
              <w:bottom w:w="72" w:type="dxa"/>
              <w:right w:w="144" w:type="dxa"/>
            </w:tcMar>
            <w:hideMark/>
          </w:tcPr>
          <w:p w14:paraId="32837059" w14:textId="77777777" w:rsidR="00E33C8C" w:rsidRPr="00B17A51" w:rsidRDefault="00E33C8C" w:rsidP="008D58C1">
            <w:r w:rsidRPr="00B17A51">
              <w:t>Geographical bias</w:t>
            </w:r>
          </w:p>
        </w:tc>
        <w:tc>
          <w:tcPr>
            <w:tcW w:w="1867" w:type="pct"/>
            <w:shd w:val="clear" w:color="auto" w:fill="auto"/>
            <w:tcMar>
              <w:top w:w="72" w:type="dxa"/>
              <w:left w:w="144" w:type="dxa"/>
              <w:bottom w:w="72" w:type="dxa"/>
              <w:right w:w="144" w:type="dxa"/>
            </w:tcMar>
            <w:hideMark/>
          </w:tcPr>
          <w:p w14:paraId="7779E7BC" w14:textId="7602720A" w:rsidR="00E33C8C" w:rsidRPr="00B17A51" w:rsidRDefault="00E33C8C" w:rsidP="008D58C1">
            <w:r w:rsidRPr="00B17A51">
              <w:t>Depicting urban lifestyles while ignoring rural or small-town settings</w:t>
            </w:r>
          </w:p>
        </w:tc>
        <w:tc>
          <w:tcPr>
            <w:tcW w:w="1746" w:type="pct"/>
            <w:shd w:val="clear" w:color="auto" w:fill="auto"/>
            <w:tcMar>
              <w:top w:w="72" w:type="dxa"/>
              <w:left w:w="144" w:type="dxa"/>
              <w:bottom w:w="72" w:type="dxa"/>
              <w:right w:w="144" w:type="dxa"/>
            </w:tcMar>
          </w:tcPr>
          <w:p w14:paraId="1ABC1C99" w14:textId="19E20E2F" w:rsidR="00E33C8C" w:rsidRPr="00B17A51" w:rsidRDefault="001E6ADE" w:rsidP="008D58C1">
            <w:r>
              <w:t xml:space="preserve">Represent </w:t>
            </w:r>
            <w:r w:rsidR="00E33C8C" w:rsidRPr="00B17A51">
              <w:t>rural settings and characters to reflect a wider spectrum of experiences</w:t>
            </w:r>
          </w:p>
        </w:tc>
      </w:tr>
      <w:tr w:rsidR="00B17A51" w:rsidRPr="00B17A51" w14:paraId="798A5382" w14:textId="77777777" w:rsidTr="00B17A51">
        <w:trPr>
          <w:trHeight w:val="995"/>
        </w:trPr>
        <w:tc>
          <w:tcPr>
            <w:tcW w:w="1387" w:type="pct"/>
            <w:shd w:val="clear" w:color="auto" w:fill="auto"/>
            <w:tcMar>
              <w:top w:w="72" w:type="dxa"/>
              <w:left w:w="144" w:type="dxa"/>
              <w:bottom w:w="72" w:type="dxa"/>
              <w:right w:w="144" w:type="dxa"/>
            </w:tcMar>
          </w:tcPr>
          <w:p w14:paraId="041380D0" w14:textId="77777777" w:rsidR="00E33C8C" w:rsidRPr="00B17A51" w:rsidRDefault="00E33C8C" w:rsidP="008D58C1">
            <w:r w:rsidRPr="00B17A51">
              <w:t>Racial misrepresentation</w:t>
            </w:r>
          </w:p>
        </w:tc>
        <w:tc>
          <w:tcPr>
            <w:tcW w:w="1867" w:type="pct"/>
            <w:shd w:val="clear" w:color="auto" w:fill="auto"/>
            <w:tcMar>
              <w:top w:w="72" w:type="dxa"/>
              <w:left w:w="144" w:type="dxa"/>
              <w:bottom w:w="72" w:type="dxa"/>
              <w:right w:w="144" w:type="dxa"/>
            </w:tcMar>
          </w:tcPr>
          <w:p w14:paraId="7B4168C7" w14:textId="1046D095" w:rsidR="00E33C8C" w:rsidRPr="00B17A51" w:rsidRDefault="00E33C8C" w:rsidP="008D58C1">
            <w:r w:rsidRPr="00B17A51">
              <w:t>Casting only light-skinned individuals as protagonists or sidelining non-white characters</w:t>
            </w:r>
          </w:p>
        </w:tc>
        <w:tc>
          <w:tcPr>
            <w:tcW w:w="1746" w:type="pct"/>
            <w:shd w:val="clear" w:color="auto" w:fill="auto"/>
            <w:tcMar>
              <w:top w:w="72" w:type="dxa"/>
              <w:left w:w="144" w:type="dxa"/>
              <w:bottom w:w="72" w:type="dxa"/>
              <w:right w:w="144" w:type="dxa"/>
            </w:tcMar>
          </w:tcPr>
          <w:p w14:paraId="175D837F" w14:textId="77777777" w:rsidR="00E33C8C" w:rsidRPr="00B17A51" w:rsidRDefault="00E33C8C" w:rsidP="008D58C1"/>
        </w:tc>
      </w:tr>
      <w:tr w:rsidR="00B17A51" w:rsidRPr="00B17A51" w14:paraId="07B5D816" w14:textId="77777777" w:rsidTr="00B17A51">
        <w:trPr>
          <w:trHeight w:val="995"/>
        </w:trPr>
        <w:tc>
          <w:tcPr>
            <w:tcW w:w="1387" w:type="pct"/>
            <w:shd w:val="clear" w:color="auto" w:fill="auto"/>
            <w:tcMar>
              <w:top w:w="72" w:type="dxa"/>
              <w:left w:w="144" w:type="dxa"/>
              <w:bottom w:w="72" w:type="dxa"/>
              <w:right w:w="144" w:type="dxa"/>
            </w:tcMar>
          </w:tcPr>
          <w:p w14:paraId="4AB2A128" w14:textId="77777777" w:rsidR="00E33C8C" w:rsidRPr="00B17A51" w:rsidRDefault="00E33C8C" w:rsidP="008D58C1">
            <w:r w:rsidRPr="00B17A51">
              <w:t>Disability exclusion</w:t>
            </w:r>
          </w:p>
        </w:tc>
        <w:tc>
          <w:tcPr>
            <w:tcW w:w="1867" w:type="pct"/>
            <w:shd w:val="clear" w:color="auto" w:fill="auto"/>
            <w:tcMar>
              <w:top w:w="72" w:type="dxa"/>
              <w:left w:w="144" w:type="dxa"/>
              <w:bottom w:w="72" w:type="dxa"/>
              <w:right w:w="144" w:type="dxa"/>
            </w:tcMar>
          </w:tcPr>
          <w:p w14:paraId="41DD49FB" w14:textId="07BC9DC1" w:rsidR="00E33C8C" w:rsidRPr="00B17A51" w:rsidRDefault="00E33C8C" w:rsidP="008D58C1">
            <w:r w:rsidRPr="00B17A51">
              <w:t>Lack of captions for videos or visual-only content without alternatives</w:t>
            </w:r>
          </w:p>
        </w:tc>
        <w:tc>
          <w:tcPr>
            <w:tcW w:w="1746" w:type="pct"/>
            <w:shd w:val="clear" w:color="auto" w:fill="auto"/>
            <w:tcMar>
              <w:top w:w="72" w:type="dxa"/>
              <w:left w:w="144" w:type="dxa"/>
              <w:bottom w:w="72" w:type="dxa"/>
              <w:right w:w="144" w:type="dxa"/>
            </w:tcMar>
          </w:tcPr>
          <w:p w14:paraId="616C02D7" w14:textId="77777777" w:rsidR="00E33C8C" w:rsidRPr="00B17A51" w:rsidRDefault="00E33C8C" w:rsidP="008D58C1"/>
        </w:tc>
      </w:tr>
      <w:tr w:rsidR="00B17A51" w:rsidRPr="00B17A51" w14:paraId="69D6770B" w14:textId="77777777" w:rsidTr="00B17A51">
        <w:trPr>
          <w:trHeight w:val="995"/>
        </w:trPr>
        <w:tc>
          <w:tcPr>
            <w:tcW w:w="1387" w:type="pct"/>
            <w:shd w:val="clear" w:color="auto" w:fill="auto"/>
            <w:tcMar>
              <w:top w:w="72" w:type="dxa"/>
              <w:left w:w="144" w:type="dxa"/>
              <w:bottom w:w="72" w:type="dxa"/>
              <w:right w:w="144" w:type="dxa"/>
            </w:tcMar>
          </w:tcPr>
          <w:p w14:paraId="662F7FA2" w14:textId="77777777" w:rsidR="00E33C8C" w:rsidRPr="00B17A51" w:rsidRDefault="00E33C8C" w:rsidP="008D58C1">
            <w:r w:rsidRPr="00B17A51">
              <w:t>Ageism</w:t>
            </w:r>
          </w:p>
        </w:tc>
        <w:tc>
          <w:tcPr>
            <w:tcW w:w="1867" w:type="pct"/>
            <w:shd w:val="clear" w:color="auto" w:fill="auto"/>
            <w:tcMar>
              <w:top w:w="72" w:type="dxa"/>
              <w:left w:w="144" w:type="dxa"/>
              <w:bottom w:w="72" w:type="dxa"/>
              <w:right w:w="144" w:type="dxa"/>
            </w:tcMar>
          </w:tcPr>
          <w:p w14:paraId="47405A2B" w14:textId="69FC9C60" w:rsidR="00E33C8C" w:rsidRPr="00B17A51" w:rsidRDefault="00E33C8C" w:rsidP="008D58C1">
            <w:r w:rsidRPr="00B17A51">
              <w:t>Ignoring older adults in advertisements or portraying them as incapable of using technology</w:t>
            </w:r>
          </w:p>
        </w:tc>
        <w:tc>
          <w:tcPr>
            <w:tcW w:w="1746" w:type="pct"/>
            <w:shd w:val="clear" w:color="auto" w:fill="auto"/>
            <w:tcMar>
              <w:top w:w="72" w:type="dxa"/>
              <w:left w:w="144" w:type="dxa"/>
              <w:bottom w:w="72" w:type="dxa"/>
              <w:right w:w="144" w:type="dxa"/>
            </w:tcMar>
          </w:tcPr>
          <w:p w14:paraId="0AD0082E" w14:textId="77777777" w:rsidR="00E33C8C" w:rsidRPr="00B17A51" w:rsidRDefault="00E33C8C" w:rsidP="008D58C1"/>
        </w:tc>
      </w:tr>
      <w:tr w:rsidR="00B17A51" w:rsidRPr="00B17A51" w14:paraId="4B5FA2DE" w14:textId="77777777" w:rsidTr="00B17A51">
        <w:trPr>
          <w:trHeight w:val="995"/>
        </w:trPr>
        <w:tc>
          <w:tcPr>
            <w:tcW w:w="1387" w:type="pct"/>
            <w:shd w:val="clear" w:color="auto" w:fill="auto"/>
            <w:tcMar>
              <w:top w:w="72" w:type="dxa"/>
              <w:left w:w="144" w:type="dxa"/>
              <w:bottom w:w="72" w:type="dxa"/>
              <w:right w:w="144" w:type="dxa"/>
            </w:tcMar>
          </w:tcPr>
          <w:p w14:paraId="63A1D2E3" w14:textId="77777777" w:rsidR="00E33C8C" w:rsidRPr="00B17A51" w:rsidRDefault="00E33C8C" w:rsidP="008D58C1">
            <w:r w:rsidRPr="00B17A51">
              <w:t>Cultural insensitivity</w:t>
            </w:r>
          </w:p>
        </w:tc>
        <w:tc>
          <w:tcPr>
            <w:tcW w:w="1867" w:type="pct"/>
            <w:shd w:val="clear" w:color="auto" w:fill="auto"/>
            <w:tcMar>
              <w:top w:w="72" w:type="dxa"/>
              <w:left w:w="144" w:type="dxa"/>
              <w:bottom w:w="72" w:type="dxa"/>
              <w:right w:w="144" w:type="dxa"/>
            </w:tcMar>
          </w:tcPr>
          <w:p w14:paraId="52242BE6" w14:textId="1A7FFA42" w:rsidR="00E33C8C" w:rsidRPr="00B17A51" w:rsidRDefault="00E33C8C" w:rsidP="008D58C1">
            <w:r w:rsidRPr="00B17A51">
              <w:t>Using cultural symbols without understanding their significance (e.g. sacred objects as decor)</w:t>
            </w:r>
          </w:p>
        </w:tc>
        <w:tc>
          <w:tcPr>
            <w:tcW w:w="1746" w:type="pct"/>
            <w:shd w:val="clear" w:color="auto" w:fill="auto"/>
            <w:tcMar>
              <w:top w:w="72" w:type="dxa"/>
              <w:left w:w="144" w:type="dxa"/>
              <w:bottom w:w="72" w:type="dxa"/>
              <w:right w:w="144" w:type="dxa"/>
            </w:tcMar>
          </w:tcPr>
          <w:p w14:paraId="50B503CD" w14:textId="77777777" w:rsidR="00E33C8C" w:rsidRPr="00B17A51" w:rsidRDefault="00E33C8C" w:rsidP="008D58C1"/>
        </w:tc>
      </w:tr>
      <w:tr w:rsidR="00B17A51" w:rsidRPr="00B17A51" w14:paraId="3E845F6D" w14:textId="77777777" w:rsidTr="00B17A51">
        <w:trPr>
          <w:trHeight w:val="995"/>
        </w:trPr>
        <w:tc>
          <w:tcPr>
            <w:tcW w:w="1387" w:type="pct"/>
            <w:shd w:val="clear" w:color="auto" w:fill="auto"/>
            <w:tcMar>
              <w:top w:w="72" w:type="dxa"/>
              <w:left w:w="144" w:type="dxa"/>
              <w:bottom w:w="72" w:type="dxa"/>
              <w:right w:w="144" w:type="dxa"/>
            </w:tcMar>
          </w:tcPr>
          <w:p w14:paraId="2EF7FEDC" w14:textId="77777777" w:rsidR="00E33C8C" w:rsidRPr="00B17A51" w:rsidRDefault="00E33C8C" w:rsidP="008D58C1">
            <w:r w:rsidRPr="00B17A51">
              <w:t>Body image standards</w:t>
            </w:r>
          </w:p>
        </w:tc>
        <w:tc>
          <w:tcPr>
            <w:tcW w:w="1867" w:type="pct"/>
            <w:shd w:val="clear" w:color="auto" w:fill="auto"/>
            <w:tcMar>
              <w:top w:w="72" w:type="dxa"/>
              <w:left w:w="144" w:type="dxa"/>
              <w:bottom w:w="72" w:type="dxa"/>
              <w:right w:w="144" w:type="dxa"/>
            </w:tcMar>
          </w:tcPr>
          <w:p w14:paraId="7AF8FA16" w14:textId="1D6591D5" w:rsidR="00E33C8C" w:rsidRPr="00B17A51" w:rsidRDefault="00E33C8C" w:rsidP="008D58C1">
            <w:r w:rsidRPr="00B17A51">
              <w:t>Promoting unattainable beauty ideals (e.g. overly slim or muscular bodies)</w:t>
            </w:r>
          </w:p>
        </w:tc>
        <w:tc>
          <w:tcPr>
            <w:tcW w:w="1746" w:type="pct"/>
            <w:shd w:val="clear" w:color="auto" w:fill="auto"/>
            <w:tcMar>
              <w:top w:w="72" w:type="dxa"/>
              <w:left w:w="144" w:type="dxa"/>
              <w:bottom w:w="72" w:type="dxa"/>
              <w:right w:w="144" w:type="dxa"/>
            </w:tcMar>
          </w:tcPr>
          <w:p w14:paraId="3C9F18BA" w14:textId="77777777" w:rsidR="00E33C8C" w:rsidRPr="00B17A51" w:rsidRDefault="00E33C8C" w:rsidP="008D58C1"/>
        </w:tc>
      </w:tr>
      <w:tr w:rsidR="00B17A51" w:rsidRPr="00B17A51" w14:paraId="76EF1BCE" w14:textId="77777777" w:rsidTr="00B17A51">
        <w:trPr>
          <w:trHeight w:val="870"/>
        </w:trPr>
        <w:tc>
          <w:tcPr>
            <w:tcW w:w="1387" w:type="pct"/>
            <w:shd w:val="clear" w:color="auto" w:fill="auto"/>
            <w:tcMar>
              <w:top w:w="72" w:type="dxa"/>
              <w:left w:w="144" w:type="dxa"/>
              <w:bottom w:w="72" w:type="dxa"/>
              <w:right w:w="144" w:type="dxa"/>
            </w:tcMar>
          </w:tcPr>
          <w:p w14:paraId="774DB9DA" w14:textId="77777777" w:rsidR="00E33C8C" w:rsidRPr="00B17A51" w:rsidRDefault="00E33C8C" w:rsidP="008D58C1">
            <w:r w:rsidRPr="00B17A51">
              <w:t>Sexual orientation erasure</w:t>
            </w:r>
          </w:p>
        </w:tc>
        <w:tc>
          <w:tcPr>
            <w:tcW w:w="1867" w:type="pct"/>
            <w:shd w:val="clear" w:color="auto" w:fill="auto"/>
            <w:tcMar>
              <w:top w:w="72" w:type="dxa"/>
              <w:left w:w="144" w:type="dxa"/>
              <w:bottom w:w="72" w:type="dxa"/>
              <w:right w:w="144" w:type="dxa"/>
            </w:tcMar>
          </w:tcPr>
          <w:p w14:paraId="7BDFD78E" w14:textId="33358054" w:rsidR="00E33C8C" w:rsidRPr="00B17A51" w:rsidRDefault="00E33C8C" w:rsidP="008D58C1">
            <w:r w:rsidRPr="00B17A51">
              <w:t xml:space="preserve">Lack of lesbian, gay, bisexual, transgender, queer (or questioning) and other </w:t>
            </w:r>
            <w:r w:rsidRPr="00B17A51">
              <w:lastRenderedPageBreak/>
              <w:t>(LGBTQ+) representation in media content</w:t>
            </w:r>
          </w:p>
        </w:tc>
        <w:tc>
          <w:tcPr>
            <w:tcW w:w="1746" w:type="pct"/>
            <w:shd w:val="clear" w:color="auto" w:fill="auto"/>
            <w:tcMar>
              <w:top w:w="72" w:type="dxa"/>
              <w:left w:w="144" w:type="dxa"/>
              <w:bottom w:w="72" w:type="dxa"/>
              <w:right w:w="144" w:type="dxa"/>
            </w:tcMar>
          </w:tcPr>
          <w:p w14:paraId="555D4A10" w14:textId="77777777" w:rsidR="00E33C8C" w:rsidRPr="00B17A51" w:rsidRDefault="00E33C8C" w:rsidP="008D58C1"/>
        </w:tc>
      </w:tr>
      <w:tr w:rsidR="00B17A51" w:rsidRPr="00B17A51" w14:paraId="1B775A42" w14:textId="77777777" w:rsidTr="00B17A51">
        <w:trPr>
          <w:trHeight w:val="995"/>
        </w:trPr>
        <w:tc>
          <w:tcPr>
            <w:tcW w:w="1387" w:type="pct"/>
            <w:shd w:val="clear" w:color="auto" w:fill="auto"/>
            <w:tcMar>
              <w:top w:w="72" w:type="dxa"/>
              <w:left w:w="144" w:type="dxa"/>
              <w:bottom w:w="72" w:type="dxa"/>
              <w:right w:w="144" w:type="dxa"/>
            </w:tcMar>
          </w:tcPr>
          <w:p w14:paraId="4E0A9F6D" w14:textId="77777777" w:rsidR="00E33C8C" w:rsidRPr="00B17A51" w:rsidRDefault="00E33C8C" w:rsidP="008D58C1">
            <w:r w:rsidRPr="00B17A51">
              <w:t>Language barriers</w:t>
            </w:r>
          </w:p>
        </w:tc>
        <w:tc>
          <w:tcPr>
            <w:tcW w:w="1867" w:type="pct"/>
            <w:shd w:val="clear" w:color="auto" w:fill="auto"/>
            <w:tcMar>
              <w:top w:w="72" w:type="dxa"/>
              <w:left w:w="144" w:type="dxa"/>
              <w:bottom w:w="72" w:type="dxa"/>
              <w:right w:w="144" w:type="dxa"/>
            </w:tcMar>
          </w:tcPr>
          <w:p w14:paraId="08930087" w14:textId="2688E258" w:rsidR="00E33C8C" w:rsidRPr="00B17A51" w:rsidRDefault="00E33C8C" w:rsidP="008D58C1">
            <w:r w:rsidRPr="00B17A51">
              <w:t>Content produced only in one language, excluding non-native speakers</w:t>
            </w:r>
          </w:p>
        </w:tc>
        <w:tc>
          <w:tcPr>
            <w:tcW w:w="1746" w:type="pct"/>
            <w:shd w:val="clear" w:color="auto" w:fill="auto"/>
            <w:tcMar>
              <w:top w:w="72" w:type="dxa"/>
              <w:left w:w="144" w:type="dxa"/>
              <w:bottom w:w="72" w:type="dxa"/>
              <w:right w:w="144" w:type="dxa"/>
            </w:tcMar>
          </w:tcPr>
          <w:p w14:paraId="0A87EC0D" w14:textId="77777777" w:rsidR="00E33C8C" w:rsidRPr="00B17A51" w:rsidRDefault="00E33C8C" w:rsidP="008D58C1"/>
        </w:tc>
      </w:tr>
      <w:tr w:rsidR="00B17A51" w:rsidRPr="00B17A51" w14:paraId="7E94D238" w14:textId="77777777" w:rsidTr="00B17A51">
        <w:trPr>
          <w:trHeight w:val="995"/>
        </w:trPr>
        <w:tc>
          <w:tcPr>
            <w:tcW w:w="1387" w:type="pct"/>
            <w:shd w:val="clear" w:color="auto" w:fill="auto"/>
            <w:tcMar>
              <w:top w:w="72" w:type="dxa"/>
              <w:left w:w="144" w:type="dxa"/>
              <w:bottom w:w="72" w:type="dxa"/>
              <w:right w:w="144" w:type="dxa"/>
            </w:tcMar>
          </w:tcPr>
          <w:p w14:paraId="4CCE5DE8" w14:textId="77777777" w:rsidR="00E33C8C" w:rsidRPr="00B17A51" w:rsidRDefault="00E33C8C" w:rsidP="008D58C1">
            <w:r w:rsidRPr="00B17A51">
              <w:t>Economic class bias</w:t>
            </w:r>
          </w:p>
        </w:tc>
        <w:tc>
          <w:tcPr>
            <w:tcW w:w="1867" w:type="pct"/>
            <w:shd w:val="clear" w:color="auto" w:fill="auto"/>
            <w:tcMar>
              <w:top w:w="72" w:type="dxa"/>
              <w:left w:w="144" w:type="dxa"/>
              <w:bottom w:w="72" w:type="dxa"/>
              <w:right w:w="144" w:type="dxa"/>
            </w:tcMar>
          </w:tcPr>
          <w:p w14:paraId="23F57582" w14:textId="6C601CE9" w:rsidR="00E33C8C" w:rsidRPr="00B17A51" w:rsidRDefault="00E33C8C" w:rsidP="008D58C1">
            <w:r w:rsidRPr="00B17A51">
              <w:t>Only showcasing wealthy lifestyles, making others feel excluded</w:t>
            </w:r>
          </w:p>
        </w:tc>
        <w:tc>
          <w:tcPr>
            <w:tcW w:w="1746" w:type="pct"/>
            <w:shd w:val="clear" w:color="auto" w:fill="auto"/>
            <w:tcMar>
              <w:top w:w="72" w:type="dxa"/>
              <w:left w:w="144" w:type="dxa"/>
              <w:bottom w:w="72" w:type="dxa"/>
              <w:right w:w="144" w:type="dxa"/>
            </w:tcMar>
          </w:tcPr>
          <w:p w14:paraId="1AA9C91B" w14:textId="77777777" w:rsidR="00E33C8C" w:rsidRPr="00B17A51" w:rsidRDefault="00E33C8C" w:rsidP="008D58C1"/>
        </w:tc>
      </w:tr>
      <w:tr w:rsidR="00B17A51" w:rsidRPr="00B17A51" w14:paraId="5717C4E1" w14:textId="77777777" w:rsidTr="00B17A51">
        <w:trPr>
          <w:trHeight w:val="995"/>
        </w:trPr>
        <w:tc>
          <w:tcPr>
            <w:tcW w:w="1387" w:type="pct"/>
            <w:shd w:val="clear" w:color="auto" w:fill="auto"/>
            <w:tcMar>
              <w:top w:w="72" w:type="dxa"/>
              <w:left w:w="144" w:type="dxa"/>
              <w:bottom w:w="72" w:type="dxa"/>
              <w:right w:w="144" w:type="dxa"/>
            </w:tcMar>
          </w:tcPr>
          <w:p w14:paraId="5A25E52F" w14:textId="77777777" w:rsidR="00E33C8C" w:rsidRPr="00B17A51" w:rsidRDefault="00E33C8C" w:rsidP="008D58C1">
            <w:r w:rsidRPr="00B17A51">
              <w:t>Tokenism</w:t>
            </w:r>
          </w:p>
        </w:tc>
        <w:tc>
          <w:tcPr>
            <w:tcW w:w="1867" w:type="pct"/>
            <w:shd w:val="clear" w:color="auto" w:fill="auto"/>
            <w:tcMar>
              <w:top w:w="72" w:type="dxa"/>
              <w:left w:w="144" w:type="dxa"/>
              <w:bottom w:w="72" w:type="dxa"/>
              <w:right w:w="144" w:type="dxa"/>
            </w:tcMar>
          </w:tcPr>
          <w:p w14:paraId="7AD6201A" w14:textId="5D9996DB" w:rsidR="00E33C8C" w:rsidRPr="00B17A51" w:rsidRDefault="00E33C8C" w:rsidP="008D58C1">
            <w:r w:rsidRPr="00B17A51">
              <w:t>Including diverse characters but giving them minor or stereotypical roles</w:t>
            </w:r>
          </w:p>
        </w:tc>
        <w:tc>
          <w:tcPr>
            <w:tcW w:w="1746" w:type="pct"/>
            <w:shd w:val="clear" w:color="auto" w:fill="auto"/>
            <w:tcMar>
              <w:top w:w="72" w:type="dxa"/>
              <w:left w:w="144" w:type="dxa"/>
              <w:bottom w:w="72" w:type="dxa"/>
              <w:right w:w="144" w:type="dxa"/>
            </w:tcMar>
          </w:tcPr>
          <w:p w14:paraId="039A7218" w14:textId="77777777" w:rsidR="00E33C8C" w:rsidRPr="00B17A51" w:rsidRDefault="00E33C8C" w:rsidP="008D58C1"/>
        </w:tc>
      </w:tr>
      <w:tr w:rsidR="00B17A51" w:rsidRPr="00B17A51" w14:paraId="67630FD7" w14:textId="77777777" w:rsidTr="00B17A51">
        <w:trPr>
          <w:trHeight w:val="995"/>
        </w:trPr>
        <w:tc>
          <w:tcPr>
            <w:tcW w:w="1387" w:type="pct"/>
            <w:shd w:val="clear" w:color="auto" w:fill="auto"/>
            <w:tcMar>
              <w:top w:w="72" w:type="dxa"/>
              <w:left w:w="144" w:type="dxa"/>
              <w:bottom w:w="72" w:type="dxa"/>
              <w:right w:w="144" w:type="dxa"/>
            </w:tcMar>
          </w:tcPr>
          <w:p w14:paraId="45E8D47D" w14:textId="77777777" w:rsidR="00E33C8C" w:rsidRPr="00B17A51" w:rsidRDefault="00E33C8C" w:rsidP="008D58C1">
            <w:r w:rsidRPr="00B17A51">
              <w:t>Heteronormativity</w:t>
            </w:r>
          </w:p>
        </w:tc>
        <w:tc>
          <w:tcPr>
            <w:tcW w:w="1867" w:type="pct"/>
            <w:shd w:val="clear" w:color="auto" w:fill="auto"/>
            <w:tcMar>
              <w:top w:w="72" w:type="dxa"/>
              <w:left w:w="144" w:type="dxa"/>
              <w:bottom w:w="72" w:type="dxa"/>
              <w:right w:w="144" w:type="dxa"/>
            </w:tcMar>
          </w:tcPr>
          <w:p w14:paraId="102C96B4" w14:textId="683D46C4" w:rsidR="00E33C8C" w:rsidRPr="00B17A51" w:rsidRDefault="00E33C8C" w:rsidP="008D58C1">
            <w:r w:rsidRPr="00B17A51">
              <w:t>Assuming all relationships are heterosexual</w:t>
            </w:r>
          </w:p>
        </w:tc>
        <w:tc>
          <w:tcPr>
            <w:tcW w:w="1746" w:type="pct"/>
            <w:shd w:val="clear" w:color="auto" w:fill="auto"/>
            <w:tcMar>
              <w:top w:w="72" w:type="dxa"/>
              <w:left w:w="144" w:type="dxa"/>
              <w:bottom w:w="72" w:type="dxa"/>
              <w:right w:w="144" w:type="dxa"/>
            </w:tcMar>
          </w:tcPr>
          <w:p w14:paraId="199E4252" w14:textId="77777777" w:rsidR="00E33C8C" w:rsidRPr="00B17A51" w:rsidRDefault="00E33C8C" w:rsidP="008D58C1"/>
        </w:tc>
      </w:tr>
      <w:tr w:rsidR="00B17A51" w:rsidRPr="00B17A51" w14:paraId="42307A3F" w14:textId="77777777" w:rsidTr="00B17A51">
        <w:trPr>
          <w:trHeight w:val="995"/>
        </w:trPr>
        <w:tc>
          <w:tcPr>
            <w:tcW w:w="1387" w:type="pct"/>
            <w:shd w:val="clear" w:color="auto" w:fill="auto"/>
            <w:tcMar>
              <w:top w:w="72" w:type="dxa"/>
              <w:left w:w="144" w:type="dxa"/>
              <w:bottom w:w="72" w:type="dxa"/>
              <w:right w:w="144" w:type="dxa"/>
            </w:tcMar>
          </w:tcPr>
          <w:p w14:paraId="5E6392F4" w14:textId="77777777" w:rsidR="00E33C8C" w:rsidRPr="00B17A51" w:rsidRDefault="00E33C8C" w:rsidP="008D58C1">
            <w:r w:rsidRPr="00B17A51">
              <w:t>Mental health stigmas</w:t>
            </w:r>
          </w:p>
        </w:tc>
        <w:tc>
          <w:tcPr>
            <w:tcW w:w="1867" w:type="pct"/>
            <w:shd w:val="clear" w:color="auto" w:fill="auto"/>
            <w:tcMar>
              <w:top w:w="72" w:type="dxa"/>
              <w:left w:w="144" w:type="dxa"/>
              <w:bottom w:w="72" w:type="dxa"/>
              <w:right w:w="144" w:type="dxa"/>
            </w:tcMar>
          </w:tcPr>
          <w:p w14:paraId="2D099167" w14:textId="11D0CD09" w:rsidR="00E33C8C" w:rsidRPr="00B17A51" w:rsidRDefault="00E33C8C" w:rsidP="008D58C1">
            <w:r w:rsidRPr="00B17A51">
              <w:t>Depicting individuals with mental health issues as violent or unstable</w:t>
            </w:r>
          </w:p>
        </w:tc>
        <w:tc>
          <w:tcPr>
            <w:tcW w:w="1746" w:type="pct"/>
            <w:shd w:val="clear" w:color="auto" w:fill="auto"/>
            <w:tcMar>
              <w:top w:w="72" w:type="dxa"/>
              <w:left w:w="144" w:type="dxa"/>
              <w:bottom w:w="72" w:type="dxa"/>
              <w:right w:w="144" w:type="dxa"/>
            </w:tcMar>
          </w:tcPr>
          <w:p w14:paraId="631BF26F" w14:textId="77777777" w:rsidR="00E33C8C" w:rsidRPr="00B17A51" w:rsidRDefault="00E33C8C" w:rsidP="008D58C1"/>
        </w:tc>
      </w:tr>
      <w:tr w:rsidR="00B17A51" w:rsidRPr="00B17A51" w14:paraId="5D9413E0" w14:textId="77777777" w:rsidTr="00B17A51">
        <w:trPr>
          <w:trHeight w:val="995"/>
        </w:trPr>
        <w:tc>
          <w:tcPr>
            <w:tcW w:w="1387" w:type="pct"/>
            <w:shd w:val="clear" w:color="auto" w:fill="auto"/>
            <w:tcMar>
              <w:top w:w="72" w:type="dxa"/>
              <w:left w:w="144" w:type="dxa"/>
              <w:bottom w:w="72" w:type="dxa"/>
              <w:right w:w="144" w:type="dxa"/>
            </w:tcMar>
          </w:tcPr>
          <w:p w14:paraId="58CE8845" w14:textId="77777777" w:rsidR="00E33C8C" w:rsidRPr="00B17A51" w:rsidRDefault="00E33C8C" w:rsidP="008D58C1">
            <w:r w:rsidRPr="00B17A51">
              <w:t>Overgeneralisation of cultures</w:t>
            </w:r>
          </w:p>
        </w:tc>
        <w:tc>
          <w:tcPr>
            <w:tcW w:w="1867" w:type="pct"/>
            <w:shd w:val="clear" w:color="auto" w:fill="auto"/>
            <w:tcMar>
              <w:top w:w="72" w:type="dxa"/>
              <w:left w:w="144" w:type="dxa"/>
              <w:bottom w:w="72" w:type="dxa"/>
              <w:right w:w="144" w:type="dxa"/>
            </w:tcMar>
          </w:tcPr>
          <w:p w14:paraId="064EA08D" w14:textId="1256811A" w:rsidR="00E33C8C" w:rsidRPr="00B17A51" w:rsidRDefault="00E33C8C" w:rsidP="008D58C1">
            <w:r w:rsidRPr="00B17A51">
              <w:t>Treating an entire culture as a monolith without acknowledging regional or individual differences</w:t>
            </w:r>
          </w:p>
        </w:tc>
        <w:tc>
          <w:tcPr>
            <w:tcW w:w="1746" w:type="pct"/>
            <w:shd w:val="clear" w:color="auto" w:fill="auto"/>
            <w:tcMar>
              <w:top w:w="72" w:type="dxa"/>
              <w:left w:w="144" w:type="dxa"/>
              <w:bottom w:w="72" w:type="dxa"/>
              <w:right w:w="144" w:type="dxa"/>
            </w:tcMar>
          </w:tcPr>
          <w:p w14:paraId="117200C4" w14:textId="77777777" w:rsidR="00E33C8C" w:rsidRPr="00B17A51" w:rsidRDefault="00E33C8C" w:rsidP="008D58C1"/>
        </w:tc>
      </w:tr>
      <w:tr w:rsidR="00B17A51" w:rsidRPr="00B17A51" w14:paraId="008906A9" w14:textId="77777777" w:rsidTr="00B17A51">
        <w:trPr>
          <w:trHeight w:val="995"/>
        </w:trPr>
        <w:tc>
          <w:tcPr>
            <w:tcW w:w="1387" w:type="pct"/>
            <w:shd w:val="clear" w:color="auto" w:fill="auto"/>
            <w:tcMar>
              <w:top w:w="72" w:type="dxa"/>
              <w:left w:w="144" w:type="dxa"/>
              <w:bottom w:w="72" w:type="dxa"/>
              <w:right w:w="144" w:type="dxa"/>
            </w:tcMar>
          </w:tcPr>
          <w:p w14:paraId="14CB6CD1" w14:textId="77777777" w:rsidR="00E33C8C" w:rsidRPr="00B17A51" w:rsidRDefault="00E33C8C" w:rsidP="008D58C1">
            <w:r w:rsidRPr="00B17A51">
              <w:t>Accent prejudice</w:t>
            </w:r>
          </w:p>
        </w:tc>
        <w:tc>
          <w:tcPr>
            <w:tcW w:w="1867" w:type="pct"/>
            <w:shd w:val="clear" w:color="auto" w:fill="auto"/>
            <w:tcMar>
              <w:top w:w="72" w:type="dxa"/>
              <w:left w:w="144" w:type="dxa"/>
              <w:bottom w:w="72" w:type="dxa"/>
              <w:right w:w="144" w:type="dxa"/>
            </w:tcMar>
          </w:tcPr>
          <w:p w14:paraId="5B1A4BBE" w14:textId="6BF4ED9D" w:rsidR="00E33C8C" w:rsidRPr="00B17A51" w:rsidRDefault="00E33C8C" w:rsidP="008D58C1">
            <w:r w:rsidRPr="00B17A51">
              <w:t>Associating certain accents with negative traits (e.g. villains with foreign accents)</w:t>
            </w:r>
          </w:p>
        </w:tc>
        <w:tc>
          <w:tcPr>
            <w:tcW w:w="1746" w:type="pct"/>
            <w:shd w:val="clear" w:color="auto" w:fill="auto"/>
            <w:tcMar>
              <w:top w:w="72" w:type="dxa"/>
              <w:left w:w="144" w:type="dxa"/>
              <w:bottom w:w="72" w:type="dxa"/>
              <w:right w:w="144" w:type="dxa"/>
            </w:tcMar>
          </w:tcPr>
          <w:p w14:paraId="1AD88C3F" w14:textId="77777777" w:rsidR="00E33C8C" w:rsidRPr="00B17A51" w:rsidRDefault="00E33C8C" w:rsidP="008D58C1"/>
        </w:tc>
      </w:tr>
      <w:tr w:rsidR="00B17A51" w:rsidRPr="00B17A51" w14:paraId="4FF2ECC4" w14:textId="77777777" w:rsidTr="00B17A51">
        <w:trPr>
          <w:trHeight w:val="995"/>
        </w:trPr>
        <w:tc>
          <w:tcPr>
            <w:tcW w:w="1387" w:type="pct"/>
            <w:shd w:val="clear" w:color="auto" w:fill="auto"/>
            <w:tcMar>
              <w:top w:w="72" w:type="dxa"/>
              <w:left w:w="144" w:type="dxa"/>
              <w:bottom w:w="72" w:type="dxa"/>
              <w:right w:w="144" w:type="dxa"/>
            </w:tcMar>
          </w:tcPr>
          <w:p w14:paraId="23D13698" w14:textId="77777777" w:rsidR="00E33C8C" w:rsidRPr="00B17A51" w:rsidRDefault="00E33C8C" w:rsidP="008D58C1">
            <w:r w:rsidRPr="00B17A51">
              <w:t>Underrepresentation of rural communities</w:t>
            </w:r>
          </w:p>
        </w:tc>
        <w:tc>
          <w:tcPr>
            <w:tcW w:w="1867" w:type="pct"/>
            <w:shd w:val="clear" w:color="auto" w:fill="auto"/>
            <w:tcMar>
              <w:top w:w="72" w:type="dxa"/>
              <w:left w:w="144" w:type="dxa"/>
              <w:bottom w:w="72" w:type="dxa"/>
              <w:right w:w="144" w:type="dxa"/>
            </w:tcMar>
          </w:tcPr>
          <w:p w14:paraId="2C283DB6" w14:textId="2E4CA3C3" w:rsidR="00E33C8C" w:rsidRPr="00B17A51" w:rsidRDefault="00E33C8C" w:rsidP="008D58C1">
            <w:r w:rsidRPr="00B17A51">
              <w:t>Portraying rural areas as underdeveloped or lacking sophistication</w:t>
            </w:r>
          </w:p>
        </w:tc>
        <w:tc>
          <w:tcPr>
            <w:tcW w:w="1746" w:type="pct"/>
            <w:shd w:val="clear" w:color="auto" w:fill="auto"/>
            <w:tcMar>
              <w:top w:w="72" w:type="dxa"/>
              <w:left w:w="144" w:type="dxa"/>
              <w:bottom w:w="72" w:type="dxa"/>
              <w:right w:w="144" w:type="dxa"/>
            </w:tcMar>
          </w:tcPr>
          <w:p w14:paraId="1ED441F4" w14:textId="77777777" w:rsidR="00E33C8C" w:rsidRPr="00B17A51" w:rsidRDefault="00E33C8C" w:rsidP="008D58C1"/>
        </w:tc>
      </w:tr>
      <w:tr w:rsidR="00B17A51" w:rsidRPr="00B17A51" w14:paraId="7080C732" w14:textId="77777777" w:rsidTr="00B17A51">
        <w:trPr>
          <w:trHeight w:val="995"/>
        </w:trPr>
        <w:tc>
          <w:tcPr>
            <w:tcW w:w="1387" w:type="pct"/>
            <w:shd w:val="clear" w:color="auto" w:fill="auto"/>
            <w:tcMar>
              <w:top w:w="72" w:type="dxa"/>
              <w:left w:w="144" w:type="dxa"/>
              <w:bottom w:w="72" w:type="dxa"/>
              <w:right w:w="144" w:type="dxa"/>
            </w:tcMar>
          </w:tcPr>
          <w:p w14:paraId="35720976" w14:textId="77777777" w:rsidR="00E33C8C" w:rsidRPr="00B17A51" w:rsidRDefault="00E33C8C" w:rsidP="008D58C1">
            <w:r w:rsidRPr="00B17A51">
              <w:t>Bias in data visualisation</w:t>
            </w:r>
          </w:p>
        </w:tc>
        <w:tc>
          <w:tcPr>
            <w:tcW w:w="1867" w:type="pct"/>
            <w:shd w:val="clear" w:color="auto" w:fill="auto"/>
            <w:tcMar>
              <w:top w:w="72" w:type="dxa"/>
              <w:left w:w="144" w:type="dxa"/>
              <w:bottom w:w="72" w:type="dxa"/>
              <w:right w:w="144" w:type="dxa"/>
            </w:tcMar>
          </w:tcPr>
          <w:p w14:paraId="72E1C563" w14:textId="4D332FE7" w:rsidR="00E33C8C" w:rsidRPr="00B17A51" w:rsidRDefault="00E33C8C" w:rsidP="008D58C1">
            <w:r w:rsidRPr="00B17A51">
              <w:t>Using misleading graphs or statistics that favour a specific perspective</w:t>
            </w:r>
          </w:p>
        </w:tc>
        <w:tc>
          <w:tcPr>
            <w:tcW w:w="1746" w:type="pct"/>
            <w:shd w:val="clear" w:color="auto" w:fill="auto"/>
            <w:tcMar>
              <w:top w:w="72" w:type="dxa"/>
              <w:left w:w="144" w:type="dxa"/>
              <w:bottom w:w="72" w:type="dxa"/>
              <w:right w:w="144" w:type="dxa"/>
            </w:tcMar>
          </w:tcPr>
          <w:p w14:paraId="5A5E58C8" w14:textId="77777777" w:rsidR="00E33C8C" w:rsidRPr="00B17A51" w:rsidRDefault="00E33C8C" w:rsidP="008D58C1"/>
        </w:tc>
      </w:tr>
      <w:tr w:rsidR="00B17A51" w:rsidRPr="00B17A51" w14:paraId="7B3A88EC" w14:textId="77777777" w:rsidTr="00B17A51">
        <w:trPr>
          <w:trHeight w:val="995"/>
        </w:trPr>
        <w:tc>
          <w:tcPr>
            <w:tcW w:w="1387" w:type="pct"/>
            <w:shd w:val="clear" w:color="auto" w:fill="auto"/>
            <w:tcMar>
              <w:top w:w="72" w:type="dxa"/>
              <w:left w:w="144" w:type="dxa"/>
              <w:bottom w:w="72" w:type="dxa"/>
              <w:right w:w="144" w:type="dxa"/>
            </w:tcMar>
          </w:tcPr>
          <w:p w14:paraId="1766C180" w14:textId="77777777" w:rsidR="00E33C8C" w:rsidRPr="00B17A51" w:rsidRDefault="00E33C8C" w:rsidP="008D58C1">
            <w:r w:rsidRPr="00B17A51">
              <w:lastRenderedPageBreak/>
              <w:t>Exclusive digital interfaces</w:t>
            </w:r>
          </w:p>
        </w:tc>
        <w:tc>
          <w:tcPr>
            <w:tcW w:w="1867" w:type="pct"/>
            <w:shd w:val="clear" w:color="auto" w:fill="auto"/>
            <w:tcMar>
              <w:top w:w="72" w:type="dxa"/>
              <w:left w:w="144" w:type="dxa"/>
              <w:bottom w:w="72" w:type="dxa"/>
              <w:right w:w="144" w:type="dxa"/>
            </w:tcMar>
          </w:tcPr>
          <w:p w14:paraId="5C1A1A8C" w14:textId="4216D904" w:rsidR="00E33C8C" w:rsidRPr="00B17A51" w:rsidRDefault="00E33C8C" w:rsidP="008D58C1">
            <w:r w:rsidRPr="00B17A51">
              <w:t>Designing apps or websites that are hard to use for individuals with physical or cognitive impairments</w:t>
            </w:r>
          </w:p>
        </w:tc>
        <w:tc>
          <w:tcPr>
            <w:tcW w:w="1746" w:type="pct"/>
            <w:shd w:val="clear" w:color="auto" w:fill="auto"/>
            <w:tcMar>
              <w:top w:w="72" w:type="dxa"/>
              <w:left w:w="144" w:type="dxa"/>
              <w:bottom w:w="72" w:type="dxa"/>
              <w:right w:w="144" w:type="dxa"/>
            </w:tcMar>
          </w:tcPr>
          <w:p w14:paraId="70795EE6" w14:textId="77777777" w:rsidR="00E33C8C" w:rsidRPr="00B17A51" w:rsidRDefault="00E33C8C" w:rsidP="008D58C1"/>
        </w:tc>
      </w:tr>
      <w:tr w:rsidR="00B17A51" w:rsidRPr="00B17A51" w14:paraId="58D10198" w14:textId="77777777" w:rsidTr="00B17A51">
        <w:trPr>
          <w:trHeight w:val="995"/>
        </w:trPr>
        <w:tc>
          <w:tcPr>
            <w:tcW w:w="1387" w:type="pct"/>
            <w:shd w:val="clear" w:color="auto" w:fill="auto"/>
            <w:tcMar>
              <w:top w:w="72" w:type="dxa"/>
              <w:left w:w="144" w:type="dxa"/>
              <w:bottom w:w="72" w:type="dxa"/>
              <w:right w:w="144" w:type="dxa"/>
            </w:tcMar>
          </w:tcPr>
          <w:p w14:paraId="0FA3D12E" w14:textId="77777777" w:rsidR="00E33C8C" w:rsidRPr="00B17A51" w:rsidRDefault="00E33C8C" w:rsidP="008D58C1">
            <w:r w:rsidRPr="00B17A51">
              <w:t>Youth-centric focus</w:t>
            </w:r>
          </w:p>
        </w:tc>
        <w:tc>
          <w:tcPr>
            <w:tcW w:w="1867" w:type="pct"/>
            <w:shd w:val="clear" w:color="auto" w:fill="auto"/>
            <w:tcMar>
              <w:top w:w="72" w:type="dxa"/>
              <w:left w:w="144" w:type="dxa"/>
              <w:bottom w:w="72" w:type="dxa"/>
              <w:right w:w="144" w:type="dxa"/>
            </w:tcMar>
          </w:tcPr>
          <w:p w14:paraId="1A9C868A" w14:textId="205EF444" w:rsidR="00E33C8C" w:rsidRPr="00B17A51" w:rsidRDefault="00E33C8C" w:rsidP="008D58C1">
            <w:r w:rsidRPr="00B17A51">
              <w:t>Ignoring older generations in campaigns aimed at emerging technologies or trends</w:t>
            </w:r>
          </w:p>
        </w:tc>
        <w:tc>
          <w:tcPr>
            <w:tcW w:w="1746" w:type="pct"/>
            <w:shd w:val="clear" w:color="auto" w:fill="auto"/>
            <w:tcMar>
              <w:top w:w="72" w:type="dxa"/>
              <w:left w:w="144" w:type="dxa"/>
              <w:bottom w:w="72" w:type="dxa"/>
              <w:right w:w="144" w:type="dxa"/>
            </w:tcMar>
          </w:tcPr>
          <w:p w14:paraId="01E211C9" w14:textId="77777777" w:rsidR="00E33C8C" w:rsidRPr="00B17A51" w:rsidRDefault="00E33C8C" w:rsidP="008D58C1"/>
        </w:tc>
      </w:tr>
      <w:tr w:rsidR="00B17A51" w:rsidRPr="00B17A51" w14:paraId="49298926" w14:textId="77777777" w:rsidTr="00B17A51">
        <w:trPr>
          <w:trHeight w:val="995"/>
        </w:trPr>
        <w:tc>
          <w:tcPr>
            <w:tcW w:w="1387" w:type="pct"/>
            <w:shd w:val="clear" w:color="auto" w:fill="auto"/>
            <w:tcMar>
              <w:top w:w="72" w:type="dxa"/>
              <w:left w:w="144" w:type="dxa"/>
              <w:bottom w:w="72" w:type="dxa"/>
              <w:right w:w="144" w:type="dxa"/>
            </w:tcMar>
          </w:tcPr>
          <w:p w14:paraId="6536F930" w14:textId="77777777" w:rsidR="00E33C8C" w:rsidRPr="00B17A51" w:rsidRDefault="00E33C8C" w:rsidP="008D58C1">
            <w:r w:rsidRPr="00B17A51">
              <w:t>Colonial narratives</w:t>
            </w:r>
          </w:p>
        </w:tc>
        <w:tc>
          <w:tcPr>
            <w:tcW w:w="1867" w:type="pct"/>
            <w:shd w:val="clear" w:color="auto" w:fill="auto"/>
            <w:tcMar>
              <w:top w:w="72" w:type="dxa"/>
              <w:left w:w="144" w:type="dxa"/>
              <w:bottom w:w="72" w:type="dxa"/>
              <w:right w:w="144" w:type="dxa"/>
            </w:tcMar>
          </w:tcPr>
          <w:p w14:paraId="09029689" w14:textId="75CD8CF9" w:rsidR="00E33C8C" w:rsidRPr="00B17A51" w:rsidRDefault="00E33C8C" w:rsidP="008D58C1">
            <w:r w:rsidRPr="00B17A51">
              <w:t xml:space="preserve">Romanticising colonisation and ignoring its negative impacts on </w:t>
            </w:r>
            <w:r w:rsidR="0012750D" w:rsidRPr="00B17A51">
              <w:t>Indigenous</w:t>
            </w:r>
            <w:r w:rsidRPr="00B17A51">
              <w:t xml:space="preserve"> cultures</w:t>
            </w:r>
          </w:p>
        </w:tc>
        <w:tc>
          <w:tcPr>
            <w:tcW w:w="1746" w:type="pct"/>
            <w:shd w:val="clear" w:color="auto" w:fill="auto"/>
            <w:tcMar>
              <w:top w:w="72" w:type="dxa"/>
              <w:left w:w="144" w:type="dxa"/>
              <w:bottom w:w="72" w:type="dxa"/>
              <w:right w:w="144" w:type="dxa"/>
            </w:tcMar>
          </w:tcPr>
          <w:p w14:paraId="4355AF0E" w14:textId="77777777" w:rsidR="00E33C8C" w:rsidRPr="00B17A51" w:rsidRDefault="00E33C8C" w:rsidP="008D58C1"/>
        </w:tc>
      </w:tr>
      <w:tr w:rsidR="00B17A51" w:rsidRPr="00B17A51" w14:paraId="19412D0F" w14:textId="77777777" w:rsidTr="00B17A51">
        <w:trPr>
          <w:trHeight w:val="878"/>
        </w:trPr>
        <w:tc>
          <w:tcPr>
            <w:tcW w:w="1387" w:type="pct"/>
            <w:shd w:val="clear" w:color="auto" w:fill="auto"/>
            <w:tcMar>
              <w:top w:w="72" w:type="dxa"/>
              <w:left w:w="144" w:type="dxa"/>
              <w:bottom w:w="72" w:type="dxa"/>
              <w:right w:w="144" w:type="dxa"/>
            </w:tcMar>
          </w:tcPr>
          <w:p w14:paraId="597F4135" w14:textId="77777777" w:rsidR="00E33C8C" w:rsidRPr="00B17A51" w:rsidRDefault="00E33C8C" w:rsidP="008D58C1">
            <w:r w:rsidRPr="00B17A51">
              <w:t>Bias in advertising</w:t>
            </w:r>
          </w:p>
        </w:tc>
        <w:tc>
          <w:tcPr>
            <w:tcW w:w="1867" w:type="pct"/>
            <w:shd w:val="clear" w:color="auto" w:fill="auto"/>
            <w:tcMar>
              <w:top w:w="72" w:type="dxa"/>
              <w:left w:w="144" w:type="dxa"/>
              <w:bottom w:w="72" w:type="dxa"/>
              <w:right w:w="144" w:type="dxa"/>
            </w:tcMar>
          </w:tcPr>
          <w:p w14:paraId="01F57642" w14:textId="706DA9A6" w:rsidR="00E33C8C" w:rsidRPr="00B17A51" w:rsidRDefault="00E33C8C" w:rsidP="008D58C1">
            <w:r w:rsidRPr="00B17A51">
              <w:t xml:space="preserve">Targeting products only to stereotypical demographics (e.g. toys for boys vs </w:t>
            </w:r>
            <w:r w:rsidR="00D21718">
              <w:t>g</w:t>
            </w:r>
            <w:r w:rsidRPr="00B17A51">
              <w:t>irls)</w:t>
            </w:r>
          </w:p>
        </w:tc>
        <w:tc>
          <w:tcPr>
            <w:tcW w:w="1746" w:type="pct"/>
            <w:shd w:val="clear" w:color="auto" w:fill="auto"/>
            <w:tcMar>
              <w:top w:w="72" w:type="dxa"/>
              <w:left w:w="144" w:type="dxa"/>
              <w:bottom w:w="72" w:type="dxa"/>
              <w:right w:w="144" w:type="dxa"/>
            </w:tcMar>
          </w:tcPr>
          <w:p w14:paraId="40C679F3" w14:textId="77777777" w:rsidR="00E33C8C" w:rsidRPr="00B17A51" w:rsidRDefault="00E33C8C" w:rsidP="008D58C1"/>
        </w:tc>
      </w:tr>
    </w:tbl>
    <w:p w14:paraId="78CCAB7A" w14:textId="7417F087" w:rsidR="00E33C8C" w:rsidRPr="004B06A0" w:rsidRDefault="00E33C8C" w:rsidP="008D58C1">
      <w:pPr>
        <w:rPr>
          <w:b/>
          <w:bCs/>
        </w:rPr>
      </w:pPr>
      <w:r w:rsidRPr="004B06A0">
        <w:rPr>
          <w:b/>
          <w:bCs/>
        </w:rPr>
        <w:br w:type="page"/>
      </w:r>
    </w:p>
    <w:p w14:paraId="155021F9" w14:textId="16820DCC" w:rsidR="00505CA3" w:rsidRPr="004B06A0" w:rsidRDefault="00505CA3" w:rsidP="008D58C1">
      <w:pPr>
        <w:pStyle w:val="Heading2"/>
      </w:pPr>
      <w:r w:rsidRPr="004B06A0">
        <w:lastRenderedPageBreak/>
        <w:t>The following materials relate to lesson 2</w:t>
      </w:r>
      <w:r w:rsidR="00442A15">
        <w:t>: Risk</w:t>
      </w:r>
      <w:r w:rsidR="00281A1A">
        <w:t>s</w:t>
      </w:r>
      <w:r w:rsidR="00442A15">
        <w:t xml:space="preserve"> of excluding stakeholders</w:t>
      </w:r>
    </w:p>
    <w:p w14:paraId="04D86814" w14:textId="77777777" w:rsidR="005703EC" w:rsidRDefault="001045AD" w:rsidP="008D58C1">
      <w:pPr>
        <w:pStyle w:val="ListParagraph"/>
        <w:numPr>
          <w:ilvl w:val="0"/>
          <w:numId w:val="58"/>
        </w:numPr>
        <w:contextualSpacing w:val="0"/>
      </w:pPr>
      <w:r w:rsidRPr="008A7C53">
        <w:t>Quick quiz</w:t>
      </w:r>
    </w:p>
    <w:p w14:paraId="14BDF1C2" w14:textId="58F1576D" w:rsidR="008A7C53" w:rsidRDefault="008A7C53" w:rsidP="008D58C1">
      <w:pPr>
        <w:pStyle w:val="ListParagraph"/>
        <w:numPr>
          <w:ilvl w:val="0"/>
          <w:numId w:val="58"/>
        </w:numPr>
        <w:contextualSpacing w:val="0"/>
      </w:pPr>
      <w:r>
        <w:t>Quick quiz answers</w:t>
      </w:r>
    </w:p>
    <w:p w14:paraId="79D8B519" w14:textId="56E7D4D3" w:rsidR="000A631A" w:rsidRPr="004B06A0" w:rsidRDefault="000A631A" w:rsidP="008D58C1">
      <w:pPr>
        <w:pStyle w:val="ListParagraph"/>
        <w:numPr>
          <w:ilvl w:val="0"/>
          <w:numId w:val="58"/>
        </w:numPr>
        <w:contextualSpacing w:val="0"/>
      </w:pPr>
      <w:r w:rsidRPr="004B06A0">
        <w:t>Examples of bias in media content</w:t>
      </w:r>
      <w:r w:rsidR="005703EC">
        <w:t>:</w:t>
      </w:r>
      <w:r w:rsidRPr="004B06A0">
        <w:t xml:space="preserve"> answers</w:t>
      </w:r>
    </w:p>
    <w:p w14:paraId="520452CD" w14:textId="5077A71C" w:rsidR="00F16628" w:rsidRDefault="005F2B97" w:rsidP="008D58C1">
      <w:pPr>
        <w:pStyle w:val="ListParagraph"/>
        <w:numPr>
          <w:ilvl w:val="0"/>
          <w:numId w:val="58"/>
        </w:numPr>
        <w:contextualSpacing w:val="0"/>
      </w:pPr>
      <w:r w:rsidRPr="004B06A0">
        <w:t xml:space="preserve">Sian Vasey case study </w:t>
      </w:r>
    </w:p>
    <w:p w14:paraId="63537446" w14:textId="7B8FCE3C" w:rsidR="005703EC" w:rsidRDefault="005703EC" w:rsidP="008D58C1">
      <w:pPr>
        <w:pStyle w:val="ListParagraph"/>
        <w:numPr>
          <w:ilvl w:val="0"/>
          <w:numId w:val="58"/>
        </w:numPr>
        <w:contextualSpacing w:val="0"/>
      </w:pPr>
      <w:r>
        <w:t>Sian Vasey case study answers</w:t>
      </w:r>
    </w:p>
    <w:p w14:paraId="09B6844B" w14:textId="306E7BF0" w:rsidR="00E6285C" w:rsidRPr="004B06A0" w:rsidRDefault="00E6285C" w:rsidP="008D58C1">
      <w:pPr>
        <w:pStyle w:val="ListParagraph"/>
        <w:numPr>
          <w:ilvl w:val="0"/>
          <w:numId w:val="58"/>
        </w:numPr>
        <w:contextualSpacing w:val="0"/>
      </w:pPr>
      <w:r>
        <w:t>Stereotypes and stigma homework</w:t>
      </w:r>
      <w:r w:rsidR="26DAC24C">
        <w:t>.</w:t>
      </w:r>
    </w:p>
    <w:p w14:paraId="7E9C60E9" w14:textId="4B4E3A45" w:rsidR="00D21718" w:rsidRDefault="00D21718" w:rsidP="008D58C1">
      <w:r>
        <w:t>Each l</w:t>
      </w:r>
      <w:r w:rsidR="00E6285C">
        <w:t xml:space="preserve">earner will also need access to their </w:t>
      </w:r>
      <w:r w:rsidR="00947FFB" w:rsidRPr="007110BA">
        <w:rPr>
          <w:b/>
          <w:bCs/>
        </w:rPr>
        <w:t>Glossary</w:t>
      </w:r>
      <w:r w:rsidR="00947FFB">
        <w:t xml:space="preserve"> and </w:t>
      </w:r>
      <w:r w:rsidR="00E6285C" w:rsidRPr="007110BA">
        <w:rPr>
          <w:b/>
          <w:bCs/>
        </w:rPr>
        <w:t>Discussion self-assessment review</w:t>
      </w:r>
      <w:r w:rsidR="00E6285C">
        <w:t xml:space="preserve"> document completed in </w:t>
      </w:r>
      <w:r>
        <w:t>l</w:t>
      </w:r>
      <w:r w:rsidR="00E6285C">
        <w:t>esson 1.</w:t>
      </w:r>
    </w:p>
    <w:p w14:paraId="324C662B" w14:textId="717A5F06" w:rsidR="00505CA3" w:rsidRPr="004B06A0" w:rsidRDefault="00505CA3" w:rsidP="008D58C1">
      <w:r w:rsidRPr="004B06A0">
        <w:br w:type="page"/>
      </w:r>
    </w:p>
    <w:p w14:paraId="481B90BC" w14:textId="77777777" w:rsidR="00307D57" w:rsidRPr="006F3BE0" w:rsidRDefault="00307D57" w:rsidP="005E630D">
      <w:pPr>
        <w:pStyle w:val="Heading3"/>
      </w:pPr>
      <w:r w:rsidRPr="006F3BE0">
        <w:lastRenderedPageBreak/>
        <w:t>Quick quiz</w:t>
      </w:r>
    </w:p>
    <w:p w14:paraId="648C4F04" w14:textId="77777777" w:rsidR="00307D57" w:rsidRPr="006F3BE0" w:rsidRDefault="00307D57" w:rsidP="008D58C1">
      <w:pPr>
        <w:pStyle w:val="ListParagraph"/>
        <w:numPr>
          <w:ilvl w:val="0"/>
          <w:numId w:val="51"/>
        </w:numPr>
        <w:contextualSpacing w:val="0"/>
        <w:rPr>
          <w:rFonts w:eastAsia="Aptos"/>
        </w:rPr>
      </w:pPr>
      <w:r w:rsidRPr="006F3BE0">
        <w:rPr>
          <w:rFonts w:eastAsia="Aptos"/>
        </w:rPr>
        <w:t>Which of the following is NOT one of the nine protected characteristics under the Equality Act 2010?</w:t>
      </w:r>
    </w:p>
    <w:p w14:paraId="75C03AAB" w14:textId="73A1BACE" w:rsidR="00307D57" w:rsidRPr="006F3BE0" w:rsidRDefault="00D21718" w:rsidP="008D58C1">
      <w:pPr>
        <w:pStyle w:val="ListParagraph"/>
        <w:numPr>
          <w:ilvl w:val="1"/>
          <w:numId w:val="51"/>
        </w:numPr>
        <w:contextualSpacing w:val="0"/>
        <w:rPr>
          <w:rFonts w:eastAsia="Aptos"/>
        </w:rPr>
      </w:pPr>
      <w:r>
        <w:rPr>
          <w:rFonts w:eastAsia="Aptos"/>
        </w:rPr>
        <w:t>d</w:t>
      </w:r>
      <w:r w:rsidR="00307D57" w:rsidRPr="006F3BE0">
        <w:rPr>
          <w:rFonts w:eastAsia="Aptos"/>
        </w:rPr>
        <w:t>isability</w:t>
      </w:r>
    </w:p>
    <w:p w14:paraId="6A97B9BD" w14:textId="1E886A99" w:rsidR="00307D57" w:rsidRPr="006F3BE0" w:rsidRDefault="00D21718" w:rsidP="008D58C1">
      <w:pPr>
        <w:pStyle w:val="ListParagraph"/>
        <w:numPr>
          <w:ilvl w:val="1"/>
          <w:numId w:val="51"/>
        </w:numPr>
        <w:contextualSpacing w:val="0"/>
        <w:rPr>
          <w:rFonts w:eastAsia="Aptos"/>
        </w:rPr>
      </w:pPr>
      <w:r>
        <w:rPr>
          <w:rFonts w:eastAsia="Aptos"/>
        </w:rPr>
        <w:t>s</w:t>
      </w:r>
      <w:r w:rsidR="00307D57" w:rsidRPr="006F3BE0">
        <w:rPr>
          <w:rFonts w:eastAsia="Aptos"/>
        </w:rPr>
        <w:t>ocio</w:t>
      </w:r>
      <w:r w:rsidR="008B68C9">
        <w:rPr>
          <w:rFonts w:eastAsia="Aptos"/>
        </w:rPr>
        <w:t>-</w:t>
      </w:r>
      <w:r w:rsidR="00307D57" w:rsidRPr="006F3BE0">
        <w:rPr>
          <w:rFonts w:eastAsia="Aptos"/>
        </w:rPr>
        <w:t>economic status</w:t>
      </w:r>
    </w:p>
    <w:p w14:paraId="59BD7F2B" w14:textId="726E2980" w:rsidR="00307D57" w:rsidRPr="006F3BE0" w:rsidRDefault="00D21718" w:rsidP="008D58C1">
      <w:pPr>
        <w:pStyle w:val="ListParagraph"/>
        <w:numPr>
          <w:ilvl w:val="1"/>
          <w:numId w:val="51"/>
        </w:numPr>
        <w:contextualSpacing w:val="0"/>
        <w:rPr>
          <w:rFonts w:eastAsia="Aptos"/>
        </w:rPr>
      </w:pPr>
      <w:r>
        <w:rPr>
          <w:rFonts w:eastAsia="Aptos"/>
        </w:rPr>
        <w:t>s</w:t>
      </w:r>
      <w:r w:rsidR="00307D57" w:rsidRPr="006F3BE0">
        <w:rPr>
          <w:rFonts w:eastAsia="Aptos"/>
        </w:rPr>
        <w:t>exual orientation</w:t>
      </w:r>
    </w:p>
    <w:p w14:paraId="0D0A7074" w14:textId="3E3AB5C4" w:rsidR="00D21718" w:rsidRPr="003C0B69" w:rsidRDefault="00D21718" w:rsidP="008D58C1">
      <w:pPr>
        <w:pStyle w:val="ListParagraph"/>
        <w:numPr>
          <w:ilvl w:val="1"/>
          <w:numId w:val="51"/>
        </w:numPr>
        <w:contextualSpacing w:val="0"/>
        <w:rPr>
          <w:rFonts w:eastAsia="Aptos"/>
        </w:rPr>
      </w:pPr>
      <w:r>
        <w:rPr>
          <w:rFonts w:eastAsia="Aptos"/>
        </w:rPr>
        <w:t>r</w:t>
      </w:r>
      <w:r w:rsidR="00307D57" w:rsidRPr="006F3BE0">
        <w:rPr>
          <w:rFonts w:eastAsia="Aptos"/>
        </w:rPr>
        <w:t>ace</w:t>
      </w:r>
      <w:r w:rsidR="008B5B99">
        <w:rPr>
          <w:rFonts w:eastAsia="Aptos"/>
        </w:rPr>
        <w:t>.</w:t>
      </w:r>
    </w:p>
    <w:p w14:paraId="6FED6713" w14:textId="52B79455" w:rsidR="00307D57" w:rsidRPr="006F3BE0" w:rsidRDefault="00307D57" w:rsidP="008D58C1">
      <w:pPr>
        <w:pStyle w:val="ListParagraph"/>
        <w:numPr>
          <w:ilvl w:val="0"/>
          <w:numId w:val="51"/>
        </w:numPr>
        <w:contextualSpacing w:val="0"/>
        <w:rPr>
          <w:rFonts w:eastAsia="Aptos"/>
        </w:rPr>
      </w:pPr>
      <w:r w:rsidRPr="006F3BE0">
        <w:rPr>
          <w:rFonts w:eastAsia="Aptos"/>
        </w:rPr>
        <w:t xml:space="preserve">What does the term </w:t>
      </w:r>
      <w:r w:rsidR="00545489">
        <w:rPr>
          <w:rFonts w:eastAsia="Aptos"/>
        </w:rPr>
        <w:t>“</w:t>
      </w:r>
      <w:r w:rsidRPr="006F3BE0">
        <w:rPr>
          <w:rFonts w:eastAsia="Aptos"/>
        </w:rPr>
        <w:t>inclusivity</w:t>
      </w:r>
      <w:r w:rsidR="00545489">
        <w:rPr>
          <w:rFonts w:eastAsia="Aptos"/>
        </w:rPr>
        <w:t>”</w:t>
      </w:r>
      <w:r w:rsidRPr="006F3BE0">
        <w:rPr>
          <w:rFonts w:eastAsia="Aptos"/>
        </w:rPr>
        <w:t xml:space="preserve"> mean in content creation?</w:t>
      </w:r>
    </w:p>
    <w:p w14:paraId="01983366" w14:textId="67C250D3" w:rsidR="00307D57" w:rsidRPr="006F3BE0" w:rsidRDefault="00D21718" w:rsidP="008D58C1">
      <w:pPr>
        <w:pStyle w:val="ListParagraph"/>
        <w:numPr>
          <w:ilvl w:val="1"/>
          <w:numId w:val="51"/>
        </w:numPr>
        <w:contextualSpacing w:val="0"/>
        <w:rPr>
          <w:rFonts w:eastAsia="Aptos"/>
        </w:rPr>
      </w:pPr>
      <w:r>
        <w:rPr>
          <w:rFonts w:eastAsia="Aptos"/>
        </w:rPr>
        <w:t>e</w:t>
      </w:r>
      <w:r w:rsidR="00307D57" w:rsidRPr="006F3BE0">
        <w:rPr>
          <w:rFonts w:eastAsia="Aptos"/>
        </w:rPr>
        <w:t>nsuring diverse groups are represented fairly</w:t>
      </w:r>
    </w:p>
    <w:p w14:paraId="46F88E52" w14:textId="24A3A797" w:rsidR="00307D57" w:rsidRPr="006F3BE0" w:rsidRDefault="00D21718" w:rsidP="008D58C1">
      <w:pPr>
        <w:pStyle w:val="ListParagraph"/>
        <w:numPr>
          <w:ilvl w:val="1"/>
          <w:numId w:val="51"/>
        </w:numPr>
        <w:contextualSpacing w:val="0"/>
        <w:rPr>
          <w:rFonts w:eastAsia="Aptos"/>
        </w:rPr>
      </w:pPr>
      <w:r>
        <w:rPr>
          <w:rFonts w:eastAsia="Aptos"/>
        </w:rPr>
        <w:t>f</w:t>
      </w:r>
      <w:r w:rsidR="00307D57" w:rsidRPr="006F3BE0">
        <w:rPr>
          <w:rFonts w:eastAsia="Aptos"/>
        </w:rPr>
        <w:t>ocusing on only one audience type</w:t>
      </w:r>
    </w:p>
    <w:p w14:paraId="4878B775" w14:textId="356105C7" w:rsidR="00307D57" w:rsidRPr="006F3BE0" w:rsidRDefault="00D21718" w:rsidP="008D58C1">
      <w:pPr>
        <w:pStyle w:val="ListParagraph"/>
        <w:numPr>
          <w:ilvl w:val="1"/>
          <w:numId w:val="51"/>
        </w:numPr>
        <w:contextualSpacing w:val="0"/>
        <w:rPr>
          <w:rFonts w:eastAsia="Aptos"/>
        </w:rPr>
      </w:pPr>
      <w:r>
        <w:rPr>
          <w:rFonts w:eastAsia="Aptos"/>
        </w:rPr>
        <w:t>a</w:t>
      </w:r>
      <w:r w:rsidR="00307D57" w:rsidRPr="006F3BE0">
        <w:rPr>
          <w:rFonts w:eastAsia="Aptos"/>
        </w:rPr>
        <w:t>voiding discussions about accessibility</w:t>
      </w:r>
    </w:p>
    <w:p w14:paraId="0CA94F2A" w14:textId="5DC6918F" w:rsidR="00D21718" w:rsidRPr="003C0B69" w:rsidRDefault="00D21718" w:rsidP="008D58C1">
      <w:pPr>
        <w:pStyle w:val="ListParagraph"/>
        <w:numPr>
          <w:ilvl w:val="1"/>
          <w:numId w:val="51"/>
        </w:numPr>
        <w:contextualSpacing w:val="0"/>
        <w:rPr>
          <w:rFonts w:eastAsia="Aptos"/>
        </w:rPr>
      </w:pPr>
      <w:r>
        <w:rPr>
          <w:rFonts w:eastAsia="Aptos"/>
        </w:rPr>
        <w:t>m</w:t>
      </w:r>
      <w:r w:rsidR="00307D57" w:rsidRPr="006F3BE0">
        <w:rPr>
          <w:rFonts w:eastAsia="Aptos"/>
        </w:rPr>
        <w:t>aking content harder to access</w:t>
      </w:r>
      <w:r w:rsidR="008B5B99">
        <w:rPr>
          <w:rFonts w:eastAsia="Aptos"/>
        </w:rPr>
        <w:t>.</w:t>
      </w:r>
    </w:p>
    <w:p w14:paraId="0586F6AC" w14:textId="77777777" w:rsidR="00307D57" w:rsidRPr="006F3BE0" w:rsidRDefault="00307D57" w:rsidP="008D58C1">
      <w:pPr>
        <w:pStyle w:val="ListParagraph"/>
        <w:numPr>
          <w:ilvl w:val="0"/>
          <w:numId w:val="51"/>
        </w:numPr>
        <w:contextualSpacing w:val="0"/>
        <w:rPr>
          <w:rFonts w:eastAsia="Aptos"/>
        </w:rPr>
      </w:pPr>
      <w:r w:rsidRPr="006F3BE0">
        <w:rPr>
          <w:rFonts w:eastAsia="Aptos"/>
        </w:rPr>
        <w:t>How can media content creators avoid reinforcing stereotypes?</w:t>
      </w:r>
    </w:p>
    <w:p w14:paraId="25B1D723" w14:textId="10915A36" w:rsidR="00307D57" w:rsidRPr="006F3BE0" w:rsidRDefault="00D21718" w:rsidP="008D58C1">
      <w:pPr>
        <w:pStyle w:val="ListParagraph"/>
        <w:numPr>
          <w:ilvl w:val="1"/>
          <w:numId w:val="51"/>
        </w:numPr>
        <w:contextualSpacing w:val="0"/>
        <w:rPr>
          <w:rFonts w:eastAsia="Aptos"/>
        </w:rPr>
      </w:pPr>
      <w:r>
        <w:rPr>
          <w:rFonts w:eastAsia="Aptos"/>
        </w:rPr>
        <w:t>u</w:t>
      </w:r>
      <w:r w:rsidR="00307D57" w:rsidRPr="006F3BE0">
        <w:rPr>
          <w:rFonts w:eastAsia="Aptos"/>
        </w:rPr>
        <w:t>se diverse characters in meaningful roles</w:t>
      </w:r>
    </w:p>
    <w:p w14:paraId="32972B76" w14:textId="333E91B3" w:rsidR="00307D57" w:rsidRPr="006F3BE0" w:rsidRDefault="00D21718" w:rsidP="008D58C1">
      <w:pPr>
        <w:pStyle w:val="ListParagraph"/>
        <w:numPr>
          <w:ilvl w:val="1"/>
          <w:numId w:val="51"/>
        </w:numPr>
        <w:contextualSpacing w:val="0"/>
        <w:rPr>
          <w:rFonts w:eastAsia="Aptos"/>
        </w:rPr>
      </w:pPr>
      <w:r>
        <w:rPr>
          <w:rFonts w:eastAsia="Aptos"/>
        </w:rPr>
        <w:t>f</w:t>
      </w:r>
      <w:r w:rsidR="00307D57" w:rsidRPr="006F3BE0">
        <w:rPr>
          <w:rFonts w:eastAsia="Aptos"/>
        </w:rPr>
        <w:t>ocus only on traditional representations</w:t>
      </w:r>
    </w:p>
    <w:p w14:paraId="6C6B2E39" w14:textId="02684FD4" w:rsidR="00307D57" w:rsidRPr="006F3BE0" w:rsidRDefault="00D21718" w:rsidP="008D58C1">
      <w:pPr>
        <w:pStyle w:val="ListParagraph"/>
        <w:numPr>
          <w:ilvl w:val="1"/>
          <w:numId w:val="51"/>
        </w:numPr>
        <w:contextualSpacing w:val="0"/>
        <w:rPr>
          <w:rFonts w:eastAsia="Aptos"/>
        </w:rPr>
      </w:pPr>
      <w:r>
        <w:rPr>
          <w:rFonts w:eastAsia="Aptos"/>
        </w:rPr>
        <w:t>k</w:t>
      </w:r>
      <w:r w:rsidR="00307D57" w:rsidRPr="006F3BE0">
        <w:rPr>
          <w:rFonts w:eastAsia="Aptos"/>
        </w:rPr>
        <w:t>eep diversity minimal in content</w:t>
      </w:r>
    </w:p>
    <w:p w14:paraId="2E610CBB" w14:textId="2DEAE925" w:rsidR="00D21718" w:rsidRPr="003C0B69" w:rsidRDefault="00D21718" w:rsidP="008D58C1">
      <w:pPr>
        <w:pStyle w:val="ListParagraph"/>
        <w:numPr>
          <w:ilvl w:val="1"/>
          <w:numId w:val="51"/>
        </w:numPr>
        <w:contextualSpacing w:val="0"/>
        <w:rPr>
          <w:rFonts w:eastAsia="Aptos"/>
        </w:rPr>
      </w:pPr>
      <w:r>
        <w:rPr>
          <w:rFonts w:eastAsia="Aptos"/>
        </w:rPr>
        <w:t>e</w:t>
      </w:r>
      <w:r w:rsidR="00307D57" w:rsidRPr="006F3BE0">
        <w:rPr>
          <w:rFonts w:eastAsia="Aptos"/>
        </w:rPr>
        <w:t>xclude diverse identities completely</w:t>
      </w:r>
      <w:r w:rsidR="008B5B99">
        <w:rPr>
          <w:rFonts w:eastAsia="Aptos"/>
        </w:rPr>
        <w:t>.</w:t>
      </w:r>
    </w:p>
    <w:p w14:paraId="3540578D" w14:textId="77777777" w:rsidR="00307D57" w:rsidRPr="006F3BE0" w:rsidRDefault="00307D57" w:rsidP="008D58C1">
      <w:pPr>
        <w:pStyle w:val="ListParagraph"/>
        <w:numPr>
          <w:ilvl w:val="0"/>
          <w:numId w:val="51"/>
        </w:numPr>
        <w:contextualSpacing w:val="0"/>
        <w:rPr>
          <w:rFonts w:eastAsia="Aptos"/>
        </w:rPr>
      </w:pPr>
      <w:r w:rsidRPr="006F3BE0">
        <w:rPr>
          <w:rFonts w:eastAsia="Aptos"/>
        </w:rPr>
        <w:t>Which of the following is an example of direct discrimination?</w:t>
      </w:r>
    </w:p>
    <w:p w14:paraId="006B8BA7" w14:textId="6DE294D4" w:rsidR="00307D57" w:rsidRPr="006F3BE0" w:rsidRDefault="00D21718" w:rsidP="008D58C1">
      <w:pPr>
        <w:pStyle w:val="ListParagraph"/>
        <w:numPr>
          <w:ilvl w:val="1"/>
          <w:numId w:val="51"/>
        </w:numPr>
        <w:contextualSpacing w:val="0"/>
        <w:rPr>
          <w:rFonts w:eastAsia="Aptos"/>
        </w:rPr>
      </w:pPr>
      <w:r>
        <w:rPr>
          <w:rFonts w:eastAsia="Aptos"/>
        </w:rPr>
        <w:t>a</w:t>
      </w:r>
      <w:r w:rsidR="00307D57" w:rsidRPr="006F3BE0">
        <w:rPr>
          <w:rFonts w:eastAsia="Aptos"/>
        </w:rPr>
        <w:t xml:space="preserve"> workplace requiring all employees to work weekends, which disproportionately affects religious employees</w:t>
      </w:r>
    </w:p>
    <w:p w14:paraId="38D92776" w14:textId="287488C5" w:rsidR="00307D57" w:rsidRPr="006F3BE0" w:rsidRDefault="00D21718" w:rsidP="008D58C1">
      <w:pPr>
        <w:pStyle w:val="ListParagraph"/>
        <w:numPr>
          <w:ilvl w:val="1"/>
          <w:numId w:val="51"/>
        </w:numPr>
        <w:contextualSpacing w:val="0"/>
        <w:rPr>
          <w:rFonts w:eastAsia="Aptos"/>
        </w:rPr>
      </w:pPr>
      <w:r>
        <w:rPr>
          <w:rFonts w:eastAsia="Aptos"/>
        </w:rPr>
        <w:t>a</w:t>
      </w:r>
      <w:r w:rsidR="00307D57" w:rsidRPr="006F3BE0">
        <w:rPr>
          <w:rFonts w:eastAsia="Aptos"/>
        </w:rPr>
        <w:t xml:space="preserve"> person being rejected for a job purely because of their disability</w:t>
      </w:r>
    </w:p>
    <w:p w14:paraId="7DCBB0A2" w14:textId="19AFBBDE" w:rsidR="00307D57" w:rsidRPr="006F3BE0" w:rsidRDefault="00D21718" w:rsidP="008D58C1">
      <w:pPr>
        <w:pStyle w:val="ListParagraph"/>
        <w:numPr>
          <w:ilvl w:val="1"/>
          <w:numId w:val="51"/>
        </w:numPr>
        <w:contextualSpacing w:val="0"/>
        <w:rPr>
          <w:rFonts w:eastAsia="Aptos"/>
        </w:rPr>
      </w:pPr>
      <w:r>
        <w:rPr>
          <w:rFonts w:eastAsia="Aptos"/>
        </w:rPr>
        <w:t>a</w:t>
      </w:r>
      <w:r w:rsidR="00307D57" w:rsidRPr="006F3BE0">
        <w:rPr>
          <w:rFonts w:eastAsia="Aptos"/>
        </w:rPr>
        <w:t xml:space="preserve"> school providing reasonable adjustments for a student with a disability</w:t>
      </w:r>
    </w:p>
    <w:p w14:paraId="7EA6EDE1" w14:textId="24DED8E1" w:rsidR="00D21718" w:rsidRPr="003C0B69" w:rsidRDefault="00D21718" w:rsidP="008D58C1">
      <w:pPr>
        <w:pStyle w:val="ListParagraph"/>
        <w:numPr>
          <w:ilvl w:val="1"/>
          <w:numId w:val="51"/>
        </w:numPr>
        <w:contextualSpacing w:val="0"/>
        <w:rPr>
          <w:rFonts w:eastAsia="Aptos"/>
        </w:rPr>
      </w:pPr>
      <w:r>
        <w:rPr>
          <w:rFonts w:eastAsia="Aptos"/>
        </w:rPr>
        <w:t>a</w:t>
      </w:r>
      <w:r w:rsidR="00307D57" w:rsidRPr="006F3BE0">
        <w:rPr>
          <w:rFonts w:eastAsia="Aptos"/>
        </w:rPr>
        <w:t xml:space="preserve"> company using biased advertising images</w:t>
      </w:r>
      <w:r w:rsidR="008B5B99">
        <w:rPr>
          <w:rFonts w:eastAsia="Aptos"/>
        </w:rPr>
        <w:t>.</w:t>
      </w:r>
    </w:p>
    <w:p w14:paraId="73ED1DD4" w14:textId="77777777" w:rsidR="00307D57" w:rsidRPr="006F3BE0" w:rsidRDefault="00307D57" w:rsidP="008D58C1">
      <w:pPr>
        <w:pStyle w:val="ListParagraph"/>
        <w:numPr>
          <w:ilvl w:val="0"/>
          <w:numId w:val="51"/>
        </w:numPr>
        <w:contextualSpacing w:val="0"/>
        <w:rPr>
          <w:rFonts w:eastAsia="Aptos"/>
        </w:rPr>
      </w:pPr>
      <w:r w:rsidRPr="006F3BE0">
        <w:rPr>
          <w:rFonts w:eastAsia="Aptos"/>
        </w:rPr>
        <w:t xml:space="preserve"> What is the purpose of the Equality Act 2010?</w:t>
      </w:r>
    </w:p>
    <w:p w14:paraId="6A9E56D5" w14:textId="3F4C325E" w:rsidR="00307D57" w:rsidRPr="006F3BE0" w:rsidRDefault="00D21718" w:rsidP="008D58C1">
      <w:pPr>
        <w:pStyle w:val="ListParagraph"/>
        <w:numPr>
          <w:ilvl w:val="1"/>
          <w:numId w:val="51"/>
        </w:numPr>
        <w:contextualSpacing w:val="0"/>
        <w:rPr>
          <w:rFonts w:eastAsia="Aptos"/>
        </w:rPr>
      </w:pPr>
      <w:r>
        <w:rPr>
          <w:rFonts w:eastAsia="Aptos"/>
        </w:rPr>
        <w:t>t</w:t>
      </w:r>
      <w:r w:rsidR="00307D57" w:rsidRPr="006F3BE0">
        <w:rPr>
          <w:rFonts w:eastAsia="Aptos"/>
        </w:rPr>
        <w:t>o limit freedom of speech in media</w:t>
      </w:r>
    </w:p>
    <w:p w14:paraId="57761D4B" w14:textId="69352167" w:rsidR="00307D57" w:rsidRPr="006F3BE0" w:rsidRDefault="00D21718" w:rsidP="008D58C1">
      <w:pPr>
        <w:pStyle w:val="ListParagraph"/>
        <w:numPr>
          <w:ilvl w:val="1"/>
          <w:numId w:val="51"/>
        </w:numPr>
        <w:contextualSpacing w:val="0"/>
        <w:rPr>
          <w:rFonts w:eastAsia="Aptos"/>
        </w:rPr>
      </w:pPr>
      <w:r>
        <w:rPr>
          <w:rFonts w:eastAsia="Aptos"/>
        </w:rPr>
        <w:t>t</w:t>
      </w:r>
      <w:r w:rsidR="00307D57" w:rsidRPr="006F3BE0">
        <w:rPr>
          <w:rFonts w:eastAsia="Aptos"/>
        </w:rPr>
        <w:t>o make it illegal to create stereotypes</w:t>
      </w:r>
    </w:p>
    <w:p w14:paraId="694EA002" w14:textId="364F63C8" w:rsidR="00307D57" w:rsidRPr="006F3BE0" w:rsidRDefault="00D21718" w:rsidP="008D58C1">
      <w:pPr>
        <w:pStyle w:val="ListParagraph"/>
        <w:numPr>
          <w:ilvl w:val="1"/>
          <w:numId w:val="51"/>
        </w:numPr>
        <w:contextualSpacing w:val="0"/>
        <w:rPr>
          <w:rFonts w:eastAsia="Aptos"/>
        </w:rPr>
      </w:pPr>
      <w:r>
        <w:rPr>
          <w:rFonts w:eastAsia="Aptos"/>
        </w:rPr>
        <w:t>t</w:t>
      </w:r>
      <w:r w:rsidR="00307D57" w:rsidRPr="006F3BE0">
        <w:rPr>
          <w:rFonts w:eastAsia="Aptos"/>
        </w:rPr>
        <w:t>o protect individuals from discrimination based on protected characteristics</w:t>
      </w:r>
    </w:p>
    <w:p w14:paraId="46ABF421" w14:textId="25AA59AA" w:rsidR="00D21718" w:rsidRPr="003C0B69" w:rsidRDefault="00D21718" w:rsidP="008D58C1">
      <w:pPr>
        <w:pStyle w:val="ListParagraph"/>
        <w:numPr>
          <w:ilvl w:val="1"/>
          <w:numId w:val="51"/>
        </w:numPr>
        <w:contextualSpacing w:val="0"/>
        <w:rPr>
          <w:rFonts w:eastAsia="Aptos"/>
        </w:rPr>
      </w:pPr>
      <w:r>
        <w:rPr>
          <w:rFonts w:eastAsia="Aptos"/>
        </w:rPr>
        <w:t>t</w:t>
      </w:r>
      <w:r w:rsidR="00307D57" w:rsidRPr="006F3BE0">
        <w:rPr>
          <w:rFonts w:eastAsia="Aptos"/>
        </w:rPr>
        <w:t>o ensure equal pay for all employees</w:t>
      </w:r>
      <w:r w:rsidR="008B5B99">
        <w:rPr>
          <w:rFonts w:eastAsia="Aptos"/>
        </w:rPr>
        <w:t>.</w:t>
      </w:r>
    </w:p>
    <w:p w14:paraId="00E41243" w14:textId="77777777" w:rsidR="00307D57" w:rsidRDefault="00307D57" w:rsidP="008D58C1">
      <w:pPr>
        <w:pStyle w:val="ListParagraph"/>
        <w:numPr>
          <w:ilvl w:val="0"/>
          <w:numId w:val="51"/>
        </w:numPr>
        <w:ind w:left="714" w:hanging="357"/>
        <w:contextualSpacing w:val="0"/>
        <w:rPr>
          <w:rFonts w:eastAsia="Aptos"/>
        </w:rPr>
      </w:pPr>
      <w:r w:rsidRPr="006F3BE0">
        <w:rPr>
          <w:rFonts w:eastAsia="Aptos"/>
        </w:rPr>
        <w:t xml:space="preserve">Explain how inclusivity benefits content creators and their audiences. </w:t>
      </w:r>
    </w:p>
    <w:p w14:paraId="354419EE" w14:textId="3D049A27" w:rsidR="00307D57" w:rsidRPr="007110BA" w:rsidRDefault="00307D57" w:rsidP="008D58C1">
      <w:pPr>
        <w:pStyle w:val="ListParagraph"/>
        <w:numPr>
          <w:ilvl w:val="0"/>
          <w:numId w:val="51"/>
        </w:numPr>
        <w:contextualSpacing w:val="0"/>
        <w:rPr>
          <w:rFonts w:eastAsia="Aptos"/>
        </w:rPr>
      </w:pPr>
      <w:r w:rsidRPr="007110BA">
        <w:rPr>
          <w:rFonts w:eastAsia="Aptos"/>
        </w:rPr>
        <w:lastRenderedPageBreak/>
        <w:t>Media bias can reinforce stereotypes and limit representation. Identify a common media stereotype and discuss how content creators can challenge this bias through their work.</w:t>
      </w:r>
    </w:p>
    <w:p w14:paraId="10A39675" w14:textId="77777777" w:rsidR="00307D57" w:rsidRPr="006F3BE0" w:rsidRDefault="00307D57" w:rsidP="008D58C1">
      <w:r w:rsidRPr="006F3BE0">
        <w:br w:type="page"/>
      </w:r>
    </w:p>
    <w:p w14:paraId="6ECFB58E" w14:textId="77777777" w:rsidR="00307D57" w:rsidRPr="006F3BE0" w:rsidRDefault="00307D57" w:rsidP="005E630D">
      <w:pPr>
        <w:pStyle w:val="Heading3"/>
      </w:pPr>
      <w:r w:rsidRPr="006F3BE0">
        <w:lastRenderedPageBreak/>
        <w:t>Quick quiz answers</w:t>
      </w:r>
    </w:p>
    <w:p w14:paraId="31750B7D" w14:textId="79FCB150" w:rsidR="00307D57" w:rsidRDefault="00307D57" w:rsidP="008D58C1">
      <w:pPr>
        <w:pStyle w:val="ListParagraph"/>
        <w:numPr>
          <w:ilvl w:val="0"/>
          <w:numId w:val="50"/>
        </w:numPr>
        <w:contextualSpacing w:val="0"/>
      </w:pPr>
      <w:r w:rsidRPr="006F3BE0">
        <w:t xml:space="preserve">b) </w:t>
      </w:r>
      <w:r w:rsidR="00D21718">
        <w:t>s</w:t>
      </w:r>
      <w:r w:rsidRPr="006F3BE0">
        <w:t>ocio</w:t>
      </w:r>
      <w:r w:rsidR="008B68C9">
        <w:t>-</w:t>
      </w:r>
      <w:r w:rsidRPr="006F3BE0">
        <w:t>economic status</w:t>
      </w:r>
    </w:p>
    <w:p w14:paraId="5E800E9A" w14:textId="6E2B32A9" w:rsidR="00D21718" w:rsidRDefault="00307D57" w:rsidP="008D58C1">
      <w:pPr>
        <w:pStyle w:val="ListParagraph"/>
        <w:numPr>
          <w:ilvl w:val="0"/>
          <w:numId w:val="50"/>
        </w:numPr>
        <w:contextualSpacing w:val="0"/>
      </w:pPr>
      <w:r w:rsidRPr="006F3BE0">
        <w:t xml:space="preserve">a) </w:t>
      </w:r>
      <w:r w:rsidR="00D21718">
        <w:t>e</w:t>
      </w:r>
      <w:r w:rsidRPr="006F3BE0">
        <w:t>nsuring diverse groups are represented fairly</w:t>
      </w:r>
    </w:p>
    <w:p w14:paraId="5DCB79C9" w14:textId="2632FEEE" w:rsidR="00D21718" w:rsidRDefault="00307D57" w:rsidP="008D58C1">
      <w:pPr>
        <w:pStyle w:val="ListParagraph"/>
        <w:numPr>
          <w:ilvl w:val="0"/>
          <w:numId w:val="50"/>
        </w:numPr>
        <w:contextualSpacing w:val="0"/>
      </w:pPr>
      <w:r w:rsidRPr="006F3BE0">
        <w:t xml:space="preserve">a) </w:t>
      </w:r>
      <w:r w:rsidR="00D21718">
        <w:t>u</w:t>
      </w:r>
      <w:r w:rsidRPr="006F3BE0">
        <w:t>se diverse characters in meaningful roles</w:t>
      </w:r>
    </w:p>
    <w:p w14:paraId="57D3E8E2" w14:textId="0D6AB4E0" w:rsidR="00307D57" w:rsidRDefault="00307D57" w:rsidP="008D58C1">
      <w:pPr>
        <w:pStyle w:val="ListParagraph"/>
        <w:numPr>
          <w:ilvl w:val="0"/>
          <w:numId w:val="50"/>
        </w:numPr>
        <w:contextualSpacing w:val="0"/>
      </w:pPr>
      <w:r w:rsidRPr="006F3BE0">
        <w:t xml:space="preserve">b) </w:t>
      </w:r>
      <w:r w:rsidR="00D21718">
        <w:t>a</w:t>
      </w:r>
      <w:r w:rsidRPr="006F3BE0">
        <w:t xml:space="preserve"> person being rejected for a job purely because of their disability</w:t>
      </w:r>
    </w:p>
    <w:p w14:paraId="779A1AD6" w14:textId="3184BD1D" w:rsidR="00307D57" w:rsidRDefault="00307D57" w:rsidP="008D58C1">
      <w:pPr>
        <w:pStyle w:val="ListParagraph"/>
        <w:numPr>
          <w:ilvl w:val="0"/>
          <w:numId w:val="50"/>
        </w:numPr>
        <w:contextualSpacing w:val="0"/>
      </w:pPr>
      <w:r w:rsidRPr="006F3BE0">
        <w:t xml:space="preserve">c) </w:t>
      </w:r>
      <w:r w:rsidR="00D21718">
        <w:t>t</w:t>
      </w:r>
      <w:r w:rsidRPr="006F3BE0">
        <w:t>o protect individuals from discrimination based on protected characteristics</w:t>
      </w:r>
    </w:p>
    <w:p w14:paraId="421AE078" w14:textId="77777777" w:rsidR="008B5B99" w:rsidRDefault="00307D57" w:rsidP="008D58C1">
      <w:pPr>
        <w:pStyle w:val="ListParagraph"/>
        <w:numPr>
          <w:ilvl w:val="0"/>
          <w:numId w:val="50"/>
        </w:numPr>
        <w:contextualSpacing w:val="0"/>
      </w:pPr>
      <w:r w:rsidRPr="006F3BE0">
        <w:t>Indicative content</w:t>
      </w:r>
    </w:p>
    <w:p w14:paraId="5BCDDC0B" w14:textId="63392E2A" w:rsidR="00307D57" w:rsidRPr="006F3BE0" w:rsidRDefault="00307D57" w:rsidP="008D58C1">
      <w:pPr>
        <w:ind w:left="720"/>
      </w:pPr>
      <w:r w:rsidRPr="006F3BE0">
        <w:t>Benefits to content creators</w:t>
      </w:r>
      <w:r w:rsidR="008B5B99">
        <w:t xml:space="preserve"> include the following</w:t>
      </w:r>
      <w:r w:rsidRPr="006F3BE0">
        <w:t>:</w:t>
      </w:r>
    </w:p>
    <w:p w14:paraId="037F88B0" w14:textId="0EFB6C20" w:rsidR="00307D57" w:rsidRPr="006F3BE0" w:rsidRDefault="008B5B99" w:rsidP="008D58C1">
      <w:pPr>
        <w:pStyle w:val="ListParagraph"/>
        <w:numPr>
          <w:ilvl w:val="0"/>
          <w:numId w:val="49"/>
        </w:numPr>
        <w:contextualSpacing w:val="0"/>
      </w:pPr>
      <w:r>
        <w:t>e</w:t>
      </w:r>
      <w:r w:rsidR="00307D57" w:rsidRPr="006F3BE0">
        <w:t>xpands audience reach by appealing to a diverse range of people</w:t>
      </w:r>
    </w:p>
    <w:p w14:paraId="4EAB709F" w14:textId="7EFF4AE6" w:rsidR="00307D57" w:rsidRPr="006F3BE0" w:rsidRDefault="008B5B99" w:rsidP="008D58C1">
      <w:pPr>
        <w:pStyle w:val="ListParagraph"/>
        <w:numPr>
          <w:ilvl w:val="0"/>
          <w:numId w:val="49"/>
        </w:numPr>
        <w:contextualSpacing w:val="0"/>
      </w:pPr>
      <w:r>
        <w:t>e</w:t>
      </w:r>
      <w:r w:rsidR="00307D57" w:rsidRPr="006F3BE0">
        <w:t>nhances reputation and brand loyalty through ethical and socially responsible practices</w:t>
      </w:r>
    </w:p>
    <w:p w14:paraId="220C75CE" w14:textId="6CEE9B9A" w:rsidR="00307D57" w:rsidRPr="006F3BE0" w:rsidRDefault="008B5B99" w:rsidP="008D58C1">
      <w:pPr>
        <w:pStyle w:val="ListParagraph"/>
        <w:numPr>
          <w:ilvl w:val="0"/>
          <w:numId w:val="49"/>
        </w:numPr>
        <w:contextualSpacing w:val="0"/>
      </w:pPr>
      <w:r>
        <w:t>i</w:t>
      </w:r>
      <w:r w:rsidR="00307D57" w:rsidRPr="006F3BE0">
        <w:t>mproves engagement as more people see themselves represented</w:t>
      </w:r>
    </w:p>
    <w:p w14:paraId="531024D8" w14:textId="18D46446" w:rsidR="00307D57" w:rsidRDefault="008B5B99" w:rsidP="008D58C1">
      <w:pPr>
        <w:pStyle w:val="ListParagraph"/>
        <w:numPr>
          <w:ilvl w:val="0"/>
          <w:numId w:val="49"/>
        </w:numPr>
        <w:contextualSpacing w:val="0"/>
      </w:pPr>
      <w:r>
        <w:t>m</w:t>
      </w:r>
      <w:r w:rsidR="00307D57" w:rsidRPr="006F3BE0">
        <w:t>eets legal and ethical requirements, reducing the risk of discrimination complaints.</w:t>
      </w:r>
    </w:p>
    <w:p w14:paraId="48B461F0" w14:textId="3AE15F16" w:rsidR="008B5B99" w:rsidRDefault="00307D57" w:rsidP="008D58C1">
      <w:pPr>
        <w:pStyle w:val="ListParagraph"/>
        <w:numPr>
          <w:ilvl w:val="0"/>
          <w:numId w:val="50"/>
        </w:numPr>
        <w:contextualSpacing w:val="0"/>
      </w:pPr>
      <w:r w:rsidRPr="006F3BE0">
        <w:t>Indicative content</w:t>
      </w:r>
      <w:r w:rsidR="008B5B99">
        <w:t xml:space="preserve"> </w:t>
      </w:r>
    </w:p>
    <w:p w14:paraId="33456B9C" w14:textId="7309ABAD" w:rsidR="00307D57" w:rsidRPr="006F3BE0" w:rsidRDefault="008B5B99" w:rsidP="008D58C1">
      <w:pPr>
        <w:pStyle w:val="ListParagraph"/>
        <w:contextualSpacing w:val="0"/>
      </w:pPr>
      <w:r>
        <w:t>C</w:t>
      </w:r>
      <w:r w:rsidR="00307D57" w:rsidRPr="006F3BE0">
        <w:t>ommon stereotypes</w:t>
      </w:r>
      <w:r>
        <w:t xml:space="preserve"> include the following</w:t>
      </w:r>
      <w:r w:rsidR="00307D57" w:rsidRPr="006F3BE0">
        <w:t>:</w:t>
      </w:r>
    </w:p>
    <w:p w14:paraId="093E1F5C" w14:textId="4226D777" w:rsidR="00307D57" w:rsidRPr="006F3BE0" w:rsidRDefault="008B5B99" w:rsidP="008D58C1">
      <w:pPr>
        <w:pStyle w:val="ListParagraph"/>
        <w:numPr>
          <w:ilvl w:val="0"/>
          <w:numId w:val="48"/>
        </w:numPr>
        <w:contextualSpacing w:val="0"/>
      </w:pPr>
      <w:r>
        <w:t>g</w:t>
      </w:r>
      <w:r w:rsidR="00307D57" w:rsidRPr="006F3BE0">
        <w:t xml:space="preserve">ender: </w:t>
      </w:r>
      <w:r>
        <w:t>w</w:t>
      </w:r>
      <w:r w:rsidR="00307D57" w:rsidRPr="006F3BE0">
        <w:t>omen shown as caregivers, men as leaders</w:t>
      </w:r>
    </w:p>
    <w:p w14:paraId="2F45BE2D" w14:textId="78AF1AEA" w:rsidR="00307D57" w:rsidRPr="006F3BE0" w:rsidRDefault="008B5B99" w:rsidP="008D58C1">
      <w:pPr>
        <w:pStyle w:val="ListParagraph"/>
        <w:numPr>
          <w:ilvl w:val="0"/>
          <w:numId w:val="48"/>
        </w:numPr>
        <w:contextualSpacing w:val="0"/>
      </w:pPr>
      <w:r>
        <w:t>r</w:t>
      </w:r>
      <w:r w:rsidR="00307D57" w:rsidRPr="006F3BE0">
        <w:t xml:space="preserve">ace: </w:t>
      </w:r>
      <w:r>
        <w:t>n</w:t>
      </w:r>
      <w:r w:rsidR="00307D57" w:rsidRPr="006F3BE0">
        <w:t>on-white characters in minor or negative roles</w:t>
      </w:r>
    </w:p>
    <w:p w14:paraId="219D8F34" w14:textId="36A15690" w:rsidR="00307D57" w:rsidRPr="006F3BE0" w:rsidRDefault="008B5B99" w:rsidP="008D58C1">
      <w:pPr>
        <w:pStyle w:val="ListParagraph"/>
        <w:numPr>
          <w:ilvl w:val="0"/>
          <w:numId w:val="48"/>
        </w:numPr>
        <w:contextualSpacing w:val="0"/>
      </w:pPr>
      <w:r>
        <w:t>d</w:t>
      </w:r>
      <w:r w:rsidR="00307D57" w:rsidRPr="006F3BE0">
        <w:t xml:space="preserve">isability: </w:t>
      </w:r>
      <w:r>
        <w:t>p</w:t>
      </w:r>
      <w:r w:rsidR="00307D57" w:rsidRPr="006F3BE0">
        <w:t xml:space="preserve">eople with disabilities depicted </w:t>
      </w:r>
      <w:r>
        <w:t xml:space="preserve">either </w:t>
      </w:r>
      <w:r w:rsidR="00307D57" w:rsidRPr="006F3BE0">
        <w:t>as helpless or inspirational</w:t>
      </w:r>
    </w:p>
    <w:p w14:paraId="348B82FA" w14:textId="3CB7557D" w:rsidR="00307D57" w:rsidRPr="006F3BE0" w:rsidRDefault="00307D57" w:rsidP="008D58C1">
      <w:pPr>
        <w:pStyle w:val="ListParagraph"/>
        <w:numPr>
          <w:ilvl w:val="0"/>
          <w:numId w:val="48"/>
        </w:numPr>
        <w:contextualSpacing w:val="0"/>
      </w:pPr>
      <w:r w:rsidRPr="006F3BE0">
        <w:t xml:space="preserve">LGBTQ+ representation: </w:t>
      </w:r>
      <w:r w:rsidR="008B5B99">
        <w:t>q</w:t>
      </w:r>
      <w:r w:rsidRPr="006F3BE0">
        <w:t>ueer characters often sidelined or tokenised</w:t>
      </w:r>
      <w:r w:rsidR="008B5B99">
        <w:t>.</w:t>
      </w:r>
    </w:p>
    <w:p w14:paraId="672C766D" w14:textId="164C27D4" w:rsidR="00307D57" w:rsidRPr="006F3BE0" w:rsidRDefault="008B5B99" w:rsidP="008D58C1">
      <w:pPr>
        <w:ind w:left="720"/>
      </w:pPr>
      <w:r>
        <w:t>Ways to c</w:t>
      </w:r>
      <w:r w:rsidR="00307D57" w:rsidRPr="006F3BE0">
        <w:t>halleng</w:t>
      </w:r>
      <w:r>
        <w:t>e</w:t>
      </w:r>
      <w:r w:rsidR="00307D57" w:rsidRPr="006F3BE0">
        <w:t xml:space="preserve"> stereotypes</w:t>
      </w:r>
      <w:r>
        <w:t xml:space="preserve"> include the following</w:t>
      </w:r>
      <w:r w:rsidR="00307D57" w:rsidRPr="006F3BE0">
        <w:t>:</w:t>
      </w:r>
    </w:p>
    <w:p w14:paraId="2FC829FC" w14:textId="6BEE596E" w:rsidR="00307D57" w:rsidRPr="006F3BE0" w:rsidRDefault="008B5B99" w:rsidP="008D58C1">
      <w:pPr>
        <w:pStyle w:val="ListParagraph"/>
        <w:numPr>
          <w:ilvl w:val="0"/>
          <w:numId w:val="47"/>
        </w:numPr>
        <w:contextualSpacing w:val="0"/>
      </w:pPr>
      <w:r>
        <w:t>c</w:t>
      </w:r>
      <w:r w:rsidR="00307D57" w:rsidRPr="006F3BE0">
        <w:t>asting diverse actors in complex and authentic roles</w:t>
      </w:r>
    </w:p>
    <w:p w14:paraId="2CFF8216" w14:textId="6DDFB0FC" w:rsidR="00307D57" w:rsidRPr="006F3BE0" w:rsidRDefault="008B5B99" w:rsidP="008D58C1">
      <w:pPr>
        <w:pStyle w:val="ListParagraph"/>
        <w:numPr>
          <w:ilvl w:val="0"/>
          <w:numId w:val="47"/>
        </w:numPr>
        <w:contextualSpacing w:val="0"/>
      </w:pPr>
      <w:r>
        <w:t>c</w:t>
      </w:r>
      <w:r w:rsidR="00307D57" w:rsidRPr="006F3BE0">
        <w:t>onsulting with underrepresented communities when creating content</w:t>
      </w:r>
    </w:p>
    <w:p w14:paraId="612E6227" w14:textId="7A5E1848" w:rsidR="00307D57" w:rsidRPr="006F3BE0" w:rsidRDefault="008B5B99" w:rsidP="008D58C1">
      <w:pPr>
        <w:pStyle w:val="ListParagraph"/>
        <w:numPr>
          <w:ilvl w:val="0"/>
          <w:numId w:val="47"/>
        </w:numPr>
        <w:contextualSpacing w:val="0"/>
      </w:pPr>
      <w:r>
        <w:t>a</w:t>
      </w:r>
      <w:r w:rsidR="00307D57" w:rsidRPr="006F3BE0">
        <w:t>voiding tokenism</w:t>
      </w:r>
      <w:r>
        <w:t xml:space="preserve"> – </w:t>
      </w:r>
      <w:r w:rsidR="00307D57" w:rsidRPr="006F3BE0">
        <w:t>representation should be meaningful and not just symbolic</w:t>
      </w:r>
    </w:p>
    <w:p w14:paraId="4B785C0B" w14:textId="06D66C09" w:rsidR="00307D57" w:rsidRPr="006F3BE0" w:rsidRDefault="008B5B99" w:rsidP="008D58C1">
      <w:pPr>
        <w:pStyle w:val="ListParagraph"/>
        <w:numPr>
          <w:ilvl w:val="0"/>
          <w:numId w:val="47"/>
        </w:numPr>
        <w:contextualSpacing w:val="0"/>
      </w:pPr>
      <w:r>
        <w:t>s</w:t>
      </w:r>
      <w:r w:rsidR="00307D57" w:rsidRPr="006F3BE0">
        <w:t>howcasing positive, realistic portrayals of marginalised groups.</w:t>
      </w:r>
    </w:p>
    <w:p w14:paraId="1F7E5973" w14:textId="77777777" w:rsidR="00BB4CF8" w:rsidRPr="004B06A0" w:rsidRDefault="00BB4CF8" w:rsidP="008D58C1">
      <w:r w:rsidRPr="004B06A0">
        <w:br w:type="page"/>
      </w:r>
    </w:p>
    <w:p w14:paraId="65B8225A" w14:textId="0EF3E6A2" w:rsidR="00764BA7" w:rsidRPr="004B06A0" w:rsidRDefault="00764BA7" w:rsidP="005E630D">
      <w:pPr>
        <w:pStyle w:val="Heading3"/>
      </w:pPr>
      <w:r w:rsidRPr="004B06A0">
        <w:lastRenderedPageBreak/>
        <w:t xml:space="preserve">Examples of bias in media content: </w:t>
      </w:r>
      <w:r w:rsidR="00254A32" w:rsidRPr="004B06A0">
        <w:t>a</w:t>
      </w:r>
      <w:r w:rsidRPr="004B06A0">
        <w:t>nswers</w:t>
      </w:r>
    </w:p>
    <w:tbl>
      <w:tblPr>
        <w:tblW w:w="4958" w:type="pct"/>
        <w:tblInd w:w="-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20" w:firstRow="1" w:lastRow="0" w:firstColumn="0" w:lastColumn="0" w:noHBand="0" w:noVBand="1"/>
      </w:tblPr>
      <w:tblGrid>
        <w:gridCol w:w="2480"/>
        <w:gridCol w:w="3442"/>
        <w:gridCol w:w="3018"/>
      </w:tblGrid>
      <w:tr w:rsidR="00764BA7" w:rsidRPr="004B06A0" w14:paraId="45FDB985" w14:textId="77777777" w:rsidTr="00B17A51">
        <w:trPr>
          <w:trHeight w:val="312"/>
          <w:tblHeader/>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640AB1BB" w14:textId="3BF7BD2C" w:rsidR="00764BA7" w:rsidRPr="00051E33" w:rsidRDefault="00F11710" w:rsidP="008D58C1">
            <w:pPr>
              <w:rPr>
                <w:b/>
              </w:rPr>
            </w:pPr>
            <w:r w:rsidRPr="00B17A51">
              <w:rPr>
                <w:b/>
                <w:bCs/>
              </w:rPr>
              <w:t>Example</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9514760" w14:textId="52BE65F2" w:rsidR="00764BA7" w:rsidRPr="00051E33" w:rsidRDefault="00F11710" w:rsidP="008D58C1">
            <w:pPr>
              <w:rPr>
                <w:b/>
              </w:rPr>
            </w:pPr>
            <w:r w:rsidRPr="00B17A51">
              <w:rPr>
                <w:b/>
                <w:bCs/>
              </w:rPr>
              <w:t>Description</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E2BEBB2" w14:textId="2957D40C" w:rsidR="00764BA7" w:rsidRPr="00051E33" w:rsidRDefault="00F11710" w:rsidP="008D58C1">
            <w:pPr>
              <w:rPr>
                <w:b/>
              </w:rPr>
            </w:pPr>
            <w:r w:rsidRPr="00B17A51">
              <w:rPr>
                <w:b/>
                <w:bCs/>
              </w:rPr>
              <w:t>Inclusivity solutions</w:t>
            </w:r>
          </w:p>
        </w:tc>
      </w:tr>
      <w:tr w:rsidR="00764BA7" w:rsidRPr="004B06A0" w14:paraId="41C5BE6A"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1C30373" w14:textId="10EF6CF8" w:rsidR="00764BA7" w:rsidRPr="004B06A0" w:rsidRDefault="00F11710" w:rsidP="008D58C1">
            <w:r w:rsidRPr="004B06A0">
              <w:t>Gender stereotypes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1682E58" w14:textId="6770386B" w:rsidR="00764BA7" w:rsidRPr="004B06A0" w:rsidRDefault="00F11710" w:rsidP="008D58C1">
            <w:r w:rsidRPr="004B06A0">
              <w:t>Depicting women primarily in caregiving roles and men in leadership roles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4C69819" w14:textId="17A5FE48" w:rsidR="00764BA7" w:rsidRPr="004B06A0" w:rsidRDefault="00F11710" w:rsidP="008D58C1">
            <w:r w:rsidRPr="004B06A0">
              <w:t>Represent diverse gender roles (e.g. men in caregiving roles, women as leaders)</w:t>
            </w:r>
          </w:p>
        </w:tc>
      </w:tr>
      <w:tr w:rsidR="00764BA7" w:rsidRPr="004B06A0" w14:paraId="3833073B"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5A26BF59" w14:textId="7007A83F" w:rsidR="00764BA7" w:rsidRPr="004B06A0" w:rsidRDefault="00F11710" w:rsidP="008D58C1">
            <w:r w:rsidRPr="004B06A0">
              <w:t>Geographical bias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B87A72E" w14:textId="5618D40A" w:rsidR="00764BA7" w:rsidRPr="004B06A0" w:rsidRDefault="00F11710" w:rsidP="008D58C1">
            <w:r w:rsidRPr="004B06A0">
              <w:t>Depicting urban lifestyles while ignoring rural or small-town settings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E254E20" w14:textId="118B7334" w:rsidR="00764BA7" w:rsidRPr="004B06A0" w:rsidRDefault="00F11710" w:rsidP="008D58C1">
            <w:r w:rsidRPr="004B06A0">
              <w:t>Incorporate rural settings and characters to reflect a wider spectrum of experiences</w:t>
            </w:r>
          </w:p>
        </w:tc>
      </w:tr>
      <w:tr w:rsidR="00F11710" w:rsidRPr="004B06A0" w14:paraId="682490C8"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8A9219A" w14:textId="3914523E" w:rsidR="00764BA7" w:rsidRPr="004B06A0" w:rsidRDefault="00F11710" w:rsidP="008D58C1">
            <w:r w:rsidRPr="004B06A0">
              <w:t>Racial misrepresentation</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B7AC925" w14:textId="2DCF5720" w:rsidR="00764BA7" w:rsidRPr="004B06A0" w:rsidRDefault="00F11710" w:rsidP="008D58C1">
            <w:r w:rsidRPr="004B06A0">
              <w:t>Casting only light-skinned individuals as protagonists or sidelining non-white characters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0834CC3" w14:textId="064E3A2D" w:rsidR="00764BA7" w:rsidRPr="004B06A0" w:rsidRDefault="00F11710" w:rsidP="008D58C1">
            <w:r w:rsidRPr="004B06A0">
              <w:t>Include racially diverse main characters and storylines that celebrate cultural richness</w:t>
            </w:r>
          </w:p>
        </w:tc>
      </w:tr>
      <w:tr w:rsidR="00F11710" w:rsidRPr="004B06A0" w14:paraId="109F4087"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DD32E7B" w14:textId="46B6ADBE" w:rsidR="00764BA7" w:rsidRPr="004B06A0" w:rsidRDefault="00F11710" w:rsidP="008D58C1">
            <w:r w:rsidRPr="004B06A0">
              <w:t>Disability exclusion</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9AB1F1F" w14:textId="021A71C5" w:rsidR="00764BA7" w:rsidRPr="004B06A0" w:rsidRDefault="00F11710" w:rsidP="008D58C1">
            <w:r w:rsidRPr="004B06A0">
              <w:t>Lack of captions for videos or visual-only content without alternatives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4D59419" w14:textId="07C03CDC" w:rsidR="00764BA7" w:rsidRPr="004B06A0" w:rsidRDefault="00F11710" w:rsidP="008D58C1">
            <w:r w:rsidRPr="004B06A0">
              <w:t xml:space="preserve">Add captions, audio descriptions and alt text </w:t>
            </w:r>
            <w:r w:rsidR="0095097F">
              <w:t>to</w:t>
            </w:r>
            <w:r w:rsidRPr="004B06A0">
              <w:t xml:space="preserve"> visuals to make content accessible to all</w:t>
            </w:r>
          </w:p>
        </w:tc>
      </w:tr>
      <w:tr w:rsidR="00F11710" w:rsidRPr="004B06A0" w14:paraId="34334685"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87B2C6C" w14:textId="2B2DFF04" w:rsidR="00764BA7" w:rsidRPr="004B06A0" w:rsidRDefault="00F11710" w:rsidP="008D58C1">
            <w:r w:rsidRPr="004B06A0">
              <w:t>Ageism</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863F99C" w14:textId="7EE092BA" w:rsidR="00764BA7" w:rsidRPr="004B06A0" w:rsidRDefault="00F11710" w:rsidP="008D58C1">
            <w:r w:rsidRPr="004B06A0">
              <w:t>Ignoring older adults in advertisements or portraying them as incapable of using technology</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E6BAF5C" w14:textId="0869D339" w:rsidR="00764BA7" w:rsidRPr="004B06A0" w:rsidRDefault="00F11710" w:rsidP="008D58C1">
            <w:r w:rsidRPr="004B06A0">
              <w:t>Feature older adults in diverse roles, including as tech-savvy individuals</w:t>
            </w:r>
          </w:p>
        </w:tc>
      </w:tr>
      <w:tr w:rsidR="00F11710" w:rsidRPr="004B06A0" w14:paraId="292F1F79"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E253DF3" w14:textId="03CBBF39" w:rsidR="00764BA7" w:rsidRPr="004B06A0" w:rsidRDefault="00F11710" w:rsidP="008D58C1">
            <w:r w:rsidRPr="004B06A0">
              <w:t>Cultural insensitivity</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5C660C0" w14:textId="428985FD" w:rsidR="00764BA7" w:rsidRPr="004B06A0" w:rsidRDefault="00F11710" w:rsidP="008D58C1">
            <w:r w:rsidRPr="004B06A0">
              <w:t>Using cultural symbols without understanding their significance (e.g. sacred objects as decor)</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67A9EEA" w14:textId="30E60338" w:rsidR="00764BA7" w:rsidRPr="004B06A0" w:rsidRDefault="00F11710" w:rsidP="008D58C1">
            <w:r w:rsidRPr="004B06A0">
              <w:t>Consult cultural experts and ensure accurate representation of cultural elements</w:t>
            </w:r>
          </w:p>
        </w:tc>
      </w:tr>
      <w:tr w:rsidR="00F11710" w:rsidRPr="004B06A0" w14:paraId="191236B1"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FD71BBC" w14:textId="6976B8EE" w:rsidR="00764BA7" w:rsidRPr="004B06A0" w:rsidRDefault="00F11710" w:rsidP="008D58C1">
            <w:r w:rsidRPr="004B06A0">
              <w:t>Body image standards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A4FA64E" w14:textId="06AFCD36" w:rsidR="00764BA7" w:rsidRPr="004B06A0" w:rsidRDefault="00F11710" w:rsidP="008D58C1">
            <w:r w:rsidRPr="004B06A0">
              <w:t>Promoting unattainable beauty ideals (e.g. overly slim or muscular bodies)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CABE237" w14:textId="216053E8" w:rsidR="00764BA7" w:rsidRPr="004B06A0" w:rsidRDefault="00F11710" w:rsidP="008D58C1">
            <w:r w:rsidRPr="004B06A0">
              <w:t>Showcase diverse body types and use real, unedited images of people in campaigns</w:t>
            </w:r>
          </w:p>
        </w:tc>
      </w:tr>
      <w:tr w:rsidR="00764BA7" w:rsidRPr="004B06A0" w14:paraId="6C56E7DE"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AC8EE8D" w14:textId="6D9B2359" w:rsidR="00764BA7" w:rsidRPr="004B06A0" w:rsidRDefault="00F11710" w:rsidP="008D58C1">
            <w:r w:rsidRPr="004B06A0">
              <w:t>Sexual orientation erasure</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97497A7" w14:textId="077FBA1A" w:rsidR="00764BA7" w:rsidRPr="004B06A0" w:rsidRDefault="00F11710" w:rsidP="008D58C1">
            <w:r w:rsidRPr="004B06A0">
              <w:t xml:space="preserve">Lack of </w:t>
            </w:r>
            <w:r w:rsidR="00D751F3" w:rsidRPr="004B06A0">
              <w:t>LGBTQ+</w:t>
            </w:r>
            <w:r w:rsidRPr="004B06A0">
              <w:t xml:space="preserve"> representation in media content</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8EAA208" w14:textId="4A131EF8" w:rsidR="00764BA7" w:rsidRPr="004B06A0" w:rsidRDefault="00F11710" w:rsidP="008D58C1">
            <w:r w:rsidRPr="004B06A0">
              <w:t xml:space="preserve">Include </w:t>
            </w:r>
            <w:r w:rsidR="00D751F3" w:rsidRPr="004B06A0">
              <w:t>LGBTQ+</w:t>
            </w:r>
            <w:r w:rsidRPr="004B06A0">
              <w:t xml:space="preserve"> characters and narratives, ensuring authentic representation</w:t>
            </w:r>
          </w:p>
        </w:tc>
      </w:tr>
      <w:tr w:rsidR="00764BA7" w:rsidRPr="004B06A0" w14:paraId="7B30920E"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D0A1D1E" w14:textId="364AE32C" w:rsidR="00764BA7" w:rsidRPr="004B06A0" w:rsidRDefault="00F11710" w:rsidP="008D58C1">
            <w:r w:rsidRPr="004B06A0">
              <w:lastRenderedPageBreak/>
              <w:t>Language barriers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80BF045" w14:textId="2A9E1E87" w:rsidR="00764BA7" w:rsidRPr="004B06A0" w:rsidRDefault="00F11710" w:rsidP="008D58C1">
            <w:r w:rsidRPr="004B06A0">
              <w:t>Content produced only in one language, excluding non-native speakers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D0D883F" w14:textId="0F05E60E" w:rsidR="00764BA7" w:rsidRPr="004B06A0" w:rsidRDefault="00F11710" w:rsidP="008D58C1">
            <w:r w:rsidRPr="004B06A0">
              <w:t>Provide translations or subtitles in multiple languages to widen accessibility</w:t>
            </w:r>
          </w:p>
        </w:tc>
      </w:tr>
      <w:tr w:rsidR="00764BA7" w:rsidRPr="004B06A0" w14:paraId="01DD1574"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16013A2" w14:textId="504EF2CE" w:rsidR="00764BA7" w:rsidRPr="004B06A0" w:rsidRDefault="00F11710" w:rsidP="008D58C1">
            <w:r w:rsidRPr="004B06A0">
              <w:t>Economic class bias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DDDDABC" w14:textId="705765B9" w:rsidR="00764BA7" w:rsidRPr="004B06A0" w:rsidRDefault="00F11710" w:rsidP="008D58C1">
            <w:r w:rsidRPr="004B06A0">
              <w:t>Only showcasing wealthy lifestyles, making others feel excluded</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31D3092" w14:textId="63E664B7" w:rsidR="00764BA7" w:rsidRPr="004B06A0" w:rsidRDefault="00F11710" w:rsidP="008D58C1">
            <w:r w:rsidRPr="004B06A0">
              <w:t>Include stories and representations of people from different economic backgrounds</w:t>
            </w:r>
          </w:p>
        </w:tc>
      </w:tr>
      <w:tr w:rsidR="00764BA7" w:rsidRPr="004B06A0" w14:paraId="78631606"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4BA2080" w14:textId="2CBBDF78" w:rsidR="00764BA7" w:rsidRPr="004B06A0" w:rsidRDefault="00F11710" w:rsidP="008D58C1">
            <w:r w:rsidRPr="004B06A0">
              <w:t>Tokenism</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37D8A4C" w14:textId="7A2DD39C" w:rsidR="00764BA7" w:rsidRPr="004B06A0" w:rsidRDefault="00F11710" w:rsidP="008D58C1">
            <w:r w:rsidRPr="004B06A0">
              <w:t>Including diverse characters but giving them minor or stereotypical roles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22F3723" w14:textId="4B1BFAFC" w:rsidR="00764BA7" w:rsidRPr="004B06A0" w:rsidRDefault="00F11710" w:rsidP="008D58C1">
            <w:r w:rsidRPr="004B06A0">
              <w:t>Provide diverse characters with meaningful roles and well-rounded personalities</w:t>
            </w:r>
          </w:p>
        </w:tc>
      </w:tr>
      <w:tr w:rsidR="00764BA7" w:rsidRPr="004B06A0" w14:paraId="17D794B3"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C50DBFE" w14:textId="60096471" w:rsidR="00764BA7" w:rsidRPr="004B06A0" w:rsidRDefault="00F11710" w:rsidP="008D58C1">
            <w:r w:rsidRPr="004B06A0">
              <w:t>Heteronormativity</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51463D6" w14:textId="7D8A2FD5" w:rsidR="00764BA7" w:rsidRPr="004B06A0" w:rsidRDefault="00F11710" w:rsidP="008D58C1">
            <w:r w:rsidRPr="004B06A0">
              <w:t>Assuming all relationships are heterosexual</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A46C3EF" w14:textId="395A0028" w:rsidR="00764BA7" w:rsidRPr="004B06A0" w:rsidRDefault="00F11710" w:rsidP="008D58C1">
            <w:r w:rsidRPr="004B06A0">
              <w:t>Feature diverse relationship types, including same-sex and non-binary partnerships</w:t>
            </w:r>
          </w:p>
        </w:tc>
      </w:tr>
      <w:tr w:rsidR="00764BA7" w:rsidRPr="004B06A0" w14:paraId="5A464036"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4704795" w14:textId="4805204D" w:rsidR="00764BA7" w:rsidRPr="004B06A0" w:rsidRDefault="00F11710" w:rsidP="008D58C1">
            <w:r w:rsidRPr="004B06A0">
              <w:t>Mental health stigmas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276ED95" w14:textId="4CC4C916" w:rsidR="00764BA7" w:rsidRPr="004B06A0" w:rsidRDefault="00F11710" w:rsidP="008D58C1">
            <w:r w:rsidRPr="004B06A0">
              <w:t>Depicting individuals with mental health issues as violent or unstable</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785276C" w14:textId="34632091" w:rsidR="00764BA7" w:rsidRPr="004B06A0" w:rsidRDefault="00F11710" w:rsidP="008D58C1">
            <w:r w:rsidRPr="004B06A0">
              <w:t>Showcase balanced portrayals of individuals managing mental health challenges effectively</w:t>
            </w:r>
          </w:p>
        </w:tc>
      </w:tr>
      <w:tr w:rsidR="00764BA7" w:rsidRPr="004B06A0" w14:paraId="1840C0FD"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41A399F" w14:textId="327CD0CE" w:rsidR="00764BA7" w:rsidRPr="004B06A0" w:rsidRDefault="00F11710" w:rsidP="008D58C1">
            <w:r w:rsidRPr="004B06A0">
              <w:t>Overgeneralisation of cultures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D217915" w14:textId="59E530C4" w:rsidR="00764BA7" w:rsidRPr="004B06A0" w:rsidRDefault="00F11710" w:rsidP="008D58C1">
            <w:r w:rsidRPr="004B06A0">
              <w:t>Treating an entire culture as a monolith without acknowledging regional or individual differences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82ED8D1" w14:textId="488CC417" w:rsidR="00764BA7" w:rsidRPr="004B06A0" w:rsidRDefault="00F11710" w:rsidP="008D58C1">
            <w:r w:rsidRPr="004B06A0">
              <w:t>Highlight cultural diversity within groups and use local consultants for authenticity</w:t>
            </w:r>
          </w:p>
        </w:tc>
      </w:tr>
      <w:tr w:rsidR="00764BA7" w:rsidRPr="004B06A0" w14:paraId="4285F79F"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7387571" w14:textId="74937C15" w:rsidR="00764BA7" w:rsidRPr="004B06A0" w:rsidRDefault="00F11710" w:rsidP="008D58C1">
            <w:r w:rsidRPr="004B06A0">
              <w:t>Accent prejudice</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BFE2720" w14:textId="7C92B809" w:rsidR="00764BA7" w:rsidRPr="004B06A0" w:rsidRDefault="00F11710" w:rsidP="008D58C1">
            <w:r w:rsidRPr="004B06A0">
              <w:t>Associating certain accents with negative traits (e.g. villains with foreign accents)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02FBD83" w14:textId="23AB3A04" w:rsidR="00764BA7" w:rsidRPr="004B06A0" w:rsidRDefault="00F11710" w:rsidP="008D58C1">
            <w:r w:rsidRPr="004B06A0">
              <w:t>Use accents neutrally and avoid assigning stereotypes based on speech patterns</w:t>
            </w:r>
          </w:p>
        </w:tc>
      </w:tr>
      <w:tr w:rsidR="00764BA7" w:rsidRPr="004B06A0" w14:paraId="3658A2DA"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28796EF9" w14:textId="3D8D9B17" w:rsidR="00764BA7" w:rsidRPr="004B06A0" w:rsidRDefault="00F11710" w:rsidP="008D58C1">
            <w:r w:rsidRPr="004B06A0">
              <w:t>Underrepresentation of rural communities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5A31102" w14:textId="7ADD71F5" w:rsidR="00764BA7" w:rsidRPr="004B06A0" w:rsidRDefault="00F11710" w:rsidP="008D58C1">
            <w:r w:rsidRPr="004B06A0">
              <w:t>Portraying rural areas as underdeveloped or lacking sophistication</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BD06FA9" w14:textId="2028DBF9" w:rsidR="00764BA7" w:rsidRPr="004B06A0" w:rsidRDefault="00F11710" w:rsidP="008D58C1">
            <w:r w:rsidRPr="004B06A0">
              <w:t>Highlight the unique strengths, values and achievements of rural communities</w:t>
            </w:r>
          </w:p>
        </w:tc>
      </w:tr>
      <w:tr w:rsidR="00764BA7" w:rsidRPr="004B06A0" w14:paraId="593E2BDC"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16C53CD" w14:textId="5D3DF470" w:rsidR="00764BA7" w:rsidRPr="004B06A0" w:rsidRDefault="00F11710" w:rsidP="008D58C1">
            <w:r w:rsidRPr="004B06A0">
              <w:lastRenderedPageBreak/>
              <w:t>Bias in data visuali</w:t>
            </w:r>
            <w:r w:rsidR="00E06D95" w:rsidRPr="004B06A0">
              <w:t>s</w:t>
            </w:r>
            <w:r w:rsidRPr="004B06A0">
              <w:t>ation</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3D78157" w14:textId="5FA56506" w:rsidR="00764BA7" w:rsidRPr="004B06A0" w:rsidRDefault="00F11710" w:rsidP="008D58C1">
            <w:r w:rsidRPr="004B06A0">
              <w:t>Using misleading graphs or statistics that favour a specific perspective</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6D89C457" w14:textId="0D54EC50" w:rsidR="00764BA7" w:rsidRPr="004B06A0" w:rsidRDefault="00F11710" w:rsidP="008D58C1">
            <w:r w:rsidRPr="004B06A0">
              <w:t>Ensure data visuali</w:t>
            </w:r>
            <w:r w:rsidR="009D1BF7" w:rsidRPr="004B06A0">
              <w:t>s</w:t>
            </w:r>
            <w:r w:rsidRPr="004B06A0">
              <w:t>ation is clear, accurate and unbiased with proper context provided</w:t>
            </w:r>
          </w:p>
        </w:tc>
      </w:tr>
      <w:tr w:rsidR="00764BA7" w:rsidRPr="004B06A0" w14:paraId="1E8FB8EC"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1258EE2" w14:textId="0B0505F9" w:rsidR="00764BA7" w:rsidRPr="004B06A0" w:rsidRDefault="00F11710" w:rsidP="008D58C1">
            <w:r w:rsidRPr="004B06A0">
              <w:t>Exclusive digital interfaces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8E74686" w14:textId="7D917FD5" w:rsidR="00764BA7" w:rsidRPr="004B06A0" w:rsidRDefault="00F11710" w:rsidP="008D58C1">
            <w:r w:rsidRPr="004B06A0">
              <w:t>Designing apps or websites that are hard to use for individuals with physical or cognitive impairments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B895507" w14:textId="2C14EA40" w:rsidR="00764BA7" w:rsidRPr="004B06A0" w:rsidRDefault="00F11710" w:rsidP="008D58C1">
            <w:r w:rsidRPr="004B06A0">
              <w:t>Incorporate accessible design principles, such as voice commands, screen readers and simpler navigation</w:t>
            </w:r>
          </w:p>
        </w:tc>
      </w:tr>
      <w:tr w:rsidR="00764BA7" w:rsidRPr="004B06A0" w14:paraId="3AEC257D"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AB6053D" w14:textId="14A93E86" w:rsidR="00764BA7" w:rsidRPr="004B06A0" w:rsidRDefault="00F11710" w:rsidP="008D58C1">
            <w:r w:rsidRPr="004B06A0">
              <w:t>Youth-centric focus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3F39DED" w14:textId="7F562245" w:rsidR="00764BA7" w:rsidRPr="004B06A0" w:rsidRDefault="00F11710" w:rsidP="008D58C1">
            <w:r w:rsidRPr="004B06A0">
              <w:t>Ignoring older generations in campaigns aimed at emerging technologies or trends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33FE3962" w14:textId="266DB11F" w:rsidR="00764BA7" w:rsidRPr="004B06A0" w:rsidRDefault="00F11710" w:rsidP="008D58C1">
            <w:r w:rsidRPr="004B06A0">
              <w:t>Include older individuals actively engaging with new technology or trends</w:t>
            </w:r>
          </w:p>
        </w:tc>
      </w:tr>
      <w:tr w:rsidR="00764BA7" w:rsidRPr="004B06A0" w14:paraId="47BA9A13"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106711CB" w14:textId="1BD2B31F" w:rsidR="00764BA7" w:rsidRPr="004B06A0" w:rsidRDefault="00F11710" w:rsidP="008D58C1">
            <w:r w:rsidRPr="004B06A0">
              <w:t>Colonial narratives</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D224301" w14:textId="5930B612" w:rsidR="00764BA7" w:rsidRPr="004B06A0" w:rsidRDefault="00F11710" w:rsidP="008D58C1">
            <w:r w:rsidRPr="004B06A0">
              <w:t>Romantici</w:t>
            </w:r>
            <w:r w:rsidR="009D1BF7" w:rsidRPr="004B06A0">
              <w:t>s</w:t>
            </w:r>
            <w:r w:rsidRPr="004B06A0">
              <w:t>ing coloni</w:t>
            </w:r>
            <w:r w:rsidR="00E06D95" w:rsidRPr="004B06A0">
              <w:t>s</w:t>
            </w:r>
            <w:r w:rsidRPr="004B06A0">
              <w:t xml:space="preserve">ation and ignoring its negative impacts on </w:t>
            </w:r>
            <w:r w:rsidR="0012750D" w:rsidRPr="004B06A0">
              <w:t>Indigenous</w:t>
            </w:r>
            <w:r w:rsidRPr="004B06A0">
              <w:t xml:space="preserve"> cultures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671684A" w14:textId="3CC5B924" w:rsidR="00764BA7" w:rsidRPr="004B06A0" w:rsidRDefault="00F11710" w:rsidP="008D58C1">
            <w:r w:rsidRPr="004B06A0">
              <w:t xml:space="preserve">Present balanced stories that acknowledge the historical context and perspectives of </w:t>
            </w:r>
            <w:r w:rsidR="0012750D" w:rsidRPr="004B06A0">
              <w:t>Indigenous</w:t>
            </w:r>
            <w:r w:rsidRPr="004B06A0">
              <w:t xml:space="preserve"> communities</w:t>
            </w:r>
          </w:p>
        </w:tc>
      </w:tr>
      <w:tr w:rsidR="00764BA7" w:rsidRPr="004B06A0" w14:paraId="04BF76D1" w14:textId="77777777" w:rsidTr="00B17A51">
        <w:trPr>
          <w:trHeight w:val="584"/>
        </w:trPr>
        <w:tc>
          <w:tcPr>
            <w:tcW w:w="1387"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5CB5B7C6" w14:textId="3AA16B9B" w:rsidR="00764BA7" w:rsidRPr="004B06A0" w:rsidRDefault="00F11710" w:rsidP="008D58C1">
            <w:r w:rsidRPr="004B06A0">
              <w:t>Bias in advertising</w:t>
            </w:r>
          </w:p>
        </w:tc>
        <w:tc>
          <w:tcPr>
            <w:tcW w:w="1925"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257FDD9" w14:textId="73A72A94" w:rsidR="00764BA7" w:rsidRPr="004B06A0" w:rsidRDefault="00F11710" w:rsidP="008D58C1">
            <w:r w:rsidRPr="004B06A0">
              <w:t>Targeting products only to stereotypical demographics (e.g. toys for boys v</w:t>
            </w:r>
            <w:r w:rsidR="0095097F">
              <w:t>s</w:t>
            </w:r>
            <w:r w:rsidRPr="004B06A0">
              <w:t xml:space="preserve"> </w:t>
            </w:r>
            <w:r w:rsidR="0095097F">
              <w:t>g</w:t>
            </w:r>
            <w:r w:rsidRPr="004B06A0">
              <w:t>irls)</w:t>
            </w:r>
          </w:p>
        </w:tc>
        <w:tc>
          <w:tcPr>
            <w:tcW w:w="1688"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44B23C48" w14:textId="6F19695F" w:rsidR="00764BA7" w:rsidRPr="004B06A0" w:rsidRDefault="00F11710" w:rsidP="008D58C1">
            <w:r w:rsidRPr="004B06A0">
              <w:t>Break stereotypes by promoting products to diverse audiences, irrespective of gender or age</w:t>
            </w:r>
          </w:p>
        </w:tc>
      </w:tr>
    </w:tbl>
    <w:p w14:paraId="0328A4B3" w14:textId="77777777" w:rsidR="00CE1B88" w:rsidRPr="004B06A0" w:rsidRDefault="00CE1B88" w:rsidP="008D58C1"/>
    <w:p w14:paraId="3C66118B" w14:textId="77777777" w:rsidR="001C635A" w:rsidRPr="004B06A0" w:rsidRDefault="001C635A" w:rsidP="008D58C1">
      <w:r w:rsidRPr="004B06A0">
        <w:br w:type="page"/>
      </w:r>
    </w:p>
    <w:p w14:paraId="3E2E1F9F" w14:textId="165836A1" w:rsidR="001C635A" w:rsidRPr="004B06A0" w:rsidRDefault="001C635A" w:rsidP="00D607B9">
      <w:pPr>
        <w:pStyle w:val="Heading3"/>
      </w:pPr>
      <w:r w:rsidRPr="004B06A0">
        <w:lastRenderedPageBreak/>
        <w:t>Sian Vasey case study</w:t>
      </w:r>
    </w:p>
    <w:p w14:paraId="78426B3C" w14:textId="778728C5" w:rsidR="001B1ECF" w:rsidRPr="004B06A0" w:rsidRDefault="001B1ECF" w:rsidP="004301B5">
      <w:r w:rsidRPr="004B06A0">
        <w:t>Instructions</w:t>
      </w:r>
    </w:p>
    <w:p w14:paraId="1309EEBF" w14:textId="33F9F7EE" w:rsidR="00926233" w:rsidRDefault="001B1ECF" w:rsidP="00D607B9">
      <w:r w:rsidRPr="004B06A0">
        <w:t xml:space="preserve">Read the </w:t>
      </w:r>
      <w:hyperlink r:id="rId73" w:history="1">
        <w:r w:rsidR="00D607B9" w:rsidRPr="00D607B9">
          <w:rPr>
            <w:rStyle w:val="Hyperlink"/>
          </w:rPr>
          <w:t xml:space="preserve">Sian Vasey </w:t>
        </w:r>
        <w:r w:rsidRPr="00D607B9">
          <w:rPr>
            <w:rStyle w:val="Hyperlink"/>
          </w:rPr>
          <w:t>case study</w:t>
        </w:r>
      </w:hyperlink>
      <w:r w:rsidR="00D607B9">
        <w:t>.</w:t>
      </w:r>
    </w:p>
    <w:p w14:paraId="5727E274" w14:textId="6753A6BB" w:rsidR="00926233" w:rsidRPr="004B06A0" w:rsidRDefault="00926233" w:rsidP="008D58C1">
      <w:r>
        <w:t>Answer the following questions:</w:t>
      </w:r>
    </w:p>
    <w:p w14:paraId="02302320" w14:textId="77777777" w:rsidR="001B1ECF" w:rsidRPr="004B06A0" w:rsidRDefault="001B1ECF" w:rsidP="00D607B9">
      <w:pPr>
        <w:pStyle w:val="ListParagraph"/>
        <w:numPr>
          <w:ilvl w:val="0"/>
          <w:numId w:val="26"/>
        </w:numPr>
        <w:ind w:left="714" w:hanging="357"/>
        <w:contextualSpacing w:val="0"/>
      </w:pPr>
      <w:r w:rsidRPr="004B06A0">
        <w:t>What is the social model of disability, and how does it differ from the medical model?</w:t>
      </w:r>
    </w:p>
    <w:p w14:paraId="0BC02E89" w14:textId="77777777" w:rsidR="001B1ECF" w:rsidRPr="004B06A0" w:rsidRDefault="001B1ECF" w:rsidP="00D607B9">
      <w:pPr>
        <w:pStyle w:val="ListParagraph"/>
        <w:numPr>
          <w:ilvl w:val="0"/>
          <w:numId w:val="26"/>
        </w:numPr>
        <w:ind w:left="714" w:hanging="357"/>
        <w:contextualSpacing w:val="0"/>
      </w:pPr>
      <w:r w:rsidRPr="004B06A0">
        <w:t>How did Sian Vasey contribute to promoting the social model of disability in British broadcasting?</w:t>
      </w:r>
    </w:p>
    <w:p w14:paraId="6B191A2A" w14:textId="2F08BDFC" w:rsidR="002378CF" w:rsidRPr="004B06A0" w:rsidRDefault="001B1ECF" w:rsidP="00D607B9">
      <w:pPr>
        <w:pStyle w:val="ListParagraph"/>
        <w:numPr>
          <w:ilvl w:val="0"/>
          <w:numId w:val="26"/>
        </w:numPr>
        <w:ind w:left="714" w:hanging="357"/>
        <w:contextualSpacing w:val="0"/>
      </w:pPr>
      <w:r w:rsidRPr="004B06A0">
        <w:t xml:space="preserve">Why was the programme See Hear significant for </w:t>
      </w:r>
      <w:r w:rsidR="004E2B16">
        <w:t>d</w:t>
      </w:r>
      <w:r w:rsidRPr="004B06A0">
        <w:t>eaf and disabled communities in the UK</w:t>
      </w:r>
      <w:r w:rsidR="002378CF" w:rsidRPr="004B06A0">
        <w:t>?</w:t>
      </w:r>
    </w:p>
    <w:p w14:paraId="4F45F3DA" w14:textId="77777777" w:rsidR="008776C2" w:rsidRPr="004B06A0" w:rsidRDefault="008776C2" w:rsidP="00D607B9">
      <w:pPr>
        <w:pStyle w:val="ListParagraph"/>
        <w:numPr>
          <w:ilvl w:val="0"/>
          <w:numId w:val="26"/>
        </w:numPr>
        <w:ind w:left="714" w:hanging="357"/>
        <w:contextualSpacing w:val="0"/>
      </w:pPr>
      <w:r w:rsidRPr="004B06A0">
        <w:t>How did the disability movement influence the representation of disabled people in the media during the 1980s and 1990s?</w:t>
      </w:r>
    </w:p>
    <w:p w14:paraId="3726F3F5" w14:textId="49A8E236" w:rsidR="002378CF" w:rsidRPr="004B06A0" w:rsidRDefault="008776C2" w:rsidP="00D607B9">
      <w:pPr>
        <w:pStyle w:val="ListParagraph"/>
        <w:numPr>
          <w:ilvl w:val="0"/>
          <w:numId w:val="26"/>
        </w:numPr>
        <w:ind w:left="714" w:hanging="357"/>
        <w:contextualSpacing w:val="0"/>
      </w:pPr>
      <w:r w:rsidRPr="004B06A0">
        <w:t>What methods did Sian Vasey and her colleagues use to challenge traditional portrayals of disabled people in the media?</w:t>
      </w:r>
    </w:p>
    <w:p w14:paraId="66F1FC83" w14:textId="77777777" w:rsidR="006E0ADD" w:rsidRPr="004B06A0" w:rsidRDefault="006E0ADD" w:rsidP="00D607B9">
      <w:pPr>
        <w:pStyle w:val="ListParagraph"/>
        <w:numPr>
          <w:ilvl w:val="0"/>
          <w:numId w:val="26"/>
        </w:numPr>
        <w:ind w:left="714" w:hanging="357"/>
        <w:contextualSpacing w:val="0"/>
      </w:pPr>
      <w:r w:rsidRPr="004B06A0">
        <w:t>Why was Poor Dear a groundbreaking series for disability representation? How did the BBC react to its content and approach?</w:t>
      </w:r>
    </w:p>
    <w:p w14:paraId="34D66624" w14:textId="4E2DAB88" w:rsidR="008776C2" w:rsidRPr="004B06A0" w:rsidRDefault="006E0ADD" w:rsidP="00D607B9">
      <w:pPr>
        <w:pStyle w:val="ListParagraph"/>
        <w:numPr>
          <w:ilvl w:val="0"/>
          <w:numId w:val="26"/>
        </w:numPr>
        <w:ind w:left="714" w:hanging="357"/>
        <w:contextualSpacing w:val="0"/>
      </w:pPr>
      <w:r w:rsidRPr="004B06A0">
        <w:t>How did the Disability Programmes Unit (DPU) create opportunities for disabled talent both on</w:t>
      </w:r>
      <w:r w:rsidR="00B30F06">
        <w:t xml:space="preserve"> </w:t>
      </w:r>
      <w:r w:rsidRPr="004B06A0">
        <w:t>screen and behind the camera?</w:t>
      </w:r>
    </w:p>
    <w:p w14:paraId="0C889E9F" w14:textId="77777777" w:rsidR="000C7CB7" w:rsidRPr="004B06A0" w:rsidRDefault="000C7CB7" w:rsidP="00D607B9">
      <w:pPr>
        <w:pStyle w:val="ListParagraph"/>
        <w:numPr>
          <w:ilvl w:val="0"/>
          <w:numId w:val="26"/>
        </w:numPr>
        <w:ind w:left="714" w:hanging="357"/>
        <w:contextualSpacing w:val="0"/>
      </w:pPr>
      <w:r w:rsidRPr="004B06A0">
        <w:t>Why is it important for disabled people to have control over how their stories are told in the media?</w:t>
      </w:r>
    </w:p>
    <w:p w14:paraId="2AEE513B" w14:textId="293A4EDC" w:rsidR="006E0ADD" w:rsidRPr="004B06A0" w:rsidRDefault="000C7CB7" w:rsidP="00D607B9">
      <w:pPr>
        <w:pStyle w:val="ListParagraph"/>
        <w:numPr>
          <w:ilvl w:val="0"/>
          <w:numId w:val="26"/>
        </w:numPr>
        <w:ind w:left="714" w:hanging="357"/>
        <w:contextualSpacing w:val="0"/>
      </w:pPr>
      <w:r w:rsidRPr="004B06A0">
        <w:t>What lessons can today’s media professionals learn from the work of Sian Vasey and her colleagues?</w:t>
      </w:r>
    </w:p>
    <w:p w14:paraId="6DCD1ED4" w14:textId="77777777" w:rsidR="00D274FB" w:rsidRPr="004B06A0" w:rsidRDefault="00D274FB" w:rsidP="008D58C1">
      <w:r w:rsidRPr="004B06A0">
        <w:br w:type="page"/>
      </w:r>
    </w:p>
    <w:p w14:paraId="0A7FF9D2" w14:textId="7FEB026E" w:rsidR="001C635A" w:rsidRPr="004B06A0" w:rsidRDefault="00E90993" w:rsidP="00D607B9">
      <w:pPr>
        <w:pStyle w:val="Heading3"/>
      </w:pPr>
      <w:r>
        <w:lastRenderedPageBreak/>
        <w:t>Sian Vasey c</w:t>
      </w:r>
      <w:r w:rsidR="001C635A" w:rsidRPr="004B06A0">
        <w:t>ase study answers</w:t>
      </w:r>
    </w:p>
    <w:p w14:paraId="4874CCA1" w14:textId="120C7093" w:rsidR="00AB0F26" w:rsidRPr="004B06A0" w:rsidRDefault="00AB0F26" w:rsidP="008D58C1">
      <w:pPr>
        <w:pStyle w:val="ListParagraph"/>
        <w:numPr>
          <w:ilvl w:val="0"/>
          <w:numId w:val="27"/>
        </w:numPr>
        <w:contextualSpacing w:val="0"/>
      </w:pPr>
      <w:r w:rsidRPr="004B06A0">
        <w:t>The social model of disability asserts that people are disabled by societal barriers and exclusions rather than by their impairments, whereas the medical model focuses on the individual</w:t>
      </w:r>
      <w:r w:rsidR="002A3C35">
        <w:t>’</w:t>
      </w:r>
      <w:r w:rsidRPr="004B06A0">
        <w:t xml:space="preserve">s impairment as </w:t>
      </w:r>
      <w:r w:rsidR="00B32627" w:rsidRPr="004B06A0">
        <w:t>a</w:t>
      </w:r>
      <w:r w:rsidRPr="004B06A0">
        <w:t xml:space="preserve"> problem that needs fixing.</w:t>
      </w:r>
    </w:p>
    <w:p w14:paraId="455C388D" w14:textId="77777777" w:rsidR="00AB0F26" w:rsidRPr="004B06A0" w:rsidRDefault="00AB0F26" w:rsidP="008D58C1">
      <w:pPr>
        <w:pStyle w:val="ListParagraph"/>
        <w:numPr>
          <w:ilvl w:val="0"/>
          <w:numId w:val="27"/>
        </w:numPr>
        <w:contextualSpacing w:val="0"/>
      </w:pPr>
      <w:r w:rsidRPr="004B06A0">
        <w:t>Sian Vasey promoted the social model of disability by producing and presenting programmes that highlighted the rights and lived experiences of disabled people, focusing on access and inclusion rather than charity-based or medical narratives.</w:t>
      </w:r>
    </w:p>
    <w:p w14:paraId="55CDCE72" w14:textId="1F6B527E" w:rsidR="00AB0F26" w:rsidRPr="004B06A0" w:rsidRDefault="00AB0F26" w:rsidP="008D58C1">
      <w:pPr>
        <w:pStyle w:val="ListParagraph"/>
        <w:numPr>
          <w:ilvl w:val="0"/>
          <w:numId w:val="27"/>
        </w:numPr>
        <w:contextualSpacing w:val="0"/>
      </w:pPr>
      <w:r w:rsidRPr="004B06A0">
        <w:t xml:space="preserve">See Hear was significant because it was one of the first BBC programmes created by and for </w:t>
      </w:r>
      <w:r w:rsidR="008B68C9">
        <w:t>d</w:t>
      </w:r>
      <w:r w:rsidRPr="004B06A0">
        <w:t>eaf and disabled people, providing representation and addressing the lack of accessibility in television at the time.</w:t>
      </w:r>
    </w:p>
    <w:p w14:paraId="6BF9F3CB" w14:textId="7348781F" w:rsidR="00AB0F26" w:rsidRPr="004B06A0" w:rsidRDefault="00AB0F26" w:rsidP="008D58C1">
      <w:pPr>
        <w:pStyle w:val="ListParagraph"/>
        <w:numPr>
          <w:ilvl w:val="0"/>
          <w:numId w:val="27"/>
        </w:numPr>
        <w:contextualSpacing w:val="0"/>
      </w:pPr>
      <w:r w:rsidRPr="004B06A0">
        <w:t>The disability movement influenced media representation by advocating for rights-based approaches, protesting against stereotypical depictions and pushing for disabled-led content, which led to the creation of more authentic and empowering narratives.</w:t>
      </w:r>
    </w:p>
    <w:p w14:paraId="08B3A3B3" w14:textId="1C0AE9FA" w:rsidR="00AB0F26" w:rsidRPr="004B06A0" w:rsidRDefault="00AB0F26" w:rsidP="008D58C1">
      <w:pPr>
        <w:pStyle w:val="ListParagraph"/>
        <w:numPr>
          <w:ilvl w:val="0"/>
          <w:numId w:val="27"/>
        </w:numPr>
        <w:contextualSpacing w:val="0"/>
      </w:pPr>
      <w:r w:rsidRPr="004B06A0">
        <w:t xml:space="preserve">Sian Vasey and her colleagues challenged traditional portrayals by creating content led by disabled people, rejecting the victim narrative and addressing issues like societal barriers and access rather than focusing on </w:t>
      </w:r>
      <w:r w:rsidR="004B76DC">
        <w:t xml:space="preserve">generating </w:t>
      </w:r>
      <w:r w:rsidRPr="004B06A0">
        <w:t>pity or cur</w:t>
      </w:r>
      <w:r w:rsidR="004B76DC">
        <w:t>ing disabilit</w:t>
      </w:r>
      <w:r w:rsidR="00DA36B3">
        <w:t>ies</w:t>
      </w:r>
      <w:r w:rsidRPr="004B06A0">
        <w:t>.</w:t>
      </w:r>
    </w:p>
    <w:p w14:paraId="69207FC1" w14:textId="2606889A" w:rsidR="00AB0F26" w:rsidRPr="004B06A0" w:rsidRDefault="00AB0F26" w:rsidP="008D58C1">
      <w:pPr>
        <w:pStyle w:val="ListParagraph"/>
        <w:numPr>
          <w:ilvl w:val="0"/>
          <w:numId w:val="27"/>
        </w:numPr>
        <w:contextualSpacing w:val="0"/>
      </w:pPr>
      <w:r w:rsidRPr="004B06A0">
        <w:t>Poor Dear was groundbreaking as it directly critiqued the charity</w:t>
      </w:r>
      <w:r w:rsidR="00DA36B3">
        <w:t xml:space="preserve"> and</w:t>
      </w:r>
      <w:r w:rsidRPr="004B06A0">
        <w:t xml:space="preserve"> medical model</w:t>
      </w:r>
      <w:r w:rsidR="00DA36B3">
        <w:t>s</w:t>
      </w:r>
      <w:r w:rsidRPr="004B06A0">
        <w:t xml:space="preserve"> of disability. The BBC initially resisted </w:t>
      </w:r>
      <w:r w:rsidR="00DA36B3">
        <w:t>Poor Dear’s</w:t>
      </w:r>
      <w:r w:rsidRPr="004B06A0">
        <w:t xml:space="preserve"> radical content, pushing for compromises, but ultimately broadcast the series, which sparked discussions about changing the portrayal of disabled people.</w:t>
      </w:r>
    </w:p>
    <w:p w14:paraId="7AF5EFDB" w14:textId="365C227C" w:rsidR="00AB0F26" w:rsidRPr="004B06A0" w:rsidRDefault="00AB0F26" w:rsidP="008D58C1">
      <w:pPr>
        <w:pStyle w:val="ListParagraph"/>
        <w:numPr>
          <w:ilvl w:val="0"/>
          <w:numId w:val="27"/>
        </w:numPr>
        <w:contextualSpacing w:val="0"/>
      </w:pPr>
      <w:r w:rsidRPr="004B06A0">
        <w:t xml:space="preserve">The Disability Programmes Unit </w:t>
      </w:r>
      <w:r w:rsidR="00EF1616">
        <w:t xml:space="preserve">(DPU) </w:t>
      </w:r>
      <w:r w:rsidRPr="004B06A0">
        <w:t>created opportunities by employing disabled people in both creative and technical roles, producing content that authentically represented disabled perspectives and fostering a talent pool for future projects.</w:t>
      </w:r>
    </w:p>
    <w:p w14:paraId="321F0418" w14:textId="63B33783" w:rsidR="00AB0F26" w:rsidRPr="004B06A0" w:rsidRDefault="00AB0F26" w:rsidP="008D58C1">
      <w:pPr>
        <w:pStyle w:val="ListParagraph"/>
        <w:numPr>
          <w:ilvl w:val="0"/>
          <w:numId w:val="27"/>
        </w:numPr>
        <w:contextualSpacing w:val="0"/>
      </w:pPr>
      <w:r w:rsidRPr="004B06A0">
        <w:t>It is important for disabled people to control how their stories are told to ensure authentic representation, challenge stereotypes and promote a rights-based narrative</w:t>
      </w:r>
      <w:r w:rsidR="00DA36B3">
        <w:t>,</w:t>
      </w:r>
      <w:r w:rsidRPr="004B06A0">
        <w:t xml:space="preserve"> rather than perpetuating outdated or harmful perspectives.</w:t>
      </w:r>
    </w:p>
    <w:p w14:paraId="4C12B18D" w14:textId="6D6585F0" w:rsidR="00AB0F26" w:rsidRPr="004B06A0" w:rsidRDefault="00AB0F26" w:rsidP="008D58C1">
      <w:pPr>
        <w:pStyle w:val="ListParagraph"/>
        <w:numPr>
          <w:ilvl w:val="0"/>
          <w:numId w:val="27"/>
        </w:numPr>
        <w:contextualSpacing w:val="0"/>
      </w:pPr>
      <w:r w:rsidRPr="004B06A0">
        <w:t>Media professionals can learn the importance of inclusion, the value of authentic storytelling and the impact of challenging traditional narratives to create content that reflects diverse experiences and perspectives.</w:t>
      </w:r>
    </w:p>
    <w:p w14:paraId="4F724C18" w14:textId="77777777" w:rsidR="00D274FB" w:rsidRPr="004B06A0" w:rsidRDefault="00D274FB" w:rsidP="008D58C1">
      <w:r w:rsidRPr="004B06A0">
        <w:br w:type="page"/>
      </w:r>
    </w:p>
    <w:p w14:paraId="06D4520D" w14:textId="2FC3C1CB" w:rsidR="005703EC" w:rsidRDefault="005703EC" w:rsidP="00D607B9">
      <w:pPr>
        <w:pStyle w:val="Heading3"/>
      </w:pPr>
      <w:r>
        <w:lastRenderedPageBreak/>
        <w:t>Stereotypes and stigma homework</w:t>
      </w:r>
    </w:p>
    <w:p w14:paraId="57EF14C6" w14:textId="77777777" w:rsidR="00E10992" w:rsidRPr="004B06A0" w:rsidRDefault="00E10992" w:rsidP="00D607B9">
      <w:r w:rsidRPr="004B06A0">
        <w:t>Instructions</w:t>
      </w:r>
    </w:p>
    <w:p w14:paraId="1DB7C67F" w14:textId="5D9BE932" w:rsidR="00835AF6" w:rsidRPr="00051E33" w:rsidRDefault="00181077" w:rsidP="008D58C1">
      <w:pPr>
        <w:rPr>
          <w:bdr w:val="none" w:sz="0" w:space="0" w:color="auto" w:frame="1"/>
        </w:rPr>
      </w:pPr>
      <w:r w:rsidRPr="004B06A0">
        <w:t xml:space="preserve">Watch the </w:t>
      </w:r>
      <w:hyperlink r:id="rId74" w:history="1">
        <w:r w:rsidRPr="00675102">
          <w:rPr>
            <w:rStyle w:val="Hyperlink"/>
          </w:rPr>
          <w:t>videos from the section on stereotypes and stigma</w:t>
        </w:r>
      </w:hyperlink>
      <w:r w:rsidRPr="004B06A0">
        <w:t xml:space="preserve">. </w:t>
      </w:r>
    </w:p>
    <w:p w14:paraId="1662083D" w14:textId="7217FFA8" w:rsidR="00181077" w:rsidRPr="004B06A0" w:rsidRDefault="00181077" w:rsidP="008D58C1">
      <w:r w:rsidRPr="004B06A0">
        <w:t>Answer the questions</w:t>
      </w:r>
      <w:r w:rsidR="00575FBC">
        <w:t xml:space="preserve"> from the video page</w:t>
      </w:r>
      <w:r w:rsidRPr="004B06A0">
        <w:t>.</w:t>
      </w:r>
    </w:p>
    <w:p w14:paraId="7F57A899" w14:textId="724FA200" w:rsidR="00CE7D74" w:rsidRPr="00675102" w:rsidRDefault="00CE7D74" w:rsidP="00675102">
      <w:r w:rsidRPr="00675102">
        <w:t>When is it okay to say the</w:t>
      </w:r>
      <w:r w:rsidR="008F1FE4" w:rsidRPr="00675102">
        <w:t xml:space="preserve"> R</w:t>
      </w:r>
      <w:r w:rsidRPr="00675102">
        <w:t>-word?</w:t>
      </w:r>
    </w:p>
    <w:p w14:paraId="0A088603" w14:textId="77777777" w:rsidR="002E4580" w:rsidRPr="004B06A0" w:rsidRDefault="002E4580" w:rsidP="008D58C1">
      <w:pPr>
        <w:pStyle w:val="ListParagraph"/>
        <w:numPr>
          <w:ilvl w:val="0"/>
          <w:numId w:val="24"/>
        </w:numPr>
        <w:tabs>
          <w:tab w:val="num" w:pos="360"/>
        </w:tabs>
        <w:ind w:left="720"/>
        <w:contextualSpacing w:val="0"/>
      </w:pPr>
      <w:r w:rsidRPr="004B06A0">
        <w:t>When is the R-word typically used, and when does Plank say that it is OK to use it?</w:t>
      </w:r>
    </w:p>
    <w:p w14:paraId="095D42A5" w14:textId="3767D3DD" w:rsidR="002E4580" w:rsidRPr="004B06A0" w:rsidRDefault="002E4580" w:rsidP="008D58C1">
      <w:pPr>
        <w:pStyle w:val="ListParagraph"/>
        <w:numPr>
          <w:ilvl w:val="0"/>
          <w:numId w:val="24"/>
        </w:numPr>
        <w:tabs>
          <w:tab w:val="num" w:pos="360"/>
        </w:tabs>
        <w:ind w:left="720"/>
        <w:contextualSpacing w:val="0"/>
      </w:pPr>
      <w:r w:rsidRPr="004B06A0">
        <w:t xml:space="preserve">Which two people does Plank interview in this video? Why </w:t>
      </w:r>
      <w:r w:rsidR="008B1A0F">
        <w:t>are they</w:t>
      </w:r>
      <w:r w:rsidRPr="004B06A0">
        <w:t xml:space="preserve"> interview</w:t>
      </w:r>
      <w:r w:rsidR="008B1A0F">
        <w:t>ed</w:t>
      </w:r>
      <w:r w:rsidRPr="004B06A0">
        <w:t>?</w:t>
      </w:r>
    </w:p>
    <w:p w14:paraId="421C7A9C" w14:textId="1B064076" w:rsidR="008B1A0F" w:rsidRDefault="002E4580" w:rsidP="008D58C1">
      <w:pPr>
        <w:pStyle w:val="ListParagraph"/>
        <w:numPr>
          <w:ilvl w:val="0"/>
          <w:numId w:val="24"/>
        </w:numPr>
        <w:tabs>
          <w:tab w:val="num" w:pos="360"/>
        </w:tabs>
        <w:ind w:left="720"/>
        <w:contextualSpacing w:val="0"/>
      </w:pPr>
      <w:r w:rsidRPr="004B06A0">
        <w:t>How does Plank make her argument about the R-word? Consider how the video is structured and organi</w:t>
      </w:r>
      <w:r w:rsidR="008B68C9">
        <w:t>s</w:t>
      </w:r>
      <w:r w:rsidRPr="004B06A0">
        <w:t xml:space="preserve">ed. </w:t>
      </w:r>
    </w:p>
    <w:p w14:paraId="606F12D0" w14:textId="77777777" w:rsidR="008B1A0F" w:rsidRDefault="002E4580" w:rsidP="008D58C1">
      <w:pPr>
        <w:pStyle w:val="ListParagraph"/>
        <w:numPr>
          <w:ilvl w:val="0"/>
          <w:numId w:val="24"/>
        </w:numPr>
        <w:tabs>
          <w:tab w:val="num" w:pos="360"/>
        </w:tabs>
        <w:ind w:left="720"/>
        <w:contextualSpacing w:val="0"/>
      </w:pPr>
      <w:r w:rsidRPr="004B06A0">
        <w:t xml:space="preserve">Why does </w:t>
      </w:r>
      <w:r w:rsidR="008B1A0F">
        <w:t>Plank</w:t>
      </w:r>
      <w:r w:rsidRPr="004B06A0">
        <w:t xml:space="preserve"> use examples from media? </w:t>
      </w:r>
    </w:p>
    <w:p w14:paraId="203B8D7B" w14:textId="77777777" w:rsidR="008B1A0F" w:rsidRDefault="002E4580" w:rsidP="008D58C1">
      <w:pPr>
        <w:pStyle w:val="ListParagraph"/>
        <w:numPr>
          <w:ilvl w:val="0"/>
          <w:numId w:val="24"/>
        </w:numPr>
        <w:tabs>
          <w:tab w:val="num" w:pos="360"/>
        </w:tabs>
        <w:ind w:left="720"/>
        <w:contextualSpacing w:val="0"/>
      </w:pPr>
      <w:r w:rsidRPr="004B06A0">
        <w:t xml:space="preserve">Why does </w:t>
      </w:r>
      <w:r w:rsidR="008B1A0F">
        <w:t>Plank</w:t>
      </w:r>
      <w:r w:rsidRPr="004B06A0">
        <w:t xml:space="preserve"> use Paul’s story and other testimonials at the end? </w:t>
      </w:r>
    </w:p>
    <w:p w14:paraId="6E170DF3" w14:textId="77777777" w:rsidR="008B1A0F" w:rsidRDefault="002E4580" w:rsidP="008D58C1">
      <w:pPr>
        <w:pStyle w:val="ListParagraph"/>
        <w:numPr>
          <w:ilvl w:val="0"/>
          <w:numId w:val="24"/>
        </w:numPr>
        <w:tabs>
          <w:tab w:val="num" w:pos="360"/>
        </w:tabs>
        <w:ind w:left="720"/>
        <w:contextualSpacing w:val="0"/>
      </w:pPr>
      <w:r w:rsidRPr="004B06A0">
        <w:t xml:space="preserve">Why </w:t>
      </w:r>
      <w:r w:rsidR="008B1A0F">
        <w:t>is</w:t>
      </w:r>
      <w:r w:rsidRPr="004B06A0">
        <w:t xml:space="preserve"> data</w:t>
      </w:r>
      <w:r w:rsidR="008B1A0F">
        <w:t xml:space="preserve"> used</w:t>
      </w:r>
      <w:r w:rsidRPr="004B06A0">
        <w:t xml:space="preserve">? </w:t>
      </w:r>
    </w:p>
    <w:p w14:paraId="758BDFEC" w14:textId="718FEBA6" w:rsidR="002E4580" w:rsidRPr="004B06A0" w:rsidRDefault="002E4580" w:rsidP="008D58C1">
      <w:pPr>
        <w:pStyle w:val="ListParagraph"/>
        <w:numPr>
          <w:ilvl w:val="0"/>
          <w:numId w:val="24"/>
        </w:numPr>
        <w:tabs>
          <w:tab w:val="num" w:pos="360"/>
        </w:tabs>
        <w:ind w:left="720"/>
        <w:contextualSpacing w:val="0"/>
      </w:pPr>
      <w:r w:rsidRPr="004B06A0">
        <w:t xml:space="preserve">How is </w:t>
      </w:r>
      <w:r w:rsidR="008B1A0F">
        <w:t>Plank</w:t>
      </w:r>
      <w:r w:rsidRPr="004B06A0">
        <w:t xml:space="preserve"> “flipping the script”?</w:t>
      </w:r>
    </w:p>
    <w:p w14:paraId="5DC2905F" w14:textId="0F5E9E8C" w:rsidR="002E4580" w:rsidRPr="004B06A0" w:rsidRDefault="00DA36B3" w:rsidP="008D58C1">
      <w:pPr>
        <w:pStyle w:val="ListParagraph"/>
        <w:numPr>
          <w:ilvl w:val="0"/>
          <w:numId w:val="24"/>
        </w:numPr>
        <w:tabs>
          <w:tab w:val="num" w:pos="360"/>
        </w:tabs>
        <w:ind w:left="720"/>
        <w:contextualSpacing w:val="0"/>
      </w:pPr>
      <w:r>
        <w:t xml:space="preserve">Can you give examples of </w:t>
      </w:r>
      <w:r w:rsidR="002E4580" w:rsidRPr="004B06A0">
        <w:t xml:space="preserve">other words or phrases that could be hurtful to a particular group of people </w:t>
      </w:r>
      <w:r>
        <w:t xml:space="preserve">but </w:t>
      </w:r>
      <w:r w:rsidR="002E4580" w:rsidRPr="004B06A0">
        <w:t>that are used casually in everyday language?</w:t>
      </w:r>
    </w:p>
    <w:p w14:paraId="2669BD92" w14:textId="30D232C5" w:rsidR="002D1472" w:rsidRPr="004B06A0" w:rsidRDefault="00781E7D" w:rsidP="00675102">
      <w:r w:rsidRPr="004B06A0">
        <w:t>The present</w:t>
      </w:r>
    </w:p>
    <w:p w14:paraId="4D8D2174" w14:textId="77777777" w:rsidR="00676E75" w:rsidRPr="004B06A0" w:rsidRDefault="00676E75" w:rsidP="008D58C1">
      <w:pPr>
        <w:pStyle w:val="ListParagraph"/>
        <w:numPr>
          <w:ilvl w:val="0"/>
          <w:numId w:val="25"/>
        </w:numPr>
        <w:contextualSpacing w:val="0"/>
      </w:pPr>
      <w:r w:rsidRPr="004B06A0">
        <w:t>What present does the boy’s mother get him? Why is it significant?</w:t>
      </w:r>
    </w:p>
    <w:p w14:paraId="28AB295F" w14:textId="3BF50D5E" w:rsidR="00676E75" w:rsidRPr="004B06A0" w:rsidRDefault="00676E75" w:rsidP="008D58C1">
      <w:pPr>
        <w:pStyle w:val="ListParagraph"/>
        <w:numPr>
          <w:ilvl w:val="0"/>
          <w:numId w:val="25"/>
        </w:numPr>
        <w:contextualSpacing w:val="0"/>
      </w:pPr>
      <w:r w:rsidRPr="004B06A0">
        <w:t xml:space="preserve">Does the boy’s initial reaction to the dog reinforce any stereotypes? </w:t>
      </w:r>
      <w:r w:rsidR="007A37A6">
        <w:t>Consider children</w:t>
      </w:r>
      <w:r w:rsidR="00DA36B3">
        <w:t>,</w:t>
      </w:r>
      <w:r w:rsidR="007A37A6">
        <w:t xml:space="preserve"> </w:t>
      </w:r>
      <w:r w:rsidRPr="004B06A0">
        <w:t>technology</w:t>
      </w:r>
      <w:r w:rsidR="007A37A6">
        <w:t xml:space="preserve"> and </w:t>
      </w:r>
      <w:r w:rsidRPr="004B06A0">
        <w:t>disabled people</w:t>
      </w:r>
      <w:r w:rsidR="007A37A6">
        <w:t>.</w:t>
      </w:r>
    </w:p>
    <w:p w14:paraId="58F7DEBB" w14:textId="32E35350" w:rsidR="00676E75" w:rsidRPr="004B06A0" w:rsidRDefault="00676E75" w:rsidP="008D58C1">
      <w:pPr>
        <w:pStyle w:val="ListParagraph"/>
        <w:numPr>
          <w:ilvl w:val="0"/>
          <w:numId w:val="25"/>
        </w:numPr>
        <w:contextualSpacing w:val="0"/>
      </w:pPr>
      <w:r w:rsidRPr="004B06A0">
        <w:t>How does the film’s tone change from the beginning to the end? How do the creators use the soundtrack and the boy’s facial expressions to change the tone through the film?</w:t>
      </w:r>
    </w:p>
    <w:p w14:paraId="1419ED34" w14:textId="09ABA00C" w:rsidR="00781E7D" w:rsidRPr="004B06A0" w:rsidRDefault="00676E75" w:rsidP="008D58C1">
      <w:pPr>
        <w:pStyle w:val="ListParagraph"/>
        <w:numPr>
          <w:ilvl w:val="0"/>
          <w:numId w:val="25"/>
        </w:numPr>
        <w:contextualSpacing w:val="0"/>
      </w:pPr>
      <w:r w:rsidRPr="004B06A0">
        <w:t>How do the filmmakers use the reveal at the end (showing the boy’s disability) to complicate stereotypes of people with disabilities? Do you think they succeed? Why or why not?</w:t>
      </w:r>
    </w:p>
    <w:p w14:paraId="5D716A2C" w14:textId="630306DA" w:rsidR="007739EB" w:rsidRPr="004B06A0" w:rsidRDefault="007739EB" w:rsidP="008D58C1">
      <w:r w:rsidRPr="004B06A0">
        <w:br w:type="page"/>
      </w:r>
    </w:p>
    <w:p w14:paraId="377E65EF" w14:textId="127F7C54" w:rsidR="00BD3120" w:rsidRPr="004B06A0" w:rsidRDefault="00BD3120" w:rsidP="008D58C1">
      <w:pPr>
        <w:pStyle w:val="Heading2"/>
      </w:pPr>
      <w:r w:rsidRPr="004B06A0">
        <w:lastRenderedPageBreak/>
        <w:t xml:space="preserve">The following materials relate to lesson 3: </w:t>
      </w:r>
      <w:r w:rsidR="00281A1A">
        <w:t>Analysing client briefs</w:t>
      </w:r>
    </w:p>
    <w:p w14:paraId="34ABE8F7" w14:textId="7D185771" w:rsidR="00AA50FD" w:rsidRPr="004B06A0" w:rsidRDefault="00AA50FD" w:rsidP="008D58C1">
      <w:pPr>
        <w:pStyle w:val="ListParagraph"/>
        <w:numPr>
          <w:ilvl w:val="0"/>
          <w:numId w:val="57"/>
        </w:numPr>
        <w:contextualSpacing w:val="0"/>
      </w:pPr>
      <w:r w:rsidRPr="004B06A0">
        <w:t xml:space="preserve">Annotated example of a client brief </w:t>
      </w:r>
    </w:p>
    <w:p w14:paraId="3C5B513C" w14:textId="08493F91" w:rsidR="00AA50FD" w:rsidRPr="004B06A0" w:rsidRDefault="0020746E" w:rsidP="008D58C1">
      <w:pPr>
        <w:pStyle w:val="ListParagraph"/>
        <w:numPr>
          <w:ilvl w:val="0"/>
          <w:numId w:val="57"/>
        </w:numPr>
        <w:contextualSpacing w:val="0"/>
      </w:pPr>
      <w:r>
        <w:t>Trendy Tech Ltd.</w:t>
      </w:r>
      <w:r w:rsidR="00AA50FD" w:rsidRPr="004B06A0">
        <w:t xml:space="preserve"> client brief </w:t>
      </w:r>
    </w:p>
    <w:p w14:paraId="795470F5" w14:textId="18C7A594" w:rsidR="00BD3120" w:rsidRPr="004B06A0" w:rsidRDefault="00B31C11" w:rsidP="008D58C1">
      <w:pPr>
        <w:pStyle w:val="ListParagraph"/>
        <w:numPr>
          <w:ilvl w:val="0"/>
          <w:numId w:val="57"/>
        </w:numPr>
        <w:contextualSpacing w:val="0"/>
      </w:pPr>
      <w:r w:rsidRPr="004B06A0">
        <w:t>Wedding</w:t>
      </w:r>
      <w:r w:rsidR="00B212A3" w:rsidRPr="00051E33">
        <w:rPr>
          <w:rStyle w:val="normaltextrun"/>
          <w:b/>
          <w:shd w:val="clear" w:color="auto" w:fill="FFFFFF"/>
        </w:rPr>
        <w:t xml:space="preserve"> </w:t>
      </w:r>
      <w:r w:rsidR="00AA50FD" w:rsidRPr="004B06A0">
        <w:t>client brief</w:t>
      </w:r>
    </w:p>
    <w:p w14:paraId="5FB261BE" w14:textId="6E43DB98" w:rsidR="6D9D1F01" w:rsidRPr="004B06A0" w:rsidRDefault="6D9D1F01" w:rsidP="008D58C1">
      <w:pPr>
        <w:pStyle w:val="ListParagraph"/>
        <w:numPr>
          <w:ilvl w:val="0"/>
          <w:numId w:val="57"/>
        </w:numPr>
        <w:contextualSpacing w:val="0"/>
      </w:pPr>
      <w:r w:rsidRPr="00ED1254">
        <w:t>Template for wedding client brief</w:t>
      </w:r>
    </w:p>
    <w:p w14:paraId="76B87765" w14:textId="3D458018" w:rsidR="009C1C84" w:rsidRPr="004B06A0" w:rsidRDefault="0020746E" w:rsidP="008D58C1">
      <w:pPr>
        <w:pStyle w:val="ListParagraph"/>
        <w:numPr>
          <w:ilvl w:val="0"/>
          <w:numId w:val="57"/>
        </w:numPr>
        <w:contextualSpacing w:val="0"/>
      </w:pPr>
      <w:r>
        <w:t>Wedding client brief m</w:t>
      </w:r>
      <w:r w:rsidR="009C1C84" w:rsidRPr="004B06A0">
        <w:t>odel answer</w:t>
      </w:r>
    </w:p>
    <w:p w14:paraId="442C4CAE" w14:textId="1B7264EC" w:rsidR="00671D1A" w:rsidRDefault="0020746E" w:rsidP="008D58C1">
      <w:pPr>
        <w:pStyle w:val="ListParagraph"/>
        <w:numPr>
          <w:ilvl w:val="0"/>
          <w:numId w:val="57"/>
        </w:numPr>
        <w:contextualSpacing w:val="0"/>
      </w:pPr>
      <w:r>
        <w:t>Wedding client brief r</w:t>
      </w:r>
      <w:r w:rsidR="7A3C3389" w:rsidRPr="004B06A0">
        <w:t>eflective analysis instructions</w:t>
      </w:r>
      <w:r w:rsidR="4BA87D21">
        <w:t>.</w:t>
      </w:r>
    </w:p>
    <w:p w14:paraId="48D4502C" w14:textId="47245AB9" w:rsidR="00DE388B" w:rsidRPr="004B06A0" w:rsidRDefault="00DE388B" w:rsidP="008D58C1">
      <w:r>
        <w:t xml:space="preserve">Learners will also need access to their </w:t>
      </w:r>
      <w:r w:rsidRPr="0090401D">
        <w:rPr>
          <w:b/>
          <w:bCs/>
        </w:rPr>
        <w:t>Glossary</w:t>
      </w:r>
      <w:r>
        <w:t xml:space="preserve"> </w:t>
      </w:r>
      <w:r w:rsidR="00BA1A5C">
        <w:t>from</w:t>
      </w:r>
      <w:r>
        <w:t xml:space="preserve"> </w:t>
      </w:r>
      <w:r w:rsidR="008B68C9">
        <w:t>l</w:t>
      </w:r>
      <w:r>
        <w:t>esson 1.</w:t>
      </w:r>
    </w:p>
    <w:p w14:paraId="13361E18" w14:textId="5FBC1B41" w:rsidR="0072158C" w:rsidRPr="00E50EB2" w:rsidRDefault="003365E3" w:rsidP="00B11CD3">
      <w:pPr>
        <w:pStyle w:val="Heading3"/>
      </w:pPr>
      <w:r w:rsidRPr="004B06A0">
        <w:br w:type="page"/>
      </w:r>
      <w:r w:rsidR="00671D1A" w:rsidRPr="004B06A0">
        <w:lastRenderedPageBreak/>
        <w:t>Annotated example of a client brief</w:t>
      </w:r>
    </w:p>
    <w:tbl>
      <w:tblPr>
        <w:tblStyle w:val="TableGrid"/>
        <w:tblW w:w="0" w:type="auto"/>
        <w:tblLook w:val="04A0" w:firstRow="1" w:lastRow="0" w:firstColumn="1" w:lastColumn="0" w:noHBand="0" w:noVBand="1"/>
      </w:tblPr>
      <w:tblGrid>
        <w:gridCol w:w="5524"/>
        <w:gridCol w:w="3492"/>
      </w:tblGrid>
      <w:tr w:rsidR="00426C82" w:rsidRPr="004B06A0" w14:paraId="2BF77CBA" w14:textId="77777777" w:rsidTr="00B17A51">
        <w:trPr>
          <w:tblHeader/>
        </w:trPr>
        <w:tc>
          <w:tcPr>
            <w:tcW w:w="5524" w:type="dxa"/>
          </w:tcPr>
          <w:p w14:paraId="021B7828" w14:textId="5E8117E5" w:rsidR="00426C82" w:rsidRPr="004B06A0" w:rsidRDefault="00426C82" w:rsidP="008D58C1">
            <w:pPr>
              <w:rPr>
                <w:b/>
                <w:bCs/>
              </w:rPr>
            </w:pPr>
            <w:r w:rsidRPr="004B06A0">
              <w:rPr>
                <w:b/>
                <w:bCs/>
              </w:rPr>
              <w:t>Brief</w:t>
            </w:r>
          </w:p>
        </w:tc>
        <w:tc>
          <w:tcPr>
            <w:tcW w:w="3492" w:type="dxa"/>
          </w:tcPr>
          <w:p w14:paraId="72DD3998" w14:textId="7B1DB4CB" w:rsidR="00426C82" w:rsidRPr="004B06A0" w:rsidRDefault="00426C82" w:rsidP="008D58C1">
            <w:pPr>
              <w:rPr>
                <w:b/>
                <w:bCs/>
              </w:rPr>
            </w:pPr>
            <w:r w:rsidRPr="004B06A0">
              <w:rPr>
                <w:b/>
                <w:bCs/>
              </w:rPr>
              <w:t>Annotations</w:t>
            </w:r>
          </w:p>
        </w:tc>
      </w:tr>
      <w:tr w:rsidR="00E20AAC" w:rsidRPr="004B06A0" w14:paraId="05295A91" w14:textId="77777777" w:rsidTr="00AE16F4">
        <w:tc>
          <w:tcPr>
            <w:tcW w:w="5524" w:type="dxa"/>
          </w:tcPr>
          <w:p w14:paraId="7330791D" w14:textId="1ACD353B" w:rsidR="00E20AAC" w:rsidRPr="004B06A0" w:rsidRDefault="00A50158" w:rsidP="008D58C1">
            <w:r w:rsidRPr="004B06A0">
              <w:t>We at SpringRetail Ltd. are planning a special Easter promotion and need a set of product adverts for Instagram to showcase</w:t>
            </w:r>
            <w:r w:rsidR="003D1F8D" w:rsidRPr="004B06A0">
              <w:t xml:space="preserve"> </w:t>
            </w:r>
            <w:r w:rsidRPr="004B06A0">
              <w:t xml:space="preserve">our seasonal range. </w:t>
            </w:r>
          </w:p>
        </w:tc>
        <w:tc>
          <w:tcPr>
            <w:tcW w:w="3492" w:type="dxa"/>
          </w:tcPr>
          <w:p w14:paraId="25A34F63" w14:textId="7C545B50" w:rsidR="00E20AAC" w:rsidRPr="004B06A0" w:rsidRDefault="00E20AAC" w:rsidP="008D58C1"/>
        </w:tc>
      </w:tr>
      <w:tr w:rsidR="00A50158" w:rsidRPr="004B06A0" w14:paraId="4D512295" w14:textId="77777777" w:rsidTr="00AE16F4">
        <w:tc>
          <w:tcPr>
            <w:tcW w:w="5524" w:type="dxa"/>
          </w:tcPr>
          <w:p w14:paraId="6929F810" w14:textId="040BD5AF" w:rsidR="00A50158" w:rsidRPr="004B06A0" w:rsidRDefault="00551711" w:rsidP="008D58C1">
            <w:r w:rsidRPr="004B06A0">
              <w:t>The adverts should be visually appealing and reflect the festive spirit of Easter while highlighting our latest product offerings.</w:t>
            </w:r>
          </w:p>
        </w:tc>
        <w:tc>
          <w:tcPr>
            <w:tcW w:w="3492" w:type="dxa"/>
          </w:tcPr>
          <w:p w14:paraId="0A1E73E7" w14:textId="39A40935" w:rsidR="00A50158" w:rsidRPr="004B06A0" w:rsidRDefault="00A9118B" w:rsidP="008D58C1">
            <w:r w:rsidRPr="004B06A0">
              <w:rPr>
                <w:b/>
                <w:bCs/>
              </w:rPr>
              <w:t>Style preferences:</w:t>
            </w:r>
            <w:r w:rsidRPr="004B06A0">
              <w:t xml:space="preserve"> </w:t>
            </w:r>
            <w:r w:rsidR="004F0F1E">
              <w:t>a</w:t>
            </w:r>
            <w:r w:rsidRPr="004B06A0">
              <w:t>re there any specific style guidelines or branding instructions to follow (e.g. fonts, logo placement, overall brand tone)?</w:t>
            </w:r>
          </w:p>
        </w:tc>
      </w:tr>
      <w:tr w:rsidR="00551711" w:rsidRPr="004B06A0" w14:paraId="62373618" w14:textId="77777777" w:rsidTr="00AE16F4">
        <w:tc>
          <w:tcPr>
            <w:tcW w:w="5524" w:type="dxa"/>
          </w:tcPr>
          <w:p w14:paraId="4E16F2BD" w14:textId="70A23854" w:rsidR="00551711" w:rsidRPr="004B06A0" w:rsidRDefault="00551711" w:rsidP="008D58C1">
            <w:r w:rsidRPr="004B06A0">
              <w:t>We want the adverts to capture attention quickly and drive traffic to our website, where customers can make purchases.</w:t>
            </w:r>
          </w:p>
        </w:tc>
        <w:tc>
          <w:tcPr>
            <w:tcW w:w="3492" w:type="dxa"/>
          </w:tcPr>
          <w:p w14:paraId="616B08A3" w14:textId="65021590" w:rsidR="00551711" w:rsidRPr="004B06A0" w:rsidRDefault="00E12FDA" w:rsidP="008D58C1">
            <w:r w:rsidRPr="004B06A0">
              <w:rPr>
                <w:b/>
                <w:bCs/>
              </w:rPr>
              <w:t>Target audience details:</w:t>
            </w:r>
            <w:r w:rsidRPr="004B06A0">
              <w:t xml:space="preserve"> </w:t>
            </w:r>
            <w:r w:rsidR="004F0F1E">
              <w:t>w</w:t>
            </w:r>
            <w:r w:rsidRPr="004B06A0">
              <w:t>ho exactly is the target audience for this Easter promotion? Are there any specific demographics or behaviours to consider?</w:t>
            </w:r>
          </w:p>
        </w:tc>
      </w:tr>
      <w:tr w:rsidR="00551711" w:rsidRPr="004B06A0" w14:paraId="5E57C80F" w14:textId="77777777" w:rsidTr="00AE16F4">
        <w:tc>
          <w:tcPr>
            <w:tcW w:w="5524" w:type="dxa"/>
          </w:tcPr>
          <w:p w14:paraId="04938A03" w14:textId="6A520913" w:rsidR="00551711" w:rsidRPr="004B06A0" w:rsidRDefault="005847C1" w:rsidP="008D58C1">
            <w:r w:rsidRPr="004B06A0">
              <w:t xml:space="preserve">The adverts should feature three of our most popular products, with each advert focusing on one </w:t>
            </w:r>
            <w:r w:rsidR="004F0F1E">
              <w:t xml:space="preserve">specific </w:t>
            </w:r>
            <w:r w:rsidRPr="004B06A0">
              <w:t xml:space="preserve">product. </w:t>
            </w:r>
          </w:p>
        </w:tc>
        <w:tc>
          <w:tcPr>
            <w:tcW w:w="3492" w:type="dxa"/>
          </w:tcPr>
          <w:p w14:paraId="2B224FAF" w14:textId="1C0210F4" w:rsidR="00551711" w:rsidRPr="004B06A0" w:rsidRDefault="00E12FDA" w:rsidP="008D58C1">
            <w:r w:rsidRPr="004B06A0">
              <w:rPr>
                <w:b/>
                <w:bCs/>
              </w:rPr>
              <w:t>Product details:</w:t>
            </w:r>
            <w:r w:rsidRPr="004B06A0">
              <w:t xml:space="preserve"> </w:t>
            </w:r>
            <w:r w:rsidR="004F0F1E">
              <w:t>w</w:t>
            </w:r>
            <w:r w:rsidRPr="004B06A0">
              <w:t>hat are the three specific products to be featured in the adverts?</w:t>
            </w:r>
          </w:p>
        </w:tc>
      </w:tr>
      <w:tr w:rsidR="00551711" w:rsidRPr="004B06A0" w14:paraId="292A3D15" w14:textId="77777777" w:rsidTr="00AE16F4">
        <w:tc>
          <w:tcPr>
            <w:tcW w:w="5524" w:type="dxa"/>
          </w:tcPr>
          <w:p w14:paraId="0AD3D023" w14:textId="5030B89E" w:rsidR="00551711" w:rsidRPr="004B06A0" w:rsidRDefault="005847C1" w:rsidP="008D58C1">
            <w:r w:rsidRPr="004B06A0">
              <w:t>The messaging should emphasise the limited-time nature of the promotion and create a sense of urgency for customers to act quickly.</w:t>
            </w:r>
          </w:p>
        </w:tc>
        <w:tc>
          <w:tcPr>
            <w:tcW w:w="3492" w:type="dxa"/>
          </w:tcPr>
          <w:p w14:paraId="7AE4735A" w14:textId="497FE342" w:rsidR="00551711" w:rsidRPr="004B06A0" w:rsidRDefault="001D4D95" w:rsidP="008D58C1">
            <w:r w:rsidRPr="004B06A0">
              <w:rPr>
                <w:b/>
                <w:bCs/>
              </w:rPr>
              <w:t>Time boundaries:</w:t>
            </w:r>
            <w:r w:rsidRPr="004B06A0">
              <w:t xml:space="preserve"> </w:t>
            </w:r>
            <w:r w:rsidR="004F0F1E">
              <w:t>h</w:t>
            </w:r>
            <w:r w:rsidR="002B6A2F" w:rsidRPr="004B06A0">
              <w:t>ow long will the promotion run for?</w:t>
            </w:r>
          </w:p>
        </w:tc>
      </w:tr>
      <w:tr w:rsidR="00551711" w:rsidRPr="004B06A0" w14:paraId="5353F073" w14:textId="77777777" w:rsidTr="00AE16F4">
        <w:tc>
          <w:tcPr>
            <w:tcW w:w="5524" w:type="dxa"/>
          </w:tcPr>
          <w:p w14:paraId="3B7DBCA4" w14:textId="4E61D2E5" w:rsidR="00551711" w:rsidRPr="004B06A0" w:rsidRDefault="005847C1" w:rsidP="008D58C1">
            <w:r w:rsidRPr="004B06A0">
              <w:t>The visuals should be vibrant and fun, using Easter-related imagery, such as eggs, flowers, and pastel colours, while ensuring that the products remain the main focus of the advert.</w:t>
            </w:r>
          </w:p>
        </w:tc>
        <w:tc>
          <w:tcPr>
            <w:tcW w:w="3492" w:type="dxa"/>
          </w:tcPr>
          <w:p w14:paraId="61BAB8E4" w14:textId="4F324AF6" w:rsidR="00551711" w:rsidRPr="004B06A0" w:rsidRDefault="00B323BB" w:rsidP="008D58C1">
            <w:r w:rsidRPr="004B06A0">
              <w:rPr>
                <w:b/>
                <w:bCs/>
              </w:rPr>
              <w:t>Ad format:</w:t>
            </w:r>
            <w:r w:rsidRPr="004B06A0">
              <w:t xml:space="preserve"> </w:t>
            </w:r>
            <w:r w:rsidR="004F0F1E">
              <w:t>w</w:t>
            </w:r>
            <w:r w:rsidRPr="004B06A0">
              <w:t>hat is the exact format required for each advert (e.g. image, video, carousel)?</w:t>
            </w:r>
          </w:p>
        </w:tc>
      </w:tr>
      <w:tr w:rsidR="00551711" w:rsidRPr="004B06A0" w14:paraId="28BBD29E" w14:textId="77777777" w:rsidTr="00AE16F4">
        <w:tc>
          <w:tcPr>
            <w:tcW w:w="5524" w:type="dxa"/>
          </w:tcPr>
          <w:p w14:paraId="46D9D878" w14:textId="73497CA3" w:rsidR="00551711" w:rsidRPr="004B06A0" w:rsidRDefault="007C15E6" w:rsidP="008D58C1">
            <w:r w:rsidRPr="004B06A0">
              <w:t xml:space="preserve">We expect the ads to be eye-catching and engaging, with a </w:t>
            </w:r>
            <w:r w:rsidR="004F0F1E">
              <w:t xml:space="preserve">call to action </w:t>
            </w:r>
            <w:r w:rsidRPr="004B06A0">
              <w:t xml:space="preserve">that directs people to the website for more </w:t>
            </w:r>
            <w:r w:rsidR="00EC4DC6" w:rsidRPr="004B06A0">
              <w:t>details.</w:t>
            </w:r>
          </w:p>
        </w:tc>
        <w:tc>
          <w:tcPr>
            <w:tcW w:w="3492" w:type="dxa"/>
          </w:tcPr>
          <w:p w14:paraId="2E525CB8" w14:textId="396E72FB" w:rsidR="00551711" w:rsidRPr="004B06A0" w:rsidRDefault="00EF24B9" w:rsidP="008D58C1">
            <w:r w:rsidRPr="004B06A0">
              <w:rPr>
                <w:b/>
                <w:bCs/>
              </w:rPr>
              <w:t>C</w:t>
            </w:r>
            <w:r w:rsidR="00220BCE">
              <w:rPr>
                <w:b/>
                <w:bCs/>
              </w:rPr>
              <w:t>all to action</w:t>
            </w:r>
            <w:r w:rsidRPr="004B06A0">
              <w:rPr>
                <w:b/>
                <w:bCs/>
              </w:rPr>
              <w:t xml:space="preserve"> specifics:</w:t>
            </w:r>
            <w:r w:rsidRPr="004B06A0">
              <w:t xml:space="preserve"> </w:t>
            </w:r>
            <w:r w:rsidR="004F0F1E">
              <w:t>w</w:t>
            </w:r>
            <w:r w:rsidRPr="004B06A0">
              <w:t xml:space="preserve">hat should the </w:t>
            </w:r>
            <w:r w:rsidR="00220BCE">
              <w:t xml:space="preserve">call to action </w:t>
            </w:r>
            <w:r w:rsidRPr="004B06A0">
              <w:t xml:space="preserve">be? Should it say something like </w:t>
            </w:r>
            <w:r w:rsidR="00545489">
              <w:t>“</w:t>
            </w:r>
            <w:r w:rsidRPr="004B06A0">
              <w:t>Shop now</w:t>
            </w:r>
            <w:r w:rsidR="00545489">
              <w:t>”</w:t>
            </w:r>
            <w:r w:rsidRPr="004B06A0">
              <w:t xml:space="preserve">, </w:t>
            </w:r>
            <w:r w:rsidR="00545489">
              <w:t>“</w:t>
            </w:r>
            <w:r w:rsidRPr="004B06A0">
              <w:t>Limited</w:t>
            </w:r>
            <w:r w:rsidR="00291CAF">
              <w:t>-</w:t>
            </w:r>
            <w:r w:rsidRPr="004B06A0">
              <w:t>time offer</w:t>
            </w:r>
            <w:r w:rsidR="007155DB">
              <w:t>! Buy now</w:t>
            </w:r>
            <w:r w:rsidR="00545489">
              <w:t>”</w:t>
            </w:r>
            <w:r w:rsidRPr="004B06A0">
              <w:t xml:space="preserve"> or </w:t>
            </w:r>
            <w:r w:rsidR="00545489">
              <w:t>“</w:t>
            </w:r>
            <w:r w:rsidRPr="004B06A0">
              <w:t>Get yours today</w:t>
            </w:r>
            <w:r w:rsidR="00545489">
              <w:t>”</w:t>
            </w:r>
            <w:r w:rsidRPr="004B06A0">
              <w:t>?</w:t>
            </w:r>
          </w:p>
        </w:tc>
      </w:tr>
      <w:tr w:rsidR="00551711" w:rsidRPr="004B06A0" w14:paraId="53FAE798" w14:textId="77777777" w:rsidTr="00AE16F4">
        <w:tc>
          <w:tcPr>
            <w:tcW w:w="5524" w:type="dxa"/>
          </w:tcPr>
          <w:p w14:paraId="2438CE99" w14:textId="7EA16380" w:rsidR="00551711" w:rsidRPr="004B06A0" w:rsidRDefault="007C15E6" w:rsidP="008D58C1">
            <w:r w:rsidRPr="004B06A0">
              <w:t xml:space="preserve">The production company should also ensure that the videos are optimised for </w:t>
            </w:r>
            <w:r w:rsidR="00927E80">
              <w:t>a social media</w:t>
            </w:r>
            <w:r w:rsidRPr="004B06A0">
              <w:t xml:space="preserve"> platform, taking into account the size and format requirements for Instagram posts and stories</w:t>
            </w:r>
            <w:r w:rsidR="004F0F1E">
              <w:t>.</w:t>
            </w:r>
          </w:p>
        </w:tc>
        <w:tc>
          <w:tcPr>
            <w:tcW w:w="3492" w:type="dxa"/>
          </w:tcPr>
          <w:p w14:paraId="325A79AE" w14:textId="2764D215" w:rsidR="00551711" w:rsidRPr="004B06A0" w:rsidRDefault="003F7FFE" w:rsidP="008D58C1">
            <w:r w:rsidRPr="004B06A0">
              <w:rPr>
                <w:b/>
                <w:bCs/>
              </w:rPr>
              <w:t>Optimisation details:</w:t>
            </w:r>
            <w:r w:rsidRPr="004B06A0">
              <w:t xml:space="preserve"> </w:t>
            </w:r>
            <w:r w:rsidR="004F0F1E">
              <w:t>w</w:t>
            </w:r>
            <w:r w:rsidRPr="004B06A0">
              <w:t xml:space="preserve">hat are the specific optimisation requirements for </w:t>
            </w:r>
            <w:r w:rsidR="00927E80">
              <w:t>the social media platform</w:t>
            </w:r>
            <w:r w:rsidRPr="004B06A0">
              <w:t>, such as image size, video length or aspect ratio for posts and stories?</w:t>
            </w:r>
          </w:p>
        </w:tc>
      </w:tr>
      <w:tr w:rsidR="00DE32AF" w:rsidRPr="004B06A0" w14:paraId="3A061E1E" w14:textId="77777777" w:rsidTr="00AE16F4">
        <w:tc>
          <w:tcPr>
            <w:tcW w:w="5524" w:type="dxa"/>
          </w:tcPr>
          <w:p w14:paraId="5B73FCDB" w14:textId="59616A6B" w:rsidR="00DE32AF" w:rsidRPr="004B06A0" w:rsidRDefault="00DE32AF" w:rsidP="008D58C1">
            <w:r w:rsidRPr="004B06A0">
              <w:lastRenderedPageBreak/>
              <w:t>The campaign should run for a two-week period</w:t>
            </w:r>
            <w:r w:rsidR="004F0F1E">
              <w:t>,</w:t>
            </w:r>
            <w:r w:rsidRPr="004B06A0">
              <w:t xml:space="preserve"> starting the Monday before Easter. </w:t>
            </w:r>
          </w:p>
        </w:tc>
        <w:tc>
          <w:tcPr>
            <w:tcW w:w="3492" w:type="dxa"/>
          </w:tcPr>
          <w:p w14:paraId="0BB8579F" w14:textId="7DB44C05" w:rsidR="00DE32AF" w:rsidRPr="004B06A0" w:rsidRDefault="00DE32AF" w:rsidP="008D58C1">
            <w:r w:rsidRPr="004B06A0">
              <w:rPr>
                <w:b/>
                <w:bCs/>
              </w:rPr>
              <w:t>Timeline for drafts and revisions:</w:t>
            </w:r>
            <w:r w:rsidRPr="004B06A0">
              <w:t xml:space="preserve"> </w:t>
            </w:r>
            <w:r w:rsidR="004F0F1E">
              <w:t>w</w:t>
            </w:r>
            <w:r w:rsidRPr="004B06A0">
              <w:t>hat are the specific dates for initial drafts, feedback and final approval?</w:t>
            </w:r>
          </w:p>
        </w:tc>
      </w:tr>
      <w:tr w:rsidR="00DE32AF" w:rsidRPr="004B06A0" w14:paraId="4AAEF37E" w14:textId="77777777" w:rsidTr="00AE16F4">
        <w:tc>
          <w:tcPr>
            <w:tcW w:w="5524" w:type="dxa"/>
          </w:tcPr>
          <w:p w14:paraId="21ED53A4" w14:textId="653006D4" w:rsidR="00DE32AF" w:rsidRPr="004B06A0" w:rsidRDefault="00DE32AF" w:rsidP="008D58C1">
            <w:r w:rsidRPr="004B06A0">
              <w:t>All assets should be delivered at least two days before the campaign begins to allow for final review and approval.</w:t>
            </w:r>
          </w:p>
        </w:tc>
        <w:tc>
          <w:tcPr>
            <w:tcW w:w="3492" w:type="dxa"/>
          </w:tcPr>
          <w:p w14:paraId="4BD6D494" w14:textId="08D54458" w:rsidR="00AE16F4" w:rsidRPr="004B06A0" w:rsidRDefault="00AE16F4" w:rsidP="008D58C1">
            <w:r w:rsidRPr="004B06A0">
              <w:rPr>
                <w:b/>
                <w:bCs/>
              </w:rPr>
              <w:t>Approval process:</w:t>
            </w:r>
            <w:r w:rsidRPr="004B06A0">
              <w:t xml:space="preserve"> </w:t>
            </w:r>
            <w:r w:rsidR="0072158C">
              <w:t>w</w:t>
            </w:r>
            <w:r w:rsidRPr="004B06A0">
              <w:t>ho will be reviewing and approving the ads, and what is the process for getting approvals?</w:t>
            </w:r>
          </w:p>
          <w:p w14:paraId="28AE8848" w14:textId="6C1CA838" w:rsidR="00DE32AF" w:rsidRPr="004B06A0" w:rsidRDefault="00AE16F4" w:rsidP="008D58C1">
            <w:r w:rsidRPr="004B06A0">
              <w:rPr>
                <w:b/>
                <w:bCs/>
              </w:rPr>
              <w:t>Legal and compliance considerations:</w:t>
            </w:r>
            <w:r w:rsidRPr="004B06A0">
              <w:t xml:space="preserve"> </w:t>
            </w:r>
            <w:r w:rsidR="0072158C">
              <w:t>a</w:t>
            </w:r>
            <w:r w:rsidRPr="004B06A0">
              <w:t>re there any legal requirements (e.g. disclaimers or terms and conditions) to include in the adverts?</w:t>
            </w:r>
          </w:p>
        </w:tc>
      </w:tr>
    </w:tbl>
    <w:p w14:paraId="449446B7" w14:textId="77777777" w:rsidR="00671D1A" w:rsidRPr="004B06A0" w:rsidRDefault="00671D1A" w:rsidP="008D58C1"/>
    <w:p w14:paraId="7BB0910C" w14:textId="3FB96A20" w:rsidR="00671D1A" w:rsidRPr="004B06A0" w:rsidRDefault="00671D1A" w:rsidP="008D58C1">
      <w:r w:rsidRPr="004B06A0">
        <w:br w:type="page"/>
      </w:r>
    </w:p>
    <w:p w14:paraId="12FDF955" w14:textId="57EC5E55" w:rsidR="00671D1A" w:rsidRPr="004B06A0" w:rsidRDefault="00DE409F" w:rsidP="003C56D7">
      <w:pPr>
        <w:pStyle w:val="Heading3"/>
      </w:pPr>
      <w:r>
        <w:lastRenderedPageBreak/>
        <w:t>Trendy Tech Ltd.</w:t>
      </w:r>
      <w:r w:rsidR="00671D1A" w:rsidRPr="004B06A0">
        <w:t xml:space="preserve"> client brief </w:t>
      </w:r>
    </w:p>
    <w:p w14:paraId="2D247716" w14:textId="77777777" w:rsidR="0092366D" w:rsidRPr="004B06A0" w:rsidRDefault="0092366D" w:rsidP="003C56D7">
      <w:r w:rsidRPr="004B06A0">
        <w:t>Promotional video for new product launch</w:t>
      </w:r>
    </w:p>
    <w:p w14:paraId="7BB140CC" w14:textId="5F116427" w:rsidR="0092366D" w:rsidRPr="004B06A0" w:rsidRDefault="0092366D" w:rsidP="008D58C1">
      <w:r w:rsidRPr="004B06A0">
        <w:t xml:space="preserve">We at </w:t>
      </w:r>
      <w:r w:rsidR="000B3C1C" w:rsidRPr="004B06A0">
        <w:t>Trendy Tech</w:t>
      </w:r>
      <w:r w:rsidRPr="004B06A0">
        <w:t xml:space="preserve"> Ltd. are preparing to launch an exciting new product aimed at young professionals. To help build awareness and drive interest, we require a promotional video that effectively showcases the unique features of the product. Our target audience consists of young professionals aged 18 to 30, and we want the video to be engaging, dynamic and reflective of our brand’s youthful, modern identity. The video will be used across various social media platforms.</w:t>
      </w:r>
    </w:p>
    <w:p w14:paraId="2C9F51D4" w14:textId="393C22EF" w:rsidR="0092366D" w:rsidRPr="004B06A0" w:rsidRDefault="0092366D" w:rsidP="008D58C1">
      <w:r w:rsidRPr="004B06A0">
        <w:t>The primary deliverable will be a 60-second promotional video that highlights the product’s key features and appeals to our target audience. In addition to the main video, we also require a 15-second teaser video for Instagram stories to generate buzz prior to the product’s official release. Both videos must be delivered in 4K resolution, as we expect the highest production quality for this launch. We also need subtitles in English, Spanish and French to ensure the content can reach a global audience.</w:t>
      </w:r>
    </w:p>
    <w:p w14:paraId="2D1A2C01" w14:textId="77777777" w:rsidR="0092366D" w:rsidRPr="004B06A0" w:rsidRDefault="0092366D" w:rsidP="008D58C1">
      <w:r w:rsidRPr="004B06A0">
        <w:t>We expect the production company, Creative Visions Studios, to collaborate closely with our internal marketing team to ensure the final videos align with our vision. We want the video to be energetic and fast-paced, incorporating modern aesthetics and a vibrant tone that resonates with our target demographic. The focus should be on showcasing how our product stands out in the market, with an emphasis on its innovative features. While we’ve outlined the specific length and resolution requirements, we trust the production team to interpret the creative direction of the video.</w:t>
      </w:r>
    </w:p>
    <w:p w14:paraId="6B0A3D41" w14:textId="02F10F3F" w:rsidR="0092366D" w:rsidRPr="004B06A0" w:rsidRDefault="00DA41C4" w:rsidP="008D58C1">
      <w:r>
        <w:t xml:space="preserve">Indeed, </w:t>
      </w:r>
      <w:r w:rsidR="00960252">
        <w:t>we</w:t>
      </w:r>
      <w:r w:rsidR="0092366D" w:rsidRPr="004B06A0">
        <w:t xml:space="preserve"> have made </w:t>
      </w:r>
      <w:r>
        <w:t xml:space="preserve">most </w:t>
      </w:r>
      <w:r w:rsidR="0092366D" w:rsidRPr="004B06A0">
        <w:t xml:space="preserve">of our expectations clear, such as the need for a 60-second main video, a 15-second teaser and subtitles in multiple languages, </w:t>
      </w:r>
      <w:r>
        <w:t xml:space="preserve">but </w:t>
      </w:r>
      <w:r w:rsidR="0092366D" w:rsidRPr="004B06A0">
        <w:t xml:space="preserve">there are </w:t>
      </w:r>
      <w:r>
        <w:t xml:space="preserve">various other </w:t>
      </w:r>
      <w:r w:rsidR="0092366D" w:rsidRPr="004B06A0">
        <w:t xml:space="preserve">elements </w:t>
      </w:r>
      <w:r>
        <w:t xml:space="preserve">that </w:t>
      </w:r>
      <w:r w:rsidR="0092366D" w:rsidRPr="004B06A0">
        <w:t xml:space="preserve">we leave open to creative interpretation. We want the video to be dynamic and energetic, which we believe suggests a fast-paced style with upbeat music, but we expect the production team to </w:t>
      </w:r>
      <w:r>
        <w:t xml:space="preserve">harness </w:t>
      </w:r>
      <w:r w:rsidR="0092366D" w:rsidRPr="004B06A0">
        <w:t xml:space="preserve">their expertise to bring this vision to life. Similarly, while we’ve mentioned that the product’s innovative features should be highlighted, we are open to </w:t>
      </w:r>
      <w:r w:rsidR="00960252">
        <w:t>ideas from the</w:t>
      </w:r>
      <w:r w:rsidR="0092366D" w:rsidRPr="004B06A0">
        <w:t xml:space="preserve"> creative team</w:t>
      </w:r>
      <w:r w:rsidR="00960252">
        <w:t xml:space="preserve"> </w:t>
      </w:r>
      <w:r w:rsidR="0092366D" w:rsidRPr="004B06A0">
        <w:t>to showcas</w:t>
      </w:r>
      <w:r w:rsidR="00960252">
        <w:t>e</w:t>
      </w:r>
      <w:r w:rsidR="0092366D" w:rsidRPr="004B06A0">
        <w:t xml:space="preserve"> this, whether through visuals, editing techniques, or other methods.</w:t>
      </w:r>
    </w:p>
    <w:p w14:paraId="6AD2A83F" w14:textId="1F79764B" w:rsidR="0092366D" w:rsidRPr="004B06A0" w:rsidRDefault="0092366D" w:rsidP="008D58C1">
      <w:r w:rsidRPr="004B06A0">
        <w:t xml:space="preserve">Our budget for this project is £30,000, which should cover all aspects of production, from pre-production and filming to post-production editing. We expect the production company to provide an initial concept and storyboard for our approval by the 5th of next month, with a first draft to be reviewed on the 10th. The final videos must be delivered to us by the 15th of next month, </w:t>
      </w:r>
      <w:r w:rsidR="00960252">
        <w:t xml:space="preserve">so that </w:t>
      </w:r>
      <w:r w:rsidRPr="004B06A0">
        <w:t>we have enough time to promote the product ahead of the official launch.</w:t>
      </w:r>
    </w:p>
    <w:p w14:paraId="4750C69C" w14:textId="4257BCAC" w:rsidR="00671D1A" w:rsidRPr="004B06A0" w:rsidRDefault="0092366D" w:rsidP="008D58C1">
      <w:r w:rsidRPr="004B06A0">
        <w:t>To ensure the project stays on track, our marketing team will review and approve all major stages of the production process. Any significant revisions or changes will be discussed and agreed upon with the production company. We expect prompt feedback to avoid any delays in the schedule.</w:t>
      </w:r>
      <w:r w:rsidR="00671D1A" w:rsidRPr="004B06A0">
        <w:br w:type="page"/>
      </w:r>
    </w:p>
    <w:p w14:paraId="14F1A9A9" w14:textId="5980A8EB" w:rsidR="000C2920" w:rsidRPr="004B06A0" w:rsidRDefault="00B31C11" w:rsidP="003C56D7">
      <w:pPr>
        <w:pStyle w:val="Heading3"/>
      </w:pPr>
      <w:r w:rsidRPr="004B06A0">
        <w:lastRenderedPageBreak/>
        <w:t>Wedding</w:t>
      </w:r>
      <w:r w:rsidR="00B212A3" w:rsidRPr="00051E33">
        <w:rPr>
          <w:rStyle w:val="normaltextrun"/>
          <w:shd w:val="clear" w:color="auto" w:fill="FFFFFF"/>
        </w:rPr>
        <w:t xml:space="preserve"> </w:t>
      </w:r>
      <w:r w:rsidR="000C2920" w:rsidRPr="004B06A0">
        <w:t>client brief</w:t>
      </w:r>
    </w:p>
    <w:p w14:paraId="2FBE2E95" w14:textId="02194AB9" w:rsidR="00DA375D" w:rsidRPr="004B06A0" w:rsidRDefault="00074933" w:rsidP="003C56D7">
      <w:r>
        <w:t>Task 1</w:t>
      </w:r>
    </w:p>
    <w:p w14:paraId="07155714" w14:textId="283700FB" w:rsidR="00DA375D" w:rsidRPr="004B06A0" w:rsidRDefault="00DA375D" w:rsidP="008D58C1">
      <w:r w:rsidRPr="004B06A0">
        <w:t>Read the following client brief carefully and assess whether it is inclusive and meets the standards set out by the Equality Act</w:t>
      </w:r>
      <w:r w:rsidR="00074933">
        <w:t xml:space="preserve"> 2010</w:t>
      </w:r>
      <w:r w:rsidRPr="004B06A0">
        <w:t>. As you re</w:t>
      </w:r>
      <w:r w:rsidR="00074933">
        <w:t>ad,</w:t>
      </w:r>
      <w:r w:rsidRPr="004B06A0">
        <w:t xml:space="preserve"> consider any potential exclusions, implicit biases and areas where the brief might inadvertently discriminate against certain groups of people.</w:t>
      </w:r>
      <w:r w:rsidR="00074933">
        <w:t xml:space="preserve"> </w:t>
      </w:r>
      <w:r w:rsidRPr="004B06A0">
        <w:t>Pay close attention to language that might suggest unintentional exclusion based on protected characteristics under the Equality Act 2010.</w:t>
      </w:r>
    </w:p>
    <w:p w14:paraId="4AD3882A" w14:textId="27F9D5D4" w:rsidR="00693EB2" w:rsidRPr="004B06A0" w:rsidRDefault="00B8171E" w:rsidP="008D58C1">
      <w:r w:rsidRPr="004B06A0">
        <w:t xml:space="preserve">Use the </w:t>
      </w:r>
      <w:r w:rsidR="00074933" w:rsidRPr="0061704F">
        <w:rPr>
          <w:b/>
          <w:bCs/>
        </w:rPr>
        <w:t xml:space="preserve">Main </w:t>
      </w:r>
      <w:r w:rsidRPr="0061704F">
        <w:rPr>
          <w:b/>
          <w:bCs/>
        </w:rPr>
        <w:t>checklist</w:t>
      </w:r>
      <w:r w:rsidRPr="004B06A0">
        <w:t xml:space="preserve"> </w:t>
      </w:r>
      <w:r w:rsidR="00074933">
        <w:t xml:space="preserve">that </w:t>
      </w:r>
      <w:r w:rsidR="00960252">
        <w:t xml:space="preserve">you have </w:t>
      </w:r>
      <w:r w:rsidR="00074933">
        <w:t xml:space="preserve">developed in </w:t>
      </w:r>
      <w:r w:rsidR="00A87390">
        <w:t>previous</w:t>
      </w:r>
      <w:r w:rsidR="00074933">
        <w:t xml:space="preserve"> lessons </w:t>
      </w:r>
      <w:r w:rsidRPr="004B06A0">
        <w:t>to identify issues.</w:t>
      </w:r>
    </w:p>
    <w:p w14:paraId="333525CB" w14:textId="2831C03B" w:rsidR="0053440C" w:rsidRPr="003C56D7" w:rsidRDefault="0053440C" w:rsidP="003C56D7">
      <w:r w:rsidRPr="003C56D7">
        <w:t>Client brief</w:t>
      </w:r>
    </w:p>
    <w:p w14:paraId="7263A751" w14:textId="1E759CAF" w:rsidR="0053440C" w:rsidRPr="004B06A0" w:rsidRDefault="0053440C" w:rsidP="008D58C1">
      <w:r w:rsidRPr="004B06A0">
        <w:t>At Ever After Weddings, we provide an exclusive wedding planning service aimed at delivering a seamless and unforgettable experience. Our focus is on offering a luxurious and elegant wedding day for couples who want to celebrate their love in the most refined and memorable way. We are experts in creating beautiful weddings that reflect the couple’s vision, while ensuring every detail is taken care of with the utmost care and sophistication.</w:t>
      </w:r>
    </w:p>
    <w:p w14:paraId="27D9E111" w14:textId="142ADC58" w:rsidR="0053440C" w:rsidRPr="004B06A0" w:rsidRDefault="0053440C" w:rsidP="008D58C1">
      <w:r w:rsidRPr="004B06A0">
        <w:t>We work with clients who value quality and refinement, and who want to make their wedding day a perfect expression of their commitment to each other. Our services include venue selection, bespoke catering, personalised decor and curated entertainment, all tailored to the unique preferences of our clients. We understand that each couple is different, and we take pride in designing a wedding day that reflects their style and taste.</w:t>
      </w:r>
    </w:p>
    <w:p w14:paraId="3BCD2F93" w14:textId="77777777" w:rsidR="0053440C" w:rsidRPr="004B06A0" w:rsidRDefault="0053440C" w:rsidP="008D58C1">
      <w:r w:rsidRPr="004B06A0">
        <w:t>For this campaign, we are looking to feature imagery and promotional materials that capture the essence of a truly sophisticated wedding experience. The visuals should focus on a classic, timeless wedding day, with couples who radiate elegance and charm. We envision images that feature the bride in a stunning gown and the groom in a refined suit, celebrating their special day in an intimate, luxurious setting.</w:t>
      </w:r>
    </w:p>
    <w:p w14:paraId="25E63555" w14:textId="6907FD0F" w:rsidR="0053440C" w:rsidRPr="004B06A0" w:rsidRDefault="0053440C" w:rsidP="008D58C1">
      <w:r w:rsidRPr="004B06A0">
        <w:t>The campaign should highlight our expertise in delivering high-end, exclusive weddings. The content should evoke a sense of tradition, with an emphasis on romance, timeless elegance, a</w:t>
      </w:r>
      <w:r w:rsidR="00545489">
        <w:t>s well as</w:t>
      </w:r>
      <w:r w:rsidRPr="004B06A0">
        <w:t xml:space="preserve"> a flawless celebration of love. The ideal couple featured in the campaign will be individuals who embody this sense of luxury and sophistication, enjoying their perfect wedding day in an idyllic location. We are open to showcasing diversity, but it</w:t>
      </w:r>
      <w:r w:rsidR="00F43095">
        <w:t xml:space="preserve"> i</w:t>
      </w:r>
      <w:r w:rsidRPr="004B06A0">
        <w:t>s important that the visuals reflect a classic and tasteful approach to the celebration of love.</w:t>
      </w:r>
    </w:p>
    <w:p w14:paraId="0164C1D9" w14:textId="77777777" w:rsidR="0053440C" w:rsidRPr="004B06A0" w:rsidRDefault="0053440C" w:rsidP="008D58C1">
      <w:r w:rsidRPr="004B06A0">
        <w:t>We anticipate that the wedding details will need to be refined to meet the specific preferences of each couple. However, we do ask that the creative direction reflects the traditional ideals of romance and elegance. This will ensure the content resonates with the majority of our clientele, who expect a timeless and dignified wedding experience.</w:t>
      </w:r>
    </w:p>
    <w:p w14:paraId="2D414519" w14:textId="5CDE21D6" w:rsidR="00E05FDC" w:rsidRDefault="0053440C" w:rsidP="008D58C1">
      <w:r w:rsidRPr="004B06A0">
        <w:lastRenderedPageBreak/>
        <w:t xml:space="preserve">The campaign will run throughout the month of June, with </w:t>
      </w:r>
      <w:r w:rsidR="00166561" w:rsidRPr="004B06A0">
        <w:t xml:space="preserve">draft </w:t>
      </w:r>
      <w:r w:rsidRPr="004B06A0">
        <w:t xml:space="preserve">materials to be delivered by 15 </w:t>
      </w:r>
      <w:r w:rsidR="00166561" w:rsidRPr="004B06A0">
        <w:t>April</w:t>
      </w:r>
      <w:r w:rsidRPr="004B06A0">
        <w:t xml:space="preserve">. Final drafts should be ready for review by the end of </w:t>
      </w:r>
      <w:r w:rsidR="00166561" w:rsidRPr="004B06A0">
        <w:t>April</w:t>
      </w:r>
      <w:r w:rsidRPr="004B06A0">
        <w:t xml:space="preserve"> to allow for final adjustments before launch.</w:t>
      </w:r>
    </w:p>
    <w:p w14:paraId="4476D9B0" w14:textId="68B65BC1" w:rsidR="00074933" w:rsidRDefault="00074933" w:rsidP="003C56D7">
      <w:r>
        <w:t>Task 2</w:t>
      </w:r>
    </w:p>
    <w:p w14:paraId="2E9073CC" w14:textId="3B3A3E5A" w:rsidR="00074933" w:rsidRPr="004B06A0" w:rsidRDefault="00074933" w:rsidP="008D58C1">
      <w:r w:rsidRPr="004B06A0">
        <w:t>After reviewing the brief, answer the following questions.</w:t>
      </w:r>
    </w:p>
    <w:p w14:paraId="76B7368B" w14:textId="77777777" w:rsidR="00074933" w:rsidRPr="004B06A0" w:rsidRDefault="00074933" w:rsidP="008D58C1">
      <w:pPr>
        <w:pStyle w:val="ListParagraph"/>
        <w:numPr>
          <w:ilvl w:val="0"/>
          <w:numId w:val="22"/>
        </w:numPr>
        <w:ind w:left="714" w:hanging="357"/>
        <w:contextualSpacing w:val="0"/>
      </w:pPr>
      <w:r w:rsidRPr="004B06A0">
        <w:t>What assumptions are made about the couple?</w:t>
      </w:r>
    </w:p>
    <w:p w14:paraId="6DB45FBD" w14:textId="357902FF" w:rsidR="00074933" w:rsidRPr="004B06A0" w:rsidRDefault="00074933" w:rsidP="008D58C1">
      <w:pPr>
        <w:pStyle w:val="ListParagraph"/>
        <w:numPr>
          <w:ilvl w:val="0"/>
          <w:numId w:val="22"/>
        </w:numPr>
        <w:ind w:left="714" w:hanging="357"/>
        <w:contextualSpacing w:val="0"/>
      </w:pPr>
      <w:r w:rsidRPr="004B06A0">
        <w:t xml:space="preserve">How does the brief define </w:t>
      </w:r>
      <w:r w:rsidR="00545489">
        <w:t>“</w:t>
      </w:r>
      <w:r w:rsidRPr="004B06A0">
        <w:t>traditional</w:t>
      </w:r>
      <w:r w:rsidR="00545489">
        <w:t>”</w:t>
      </w:r>
      <w:r w:rsidRPr="004B06A0">
        <w:t xml:space="preserve"> and </w:t>
      </w:r>
      <w:r w:rsidR="00545489">
        <w:t>“</w:t>
      </w:r>
      <w:r w:rsidRPr="004B06A0">
        <w:t>classic</w:t>
      </w:r>
      <w:r w:rsidR="00545489">
        <w:t>”</w:t>
      </w:r>
      <w:r w:rsidRPr="004B06A0">
        <w:t xml:space="preserve"> weddings?</w:t>
      </w:r>
    </w:p>
    <w:p w14:paraId="3BC9CF92" w14:textId="77777777" w:rsidR="00074933" w:rsidRPr="004B06A0" w:rsidRDefault="00074933" w:rsidP="008D58C1">
      <w:pPr>
        <w:pStyle w:val="ListParagraph"/>
        <w:numPr>
          <w:ilvl w:val="0"/>
          <w:numId w:val="22"/>
        </w:numPr>
        <w:ind w:left="714" w:hanging="357"/>
        <w:contextualSpacing w:val="0"/>
      </w:pPr>
      <w:r w:rsidRPr="004B06A0">
        <w:t>What does the brief suggest about the target audience?</w:t>
      </w:r>
    </w:p>
    <w:p w14:paraId="482CDBE5" w14:textId="77777777" w:rsidR="00074933" w:rsidRPr="004B06A0" w:rsidRDefault="00074933" w:rsidP="008D58C1">
      <w:pPr>
        <w:pStyle w:val="ListParagraph"/>
        <w:numPr>
          <w:ilvl w:val="0"/>
          <w:numId w:val="22"/>
        </w:numPr>
        <w:ind w:left="714" w:hanging="357"/>
        <w:contextualSpacing w:val="0"/>
      </w:pPr>
      <w:r w:rsidRPr="004B06A0">
        <w:t>Are people with disabilities considered in the brief?</w:t>
      </w:r>
    </w:p>
    <w:p w14:paraId="7BFCC172" w14:textId="2A81B00F" w:rsidR="00074933" w:rsidRPr="004B06A0" w:rsidRDefault="00074933" w:rsidP="008D58C1">
      <w:pPr>
        <w:pStyle w:val="ListParagraph"/>
        <w:numPr>
          <w:ilvl w:val="0"/>
          <w:numId w:val="22"/>
        </w:numPr>
        <w:ind w:left="714" w:hanging="357"/>
        <w:contextualSpacing w:val="0"/>
      </w:pPr>
      <w:r w:rsidRPr="004B06A0">
        <w:t xml:space="preserve">How does the focus on </w:t>
      </w:r>
      <w:r w:rsidR="00545489">
        <w:t>“</w:t>
      </w:r>
      <w:r w:rsidRPr="004B06A0">
        <w:t>romance</w:t>
      </w:r>
      <w:r w:rsidR="00545489">
        <w:t>”</w:t>
      </w:r>
      <w:r w:rsidRPr="004B06A0">
        <w:t xml:space="preserve"> and </w:t>
      </w:r>
      <w:r w:rsidR="00545489">
        <w:t>“</w:t>
      </w:r>
      <w:r w:rsidRPr="004B06A0">
        <w:t>elegance</w:t>
      </w:r>
      <w:r w:rsidR="00545489">
        <w:t>”</w:t>
      </w:r>
      <w:r w:rsidRPr="004B06A0">
        <w:t xml:space="preserve"> impact inclusivity?</w:t>
      </w:r>
    </w:p>
    <w:p w14:paraId="2A9629C7" w14:textId="1E765F3F" w:rsidR="00074933" w:rsidRPr="004B06A0" w:rsidRDefault="00074933" w:rsidP="008D58C1">
      <w:pPr>
        <w:pStyle w:val="ListParagraph"/>
        <w:numPr>
          <w:ilvl w:val="0"/>
          <w:numId w:val="22"/>
        </w:numPr>
        <w:ind w:left="714" w:hanging="357"/>
        <w:contextualSpacing w:val="0"/>
      </w:pPr>
      <w:r w:rsidRPr="004B06A0">
        <w:t xml:space="preserve">What is the potential risk of using terms like </w:t>
      </w:r>
      <w:r w:rsidR="00545489">
        <w:t>“</w:t>
      </w:r>
      <w:r w:rsidRPr="004B06A0">
        <w:t>tasteful</w:t>
      </w:r>
      <w:r w:rsidR="00545489">
        <w:t>”</w:t>
      </w:r>
      <w:r w:rsidRPr="004B06A0">
        <w:t xml:space="preserve"> and </w:t>
      </w:r>
      <w:r w:rsidR="00545489">
        <w:t>“</w:t>
      </w:r>
      <w:r w:rsidRPr="004B06A0">
        <w:t>timeless</w:t>
      </w:r>
      <w:r w:rsidR="00545489">
        <w:t>”</w:t>
      </w:r>
      <w:r w:rsidRPr="004B06A0">
        <w:t>?</w:t>
      </w:r>
    </w:p>
    <w:p w14:paraId="5DCD7867" w14:textId="77777777" w:rsidR="00074933" w:rsidRPr="004B06A0" w:rsidRDefault="00074933" w:rsidP="008D58C1">
      <w:pPr>
        <w:pStyle w:val="ListParagraph"/>
        <w:numPr>
          <w:ilvl w:val="0"/>
          <w:numId w:val="22"/>
        </w:numPr>
        <w:ind w:left="714" w:hanging="357"/>
        <w:contextualSpacing w:val="0"/>
      </w:pPr>
      <w:r w:rsidRPr="004B06A0">
        <w:t>What might the lack of specific diversity guidelines imply about the brand?</w:t>
      </w:r>
    </w:p>
    <w:p w14:paraId="2E9101B4" w14:textId="77777777" w:rsidR="00074933" w:rsidRPr="004B06A0" w:rsidRDefault="00074933" w:rsidP="008D58C1">
      <w:pPr>
        <w:pStyle w:val="ListParagraph"/>
        <w:numPr>
          <w:ilvl w:val="0"/>
          <w:numId w:val="22"/>
        </w:numPr>
        <w:ind w:left="714" w:hanging="357"/>
        <w:contextualSpacing w:val="0"/>
      </w:pPr>
      <w:r w:rsidRPr="004B06A0">
        <w:t>Does the brief align with the Equality Act 2010?</w:t>
      </w:r>
    </w:p>
    <w:p w14:paraId="0BFB1AA7" w14:textId="77777777" w:rsidR="00074933" w:rsidRPr="004B06A0" w:rsidRDefault="00074933" w:rsidP="008D58C1">
      <w:pPr>
        <w:pStyle w:val="ListParagraph"/>
        <w:numPr>
          <w:ilvl w:val="0"/>
          <w:numId w:val="22"/>
        </w:numPr>
        <w:ind w:left="714" w:hanging="357"/>
        <w:contextualSpacing w:val="0"/>
      </w:pPr>
      <w:r w:rsidRPr="004B06A0">
        <w:t>What risks can be identified from this brief?</w:t>
      </w:r>
    </w:p>
    <w:p w14:paraId="058D16F9" w14:textId="443E8356" w:rsidR="59F18CD8" w:rsidRPr="004B06A0" w:rsidRDefault="59F18CD8" w:rsidP="008D58C1">
      <w:r w:rsidRPr="004B06A0">
        <w:br w:type="page"/>
      </w:r>
    </w:p>
    <w:p w14:paraId="530CDD4A" w14:textId="77777777" w:rsidR="00ED1254" w:rsidRPr="006A2936" w:rsidRDefault="00ED1254" w:rsidP="003C56D7">
      <w:pPr>
        <w:pStyle w:val="Heading3"/>
        <w:rPr>
          <w:bCs/>
          <w:color w:val="000000" w:themeColor="text1"/>
        </w:rPr>
      </w:pPr>
      <w:r w:rsidRPr="00051E33">
        <w:lastRenderedPageBreak/>
        <w:t>Template for wedding client brief</w:t>
      </w:r>
    </w:p>
    <w:p w14:paraId="2F925286" w14:textId="77777777" w:rsidR="00ED1254" w:rsidRPr="006A2936" w:rsidRDefault="00ED1254" w:rsidP="008D58C1">
      <w:r w:rsidRPr="006A2936">
        <w:t>Group name: _______________________________________________</w:t>
      </w:r>
    </w:p>
    <w:p w14:paraId="1B74B513" w14:textId="77777777" w:rsidR="00ED1254" w:rsidRPr="006A2936" w:rsidRDefault="00ED1254" w:rsidP="008D58C1">
      <w:r w:rsidRPr="006A2936">
        <w:t>Date: _______________________________________________________</w:t>
      </w:r>
    </w:p>
    <w:p w14:paraId="67535DEF" w14:textId="5589AD39" w:rsidR="00ED1254" w:rsidRPr="00CA31C1" w:rsidRDefault="00ED1254" w:rsidP="003C56D7">
      <w:r w:rsidRPr="00CA31C1">
        <w:t xml:space="preserve">Step 1: </w:t>
      </w:r>
      <w:r w:rsidR="006E590D">
        <w:t>i</w:t>
      </w:r>
      <w:r w:rsidRPr="00CA31C1">
        <w:t>dentifying gaps, ambiguities and risks</w:t>
      </w:r>
    </w:p>
    <w:p w14:paraId="04479755" w14:textId="235E9144" w:rsidR="00ED1254" w:rsidRPr="006A2936" w:rsidRDefault="00ED1254" w:rsidP="008D58C1">
      <w:r w:rsidRPr="006A2936">
        <w:t xml:space="preserve">Use the </w:t>
      </w:r>
      <w:r w:rsidR="000E1627" w:rsidRPr="00425258">
        <w:rPr>
          <w:b/>
          <w:bCs/>
        </w:rPr>
        <w:t xml:space="preserve">Main </w:t>
      </w:r>
      <w:r w:rsidRPr="00425258">
        <w:rPr>
          <w:b/>
          <w:bCs/>
        </w:rPr>
        <w:t>checklist</w:t>
      </w:r>
      <w:r w:rsidRPr="006A2936">
        <w:t xml:space="preserve"> </w:t>
      </w:r>
      <w:r w:rsidR="000E1627">
        <w:t>that you have been developing</w:t>
      </w:r>
      <w:r w:rsidRPr="006A2936">
        <w:t xml:space="preserve"> to assess whether </w:t>
      </w:r>
      <w:r w:rsidR="009E0614" w:rsidRPr="006A2936">
        <w:t xml:space="preserve">the </w:t>
      </w:r>
      <w:r w:rsidR="009E0614" w:rsidRPr="00425258">
        <w:rPr>
          <w:b/>
          <w:bCs/>
        </w:rPr>
        <w:t>Wedding client brief</w:t>
      </w:r>
      <w:r w:rsidR="009E0614" w:rsidRPr="006A2936">
        <w:t xml:space="preserve"> </w:t>
      </w:r>
      <w:r w:rsidR="009E0614">
        <w:t>m</w:t>
      </w:r>
      <w:r w:rsidRPr="006A2936">
        <w:t>eets inclusivity standards.</w:t>
      </w:r>
    </w:p>
    <w:tbl>
      <w:tblPr>
        <w:tblStyle w:val="TableGridLight"/>
        <w:tblW w:w="0" w:type="auto"/>
        <w:tblLayout w:type="fixed"/>
        <w:tblLook w:val="06A0" w:firstRow="1" w:lastRow="0" w:firstColumn="1" w:lastColumn="0" w:noHBand="1" w:noVBand="1"/>
      </w:tblPr>
      <w:tblGrid>
        <w:gridCol w:w="2349"/>
        <w:gridCol w:w="4782"/>
        <w:gridCol w:w="2228"/>
      </w:tblGrid>
      <w:tr w:rsidR="00ED1254" w:rsidRPr="006A2936" w14:paraId="6B839620" w14:textId="77777777">
        <w:trPr>
          <w:trHeight w:val="300"/>
        </w:trPr>
        <w:tc>
          <w:tcPr>
            <w:tcW w:w="2349" w:type="dxa"/>
          </w:tcPr>
          <w:p w14:paraId="498554DF" w14:textId="77777777" w:rsidR="00ED1254" w:rsidRPr="00852BC8" w:rsidRDefault="00ED1254" w:rsidP="008D58C1">
            <w:pPr>
              <w:spacing w:after="160" w:line="257" w:lineRule="auto"/>
              <w:rPr>
                <w:b/>
                <w:bCs/>
              </w:rPr>
            </w:pPr>
            <w:r w:rsidRPr="00852BC8">
              <w:rPr>
                <w:b/>
                <w:bCs/>
              </w:rPr>
              <w:t>Issue identified</w:t>
            </w:r>
          </w:p>
        </w:tc>
        <w:tc>
          <w:tcPr>
            <w:tcW w:w="4782" w:type="dxa"/>
          </w:tcPr>
          <w:p w14:paraId="1B15C34F" w14:textId="1DC75826" w:rsidR="00ED1254" w:rsidRPr="00852BC8" w:rsidRDefault="00ED1254" w:rsidP="008D58C1">
            <w:pPr>
              <w:spacing w:after="160" w:line="257" w:lineRule="auto"/>
              <w:rPr>
                <w:b/>
                <w:bCs/>
              </w:rPr>
            </w:pPr>
            <w:r w:rsidRPr="00852BC8">
              <w:rPr>
                <w:b/>
                <w:bCs/>
              </w:rPr>
              <w:t>Explanation of the gap, ambiguity or risk</w:t>
            </w:r>
          </w:p>
        </w:tc>
        <w:tc>
          <w:tcPr>
            <w:tcW w:w="2228" w:type="dxa"/>
          </w:tcPr>
          <w:p w14:paraId="2CF26E70" w14:textId="77777777" w:rsidR="00ED1254" w:rsidRPr="00852BC8" w:rsidRDefault="00ED1254" w:rsidP="008D58C1">
            <w:pPr>
              <w:spacing w:after="160" w:line="257" w:lineRule="auto"/>
              <w:rPr>
                <w:b/>
                <w:bCs/>
              </w:rPr>
            </w:pPr>
            <w:r w:rsidRPr="00852BC8">
              <w:rPr>
                <w:b/>
                <w:bCs/>
              </w:rPr>
              <w:t>Potential impact on inclusivity</w:t>
            </w:r>
          </w:p>
        </w:tc>
      </w:tr>
      <w:tr w:rsidR="00ED1254" w:rsidRPr="006A2936" w14:paraId="5DF40DE2" w14:textId="77777777">
        <w:trPr>
          <w:trHeight w:val="794"/>
        </w:trPr>
        <w:tc>
          <w:tcPr>
            <w:tcW w:w="2349" w:type="dxa"/>
          </w:tcPr>
          <w:p w14:paraId="322348DB" w14:textId="62CD12FB" w:rsidR="00ED1254" w:rsidRPr="006A2936" w:rsidRDefault="00545489" w:rsidP="008D58C1">
            <w:pPr>
              <w:spacing w:after="160" w:line="257" w:lineRule="auto"/>
            </w:pPr>
            <w:r>
              <w:t>T</w:t>
            </w:r>
            <w:r w:rsidR="00ED1254" w:rsidRPr="006A2936">
              <w:t>he brief assumes a bride in a gown and a groom in a suit.</w:t>
            </w:r>
          </w:p>
        </w:tc>
        <w:tc>
          <w:tcPr>
            <w:tcW w:w="4782" w:type="dxa"/>
          </w:tcPr>
          <w:p w14:paraId="0EAEBD86" w14:textId="77777777" w:rsidR="00ED1254" w:rsidRPr="006A2936" w:rsidRDefault="00ED1254" w:rsidP="008D58C1">
            <w:pPr>
              <w:spacing w:after="160" w:line="257" w:lineRule="auto"/>
            </w:pPr>
            <w:r w:rsidRPr="006A2936">
              <w:t>This reinforces heteronormative wedding norms and excludes non-binary couples or those who do not follow traditional attire expectations.</w:t>
            </w:r>
          </w:p>
        </w:tc>
        <w:tc>
          <w:tcPr>
            <w:tcW w:w="2228" w:type="dxa"/>
          </w:tcPr>
          <w:p w14:paraId="60A9677D" w14:textId="77777777" w:rsidR="00ED1254" w:rsidRPr="006A2936" w:rsidRDefault="00ED1254" w:rsidP="008D58C1">
            <w:pPr>
              <w:spacing w:after="160" w:line="257" w:lineRule="auto"/>
            </w:pPr>
            <w:r w:rsidRPr="006A2936">
              <w:t>It may alienate LGBTQ+ couples who do not fit this assumption.</w:t>
            </w:r>
          </w:p>
        </w:tc>
      </w:tr>
      <w:tr w:rsidR="00ED1254" w:rsidRPr="006A2936" w14:paraId="5EFE3FF9" w14:textId="77777777">
        <w:trPr>
          <w:trHeight w:val="794"/>
        </w:trPr>
        <w:tc>
          <w:tcPr>
            <w:tcW w:w="2349" w:type="dxa"/>
          </w:tcPr>
          <w:p w14:paraId="76C59162" w14:textId="77777777" w:rsidR="00ED1254" w:rsidRPr="006A2936" w:rsidRDefault="00ED1254" w:rsidP="008D58C1">
            <w:pPr>
              <w:spacing w:after="160" w:line="257" w:lineRule="auto"/>
            </w:pPr>
          </w:p>
        </w:tc>
        <w:tc>
          <w:tcPr>
            <w:tcW w:w="4782" w:type="dxa"/>
          </w:tcPr>
          <w:p w14:paraId="1467473A" w14:textId="77777777" w:rsidR="00ED1254" w:rsidRPr="006A2936" w:rsidRDefault="00ED1254" w:rsidP="008D58C1">
            <w:pPr>
              <w:spacing w:after="160" w:line="257" w:lineRule="auto"/>
            </w:pPr>
          </w:p>
        </w:tc>
        <w:tc>
          <w:tcPr>
            <w:tcW w:w="2228" w:type="dxa"/>
          </w:tcPr>
          <w:p w14:paraId="592441D4" w14:textId="77777777" w:rsidR="00ED1254" w:rsidRPr="006A2936" w:rsidRDefault="00ED1254" w:rsidP="008D58C1">
            <w:pPr>
              <w:spacing w:after="160" w:line="257" w:lineRule="auto"/>
            </w:pPr>
          </w:p>
        </w:tc>
      </w:tr>
      <w:tr w:rsidR="00ED1254" w:rsidRPr="006A2936" w14:paraId="55668EC9" w14:textId="77777777">
        <w:trPr>
          <w:trHeight w:val="794"/>
        </w:trPr>
        <w:tc>
          <w:tcPr>
            <w:tcW w:w="2349" w:type="dxa"/>
          </w:tcPr>
          <w:p w14:paraId="5AE92B1E" w14:textId="77777777" w:rsidR="00ED1254" w:rsidRPr="006A2936" w:rsidRDefault="00ED1254" w:rsidP="008D58C1">
            <w:pPr>
              <w:spacing w:after="160" w:line="257" w:lineRule="auto"/>
            </w:pPr>
          </w:p>
        </w:tc>
        <w:tc>
          <w:tcPr>
            <w:tcW w:w="4782" w:type="dxa"/>
          </w:tcPr>
          <w:p w14:paraId="3E27FACF" w14:textId="77777777" w:rsidR="00ED1254" w:rsidRPr="006A2936" w:rsidRDefault="00ED1254" w:rsidP="008D58C1">
            <w:pPr>
              <w:spacing w:after="160" w:line="257" w:lineRule="auto"/>
            </w:pPr>
          </w:p>
        </w:tc>
        <w:tc>
          <w:tcPr>
            <w:tcW w:w="2228" w:type="dxa"/>
          </w:tcPr>
          <w:p w14:paraId="1ECDBA08" w14:textId="77777777" w:rsidR="00ED1254" w:rsidRPr="006A2936" w:rsidRDefault="00ED1254" w:rsidP="008D58C1">
            <w:pPr>
              <w:spacing w:after="160" w:line="257" w:lineRule="auto"/>
            </w:pPr>
          </w:p>
        </w:tc>
      </w:tr>
      <w:tr w:rsidR="00ED1254" w:rsidRPr="006A2936" w14:paraId="3E879009" w14:textId="77777777">
        <w:trPr>
          <w:trHeight w:val="794"/>
        </w:trPr>
        <w:tc>
          <w:tcPr>
            <w:tcW w:w="2349" w:type="dxa"/>
          </w:tcPr>
          <w:p w14:paraId="5A80929B" w14:textId="77777777" w:rsidR="00ED1254" w:rsidRPr="006A2936" w:rsidRDefault="00ED1254" w:rsidP="008D58C1">
            <w:pPr>
              <w:spacing w:after="160" w:line="257" w:lineRule="auto"/>
            </w:pPr>
          </w:p>
        </w:tc>
        <w:tc>
          <w:tcPr>
            <w:tcW w:w="4782" w:type="dxa"/>
          </w:tcPr>
          <w:p w14:paraId="11851921" w14:textId="77777777" w:rsidR="00ED1254" w:rsidRPr="006A2936" w:rsidRDefault="00ED1254" w:rsidP="008D58C1">
            <w:pPr>
              <w:spacing w:after="160" w:line="257" w:lineRule="auto"/>
            </w:pPr>
          </w:p>
        </w:tc>
        <w:tc>
          <w:tcPr>
            <w:tcW w:w="2228" w:type="dxa"/>
          </w:tcPr>
          <w:p w14:paraId="3A21D224" w14:textId="77777777" w:rsidR="00ED1254" w:rsidRPr="006A2936" w:rsidRDefault="00ED1254" w:rsidP="008D58C1">
            <w:pPr>
              <w:spacing w:after="160" w:line="257" w:lineRule="auto"/>
            </w:pPr>
          </w:p>
        </w:tc>
      </w:tr>
      <w:tr w:rsidR="00ED1254" w:rsidRPr="006A2936" w14:paraId="45A18F9C" w14:textId="77777777">
        <w:trPr>
          <w:trHeight w:val="794"/>
        </w:trPr>
        <w:tc>
          <w:tcPr>
            <w:tcW w:w="2349" w:type="dxa"/>
          </w:tcPr>
          <w:p w14:paraId="71AD84C1" w14:textId="77777777" w:rsidR="00ED1254" w:rsidRPr="006A2936" w:rsidRDefault="00ED1254" w:rsidP="008D58C1">
            <w:pPr>
              <w:spacing w:after="160" w:line="257" w:lineRule="auto"/>
            </w:pPr>
          </w:p>
        </w:tc>
        <w:tc>
          <w:tcPr>
            <w:tcW w:w="4782" w:type="dxa"/>
          </w:tcPr>
          <w:p w14:paraId="28CAD800" w14:textId="77777777" w:rsidR="00ED1254" w:rsidRPr="006A2936" w:rsidRDefault="00ED1254" w:rsidP="008D58C1">
            <w:pPr>
              <w:spacing w:after="160" w:line="257" w:lineRule="auto"/>
            </w:pPr>
          </w:p>
        </w:tc>
        <w:tc>
          <w:tcPr>
            <w:tcW w:w="2228" w:type="dxa"/>
          </w:tcPr>
          <w:p w14:paraId="08CD4375" w14:textId="77777777" w:rsidR="00ED1254" w:rsidRPr="006A2936" w:rsidRDefault="00ED1254" w:rsidP="008D58C1">
            <w:pPr>
              <w:spacing w:after="160" w:line="257" w:lineRule="auto"/>
            </w:pPr>
          </w:p>
        </w:tc>
      </w:tr>
      <w:tr w:rsidR="00ED1254" w:rsidRPr="006A2936" w14:paraId="35FA6F16" w14:textId="77777777">
        <w:trPr>
          <w:trHeight w:val="794"/>
        </w:trPr>
        <w:tc>
          <w:tcPr>
            <w:tcW w:w="2349" w:type="dxa"/>
          </w:tcPr>
          <w:p w14:paraId="620F1EAC" w14:textId="77777777" w:rsidR="00ED1254" w:rsidRPr="006A2936" w:rsidRDefault="00ED1254" w:rsidP="008D58C1">
            <w:pPr>
              <w:spacing w:after="160" w:line="257" w:lineRule="auto"/>
            </w:pPr>
          </w:p>
        </w:tc>
        <w:tc>
          <w:tcPr>
            <w:tcW w:w="4782" w:type="dxa"/>
          </w:tcPr>
          <w:p w14:paraId="7918A5DD" w14:textId="77777777" w:rsidR="00ED1254" w:rsidRPr="006A2936" w:rsidRDefault="00ED1254" w:rsidP="008D58C1">
            <w:pPr>
              <w:spacing w:after="160" w:line="257" w:lineRule="auto"/>
            </w:pPr>
          </w:p>
        </w:tc>
        <w:tc>
          <w:tcPr>
            <w:tcW w:w="2228" w:type="dxa"/>
          </w:tcPr>
          <w:p w14:paraId="41A01961" w14:textId="77777777" w:rsidR="00ED1254" w:rsidRPr="006A2936" w:rsidRDefault="00ED1254" w:rsidP="008D58C1">
            <w:pPr>
              <w:spacing w:after="160" w:line="257" w:lineRule="auto"/>
            </w:pPr>
          </w:p>
        </w:tc>
      </w:tr>
      <w:tr w:rsidR="00ED1254" w:rsidRPr="006A2936" w14:paraId="493B6EBF" w14:textId="77777777">
        <w:trPr>
          <w:trHeight w:val="794"/>
        </w:trPr>
        <w:tc>
          <w:tcPr>
            <w:tcW w:w="2349" w:type="dxa"/>
          </w:tcPr>
          <w:p w14:paraId="63847874" w14:textId="77777777" w:rsidR="00ED1254" w:rsidRPr="006A2936" w:rsidRDefault="00ED1254" w:rsidP="008D58C1">
            <w:pPr>
              <w:spacing w:after="160" w:line="257" w:lineRule="auto"/>
            </w:pPr>
          </w:p>
        </w:tc>
        <w:tc>
          <w:tcPr>
            <w:tcW w:w="4782" w:type="dxa"/>
          </w:tcPr>
          <w:p w14:paraId="6C0DF5B2" w14:textId="77777777" w:rsidR="00ED1254" w:rsidRPr="006A2936" w:rsidRDefault="00ED1254" w:rsidP="008D58C1">
            <w:pPr>
              <w:spacing w:after="160" w:line="257" w:lineRule="auto"/>
            </w:pPr>
          </w:p>
        </w:tc>
        <w:tc>
          <w:tcPr>
            <w:tcW w:w="2228" w:type="dxa"/>
          </w:tcPr>
          <w:p w14:paraId="6E979BA8" w14:textId="77777777" w:rsidR="00ED1254" w:rsidRPr="006A2936" w:rsidRDefault="00ED1254" w:rsidP="008D58C1">
            <w:pPr>
              <w:spacing w:after="160" w:line="257" w:lineRule="auto"/>
            </w:pPr>
          </w:p>
        </w:tc>
      </w:tr>
      <w:tr w:rsidR="00ED1254" w:rsidRPr="006A2936" w14:paraId="7895C176" w14:textId="77777777">
        <w:trPr>
          <w:trHeight w:val="794"/>
        </w:trPr>
        <w:tc>
          <w:tcPr>
            <w:tcW w:w="2349" w:type="dxa"/>
          </w:tcPr>
          <w:p w14:paraId="081472D3" w14:textId="77777777" w:rsidR="00ED1254" w:rsidRPr="006A2936" w:rsidRDefault="00ED1254" w:rsidP="008D58C1">
            <w:pPr>
              <w:spacing w:after="160" w:line="257" w:lineRule="auto"/>
            </w:pPr>
          </w:p>
        </w:tc>
        <w:tc>
          <w:tcPr>
            <w:tcW w:w="4782" w:type="dxa"/>
          </w:tcPr>
          <w:p w14:paraId="1385CF8A" w14:textId="77777777" w:rsidR="00ED1254" w:rsidRPr="006A2936" w:rsidRDefault="00ED1254" w:rsidP="008D58C1">
            <w:pPr>
              <w:spacing w:after="160" w:line="257" w:lineRule="auto"/>
            </w:pPr>
          </w:p>
        </w:tc>
        <w:tc>
          <w:tcPr>
            <w:tcW w:w="2228" w:type="dxa"/>
          </w:tcPr>
          <w:p w14:paraId="0F778E2B" w14:textId="77777777" w:rsidR="00ED1254" w:rsidRPr="006A2936" w:rsidRDefault="00ED1254" w:rsidP="008D58C1">
            <w:pPr>
              <w:spacing w:after="160" w:line="257" w:lineRule="auto"/>
            </w:pPr>
          </w:p>
        </w:tc>
      </w:tr>
      <w:tr w:rsidR="00ED1254" w:rsidRPr="006A2936" w14:paraId="3A27095D" w14:textId="77777777">
        <w:trPr>
          <w:trHeight w:val="794"/>
        </w:trPr>
        <w:tc>
          <w:tcPr>
            <w:tcW w:w="2349" w:type="dxa"/>
          </w:tcPr>
          <w:p w14:paraId="242BD4C3" w14:textId="77777777" w:rsidR="00ED1254" w:rsidRPr="006A2936" w:rsidRDefault="00ED1254" w:rsidP="008D58C1">
            <w:pPr>
              <w:spacing w:after="160" w:line="257" w:lineRule="auto"/>
            </w:pPr>
          </w:p>
        </w:tc>
        <w:tc>
          <w:tcPr>
            <w:tcW w:w="4782" w:type="dxa"/>
          </w:tcPr>
          <w:p w14:paraId="408E1149" w14:textId="77777777" w:rsidR="00ED1254" w:rsidRPr="006A2936" w:rsidRDefault="00ED1254" w:rsidP="008D58C1">
            <w:pPr>
              <w:spacing w:after="160" w:line="257" w:lineRule="auto"/>
            </w:pPr>
          </w:p>
        </w:tc>
        <w:tc>
          <w:tcPr>
            <w:tcW w:w="2228" w:type="dxa"/>
          </w:tcPr>
          <w:p w14:paraId="2539EC32" w14:textId="77777777" w:rsidR="00ED1254" w:rsidRPr="006A2936" w:rsidRDefault="00ED1254" w:rsidP="008D58C1">
            <w:pPr>
              <w:spacing w:after="160" w:line="257" w:lineRule="auto"/>
            </w:pPr>
          </w:p>
        </w:tc>
      </w:tr>
      <w:tr w:rsidR="00ED1254" w:rsidRPr="006A2936" w14:paraId="3EB0941E" w14:textId="77777777">
        <w:trPr>
          <w:trHeight w:val="794"/>
        </w:trPr>
        <w:tc>
          <w:tcPr>
            <w:tcW w:w="2349" w:type="dxa"/>
          </w:tcPr>
          <w:p w14:paraId="069F0E67" w14:textId="77777777" w:rsidR="00ED1254" w:rsidRPr="006A2936" w:rsidRDefault="00ED1254" w:rsidP="008D58C1">
            <w:pPr>
              <w:spacing w:after="160" w:line="257" w:lineRule="auto"/>
            </w:pPr>
          </w:p>
        </w:tc>
        <w:tc>
          <w:tcPr>
            <w:tcW w:w="4782" w:type="dxa"/>
          </w:tcPr>
          <w:p w14:paraId="1EF84230" w14:textId="77777777" w:rsidR="00ED1254" w:rsidRPr="006A2936" w:rsidRDefault="00ED1254" w:rsidP="008D58C1">
            <w:pPr>
              <w:spacing w:after="160" w:line="257" w:lineRule="auto"/>
            </w:pPr>
          </w:p>
        </w:tc>
        <w:tc>
          <w:tcPr>
            <w:tcW w:w="2228" w:type="dxa"/>
          </w:tcPr>
          <w:p w14:paraId="350FEAD4" w14:textId="77777777" w:rsidR="00ED1254" w:rsidRPr="006A2936" w:rsidRDefault="00ED1254" w:rsidP="008D58C1">
            <w:pPr>
              <w:spacing w:after="160" w:line="257" w:lineRule="auto"/>
            </w:pPr>
          </w:p>
        </w:tc>
      </w:tr>
      <w:tr w:rsidR="00ED1254" w:rsidRPr="006A2936" w14:paraId="0950B9C4" w14:textId="77777777">
        <w:trPr>
          <w:trHeight w:val="794"/>
        </w:trPr>
        <w:tc>
          <w:tcPr>
            <w:tcW w:w="2349" w:type="dxa"/>
          </w:tcPr>
          <w:p w14:paraId="172F1938" w14:textId="77777777" w:rsidR="00ED1254" w:rsidRPr="006A2936" w:rsidRDefault="00ED1254" w:rsidP="008D58C1">
            <w:pPr>
              <w:spacing w:after="160" w:line="257" w:lineRule="auto"/>
            </w:pPr>
          </w:p>
        </w:tc>
        <w:tc>
          <w:tcPr>
            <w:tcW w:w="4782" w:type="dxa"/>
          </w:tcPr>
          <w:p w14:paraId="04E7366A" w14:textId="77777777" w:rsidR="00ED1254" w:rsidRPr="006A2936" w:rsidRDefault="00ED1254" w:rsidP="008D58C1">
            <w:pPr>
              <w:spacing w:after="160" w:line="257" w:lineRule="auto"/>
            </w:pPr>
          </w:p>
        </w:tc>
        <w:tc>
          <w:tcPr>
            <w:tcW w:w="2228" w:type="dxa"/>
          </w:tcPr>
          <w:p w14:paraId="351F3568" w14:textId="77777777" w:rsidR="00ED1254" w:rsidRPr="006A2936" w:rsidRDefault="00ED1254" w:rsidP="008D58C1">
            <w:pPr>
              <w:spacing w:after="160" w:line="257" w:lineRule="auto"/>
            </w:pPr>
          </w:p>
        </w:tc>
      </w:tr>
    </w:tbl>
    <w:p w14:paraId="08F1186E" w14:textId="77777777" w:rsidR="000E1627" w:rsidRDefault="000E1627" w:rsidP="008D58C1">
      <w:pPr>
        <w:rPr>
          <w:i/>
          <w:iCs/>
        </w:rPr>
      </w:pPr>
    </w:p>
    <w:p w14:paraId="332EC275" w14:textId="77777777" w:rsidR="000E1627" w:rsidRDefault="000E1627" w:rsidP="008D58C1">
      <w:pPr>
        <w:rPr>
          <w:i/>
          <w:iCs/>
        </w:rPr>
      </w:pPr>
      <w:r>
        <w:rPr>
          <w:i/>
          <w:iCs/>
        </w:rPr>
        <w:br w:type="page"/>
      </w:r>
    </w:p>
    <w:p w14:paraId="78F345A7" w14:textId="3431A43F" w:rsidR="00ED1254" w:rsidRPr="00CA31C1" w:rsidRDefault="00ED1254" w:rsidP="003C56D7">
      <w:r w:rsidRPr="00CA31C1">
        <w:lastRenderedPageBreak/>
        <w:t xml:space="preserve">Step 2: </w:t>
      </w:r>
      <w:r w:rsidR="006E590D">
        <w:t>r</w:t>
      </w:r>
      <w:r w:rsidRPr="00CA31C1">
        <w:t>anking priorities</w:t>
      </w:r>
    </w:p>
    <w:p w14:paraId="27C41360" w14:textId="77777777" w:rsidR="00ED1254" w:rsidRPr="006A2936" w:rsidRDefault="00ED1254" w:rsidP="008D58C1">
      <w:r w:rsidRPr="006A2936">
        <w:t>Rank the most significant inclusivity concerns your group identified. Justify why you ranked them in this order.</w:t>
      </w:r>
    </w:p>
    <w:tbl>
      <w:tblPr>
        <w:tblStyle w:val="TableGridLight"/>
        <w:tblW w:w="0" w:type="auto"/>
        <w:tblLayout w:type="fixed"/>
        <w:tblLook w:val="06A0" w:firstRow="1" w:lastRow="0" w:firstColumn="1" w:lastColumn="0" w:noHBand="1" w:noVBand="1"/>
      </w:tblPr>
      <w:tblGrid>
        <w:gridCol w:w="1701"/>
        <w:gridCol w:w="2747"/>
        <w:gridCol w:w="4911"/>
      </w:tblGrid>
      <w:tr w:rsidR="00ED1254" w:rsidRPr="006A2936" w14:paraId="46005AD2" w14:textId="77777777">
        <w:trPr>
          <w:trHeight w:val="300"/>
        </w:trPr>
        <w:tc>
          <w:tcPr>
            <w:tcW w:w="1701" w:type="dxa"/>
          </w:tcPr>
          <w:p w14:paraId="28281F85" w14:textId="77777777" w:rsidR="00ED1254" w:rsidRPr="00852BC8" w:rsidRDefault="00ED1254" w:rsidP="008D58C1">
            <w:pPr>
              <w:spacing w:after="160" w:line="257" w:lineRule="auto"/>
              <w:rPr>
                <w:b/>
                <w:bCs/>
              </w:rPr>
            </w:pPr>
            <w:r w:rsidRPr="00852BC8">
              <w:rPr>
                <w:b/>
                <w:bCs/>
              </w:rPr>
              <w:t>Rank (1 = most significant)</w:t>
            </w:r>
          </w:p>
        </w:tc>
        <w:tc>
          <w:tcPr>
            <w:tcW w:w="2747" w:type="dxa"/>
          </w:tcPr>
          <w:p w14:paraId="264DFC65" w14:textId="77777777" w:rsidR="00ED1254" w:rsidRPr="00852BC8" w:rsidRDefault="00ED1254" w:rsidP="008D58C1">
            <w:pPr>
              <w:spacing w:after="160" w:line="257" w:lineRule="auto"/>
              <w:rPr>
                <w:b/>
                <w:bCs/>
              </w:rPr>
            </w:pPr>
            <w:r w:rsidRPr="00852BC8">
              <w:rPr>
                <w:b/>
                <w:bCs/>
              </w:rPr>
              <w:t>Issue identified</w:t>
            </w:r>
          </w:p>
        </w:tc>
        <w:tc>
          <w:tcPr>
            <w:tcW w:w="4911" w:type="dxa"/>
          </w:tcPr>
          <w:p w14:paraId="18D888AF" w14:textId="77777777" w:rsidR="00ED1254" w:rsidRPr="00852BC8" w:rsidRDefault="00ED1254" w:rsidP="008D58C1">
            <w:pPr>
              <w:spacing w:after="160" w:line="257" w:lineRule="auto"/>
              <w:rPr>
                <w:b/>
                <w:bCs/>
              </w:rPr>
            </w:pPr>
            <w:r w:rsidRPr="00852BC8">
              <w:rPr>
                <w:b/>
                <w:bCs/>
              </w:rPr>
              <w:t>Justification for ranking</w:t>
            </w:r>
          </w:p>
        </w:tc>
      </w:tr>
      <w:tr w:rsidR="00ED1254" w:rsidRPr="006A2936" w14:paraId="4752C0CC" w14:textId="77777777">
        <w:trPr>
          <w:trHeight w:val="794"/>
        </w:trPr>
        <w:tc>
          <w:tcPr>
            <w:tcW w:w="1701" w:type="dxa"/>
          </w:tcPr>
          <w:p w14:paraId="16A8FB70" w14:textId="77777777" w:rsidR="00ED1254" w:rsidRPr="006A2936" w:rsidRDefault="00ED1254" w:rsidP="008D58C1">
            <w:pPr>
              <w:spacing w:after="160" w:line="257" w:lineRule="auto"/>
            </w:pPr>
            <w:r w:rsidRPr="006A2936">
              <w:t>1</w:t>
            </w:r>
          </w:p>
        </w:tc>
        <w:tc>
          <w:tcPr>
            <w:tcW w:w="2747" w:type="dxa"/>
          </w:tcPr>
          <w:p w14:paraId="6BC2C6A9" w14:textId="77777777" w:rsidR="00ED1254" w:rsidRPr="006A2936" w:rsidRDefault="00ED1254" w:rsidP="008D58C1">
            <w:pPr>
              <w:spacing w:after="160" w:line="257" w:lineRule="auto"/>
            </w:pPr>
          </w:p>
        </w:tc>
        <w:tc>
          <w:tcPr>
            <w:tcW w:w="4911" w:type="dxa"/>
          </w:tcPr>
          <w:p w14:paraId="2A4C2C78" w14:textId="77777777" w:rsidR="00ED1254" w:rsidRPr="006A2936" w:rsidRDefault="00ED1254" w:rsidP="008D58C1">
            <w:pPr>
              <w:spacing w:after="160" w:line="257" w:lineRule="auto"/>
            </w:pPr>
          </w:p>
        </w:tc>
      </w:tr>
      <w:tr w:rsidR="00ED1254" w:rsidRPr="006A2936" w14:paraId="3B1A2F67" w14:textId="77777777">
        <w:trPr>
          <w:trHeight w:val="794"/>
        </w:trPr>
        <w:tc>
          <w:tcPr>
            <w:tcW w:w="1701" w:type="dxa"/>
          </w:tcPr>
          <w:p w14:paraId="4CBB3DB5" w14:textId="77777777" w:rsidR="00ED1254" w:rsidRPr="006A2936" w:rsidRDefault="00ED1254" w:rsidP="008D58C1">
            <w:pPr>
              <w:spacing w:after="160" w:line="257" w:lineRule="auto"/>
            </w:pPr>
            <w:r w:rsidRPr="006A2936">
              <w:t>2</w:t>
            </w:r>
          </w:p>
        </w:tc>
        <w:tc>
          <w:tcPr>
            <w:tcW w:w="2747" w:type="dxa"/>
          </w:tcPr>
          <w:p w14:paraId="463B1C4D" w14:textId="77777777" w:rsidR="00ED1254" w:rsidRPr="006A2936" w:rsidRDefault="00ED1254" w:rsidP="008D58C1">
            <w:pPr>
              <w:spacing w:after="160" w:line="257" w:lineRule="auto"/>
            </w:pPr>
          </w:p>
        </w:tc>
        <w:tc>
          <w:tcPr>
            <w:tcW w:w="4911" w:type="dxa"/>
          </w:tcPr>
          <w:p w14:paraId="64B97DC1" w14:textId="77777777" w:rsidR="00ED1254" w:rsidRPr="006A2936" w:rsidRDefault="00ED1254" w:rsidP="008D58C1">
            <w:pPr>
              <w:spacing w:after="160" w:line="257" w:lineRule="auto"/>
            </w:pPr>
          </w:p>
        </w:tc>
      </w:tr>
      <w:tr w:rsidR="00ED1254" w:rsidRPr="006A2936" w14:paraId="49E0BC0F" w14:textId="77777777">
        <w:trPr>
          <w:trHeight w:val="794"/>
        </w:trPr>
        <w:tc>
          <w:tcPr>
            <w:tcW w:w="1701" w:type="dxa"/>
          </w:tcPr>
          <w:p w14:paraId="76995789" w14:textId="77777777" w:rsidR="00ED1254" w:rsidRPr="006A2936" w:rsidRDefault="00ED1254" w:rsidP="008D58C1">
            <w:pPr>
              <w:spacing w:after="160" w:line="257" w:lineRule="auto"/>
            </w:pPr>
            <w:r w:rsidRPr="006A2936">
              <w:t>3</w:t>
            </w:r>
          </w:p>
        </w:tc>
        <w:tc>
          <w:tcPr>
            <w:tcW w:w="2747" w:type="dxa"/>
          </w:tcPr>
          <w:p w14:paraId="73C009CB" w14:textId="77777777" w:rsidR="00ED1254" w:rsidRPr="006A2936" w:rsidRDefault="00ED1254" w:rsidP="008D58C1">
            <w:pPr>
              <w:spacing w:after="160" w:line="257" w:lineRule="auto"/>
            </w:pPr>
          </w:p>
        </w:tc>
        <w:tc>
          <w:tcPr>
            <w:tcW w:w="4911" w:type="dxa"/>
          </w:tcPr>
          <w:p w14:paraId="2944A7A9" w14:textId="77777777" w:rsidR="00ED1254" w:rsidRPr="006A2936" w:rsidRDefault="00ED1254" w:rsidP="008D58C1">
            <w:pPr>
              <w:spacing w:after="160" w:line="257" w:lineRule="auto"/>
            </w:pPr>
          </w:p>
        </w:tc>
      </w:tr>
      <w:tr w:rsidR="00ED1254" w:rsidRPr="006A2936" w14:paraId="7128A8F0" w14:textId="77777777">
        <w:trPr>
          <w:trHeight w:val="794"/>
        </w:trPr>
        <w:tc>
          <w:tcPr>
            <w:tcW w:w="1701" w:type="dxa"/>
          </w:tcPr>
          <w:p w14:paraId="4D9B7818" w14:textId="77777777" w:rsidR="00ED1254" w:rsidRPr="006A2936" w:rsidRDefault="00ED1254" w:rsidP="008D58C1">
            <w:pPr>
              <w:spacing w:after="160" w:line="257" w:lineRule="auto"/>
            </w:pPr>
            <w:r w:rsidRPr="006A2936">
              <w:t>4</w:t>
            </w:r>
          </w:p>
        </w:tc>
        <w:tc>
          <w:tcPr>
            <w:tcW w:w="2747" w:type="dxa"/>
          </w:tcPr>
          <w:p w14:paraId="605B1918" w14:textId="77777777" w:rsidR="00ED1254" w:rsidRPr="006A2936" w:rsidRDefault="00ED1254" w:rsidP="008D58C1">
            <w:pPr>
              <w:spacing w:after="160" w:line="257" w:lineRule="auto"/>
            </w:pPr>
          </w:p>
        </w:tc>
        <w:tc>
          <w:tcPr>
            <w:tcW w:w="4911" w:type="dxa"/>
          </w:tcPr>
          <w:p w14:paraId="21DE8889" w14:textId="77777777" w:rsidR="00ED1254" w:rsidRPr="006A2936" w:rsidRDefault="00ED1254" w:rsidP="008D58C1">
            <w:pPr>
              <w:spacing w:after="160" w:line="257" w:lineRule="auto"/>
            </w:pPr>
          </w:p>
        </w:tc>
      </w:tr>
      <w:tr w:rsidR="00ED1254" w:rsidRPr="006A2936" w14:paraId="1FDCB21C" w14:textId="77777777">
        <w:trPr>
          <w:trHeight w:val="794"/>
        </w:trPr>
        <w:tc>
          <w:tcPr>
            <w:tcW w:w="1701" w:type="dxa"/>
          </w:tcPr>
          <w:p w14:paraId="3FE5EFBB" w14:textId="77777777" w:rsidR="00ED1254" w:rsidRPr="006A2936" w:rsidRDefault="00ED1254" w:rsidP="008D58C1">
            <w:pPr>
              <w:spacing w:after="160" w:line="257" w:lineRule="auto"/>
            </w:pPr>
            <w:r w:rsidRPr="006A2936">
              <w:t>5</w:t>
            </w:r>
          </w:p>
        </w:tc>
        <w:tc>
          <w:tcPr>
            <w:tcW w:w="2747" w:type="dxa"/>
          </w:tcPr>
          <w:p w14:paraId="732AAC2D" w14:textId="77777777" w:rsidR="00ED1254" w:rsidRPr="006A2936" w:rsidRDefault="00ED1254" w:rsidP="008D58C1">
            <w:pPr>
              <w:spacing w:after="160" w:line="257" w:lineRule="auto"/>
            </w:pPr>
          </w:p>
        </w:tc>
        <w:tc>
          <w:tcPr>
            <w:tcW w:w="4911" w:type="dxa"/>
          </w:tcPr>
          <w:p w14:paraId="471C32FB" w14:textId="77777777" w:rsidR="00ED1254" w:rsidRPr="006A2936" w:rsidRDefault="00ED1254" w:rsidP="008D58C1">
            <w:pPr>
              <w:spacing w:after="160" w:line="257" w:lineRule="auto"/>
            </w:pPr>
          </w:p>
        </w:tc>
      </w:tr>
    </w:tbl>
    <w:p w14:paraId="70A9975D" w14:textId="77777777" w:rsidR="00ED1254" w:rsidRPr="006A2936" w:rsidRDefault="00ED1254" w:rsidP="008D58C1"/>
    <w:p w14:paraId="3520B7A8" w14:textId="77777777" w:rsidR="00ED1254" w:rsidRPr="006A2936" w:rsidRDefault="00ED1254" w:rsidP="008D58C1">
      <w:r w:rsidRPr="006A2936">
        <w:br w:type="page"/>
      </w:r>
    </w:p>
    <w:p w14:paraId="43327F06" w14:textId="42012389" w:rsidR="00ED1254" w:rsidRPr="00CA31C1" w:rsidRDefault="00ED1254" w:rsidP="003C56D7">
      <w:r w:rsidRPr="00CA31C1">
        <w:lastRenderedPageBreak/>
        <w:t xml:space="preserve">Step 3: </w:t>
      </w:r>
      <w:r w:rsidR="006E590D">
        <w:t>s</w:t>
      </w:r>
      <w:r w:rsidRPr="00CA31C1">
        <w:t>uggestions for improvement</w:t>
      </w:r>
    </w:p>
    <w:p w14:paraId="033FDE9A" w14:textId="77777777" w:rsidR="00ED1254" w:rsidRPr="006A2936" w:rsidRDefault="00ED1254" w:rsidP="008D58C1">
      <w:r w:rsidRPr="006A2936">
        <w:t xml:space="preserve">Rewrite sections </w:t>
      </w:r>
      <w:r>
        <w:t xml:space="preserve">of the </w:t>
      </w:r>
      <w:r w:rsidRPr="00425258">
        <w:rPr>
          <w:b/>
          <w:bCs/>
        </w:rPr>
        <w:t>Wedding client brief</w:t>
      </w:r>
      <w:r>
        <w:t xml:space="preserve"> </w:t>
      </w:r>
      <w:r w:rsidRPr="006A2936">
        <w:t>to make the brief more inclusive.</w:t>
      </w:r>
    </w:p>
    <w:tbl>
      <w:tblPr>
        <w:tblStyle w:val="TableGridLight"/>
        <w:tblW w:w="0" w:type="auto"/>
        <w:tblLayout w:type="fixed"/>
        <w:tblLook w:val="06A0" w:firstRow="1" w:lastRow="0" w:firstColumn="1" w:lastColumn="0" w:noHBand="1" w:noVBand="1"/>
      </w:tblPr>
      <w:tblGrid>
        <w:gridCol w:w="4353"/>
        <w:gridCol w:w="5007"/>
      </w:tblGrid>
      <w:tr w:rsidR="00ED1254" w:rsidRPr="006A2936" w14:paraId="66512DBC" w14:textId="77777777">
        <w:trPr>
          <w:trHeight w:val="300"/>
        </w:trPr>
        <w:tc>
          <w:tcPr>
            <w:tcW w:w="4353" w:type="dxa"/>
          </w:tcPr>
          <w:p w14:paraId="444B701E" w14:textId="77777777" w:rsidR="00ED1254" w:rsidRPr="00852BC8" w:rsidRDefault="00ED1254" w:rsidP="008D58C1">
            <w:pPr>
              <w:spacing w:after="160" w:line="257" w:lineRule="auto"/>
              <w:rPr>
                <w:b/>
                <w:bCs/>
              </w:rPr>
            </w:pPr>
            <w:r w:rsidRPr="00852BC8">
              <w:rPr>
                <w:b/>
                <w:bCs/>
              </w:rPr>
              <w:t>Current wording</w:t>
            </w:r>
          </w:p>
        </w:tc>
        <w:tc>
          <w:tcPr>
            <w:tcW w:w="5007" w:type="dxa"/>
          </w:tcPr>
          <w:p w14:paraId="1D191541" w14:textId="77777777" w:rsidR="00ED1254" w:rsidRPr="00852BC8" w:rsidRDefault="00ED1254" w:rsidP="008D58C1">
            <w:pPr>
              <w:spacing w:after="160" w:line="257" w:lineRule="auto"/>
              <w:rPr>
                <w:b/>
                <w:bCs/>
              </w:rPr>
            </w:pPr>
            <w:r w:rsidRPr="00852BC8">
              <w:rPr>
                <w:b/>
                <w:bCs/>
              </w:rPr>
              <w:t>Suggested inclusive alternative</w:t>
            </w:r>
          </w:p>
        </w:tc>
      </w:tr>
      <w:tr w:rsidR="00ED1254" w:rsidRPr="006A2936" w14:paraId="69D928DE" w14:textId="77777777">
        <w:trPr>
          <w:trHeight w:val="1134"/>
        </w:trPr>
        <w:tc>
          <w:tcPr>
            <w:tcW w:w="4353" w:type="dxa"/>
          </w:tcPr>
          <w:p w14:paraId="53547E4E" w14:textId="77777777" w:rsidR="00ED1254" w:rsidRPr="006A2936" w:rsidRDefault="00ED1254" w:rsidP="008D58C1">
            <w:pPr>
              <w:spacing w:after="160" w:line="257" w:lineRule="auto"/>
            </w:pPr>
          </w:p>
        </w:tc>
        <w:tc>
          <w:tcPr>
            <w:tcW w:w="5007" w:type="dxa"/>
          </w:tcPr>
          <w:p w14:paraId="6B7E5D96" w14:textId="77777777" w:rsidR="00ED1254" w:rsidRPr="006A2936" w:rsidRDefault="00ED1254" w:rsidP="008D58C1">
            <w:pPr>
              <w:spacing w:after="160" w:line="257" w:lineRule="auto"/>
            </w:pPr>
          </w:p>
        </w:tc>
      </w:tr>
      <w:tr w:rsidR="00ED1254" w:rsidRPr="006A2936" w14:paraId="1992DF61" w14:textId="77777777">
        <w:trPr>
          <w:trHeight w:val="1134"/>
        </w:trPr>
        <w:tc>
          <w:tcPr>
            <w:tcW w:w="4353" w:type="dxa"/>
          </w:tcPr>
          <w:p w14:paraId="4B01C3B6" w14:textId="77777777" w:rsidR="00ED1254" w:rsidRPr="006A2936" w:rsidRDefault="00ED1254" w:rsidP="008D58C1">
            <w:pPr>
              <w:spacing w:after="160" w:line="257" w:lineRule="auto"/>
            </w:pPr>
          </w:p>
        </w:tc>
        <w:tc>
          <w:tcPr>
            <w:tcW w:w="5007" w:type="dxa"/>
          </w:tcPr>
          <w:p w14:paraId="1DBDE8A6" w14:textId="77777777" w:rsidR="00ED1254" w:rsidRPr="006A2936" w:rsidRDefault="00ED1254" w:rsidP="008D58C1">
            <w:pPr>
              <w:spacing w:after="160" w:line="257" w:lineRule="auto"/>
            </w:pPr>
          </w:p>
        </w:tc>
      </w:tr>
      <w:tr w:rsidR="00ED1254" w:rsidRPr="006A2936" w14:paraId="35E6D03D" w14:textId="77777777">
        <w:trPr>
          <w:trHeight w:val="1134"/>
        </w:trPr>
        <w:tc>
          <w:tcPr>
            <w:tcW w:w="4353" w:type="dxa"/>
          </w:tcPr>
          <w:p w14:paraId="3290531F" w14:textId="77777777" w:rsidR="00ED1254" w:rsidRPr="006A2936" w:rsidRDefault="00ED1254" w:rsidP="008D58C1">
            <w:pPr>
              <w:spacing w:after="160" w:line="257" w:lineRule="auto"/>
            </w:pPr>
          </w:p>
        </w:tc>
        <w:tc>
          <w:tcPr>
            <w:tcW w:w="5007" w:type="dxa"/>
          </w:tcPr>
          <w:p w14:paraId="65D19FA8" w14:textId="77777777" w:rsidR="00ED1254" w:rsidRPr="006A2936" w:rsidRDefault="00ED1254" w:rsidP="008D58C1">
            <w:pPr>
              <w:spacing w:after="160" w:line="257" w:lineRule="auto"/>
            </w:pPr>
          </w:p>
        </w:tc>
      </w:tr>
      <w:tr w:rsidR="00ED1254" w:rsidRPr="006A2936" w14:paraId="20890658" w14:textId="77777777">
        <w:trPr>
          <w:trHeight w:val="1134"/>
        </w:trPr>
        <w:tc>
          <w:tcPr>
            <w:tcW w:w="4353" w:type="dxa"/>
          </w:tcPr>
          <w:p w14:paraId="72CF96B0" w14:textId="77777777" w:rsidR="00ED1254" w:rsidRPr="006A2936" w:rsidRDefault="00ED1254" w:rsidP="008D58C1">
            <w:pPr>
              <w:spacing w:after="160" w:line="257" w:lineRule="auto"/>
            </w:pPr>
          </w:p>
        </w:tc>
        <w:tc>
          <w:tcPr>
            <w:tcW w:w="5007" w:type="dxa"/>
          </w:tcPr>
          <w:p w14:paraId="20D4D8AC" w14:textId="77777777" w:rsidR="00ED1254" w:rsidRPr="006A2936" w:rsidRDefault="00ED1254" w:rsidP="008D58C1">
            <w:pPr>
              <w:spacing w:after="160" w:line="257" w:lineRule="auto"/>
            </w:pPr>
          </w:p>
        </w:tc>
      </w:tr>
      <w:tr w:rsidR="00ED1254" w:rsidRPr="006A2936" w14:paraId="6CB95C8E" w14:textId="77777777">
        <w:trPr>
          <w:trHeight w:val="1134"/>
        </w:trPr>
        <w:tc>
          <w:tcPr>
            <w:tcW w:w="4353" w:type="dxa"/>
          </w:tcPr>
          <w:p w14:paraId="43C518DD" w14:textId="77777777" w:rsidR="00ED1254" w:rsidRPr="006A2936" w:rsidRDefault="00ED1254" w:rsidP="008D58C1">
            <w:pPr>
              <w:spacing w:after="160" w:line="257" w:lineRule="auto"/>
            </w:pPr>
          </w:p>
        </w:tc>
        <w:tc>
          <w:tcPr>
            <w:tcW w:w="5007" w:type="dxa"/>
          </w:tcPr>
          <w:p w14:paraId="7B57A748" w14:textId="77777777" w:rsidR="00ED1254" w:rsidRPr="006A2936" w:rsidRDefault="00ED1254" w:rsidP="008D58C1">
            <w:pPr>
              <w:spacing w:after="160" w:line="257" w:lineRule="auto"/>
            </w:pPr>
          </w:p>
        </w:tc>
      </w:tr>
      <w:tr w:rsidR="00ED1254" w:rsidRPr="006A2936" w14:paraId="20A79327" w14:textId="77777777">
        <w:trPr>
          <w:trHeight w:val="1134"/>
        </w:trPr>
        <w:tc>
          <w:tcPr>
            <w:tcW w:w="4353" w:type="dxa"/>
          </w:tcPr>
          <w:p w14:paraId="1E20A6E7" w14:textId="77777777" w:rsidR="00ED1254" w:rsidRPr="006A2936" w:rsidRDefault="00ED1254" w:rsidP="008D58C1">
            <w:pPr>
              <w:spacing w:after="160" w:line="257" w:lineRule="auto"/>
            </w:pPr>
          </w:p>
        </w:tc>
        <w:tc>
          <w:tcPr>
            <w:tcW w:w="5007" w:type="dxa"/>
          </w:tcPr>
          <w:p w14:paraId="65AFB45F" w14:textId="77777777" w:rsidR="00ED1254" w:rsidRPr="006A2936" w:rsidRDefault="00ED1254" w:rsidP="008D58C1">
            <w:pPr>
              <w:spacing w:after="160" w:line="257" w:lineRule="auto"/>
            </w:pPr>
          </w:p>
        </w:tc>
      </w:tr>
      <w:tr w:rsidR="00ED1254" w:rsidRPr="006A2936" w14:paraId="24E2A27A" w14:textId="77777777">
        <w:trPr>
          <w:trHeight w:val="1134"/>
        </w:trPr>
        <w:tc>
          <w:tcPr>
            <w:tcW w:w="4353" w:type="dxa"/>
          </w:tcPr>
          <w:p w14:paraId="57C5158F" w14:textId="77777777" w:rsidR="00ED1254" w:rsidRPr="006A2936" w:rsidRDefault="00ED1254" w:rsidP="008D58C1">
            <w:pPr>
              <w:spacing w:after="160" w:line="257" w:lineRule="auto"/>
            </w:pPr>
          </w:p>
        </w:tc>
        <w:tc>
          <w:tcPr>
            <w:tcW w:w="5007" w:type="dxa"/>
          </w:tcPr>
          <w:p w14:paraId="3ED8F959" w14:textId="77777777" w:rsidR="00ED1254" w:rsidRPr="006A2936" w:rsidRDefault="00ED1254" w:rsidP="008D58C1">
            <w:pPr>
              <w:spacing w:after="160" w:line="257" w:lineRule="auto"/>
            </w:pPr>
          </w:p>
        </w:tc>
      </w:tr>
      <w:tr w:rsidR="00ED1254" w:rsidRPr="006A2936" w14:paraId="5C2D8E29" w14:textId="77777777">
        <w:trPr>
          <w:trHeight w:val="1134"/>
        </w:trPr>
        <w:tc>
          <w:tcPr>
            <w:tcW w:w="4353" w:type="dxa"/>
          </w:tcPr>
          <w:p w14:paraId="257FDF50" w14:textId="77777777" w:rsidR="00ED1254" w:rsidRPr="006A2936" w:rsidRDefault="00ED1254" w:rsidP="008D58C1">
            <w:pPr>
              <w:spacing w:after="160" w:line="257" w:lineRule="auto"/>
            </w:pPr>
          </w:p>
        </w:tc>
        <w:tc>
          <w:tcPr>
            <w:tcW w:w="5007" w:type="dxa"/>
          </w:tcPr>
          <w:p w14:paraId="35A6D45C" w14:textId="77777777" w:rsidR="00ED1254" w:rsidRPr="006A2936" w:rsidRDefault="00ED1254" w:rsidP="008D58C1">
            <w:pPr>
              <w:spacing w:after="160" w:line="257" w:lineRule="auto"/>
            </w:pPr>
          </w:p>
        </w:tc>
      </w:tr>
    </w:tbl>
    <w:p w14:paraId="5AB39256" w14:textId="77777777" w:rsidR="00ED1254" w:rsidRPr="006A2936" w:rsidRDefault="00ED1254" w:rsidP="008D58C1"/>
    <w:p w14:paraId="3601C61C" w14:textId="77777777" w:rsidR="00ED1254" w:rsidRPr="006A2936" w:rsidRDefault="00ED1254" w:rsidP="008D58C1">
      <w:r w:rsidRPr="006A2936">
        <w:br w:type="page"/>
      </w:r>
    </w:p>
    <w:p w14:paraId="7D19E3FB" w14:textId="31C5A584" w:rsidR="00ED1254" w:rsidRPr="00CA31C1" w:rsidRDefault="00ED1254" w:rsidP="003C56D7">
      <w:r w:rsidRPr="00CA31C1">
        <w:lastRenderedPageBreak/>
        <w:t xml:space="preserve">Step 4: </w:t>
      </w:r>
      <w:r w:rsidR="006E590D">
        <w:t>r</w:t>
      </w:r>
      <w:r w:rsidRPr="00CA31C1">
        <w:t>eflection</w:t>
      </w:r>
    </w:p>
    <w:p w14:paraId="654BFCC8" w14:textId="4A0A53C1" w:rsidR="00ED1254" w:rsidRPr="006A2936" w:rsidRDefault="00ED1254" w:rsidP="008D58C1">
      <w:r>
        <w:t>C</w:t>
      </w:r>
      <w:r w:rsidRPr="006A2936">
        <w:t>ompar</w:t>
      </w:r>
      <w:r>
        <w:t>e</w:t>
      </w:r>
      <w:r w:rsidRPr="006A2936">
        <w:t xml:space="preserve"> your answers with the </w:t>
      </w:r>
      <w:r w:rsidRPr="00425258">
        <w:rPr>
          <w:b/>
          <w:bCs/>
        </w:rPr>
        <w:t xml:space="preserve">Wedding client </w:t>
      </w:r>
      <w:r w:rsidRPr="003C56D7">
        <w:rPr>
          <w:b/>
          <w:bCs/>
        </w:rPr>
        <w:t>brief</w:t>
      </w:r>
      <w:r>
        <w:t xml:space="preserve"> </w:t>
      </w:r>
      <w:r w:rsidRPr="006A2936">
        <w:t>model answer</w:t>
      </w:r>
      <w:r>
        <w:t>. N</w:t>
      </w:r>
      <w:r w:rsidRPr="006A2936">
        <w:t>ote any additional points your group may have missed.</w:t>
      </w:r>
    </w:p>
    <w:p w14:paraId="2F2D7460" w14:textId="77777777" w:rsidR="00ED1254" w:rsidRPr="006A2936" w:rsidRDefault="00ED1254" w:rsidP="008D58C1">
      <w:pPr>
        <w:rPr>
          <w:rFonts w:eastAsia="Aptos"/>
        </w:rPr>
      </w:pPr>
      <w:r w:rsidRPr="006A2936">
        <w:t>What did you initially overlook?</w:t>
      </w:r>
    </w:p>
    <w:tbl>
      <w:tblPr>
        <w:tblStyle w:val="TableGridLight"/>
        <w:tblW w:w="0" w:type="auto"/>
        <w:tblLook w:val="04A0" w:firstRow="1" w:lastRow="0" w:firstColumn="1" w:lastColumn="0" w:noHBand="0" w:noVBand="1"/>
      </w:tblPr>
      <w:tblGrid>
        <w:gridCol w:w="9016"/>
      </w:tblGrid>
      <w:tr w:rsidR="00ED1254" w:rsidRPr="006A2936" w14:paraId="234949AA" w14:textId="77777777">
        <w:trPr>
          <w:trHeight w:val="2397"/>
        </w:trPr>
        <w:tc>
          <w:tcPr>
            <w:tcW w:w="9350" w:type="dxa"/>
          </w:tcPr>
          <w:p w14:paraId="7DD65A0B" w14:textId="77777777" w:rsidR="00ED1254" w:rsidRPr="006A2936" w:rsidRDefault="00ED1254" w:rsidP="008D58C1">
            <w:pPr>
              <w:spacing w:after="160" w:line="257" w:lineRule="auto"/>
            </w:pPr>
          </w:p>
        </w:tc>
      </w:tr>
    </w:tbl>
    <w:p w14:paraId="4D9BC75D" w14:textId="77777777" w:rsidR="00ED1254" w:rsidRPr="006A2936" w:rsidRDefault="00ED1254" w:rsidP="008D58C1"/>
    <w:p w14:paraId="6C3C14FF" w14:textId="77777777" w:rsidR="00ED1254" w:rsidRPr="006A2936" w:rsidRDefault="00ED1254" w:rsidP="008D58C1">
      <w:pPr>
        <w:rPr>
          <w:rFonts w:eastAsia="Aptos"/>
        </w:rPr>
      </w:pPr>
      <w:r w:rsidRPr="006A2936">
        <w:t>How does inclusivity impact brand reputation and audience reach?</w:t>
      </w:r>
    </w:p>
    <w:tbl>
      <w:tblPr>
        <w:tblStyle w:val="TableGridLight"/>
        <w:tblW w:w="0" w:type="auto"/>
        <w:tblLook w:val="04A0" w:firstRow="1" w:lastRow="0" w:firstColumn="1" w:lastColumn="0" w:noHBand="0" w:noVBand="1"/>
      </w:tblPr>
      <w:tblGrid>
        <w:gridCol w:w="9016"/>
      </w:tblGrid>
      <w:tr w:rsidR="00ED1254" w:rsidRPr="006A2936" w14:paraId="56FAF007" w14:textId="77777777">
        <w:trPr>
          <w:trHeight w:val="2375"/>
        </w:trPr>
        <w:tc>
          <w:tcPr>
            <w:tcW w:w="9350" w:type="dxa"/>
          </w:tcPr>
          <w:p w14:paraId="57FE6F26" w14:textId="77777777" w:rsidR="00ED1254" w:rsidRPr="006A2936" w:rsidRDefault="00ED1254" w:rsidP="008D58C1">
            <w:pPr>
              <w:spacing w:after="160" w:line="257" w:lineRule="auto"/>
            </w:pPr>
          </w:p>
        </w:tc>
      </w:tr>
    </w:tbl>
    <w:p w14:paraId="73D7139B" w14:textId="77777777" w:rsidR="00ED1254" w:rsidRPr="006A2936" w:rsidRDefault="00ED1254" w:rsidP="008D58C1"/>
    <w:p w14:paraId="1D182410" w14:textId="77777777" w:rsidR="00ED1254" w:rsidRPr="006A2936" w:rsidRDefault="00ED1254" w:rsidP="008D58C1">
      <w:pPr>
        <w:rPr>
          <w:rFonts w:eastAsia="Aptos"/>
        </w:rPr>
      </w:pPr>
      <w:r w:rsidRPr="006A2936">
        <w:t>If you were rewriting this brief for a more diverse audience, what would be your key priorities?</w:t>
      </w:r>
    </w:p>
    <w:tbl>
      <w:tblPr>
        <w:tblStyle w:val="TableGridLight"/>
        <w:tblW w:w="0" w:type="auto"/>
        <w:tblLook w:val="04A0" w:firstRow="1" w:lastRow="0" w:firstColumn="1" w:lastColumn="0" w:noHBand="0" w:noVBand="1"/>
      </w:tblPr>
      <w:tblGrid>
        <w:gridCol w:w="9016"/>
      </w:tblGrid>
      <w:tr w:rsidR="00ED1254" w:rsidRPr="006A2936" w14:paraId="339E83E2" w14:textId="77777777">
        <w:trPr>
          <w:trHeight w:val="2755"/>
        </w:trPr>
        <w:tc>
          <w:tcPr>
            <w:tcW w:w="9350" w:type="dxa"/>
          </w:tcPr>
          <w:p w14:paraId="422C2BF1" w14:textId="77777777" w:rsidR="00ED1254" w:rsidRPr="006A2936" w:rsidRDefault="00ED1254" w:rsidP="008D58C1">
            <w:pPr>
              <w:spacing w:after="160" w:line="257" w:lineRule="auto"/>
            </w:pPr>
          </w:p>
        </w:tc>
      </w:tr>
    </w:tbl>
    <w:p w14:paraId="63364BF1" w14:textId="77777777" w:rsidR="00ED1254" w:rsidRPr="006A2936" w:rsidRDefault="00ED1254" w:rsidP="008D58C1"/>
    <w:p w14:paraId="4E6AB8B5" w14:textId="77777777" w:rsidR="009C1C84" w:rsidRPr="004B06A0" w:rsidRDefault="009C1C84" w:rsidP="008D58C1">
      <w:r w:rsidRPr="004B06A0">
        <w:br w:type="page"/>
      </w:r>
    </w:p>
    <w:p w14:paraId="72300542" w14:textId="7802F2C2" w:rsidR="009C1C84" w:rsidRPr="004B06A0" w:rsidRDefault="00785AE5" w:rsidP="003C56D7">
      <w:pPr>
        <w:pStyle w:val="Heading3"/>
      </w:pPr>
      <w:r>
        <w:lastRenderedPageBreak/>
        <w:t xml:space="preserve">Wedding client brief </w:t>
      </w:r>
      <w:r w:rsidR="0020746E">
        <w:t xml:space="preserve">model </w:t>
      </w:r>
      <w:r w:rsidR="009C1C84" w:rsidRPr="004B06A0">
        <w:t>answer</w:t>
      </w:r>
    </w:p>
    <w:p w14:paraId="0F7CC1D4" w14:textId="77777777" w:rsidR="00193A58" w:rsidRPr="004B06A0" w:rsidRDefault="00193A58" w:rsidP="008D58C1">
      <w:r w:rsidRPr="004B06A0">
        <w:t>1. What assumptions are made about the couple?</w:t>
      </w:r>
    </w:p>
    <w:p w14:paraId="59EECD42" w14:textId="3ADBA6B9" w:rsidR="00193A58" w:rsidRPr="004B06A0" w:rsidRDefault="00193A58" w:rsidP="008D58C1">
      <w:r w:rsidRPr="004B06A0">
        <w:t>The brief assumes that the couple is heterosexual and follows traditional gender roles in the context of marriage (</w:t>
      </w:r>
      <w:r w:rsidR="00A0123A">
        <w:t xml:space="preserve">with the </w:t>
      </w:r>
      <w:r w:rsidRPr="004B06A0">
        <w:t xml:space="preserve">bride in a gown, groom in a suit). It does not explicitly consider same-sex couples, non-binary individuals or couples who </w:t>
      </w:r>
      <w:r w:rsidR="00A0123A">
        <w:t xml:space="preserve">do </w:t>
      </w:r>
      <w:r w:rsidRPr="004B06A0">
        <w:t xml:space="preserve">not conform to conventional gender roles or expectations of a </w:t>
      </w:r>
      <w:r w:rsidR="00545489">
        <w:t>“</w:t>
      </w:r>
      <w:r w:rsidRPr="004B06A0">
        <w:t>traditional</w:t>
      </w:r>
      <w:r w:rsidR="00545489">
        <w:t>”</w:t>
      </w:r>
      <w:r w:rsidRPr="004B06A0">
        <w:t xml:space="preserve"> marriage.</w:t>
      </w:r>
    </w:p>
    <w:p w14:paraId="31DB8480" w14:textId="5D32C683" w:rsidR="00193A58" w:rsidRPr="004B06A0" w:rsidRDefault="00193A58" w:rsidP="008D58C1">
      <w:r w:rsidRPr="004B06A0">
        <w:t xml:space="preserve">2. How does the brief define </w:t>
      </w:r>
      <w:r w:rsidR="00545489">
        <w:t>“</w:t>
      </w:r>
      <w:r w:rsidRPr="004B06A0">
        <w:t>traditional</w:t>
      </w:r>
      <w:r w:rsidR="00545489">
        <w:t>”</w:t>
      </w:r>
      <w:r w:rsidRPr="004B06A0">
        <w:t xml:space="preserve"> and </w:t>
      </w:r>
      <w:r w:rsidR="00545489">
        <w:t>“</w:t>
      </w:r>
      <w:r w:rsidRPr="004B06A0">
        <w:t>classic</w:t>
      </w:r>
      <w:r w:rsidR="00545489">
        <w:t>”</w:t>
      </w:r>
      <w:r w:rsidRPr="004B06A0">
        <w:t xml:space="preserve"> weddings?</w:t>
      </w:r>
    </w:p>
    <w:p w14:paraId="67B0134D" w14:textId="740D5540" w:rsidR="00193A58" w:rsidRPr="004B06A0" w:rsidRDefault="00193A58" w:rsidP="008D58C1">
      <w:r w:rsidRPr="004B06A0">
        <w:t xml:space="preserve">The brief defines </w:t>
      </w:r>
      <w:r w:rsidR="00545489">
        <w:t>“</w:t>
      </w:r>
      <w:r w:rsidRPr="004B06A0">
        <w:t>traditional</w:t>
      </w:r>
      <w:r w:rsidR="00545489">
        <w:t>”</w:t>
      </w:r>
      <w:r w:rsidRPr="004B06A0">
        <w:t xml:space="preserve"> and </w:t>
      </w:r>
      <w:r w:rsidR="00545489">
        <w:t>“</w:t>
      </w:r>
      <w:r w:rsidRPr="004B06A0">
        <w:t>classic</w:t>
      </w:r>
      <w:r w:rsidR="00545489">
        <w:t>”</w:t>
      </w:r>
      <w:r w:rsidRPr="004B06A0">
        <w:t xml:space="preserve"> weddings through the imagery of a bride in a white gown and a groom in a tuxedo. This suggests a heteronormative and gendered view of weddings, potentially excluding other expressions of marriage</w:t>
      </w:r>
      <w:r w:rsidR="00A0123A">
        <w:t>,</w:t>
      </w:r>
      <w:r w:rsidRPr="004B06A0">
        <w:t xml:space="preserve"> such as same-sex or </w:t>
      </w:r>
      <w:r w:rsidR="00A0123A">
        <w:t xml:space="preserve">other </w:t>
      </w:r>
      <w:r w:rsidRPr="004B06A0">
        <w:t>weddings that do</w:t>
      </w:r>
      <w:r w:rsidR="00A0123A">
        <w:t xml:space="preserve"> no</w:t>
      </w:r>
      <w:r w:rsidRPr="004B06A0">
        <w:t>t follow these traditional formats.</w:t>
      </w:r>
    </w:p>
    <w:p w14:paraId="2B9FFE72" w14:textId="77777777" w:rsidR="00193A58" w:rsidRPr="004B06A0" w:rsidRDefault="00193A58" w:rsidP="008D58C1">
      <w:r w:rsidRPr="004B06A0">
        <w:t>3. What does the brief suggest about the target audience?</w:t>
      </w:r>
    </w:p>
    <w:p w14:paraId="42CF2740" w14:textId="36514E68" w:rsidR="00193A58" w:rsidRPr="004B06A0" w:rsidRDefault="00193A58" w:rsidP="008D58C1">
      <w:r w:rsidRPr="004B06A0">
        <w:t>The target audience appears to be high-income, heteronormative couples who are seeking a luxurious, exclusive and sophisticated wedding experience. The language used, such as “refined”</w:t>
      </w:r>
      <w:r w:rsidR="00A0123A">
        <w:t>,</w:t>
      </w:r>
      <w:r w:rsidRPr="004B06A0">
        <w:t xml:space="preserve"> “elegant”</w:t>
      </w:r>
      <w:r w:rsidR="00A0123A">
        <w:t>,</w:t>
      </w:r>
      <w:r w:rsidRPr="004B06A0">
        <w:t xml:space="preserve"> “luxury” and “exclusive”</w:t>
      </w:r>
      <w:r w:rsidR="00A0123A">
        <w:t>,</w:t>
      </w:r>
      <w:r w:rsidRPr="004B06A0">
        <w:t xml:space="preserve"> suggests a wealthy and perhaps more </w:t>
      </w:r>
      <w:r w:rsidR="00A0123A">
        <w:t xml:space="preserve">conservative </w:t>
      </w:r>
      <w:r w:rsidRPr="004B06A0">
        <w:t>demographic, which could exclude couples from different socio-economic backgrounds.</w:t>
      </w:r>
    </w:p>
    <w:p w14:paraId="425FE7B2" w14:textId="688350E1" w:rsidR="00193A58" w:rsidRPr="004B06A0" w:rsidRDefault="00193A58" w:rsidP="008D58C1">
      <w:r w:rsidRPr="004B06A0">
        <w:t>4. Are people with disabilities considered in the brief?</w:t>
      </w:r>
    </w:p>
    <w:p w14:paraId="182EEAF2" w14:textId="10CC6D02" w:rsidR="00193A58" w:rsidRPr="004B06A0" w:rsidRDefault="00193A58" w:rsidP="008D58C1">
      <w:r w:rsidRPr="004B06A0">
        <w:t xml:space="preserve">No, there is no mention of accessibility or </w:t>
      </w:r>
      <w:r w:rsidR="002045F6">
        <w:t>adjustment</w:t>
      </w:r>
      <w:r w:rsidRPr="004B06A0">
        <w:t xml:space="preserve">s for people with disabilities in the brief. The focus is on luxury and exclusivity, </w:t>
      </w:r>
      <w:r w:rsidR="00A0123A">
        <w:t xml:space="preserve">and </w:t>
      </w:r>
      <w:r w:rsidRPr="004B06A0">
        <w:t>it doe</w:t>
      </w:r>
      <w:r w:rsidR="00A0123A">
        <w:t>s no</w:t>
      </w:r>
      <w:r w:rsidRPr="004B06A0">
        <w:t>t consider the needs of individuals with physical, cognitive or sensory disabilities. This absence may unintentionally suggest that the service is not designed with inclusivity in mind.</w:t>
      </w:r>
    </w:p>
    <w:p w14:paraId="78A56649" w14:textId="4D4B9F54" w:rsidR="00193A58" w:rsidRPr="004B06A0" w:rsidRDefault="00193A58" w:rsidP="008D58C1">
      <w:r w:rsidRPr="004B06A0">
        <w:t xml:space="preserve">5. How does the focus on </w:t>
      </w:r>
      <w:r w:rsidR="00A0123A">
        <w:t>“</w:t>
      </w:r>
      <w:r w:rsidRPr="004B06A0">
        <w:t>romance</w:t>
      </w:r>
      <w:r w:rsidR="00A0123A">
        <w:t>”</w:t>
      </w:r>
      <w:r w:rsidRPr="004B06A0">
        <w:t xml:space="preserve"> and </w:t>
      </w:r>
      <w:r w:rsidR="00A0123A">
        <w:t>“</w:t>
      </w:r>
      <w:r w:rsidRPr="004B06A0">
        <w:t>elegance</w:t>
      </w:r>
      <w:r w:rsidR="00A0123A">
        <w:t>”</w:t>
      </w:r>
      <w:r w:rsidRPr="004B06A0">
        <w:t xml:space="preserve"> impact inclusivity?</w:t>
      </w:r>
    </w:p>
    <w:p w14:paraId="7174C7A4" w14:textId="69D0CE2D" w:rsidR="00193A58" w:rsidRPr="004B06A0" w:rsidRDefault="00193A58" w:rsidP="008D58C1">
      <w:r w:rsidRPr="004B06A0">
        <w:t xml:space="preserve">The focus on “romance” and “elegance” can be seen as restrictive, as it assumes a very specific, possibly outdated, view of romance. This emphasis could marginalise couples who </w:t>
      </w:r>
      <w:r w:rsidR="00A0123A">
        <w:t xml:space="preserve">express their love </w:t>
      </w:r>
      <w:r w:rsidRPr="004B06A0">
        <w:t>different</w:t>
      </w:r>
      <w:r w:rsidR="00A0123A">
        <w:t xml:space="preserve">ly </w:t>
      </w:r>
      <w:r w:rsidRPr="004B06A0">
        <w:t xml:space="preserve">or do not conform to traditional romantic ideals. For example, non-binary individuals or LGBTQ+ couples may feel excluded </w:t>
      </w:r>
      <w:r w:rsidR="00A0123A">
        <w:t xml:space="preserve">by </w:t>
      </w:r>
      <w:r w:rsidRPr="004B06A0">
        <w:t>the idea of “traditional” romance.</w:t>
      </w:r>
    </w:p>
    <w:p w14:paraId="4D0295A6" w14:textId="5F6C4D8B" w:rsidR="00193A58" w:rsidRPr="004B06A0" w:rsidRDefault="00193A58" w:rsidP="008D58C1">
      <w:r w:rsidRPr="004B06A0">
        <w:t xml:space="preserve">6. What is the potential risk of using terms like </w:t>
      </w:r>
      <w:r w:rsidR="00A0123A">
        <w:t>“</w:t>
      </w:r>
      <w:r w:rsidRPr="004B06A0">
        <w:t>tasteful</w:t>
      </w:r>
      <w:r w:rsidR="00A0123A">
        <w:t>”</w:t>
      </w:r>
      <w:r w:rsidRPr="004B06A0">
        <w:t xml:space="preserve"> and </w:t>
      </w:r>
      <w:r w:rsidR="00A0123A">
        <w:t>“</w:t>
      </w:r>
      <w:r w:rsidRPr="004B06A0">
        <w:t>timeless</w:t>
      </w:r>
      <w:r w:rsidR="00A0123A">
        <w:t>”</w:t>
      </w:r>
      <w:r w:rsidRPr="004B06A0">
        <w:t>?</w:t>
      </w:r>
    </w:p>
    <w:p w14:paraId="1C090501" w14:textId="58E7BC3D" w:rsidR="00193A58" w:rsidRPr="004B06A0" w:rsidRDefault="00193A58" w:rsidP="008D58C1">
      <w:r w:rsidRPr="004B06A0">
        <w:t>The t</w:t>
      </w:r>
      <w:r w:rsidR="000F6324" w:rsidRPr="004B06A0">
        <w:t>e</w:t>
      </w:r>
      <w:r w:rsidRPr="004B06A0">
        <w:t>rms “tasteful” and “timeless” could imply that only certain kinds of weddings are considered valuable or acceptable. These terms might be interpreted as excluding unconventional or non-mainstream wedding styles or ideas. For example, a less traditional</w:t>
      </w:r>
      <w:r w:rsidR="00A0123A">
        <w:t xml:space="preserve">, </w:t>
      </w:r>
      <w:r w:rsidRPr="004B06A0">
        <w:t>more creative wedding might not align with these values, potentially alienating individuals who want a different, more unique experience for their wedding.</w:t>
      </w:r>
    </w:p>
    <w:p w14:paraId="3E4C8659" w14:textId="77777777" w:rsidR="00193A58" w:rsidRPr="004B06A0" w:rsidRDefault="00193A58" w:rsidP="008D58C1">
      <w:r w:rsidRPr="004B06A0">
        <w:t>7. What might the lack of specific diversity guidelines imply about the brand?</w:t>
      </w:r>
    </w:p>
    <w:p w14:paraId="36B7B251" w14:textId="059CD42E" w:rsidR="00193A58" w:rsidRPr="004B06A0" w:rsidRDefault="00193A58" w:rsidP="008D58C1">
      <w:r w:rsidRPr="004B06A0">
        <w:t xml:space="preserve">The lack of specific diversity guidelines may imply that the brand’s definition of diversity is narrow or that it assumes a homogenous customer base. It suggests that diversity is not a priority in the brand’s marketing strategy, which could lead to a lack </w:t>
      </w:r>
      <w:r w:rsidRPr="004B06A0">
        <w:lastRenderedPageBreak/>
        <w:t>of representation for various races, ethnicities, gender identities, sexual orientations and body types in their campaigns and offerings.</w:t>
      </w:r>
    </w:p>
    <w:p w14:paraId="0A15FC1F" w14:textId="77777777" w:rsidR="00193A58" w:rsidRPr="004B06A0" w:rsidRDefault="00193A58" w:rsidP="008D58C1">
      <w:r w:rsidRPr="004B06A0">
        <w:t>8. Does the brief align with the Equality Act 2010?</w:t>
      </w:r>
    </w:p>
    <w:p w14:paraId="2F2DE8D0" w14:textId="345D86A6" w:rsidR="00193A58" w:rsidRPr="004B06A0" w:rsidRDefault="00193A58" w:rsidP="008D58C1">
      <w:r w:rsidRPr="004B06A0">
        <w:t xml:space="preserve">The brief does not fully align with the Equality Act 2010. By focusing on “traditional” weddings and limiting the scope to heterosexual couples, the brief may inadvertently discriminate against same-sex couples and non-binary individuals. The lack of accessibility considerations also raises concerns about whether the service is inclusive </w:t>
      </w:r>
      <w:r w:rsidR="00502ABC">
        <w:t xml:space="preserve">for </w:t>
      </w:r>
      <w:r w:rsidRPr="004B06A0">
        <w:t xml:space="preserve">people with disabilities. The brief could be interpreted as failing to meet the </w:t>
      </w:r>
      <w:r w:rsidR="00502ABC">
        <w:t>a</w:t>
      </w:r>
      <w:r w:rsidRPr="004B06A0">
        <w:t>ct’s principles of fairness and equal treatment for all individuals.</w:t>
      </w:r>
    </w:p>
    <w:p w14:paraId="0ABAF3A1" w14:textId="77777777" w:rsidR="00193A58" w:rsidRPr="004B06A0" w:rsidRDefault="00193A58" w:rsidP="008D58C1">
      <w:r w:rsidRPr="004B06A0">
        <w:t>9. What risks can be identified from this brief?</w:t>
      </w:r>
    </w:p>
    <w:p w14:paraId="2BE0E0C0" w14:textId="4769BBB2" w:rsidR="00193A58" w:rsidRPr="004B06A0" w:rsidRDefault="00193A58" w:rsidP="008D58C1">
      <w:pPr>
        <w:pStyle w:val="ListParagraph"/>
        <w:numPr>
          <w:ilvl w:val="0"/>
          <w:numId w:val="23"/>
        </w:numPr>
        <w:contextualSpacing w:val="0"/>
      </w:pPr>
      <w:r w:rsidRPr="004B06A0">
        <w:t xml:space="preserve">Exclusion of same-sex and non-binary couples: </w:t>
      </w:r>
      <w:r w:rsidR="00502ABC">
        <w:t>t</w:t>
      </w:r>
      <w:r w:rsidRPr="004B06A0">
        <w:t>he emphasis on traditional, heteronormative weddings creates a risk of alienating LGBTQ+ couples or those who do not conform to traditional gender roles</w:t>
      </w:r>
      <w:r w:rsidR="00670D42">
        <w:t>.</w:t>
      </w:r>
    </w:p>
    <w:p w14:paraId="400B52AF" w14:textId="7DC01888" w:rsidR="00193A58" w:rsidRPr="004B06A0" w:rsidRDefault="00193A58" w:rsidP="008D58C1">
      <w:pPr>
        <w:pStyle w:val="ListParagraph"/>
        <w:numPr>
          <w:ilvl w:val="0"/>
          <w:numId w:val="23"/>
        </w:numPr>
        <w:contextualSpacing w:val="0"/>
      </w:pPr>
      <w:r w:rsidRPr="004B06A0">
        <w:t xml:space="preserve">Ableism: </w:t>
      </w:r>
      <w:r w:rsidR="00502ABC">
        <w:t>t</w:t>
      </w:r>
      <w:r w:rsidRPr="004B06A0">
        <w:t xml:space="preserve">he </w:t>
      </w:r>
      <w:r w:rsidR="00EF189D">
        <w:t xml:space="preserve">fact that </w:t>
      </w:r>
      <w:r w:rsidRPr="004B06A0">
        <w:t xml:space="preserve">accessibility for people with disabilities </w:t>
      </w:r>
      <w:r w:rsidR="00EF189D">
        <w:t xml:space="preserve">is never mentioned </w:t>
      </w:r>
      <w:r w:rsidRPr="004B06A0">
        <w:t>could indicate an ableist approach, potentially excluding disabled couples or guests</w:t>
      </w:r>
      <w:r w:rsidR="00670D42">
        <w:t>.</w:t>
      </w:r>
    </w:p>
    <w:p w14:paraId="15661603" w14:textId="4D7A077A" w:rsidR="00193A58" w:rsidRPr="004B06A0" w:rsidRDefault="00193A58" w:rsidP="008D58C1">
      <w:pPr>
        <w:pStyle w:val="ListParagraph"/>
        <w:numPr>
          <w:ilvl w:val="0"/>
          <w:numId w:val="23"/>
        </w:numPr>
        <w:contextualSpacing w:val="0"/>
      </w:pPr>
      <w:r w:rsidRPr="004B06A0">
        <w:t xml:space="preserve">Socio-economic exclusion: </w:t>
      </w:r>
      <w:r w:rsidR="00502ABC">
        <w:t>t</w:t>
      </w:r>
      <w:r w:rsidRPr="004B06A0">
        <w:t>he focus on “luxury” and “exclusive” weddings could alienate couples from lower socio-economic backgrounds or those who want a simpler wedding</w:t>
      </w:r>
      <w:r w:rsidR="00670D42">
        <w:t>.</w:t>
      </w:r>
    </w:p>
    <w:p w14:paraId="7B7937BC" w14:textId="38719AB0" w:rsidR="00193A58" w:rsidRDefault="00193A58" w:rsidP="008D58C1">
      <w:pPr>
        <w:pStyle w:val="ListParagraph"/>
        <w:numPr>
          <w:ilvl w:val="0"/>
          <w:numId w:val="23"/>
        </w:numPr>
        <w:contextualSpacing w:val="0"/>
      </w:pPr>
      <w:r w:rsidRPr="004B06A0">
        <w:t xml:space="preserve">Lack of diversity: </w:t>
      </w:r>
      <w:r w:rsidR="00502ABC">
        <w:t>t</w:t>
      </w:r>
      <w:r w:rsidRPr="004B06A0">
        <w:t xml:space="preserve">he </w:t>
      </w:r>
      <w:r w:rsidR="00502ABC">
        <w:t xml:space="preserve">absence </w:t>
      </w:r>
      <w:r w:rsidRPr="004B06A0">
        <w:t>of specific diversity guidelines could result in the brand being seen as lacking inclusivity, with risks of failing to represent or engage diverse communities</w:t>
      </w:r>
      <w:r w:rsidR="00670D42">
        <w:t>.</w:t>
      </w:r>
    </w:p>
    <w:p w14:paraId="144D04E5" w14:textId="79483477" w:rsidR="00670D42" w:rsidRPr="004B06A0" w:rsidRDefault="00670D42" w:rsidP="008D58C1">
      <w:pPr>
        <w:pStyle w:val="ListParagraph"/>
        <w:numPr>
          <w:ilvl w:val="0"/>
          <w:numId w:val="23"/>
        </w:numPr>
        <w:contextualSpacing w:val="0"/>
      </w:pPr>
      <w:r>
        <w:t xml:space="preserve">Exclusion of those with different religious beliefs: </w:t>
      </w:r>
      <w:r w:rsidR="00502ABC">
        <w:t>t</w:t>
      </w:r>
      <w:r>
        <w:t xml:space="preserve">he content appears to promote </w:t>
      </w:r>
      <w:r w:rsidR="00502ABC">
        <w:t xml:space="preserve">either </w:t>
      </w:r>
      <w:r>
        <w:t>Christian or secular weddings</w:t>
      </w:r>
      <w:r w:rsidR="00502ABC">
        <w:t>,</w:t>
      </w:r>
      <w:r>
        <w:t xml:space="preserve"> which could alienate couples wanting a non-Christian but religious experience.</w:t>
      </w:r>
    </w:p>
    <w:p w14:paraId="2AE50E46" w14:textId="6211B3F6" w:rsidR="18228C39" w:rsidRPr="004B06A0" w:rsidRDefault="00193A58" w:rsidP="008D58C1">
      <w:pPr>
        <w:pStyle w:val="ListParagraph"/>
        <w:numPr>
          <w:ilvl w:val="0"/>
          <w:numId w:val="23"/>
        </w:numPr>
        <w:contextualSpacing w:val="0"/>
      </w:pPr>
      <w:r w:rsidRPr="004B06A0">
        <w:t xml:space="preserve">Perpetuation of narrow romantic ideals: </w:t>
      </w:r>
      <w:r w:rsidR="00502ABC">
        <w:t>t</w:t>
      </w:r>
      <w:r w:rsidRPr="004B06A0">
        <w:t>he brief’s focus on “romance” and “elegance” could marginalise couples who express their love in non-traditional ways or who do not adhere to conventional gender roles.</w:t>
      </w:r>
    </w:p>
    <w:p w14:paraId="42829494" w14:textId="18C2C632" w:rsidR="18228C39" w:rsidRPr="004B06A0" w:rsidRDefault="18228C39" w:rsidP="008D58C1">
      <w:r w:rsidRPr="004B06A0">
        <w:br w:type="page"/>
      </w:r>
    </w:p>
    <w:p w14:paraId="0D40938B" w14:textId="754826AC" w:rsidR="18228C39" w:rsidRPr="004B06A0" w:rsidRDefault="003A1162" w:rsidP="00A5318B">
      <w:pPr>
        <w:pStyle w:val="Heading3"/>
      </w:pPr>
      <w:r>
        <w:lastRenderedPageBreak/>
        <w:t>Wedding client brief r</w:t>
      </w:r>
      <w:r w:rsidR="01FE2382" w:rsidRPr="004B06A0">
        <w:t>eflective analysis instructions</w:t>
      </w:r>
    </w:p>
    <w:p w14:paraId="138F6396" w14:textId="30202E19" w:rsidR="004B06A0" w:rsidRPr="004B06A0" w:rsidRDefault="004B06A0" w:rsidP="00A5318B">
      <w:r w:rsidRPr="004B06A0">
        <w:t>Task</w:t>
      </w:r>
    </w:p>
    <w:p w14:paraId="7EEC384C" w14:textId="3AA280F3" w:rsidR="004B06A0" w:rsidRPr="004B06A0" w:rsidRDefault="00502ABC" w:rsidP="008D58C1">
      <w:pPr>
        <w:pStyle w:val="NormalWeb"/>
        <w:spacing w:before="0" w:beforeAutospacing="0" w:after="160" w:afterAutospacing="0" w:line="257" w:lineRule="auto"/>
        <w:rPr>
          <w:rFonts w:cs="Arial"/>
        </w:rPr>
      </w:pPr>
      <w:r>
        <w:rPr>
          <w:rFonts w:cs="Arial"/>
        </w:rPr>
        <w:t>W</w:t>
      </w:r>
      <w:r w:rsidR="004B06A0" w:rsidRPr="004B06A0">
        <w:rPr>
          <w:rFonts w:cs="Arial"/>
        </w:rPr>
        <w:t xml:space="preserve">rite a reflective analysis (200–300 words) about how you identified missing or ambiguous elements in the </w:t>
      </w:r>
      <w:r w:rsidR="003A1162" w:rsidRPr="0093213F">
        <w:rPr>
          <w:rFonts w:cs="Arial"/>
          <w:b/>
          <w:bCs/>
        </w:rPr>
        <w:t xml:space="preserve">Wedding </w:t>
      </w:r>
      <w:r w:rsidR="004B06A0" w:rsidRPr="0093213F">
        <w:rPr>
          <w:rFonts w:cs="Arial"/>
          <w:b/>
          <w:bCs/>
        </w:rPr>
        <w:t>client brief</w:t>
      </w:r>
      <w:r w:rsidR="004B06A0" w:rsidRPr="004B06A0">
        <w:rPr>
          <w:rFonts w:cs="Arial"/>
        </w:rPr>
        <w:t xml:space="preserve"> and how you ranked their importance. Think about how your approach might help in a real-world project.</w:t>
      </w:r>
    </w:p>
    <w:p w14:paraId="4738AE66" w14:textId="09916E67" w:rsidR="004B06A0" w:rsidRPr="00427DB0" w:rsidRDefault="004B06A0" w:rsidP="00A5318B">
      <w:r w:rsidRPr="004B06A0">
        <w:t>Instructions</w:t>
      </w:r>
    </w:p>
    <w:p w14:paraId="64876362" w14:textId="25222541" w:rsidR="004B06A0" w:rsidRPr="00427DB0" w:rsidRDefault="00EE476E" w:rsidP="008D58C1">
      <w:pPr>
        <w:pStyle w:val="NormalWeb"/>
        <w:numPr>
          <w:ilvl w:val="0"/>
          <w:numId w:val="45"/>
        </w:numPr>
        <w:spacing w:before="0" w:beforeAutospacing="0" w:after="160" w:afterAutospacing="0" w:line="257" w:lineRule="auto"/>
        <w:rPr>
          <w:rFonts w:cs="Arial"/>
        </w:rPr>
      </w:pPr>
      <w:r w:rsidRPr="00427DB0">
        <w:rPr>
          <w:rStyle w:val="Strong"/>
          <w:rFonts w:eastAsiaTheme="majorEastAsia" w:cs="Arial"/>
          <w:b w:val="0"/>
          <w:bCs w:val="0"/>
        </w:rPr>
        <w:t>Review your work:</w:t>
      </w:r>
    </w:p>
    <w:p w14:paraId="38FC88C2" w14:textId="3F681AAA" w:rsidR="004B06A0" w:rsidRPr="004B06A0" w:rsidRDefault="00EE476E" w:rsidP="008D58C1">
      <w:pPr>
        <w:numPr>
          <w:ilvl w:val="1"/>
          <w:numId w:val="45"/>
        </w:numPr>
      </w:pPr>
      <w:r w:rsidRPr="00427DB0">
        <w:t>Look</w:t>
      </w:r>
      <w:r w:rsidRPr="004B06A0">
        <w:t xml:space="preserve"> at the annotations and rankings you created during the group activity.</w:t>
      </w:r>
    </w:p>
    <w:p w14:paraId="4B17525E" w14:textId="336FC353" w:rsidR="004B06A0" w:rsidRPr="004B06A0" w:rsidRDefault="00EE476E" w:rsidP="008D58C1">
      <w:pPr>
        <w:numPr>
          <w:ilvl w:val="1"/>
          <w:numId w:val="45"/>
        </w:numPr>
      </w:pPr>
      <w:r w:rsidRPr="004B06A0">
        <w:t>Note any missing or ambiguous elements you identified and their potential impact.</w:t>
      </w:r>
    </w:p>
    <w:p w14:paraId="58BFBC75" w14:textId="1299F3DE" w:rsidR="004B06A0" w:rsidRPr="0093213F" w:rsidRDefault="00EE476E" w:rsidP="008D58C1">
      <w:pPr>
        <w:pStyle w:val="NormalWeb"/>
        <w:numPr>
          <w:ilvl w:val="0"/>
          <w:numId w:val="45"/>
        </w:numPr>
        <w:spacing w:before="0" w:beforeAutospacing="0" w:after="160" w:afterAutospacing="0" w:line="257" w:lineRule="auto"/>
        <w:rPr>
          <w:rFonts w:cs="Arial"/>
        </w:rPr>
      </w:pPr>
      <w:r w:rsidRPr="00352ED1">
        <w:rPr>
          <w:rStyle w:val="Strong"/>
          <w:rFonts w:eastAsiaTheme="majorEastAsia" w:cs="Arial"/>
          <w:b w:val="0"/>
          <w:bCs w:val="0"/>
        </w:rPr>
        <w:t>Consider the process:</w:t>
      </w:r>
    </w:p>
    <w:p w14:paraId="4EADCC50" w14:textId="6076624B" w:rsidR="004B06A0" w:rsidRPr="004B06A0" w:rsidRDefault="00EE476E" w:rsidP="008D58C1">
      <w:pPr>
        <w:numPr>
          <w:ilvl w:val="1"/>
          <w:numId w:val="45"/>
        </w:numPr>
      </w:pPr>
      <w:r w:rsidRPr="004B06A0">
        <w:t>Reflect on how you decided which elements were missing or ambiguous.</w:t>
      </w:r>
    </w:p>
    <w:p w14:paraId="7C8403E8" w14:textId="47E92644" w:rsidR="004B06A0" w:rsidRPr="004B06A0" w:rsidRDefault="00EE476E" w:rsidP="008D58C1">
      <w:pPr>
        <w:numPr>
          <w:ilvl w:val="1"/>
          <w:numId w:val="45"/>
        </w:numPr>
      </w:pPr>
      <w:r w:rsidRPr="004B06A0">
        <w:t>Think about the reasons for your rankings and whether you would change anything in hindsight.</w:t>
      </w:r>
    </w:p>
    <w:p w14:paraId="6F96DC3B" w14:textId="510787EC" w:rsidR="004B06A0" w:rsidRPr="0093213F" w:rsidRDefault="00EE476E" w:rsidP="008D58C1">
      <w:pPr>
        <w:pStyle w:val="NormalWeb"/>
        <w:numPr>
          <w:ilvl w:val="0"/>
          <w:numId w:val="45"/>
        </w:numPr>
        <w:spacing w:before="0" w:beforeAutospacing="0" w:after="160" w:afterAutospacing="0" w:line="257" w:lineRule="auto"/>
        <w:rPr>
          <w:rFonts w:cs="Arial"/>
        </w:rPr>
      </w:pPr>
      <w:r w:rsidRPr="00352ED1">
        <w:rPr>
          <w:rStyle w:val="Strong"/>
          <w:rFonts w:eastAsiaTheme="majorEastAsia" w:cs="Arial"/>
          <w:b w:val="0"/>
          <w:bCs w:val="0"/>
        </w:rPr>
        <w:t>Use the prompts below to guide your analysis:</w:t>
      </w:r>
    </w:p>
    <w:p w14:paraId="098BB481" w14:textId="0D55F132" w:rsidR="004B06A0" w:rsidRPr="004B06A0" w:rsidRDefault="00EE476E" w:rsidP="008D58C1">
      <w:pPr>
        <w:numPr>
          <w:ilvl w:val="1"/>
          <w:numId w:val="45"/>
        </w:numPr>
      </w:pPr>
      <w:r w:rsidRPr="004B06A0">
        <w:t>What missing or ambiguous elements did you identify? Why are they important?</w:t>
      </w:r>
    </w:p>
    <w:p w14:paraId="4F987016" w14:textId="2A427599" w:rsidR="004B06A0" w:rsidRPr="004B06A0" w:rsidRDefault="00EE476E" w:rsidP="008D58C1">
      <w:pPr>
        <w:numPr>
          <w:ilvl w:val="1"/>
          <w:numId w:val="45"/>
        </w:numPr>
      </w:pPr>
      <w:r w:rsidRPr="004B06A0">
        <w:t>How did your checklist help you in identifying these elements?</w:t>
      </w:r>
    </w:p>
    <w:p w14:paraId="2610D0D0" w14:textId="4DCE0495" w:rsidR="004B06A0" w:rsidRPr="004B06A0" w:rsidRDefault="00EE476E" w:rsidP="008D58C1">
      <w:pPr>
        <w:numPr>
          <w:ilvl w:val="1"/>
          <w:numId w:val="45"/>
        </w:numPr>
      </w:pPr>
      <w:r w:rsidRPr="004B06A0">
        <w:t>Did working in a group influence your understanding of the brief? How?</w:t>
      </w:r>
    </w:p>
    <w:p w14:paraId="6E2786B7" w14:textId="5B39FA51" w:rsidR="004B06A0" w:rsidRPr="004B06A0" w:rsidRDefault="00EE476E" w:rsidP="008D58C1">
      <w:pPr>
        <w:numPr>
          <w:ilvl w:val="1"/>
          <w:numId w:val="45"/>
        </w:numPr>
      </w:pPr>
      <w:r w:rsidRPr="004B06A0">
        <w:t>Were there disagreements about the rankings? How were they resolved?</w:t>
      </w:r>
    </w:p>
    <w:p w14:paraId="7D67FB6F" w14:textId="1E6E22C1" w:rsidR="004B06A0" w:rsidRPr="004B06A0" w:rsidRDefault="00EE476E" w:rsidP="008D58C1">
      <w:pPr>
        <w:numPr>
          <w:ilvl w:val="1"/>
          <w:numId w:val="45"/>
        </w:numPr>
      </w:pPr>
      <w:r w:rsidRPr="004B06A0">
        <w:t>What might happen in a real project if these elements are not addressed?</w:t>
      </w:r>
    </w:p>
    <w:p w14:paraId="1925D354" w14:textId="3B6B8521" w:rsidR="004B06A0" w:rsidRPr="0093213F" w:rsidRDefault="00EE476E" w:rsidP="008D58C1">
      <w:pPr>
        <w:pStyle w:val="NormalWeb"/>
        <w:numPr>
          <w:ilvl w:val="0"/>
          <w:numId w:val="45"/>
        </w:numPr>
        <w:spacing w:before="0" w:beforeAutospacing="0" w:after="160" w:afterAutospacing="0" w:line="257" w:lineRule="auto"/>
        <w:rPr>
          <w:rFonts w:cs="Arial"/>
        </w:rPr>
      </w:pPr>
      <w:r w:rsidRPr="00352ED1">
        <w:rPr>
          <w:rStyle w:val="Strong"/>
          <w:rFonts w:eastAsiaTheme="majorEastAsia" w:cs="Arial"/>
          <w:b w:val="0"/>
          <w:bCs w:val="0"/>
        </w:rPr>
        <w:t>Write your analysis:</w:t>
      </w:r>
    </w:p>
    <w:p w14:paraId="5B28F6AF" w14:textId="5503807D" w:rsidR="004B06A0" w:rsidRPr="004B06A0" w:rsidRDefault="00EE476E" w:rsidP="008D58C1">
      <w:pPr>
        <w:numPr>
          <w:ilvl w:val="1"/>
          <w:numId w:val="45"/>
        </w:numPr>
      </w:pPr>
      <w:r w:rsidRPr="004B06A0">
        <w:t>Use clear paragraphs to organise your thoughts.</w:t>
      </w:r>
    </w:p>
    <w:p w14:paraId="4D8C881E" w14:textId="7ACD6B57" w:rsidR="004B06A0" w:rsidRPr="004B06A0" w:rsidRDefault="00EE476E" w:rsidP="008D58C1">
      <w:pPr>
        <w:numPr>
          <w:ilvl w:val="1"/>
          <w:numId w:val="45"/>
        </w:numPr>
      </w:pPr>
      <w:r w:rsidRPr="004B06A0">
        <w:t>Begin with a summary of your findings and rankings.</w:t>
      </w:r>
    </w:p>
    <w:p w14:paraId="234EB9FF" w14:textId="17E02128" w:rsidR="004B06A0" w:rsidRPr="004B06A0" w:rsidRDefault="00EE476E" w:rsidP="008D58C1">
      <w:pPr>
        <w:numPr>
          <w:ilvl w:val="1"/>
          <w:numId w:val="45"/>
        </w:numPr>
      </w:pPr>
      <w:r w:rsidRPr="004B06A0">
        <w:t>Reflect on what you learn</w:t>
      </w:r>
      <w:r w:rsidR="00000664">
        <w:t>t</w:t>
      </w:r>
      <w:r w:rsidRPr="004B06A0">
        <w:t xml:space="preserve"> about analysing briefs and ranking elements.</w:t>
      </w:r>
    </w:p>
    <w:p w14:paraId="1E422FF9" w14:textId="125E279C" w:rsidR="004B06A0" w:rsidRDefault="00EE476E" w:rsidP="008D58C1">
      <w:pPr>
        <w:numPr>
          <w:ilvl w:val="1"/>
          <w:numId w:val="45"/>
        </w:numPr>
      </w:pPr>
      <w:r w:rsidRPr="004B06A0">
        <w:t>End with thoughts on how this exercise could apply to real-world scenarios.</w:t>
      </w:r>
    </w:p>
    <w:p w14:paraId="69DB051B" w14:textId="5DA970E8" w:rsidR="00255840" w:rsidRDefault="00255840" w:rsidP="008D58C1">
      <w:pPr>
        <w:numPr>
          <w:ilvl w:val="0"/>
          <w:numId w:val="45"/>
        </w:numPr>
      </w:pPr>
      <w:r>
        <w:t>Set targets</w:t>
      </w:r>
      <w:r w:rsidR="00AB5695">
        <w:t>:</w:t>
      </w:r>
    </w:p>
    <w:p w14:paraId="50796191" w14:textId="5C3047B5" w:rsidR="00255840" w:rsidRPr="004B06A0" w:rsidRDefault="00255840" w:rsidP="008D58C1">
      <w:pPr>
        <w:numPr>
          <w:ilvl w:val="1"/>
          <w:numId w:val="45"/>
        </w:numPr>
      </w:pPr>
      <w:r>
        <w:lastRenderedPageBreak/>
        <w:t xml:space="preserve">On completing the self-reflection, set </w:t>
      </w:r>
      <w:r w:rsidR="0004392C">
        <w:t>one or two</w:t>
      </w:r>
      <w:r>
        <w:t xml:space="preserve"> personal targets for your future development.</w:t>
      </w:r>
    </w:p>
    <w:p w14:paraId="1670B68A" w14:textId="77777777" w:rsidR="00EE476E" w:rsidRPr="00360DA9" w:rsidRDefault="00EE476E" w:rsidP="008D58C1">
      <w:pPr>
        <w:rPr>
          <w:rFonts w:eastAsiaTheme="majorEastAsia"/>
          <w:i/>
          <w:color w:val="2F5496" w:themeColor="accent1" w:themeShade="BF"/>
          <w:kern w:val="0"/>
          <w14:ligatures w14:val="none"/>
        </w:rPr>
      </w:pPr>
      <w:r>
        <w:br w:type="page"/>
      </w:r>
    </w:p>
    <w:p w14:paraId="1C3D750C" w14:textId="18687714" w:rsidR="004B06A0" w:rsidRPr="00EE476E" w:rsidRDefault="00EE476E" w:rsidP="00A5318B">
      <w:r w:rsidRPr="00EE476E">
        <w:lastRenderedPageBreak/>
        <w:t>Reflecti</w:t>
      </w:r>
      <w:r>
        <w:t>on</w:t>
      </w:r>
    </w:p>
    <w:tbl>
      <w:tblPr>
        <w:tblStyle w:val="TableGrid"/>
        <w:tblW w:w="0" w:type="auto"/>
        <w:tblLook w:val="04A0" w:firstRow="1" w:lastRow="0" w:firstColumn="1" w:lastColumn="0" w:noHBand="0" w:noVBand="1"/>
      </w:tblPr>
      <w:tblGrid>
        <w:gridCol w:w="9016"/>
      </w:tblGrid>
      <w:tr w:rsidR="00410E06" w14:paraId="2538BFB1" w14:textId="77777777" w:rsidTr="00F60BDE">
        <w:trPr>
          <w:trHeight w:val="12119"/>
        </w:trPr>
        <w:tc>
          <w:tcPr>
            <w:tcW w:w="9016" w:type="dxa"/>
          </w:tcPr>
          <w:p w14:paraId="1EE3D395" w14:textId="77777777" w:rsidR="00410E06" w:rsidRDefault="00410E06" w:rsidP="008D58C1"/>
        </w:tc>
      </w:tr>
    </w:tbl>
    <w:p w14:paraId="472935B3" w14:textId="37469E1A" w:rsidR="000C2920" w:rsidRPr="004B06A0" w:rsidRDefault="000C2920" w:rsidP="008D58C1">
      <w:r w:rsidRPr="004B06A0">
        <w:br w:type="page"/>
      </w:r>
    </w:p>
    <w:p w14:paraId="3B17DDAA" w14:textId="41F24E3E" w:rsidR="00E677EC" w:rsidRPr="000F338B" w:rsidRDefault="00E677EC" w:rsidP="008D58C1">
      <w:pPr>
        <w:pStyle w:val="Heading2"/>
      </w:pPr>
      <w:r w:rsidRPr="000F338B">
        <w:lastRenderedPageBreak/>
        <w:t>The following materials relate to lesson 4:</w:t>
      </w:r>
      <w:r w:rsidR="000F338B" w:rsidRPr="000F338B">
        <w:t xml:space="preserve"> Using techniques for effective and inclusive pitching</w:t>
      </w:r>
    </w:p>
    <w:p w14:paraId="44C17F05" w14:textId="60216DFB" w:rsidR="009F2D20" w:rsidRPr="00C94681" w:rsidRDefault="009F2D20" w:rsidP="008D58C1">
      <w:pPr>
        <w:pStyle w:val="ListParagraph"/>
        <w:numPr>
          <w:ilvl w:val="0"/>
          <w:numId w:val="59"/>
        </w:numPr>
        <w:contextualSpacing w:val="0"/>
      </w:pPr>
      <w:r w:rsidRPr="00C94681">
        <w:t>How to</w:t>
      </w:r>
      <w:r w:rsidR="00247DF1">
        <w:t xml:space="preserve"> </w:t>
      </w:r>
      <w:r w:rsidRPr="00C94681">
        <w:t>communicate with a neurodivergent colleague</w:t>
      </w:r>
      <w:r w:rsidRPr="009F2D20">
        <w:t xml:space="preserve"> video transcript</w:t>
      </w:r>
    </w:p>
    <w:p w14:paraId="0E3377AC" w14:textId="6ACE6B44" w:rsidR="00E677EC" w:rsidRDefault="00E677EC" w:rsidP="008D58C1">
      <w:pPr>
        <w:pStyle w:val="ListParagraph"/>
        <w:numPr>
          <w:ilvl w:val="0"/>
          <w:numId w:val="59"/>
        </w:numPr>
        <w:contextualSpacing w:val="0"/>
      </w:pPr>
      <w:r w:rsidRPr="004B06A0">
        <w:t xml:space="preserve">Handout on communication </w:t>
      </w:r>
      <w:r w:rsidR="002045F6">
        <w:t>adjustment</w:t>
      </w:r>
      <w:r w:rsidR="00A5318B">
        <w:t>s</w:t>
      </w:r>
    </w:p>
    <w:p w14:paraId="7A80FDD7" w14:textId="77777777" w:rsidR="007B67AE" w:rsidRDefault="00147806" w:rsidP="008D58C1">
      <w:pPr>
        <w:pStyle w:val="ListParagraph"/>
        <w:numPr>
          <w:ilvl w:val="0"/>
          <w:numId w:val="59"/>
        </w:numPr>
        <w:contextualSpacing w:val="0"/>
      </w:pPr>
      <w:r>
        <w:t>How to avoid de</w:t>
      </w:r>
      <w:r w:rsidR="00E677EC" w:rsidRPr="004B06A0">
        <w:t>ath by PowerPoint transcript</w:t>
      </w:r>
    </w:p>
    <w:p w14:paraId="23C533A2" w14:textId="52274BCD" w:rsidR="00E677EC" w:rsidRDefault="007B67AE" w:rsidP="008D58C1">
      <w:pPr>
        <w:pStyle w:val="ListParagraph"/>
        <w:numPr>
          <w:ilvl w:val="0"/>
          <w:numId w:val="59"/>
        </w:numPr>
        <w:contextualSpacing w:val="0"/>
      </w:pPr>
      <w:r>
        <w:t xml:space="preserve">Dyslexia </w:t>
      </w:r>
      <w:r w:rsidR="00074ECC">
        <w:t>H</w:t>
      </w:r>
      <w:r>
        <w:t>eroes c</w:t>
      </w:r>
      <w:r w:rsidR="00E677EC" w:rsidRPr="004B06A0">
        <w:t>lient pitch outline</w:t>
      </w:r>
    </w:p>
    <w:p w14:paraId="1EE0C989" w14:textId="77FCF28C" w:rsidR="007B67AE" w:rsidRDefault="007B67AE" w:rsidP="008D58C1">
      <w:pPr>
        <w:pStyle w:val="ListParagraph"/>
        <w:numPr>
          <w:ilvl w:val="0"/>
          <w:numId w:val="59"/>
        </w:numPr>
        <w:contextualSpacing w:val="0"/>
      </w:pPr>
      <w:r>
        <w:t>Examples of structured designs for pitches</w:t>
      </w:r>
    </w:p>
    <w:p w14:paraId="02F913A2" w14:textId="34B4C7B6" w:rsidR="007B67AE" w:rsidRDefault="007B67AE" w:rsidP="008D58C1">
      <w:pPr>
        <w:pStyle w:val="ListParagraph"/>
        <w:numPr>
          <w:ilvl w:val="0"/>
          <w:numId w:val="59"/>
        </w:numPr>
        <w:contextualSpacing w:val="0"/>
      </w:pPr>
      <w:r>
        <w:t>Inclusivity sentence starters</w:t>
      </w:r>
    </w:p>
    <w:p w14:paraId="3DC73B5C" w14:textId="60FA585D" w:rsidR="007B67AE" w:rsidRDefault="007B67AE" w:rsidP="008D58C1">
      <w:pPr>
        <w:pStyle w:val="ListParagraph"/>
        <w:numPr>
          <w:ilvl w:val="0"/>
          <w:numId w:val="59"/>
        </w:numPr>
        <w:contextualSpacing w:val="0"/>
      </w:pPr>
      <w:r>
        <w:t>Inclusivity considerations template</w:t>
      </w:r>
    </w:p>
    <w:p w14:paraId="0D37290F" w14:textId="4F05F485" w:rsidR="007B67AE" w:rsidRPr="00051E33" w:rsidRDefault="007B67AE" w:rsidP="008D58C1">
      <w:pPr>
        <w:pStyle w:val="ListParagraph"/>
        <w:numPr>
          <w:ilvl w:val="0"/>
          <w:numId w:val="59"/>
        </w:numPr>
        <w:contextualSpacing w:val="0"/>
      </w:pPr>
      <w:r w:rsidRPr="00051E33">
        <w:t>Persona worksheet</w:t>
      </w:r>
      <w:r w:rsidR="00817D04">
        <w:t>.</w:t>
      </w:r>
    </w:p>
    <w:p w14:paraId="35EEF5BF" w14:textId="443275ED" w:rsidR="00E677EC" w:rsidRPr="004B06A0" w:rsidRDefault="00E56E91" w:rsidP="008D58C1">
      <w:r>
        <w:t xml:space="preserve">Learners will also need access to the </w:t>
      </w:r>
      <w:r w:rsidR="00C26153" w:rsidRPr="009639C8">
        <w:rPr>
          <w:b/>
          <w:bCs/>
        </w:rPr>
        <w:t xml:space="preserve">Glossary </w:t>
      </w:r>
      <w:r w:rsidR="00C26153">
        <w:t xml:space="preserve">from lesson 1 and the </w:t>
      </w:r>
      <w:r w:rsidRPr="009639C8">
        <w:rPr>
          <w:b/>
          <w:bCs/>
        </w:rPr>
        <w:t>Main checklist</w:t>
      </w:r>
      <w:r>
        <w:t xml:space="preserve"> developed in </w:t>
      </w:r>
      <w:r w:rsidR="00C26153">
        <w:t>l</w:t>
      </w:r>
      <w:r>
        <w:t>esson 3.</w:t>
      </w:r>
    </w:p>
    <w:p w14:paraId="0CB69BBF" w14:textId="0CA3F29A" w:rsidR="0B8D4503" w:rsidRPr="004B06A0" w:rsidRDefault="0B8D4503" w:rsidP="008D58C1">
      <w:r w:rsidRPr="004B06A0">
        <w:br w:type="page"/>
      </w:r>
    </w:p>
    <w:p w14:paraId="2C25011B" w14:textId="02229DE1" w:rsidR="00C94681" w:rsidRDefault="00C94681" w:rsidP="00853865">
      <w:pPr>
        <w:pStyle w:val="Heading3"/>
      </w:pPr>
      <w:r w:rsidRPr="00C94681">
        <w:lastRenderedPageBreak/>
        <w:t>How to</w:t>
      </w:r>
      <w:r w:rsidR="00247DF1">
        <w:t xml:space="preserve"> </w:t>
      </w:r>
      <w:r w:rsidRPr="00C94681">
        <w:t>communicate with a neurodivergent colleague</w:t>
      </w:r>
      <w:r w:rsidRPr="00A34133">
        <w:t xml:space="preserve"> video transcript</w:t>
      </w:r>
    </w:p>
    <w:p w14:paraId="377AF0F0" w14:textId="4D4E97C2" w:rsidR="00AA2BCB" w:rsidRPr="00AA2BCB" w:rsidRDefault="00AA2BCB" w:rsidP="00AA2BCB">
      <w:r w:rsidRPr="00AA2BCB">
        <w:t>https://www.youtube.com/watch?v=1H15hfzh4h4</w:t>
      </w:r>
    </w:p>
    <w:p w14:paraId="3F5B44C1" w14:textId="1B843382" w:rsidR="000B69D0" w:rsidRDefault="5C745629" w:rsidP="008D58C1">
      <w:r w:rsidRPr="004B06A0">
        <w:t>Interviewer 1</w:t>
      </w:r>
      <w:r w:rsidR="00AA2BCB">
        <w:t xml:space="preserve"> </w:t>
      </w:r>
      <w:r w:rsidR="000F506B">
        <w:t>(Woman with red scarf)</w:t>
      </w:r>
      <w:r w:rsidRPr="004B06A0">
        <w:t xml:space="preserve">: </w:t>
      </w:r>
      <w:r w:rsidR="0004392C">
        <w:t>“</w:t>
      </w:r>
      <w:r w:rsidRPr="004B06A0">
        <w:t>Okay, I think that</w:t>
      </w:r>
      <w:r w:rsidR="0004392C">
        <w:t>’</w:t>
      </w:r>
      <w:r w:rsidRPr="004B06A0">
        <w:t>s all from us.</w:t>
      </w:r>
      <w:r w:rsidR="000B69D0">
        <w:t>”</w:t>
      </w:r>
      <w:r w:rsidRPr="004B06A0">
        <w:t xml:space="preserve"> </w:t>
      </w:r>
    </w:p>
    <w:p w14:paraId="0DAAD28A" w14:textId="76A5A986" w:rsidR="5C745629" w:rsidRPr="004B06A0" w:rsidRDefault="000B69D0" w:rsidP="008D58C1">
      <w:r w:rsidRPr="004B06A0">
        <w:t xml:space="preserve">Interviewer </w:t>
      </w:r>
      <w:r>
        <w:t>2 (Man with tie)</w:t>
      </w:r>
      <w:r w:rsidRPr="004B06A0">
        <w:t xml:space="preserve">: </w:t>
      </w:r>
      <w:r>
        <w:t xml:space="preserve"> “</w:t>
      </w:r>
      <w:r w:rsidR="5C745629" w:rsidRPr="004B06A0">
        <w:t>Any questions?</w:t>
      </w:r>
      <w:r w:rsidR="0004392C">
        <w:t>”</w:t>
      </w:r>
    </w:p>
    <w:p w14:paraId="2279A8FA" w14:textId="162918A1" w:rsidR="5C745629" w:rsidRPr="004B06A0" w:rsidRDefault="00B36E31" w:rsidP="008D58C1">
      <w:r>
        <w:t>Interviewee</w:t>
      </w:r>
      <w:r w:rsidR="5C745629" w:rsidRPr="004B06A0">
        <w:t xml:space="preserve">: </w:t>
      </w:r>
      <w:r w:rsidR="0004392C">
        <w:t>“</w:t>
      </w:r>
      <w:r w:rsidR="5C745629" w:rsidRPr="004B06A0">
        <w:t>No, I don’t think so.</w:t>
      </w:r>
      <w:r w:rsidR="00B43934">
        <w:t xml:space="preserve"> </w:t>
      </w:r>
      <w:r w:rsidR="00B43934" w:rsidRPr="004B06A0">
        <w:t>Thanks for your time.</w:t>
      </w:r>
      <w:r w:rsidR="00B43934">
        <w:t>”</w:t>
      </w:r>
    </w:p>
    <w:p w14:paraId="12F82C9B" w14:textId="219EEA17" w:rsidR="5C745629" w:rsidRPr="004B06A0" w:rsidRDefault="009637FF" w:rsidP="008D58C1">
      <w:r w:rsidRPr="009637FF">
        <w:t xml:space="preserve">Interviewer 1 (Woman with red scarf): </w:t>
      </w:r>
      <w:r w:rsidR="0004392C">
        <w:t>“</w:t>
      </w:r>
      <w:r w:rsidR="5C745629" w:rsidRPr="004B06A0">
        <w:t>I liked her.</w:t>
      </w:r>
      <w:r w:rsidR="0004392C">
        <w:t>”</w:t>
      </w:r>
    </w:p>
    <w:p w14:paraId="1CFC0935" w14:textId="7A3DA1DA" w:rsidR="00B36E31" w:rsidRDefault="5C745629" w:rsidP="008D58C1">
      <w:r w:rsidRPr="004B06A0">
        <w:t xml:space="preserve">Interviewer </w:t>
      </w:r>
      <w:r w:rsidR="009637FF">
        <w:t>3 (Man with glasses)</w:t>
      </w:r>
      <w:r w:rsidRPr="004B06A0">
        <w:t xml:space="preserve">: </w:t>
      </w:r>
      <w:r w:rsidR="0004392C">
        <w:t>“</w:t>
      </w:r>
      <w:r w:rsidRPr="004B06A0">
        <w:t>Yeah, certainly seems to know her stuff.</w:t>
      </w:r>
      <w:r w:rsidR="00B36E31">
        <w:t>”</w:t>
      </w:r>
    </w:p>
    <w:p w14:paraId="24FF88A4" w14:textId="365C5050" w:rsidR="5C745629" w:rsidRPr="004B06A0" w:rsidRDefault="00B36E31" w:rsidP="008D58C1">
      <w:r w:rsidRPr="004B06A0">
        <w:t xml:space="preserve">Interviewer </w:t>
      </w:r>
      <w:r>
        <w:t>2 (Man with tie)</w:t>
      </w:r>
      <w:r w:rsidRPr="004B06A0">
        <w:t xml:space="preserve">: </w:t>
      </w:r>
      <w:r>
        <w:t xml:space="preserve">  “</w:t>
      </w:r>
      <w:r w:rsidR="5C745629" w:rsidRPr="004B06A0">
        <w:t>Who</w:t>
      </w:r>
      <w:r w:rsidR="0004392C">
        <w:t>’</w:t>
      </w:r>
      <w:r w:rsidR="5C745629" w:rsidRPr="004B06A0">
        <w:t>s up next?</w:t>
      </w:r>
      <w:r w:rsidR="0004392C">
        <w:t>”</w:t>
      </w:r>
    </w:p>
    <w:p w14:paraId="1E79B624" w14:textId="7F3403A4" w:rsidR="5C745629" w:rsidRDefault="005E2544" w:rsidP="008D58C1">
      <w:r w:rsidRPr="009637FF">
        <w:t xml:space="preserve">Interviewer 1 (Woman with red scarf): </w:t>
      </w:r>
      <w:r w:rsidR="0004392C">
        <w:t>“</w:t>
      </w:r>
      <w:r w:rsidR="5C745629" w:rsidRPr="004B06A0">
        <w:t>Um, it’s Helen Phillipson.</w:t>
      </w:r>
      <w:r w:rsidR="0004392C">
        <w:t>”</w:t>
      </w:r>
    </w:p>
    <w:p w14:paraId="03FBE0E7" w14:textId="755D6935" w:rsidR="005E2544" w:rsidRPr="004B06A0" w:rsidRDefault="005E2544" w:rsidP="008D58C1">
      <w:r w:rsidRPr="004B06A0">
        <w:t xml:space="preserve">Interviewer </w:t>
      </w:r>
      <w:r>
        <w:t>3 (Man with glasses)</w:t>
      </w:r>
      <w:r w:rsidRPr="004B06A0">
        <w:t xml:space="preserve">: </w:t>
      </w:r>
      <w:r>
        <w:t>“</w:t>
      </w:r>
      <w:r w:rsidRPr="004B06A0">
        <w:t>Ah.</w:t>
      </w:r>
      <w:r>
        <w:t>”</w:t>
      </w:r>
    </w:p>
    <w:p w14:paraId="4E9DFB96" w14:textId="46DB6951" w:rsidR="5C745629" w:rsidRPr="004B06A0" w:rsidRDefault="005E2544" w:rsidP="008D58C1">
      <w:r w:rsidRPr="009637FF">
        <w:t xml:space="preserve">Interviewer 1 (Woman with red scarf): </w:t>
      </w:r>
      <w:r w:rsidR="0004392C">
        <w:t>“</w:t>
      </w:r>
      <w:r w:rsidR="5C745629" w:rsidRPr="004B06A0">
        <w:t>Ah</w:t>
      </w:r>
      <w:r>
        <w:t>?</w:t>
      </w:r>
      <w:r w:rsidR="0004392C">
        <w:t>”</w:t>
      </w:r>
    </w:p>
    <w:p w14:paraId="37B91FB2" w14:textId="70400957" w:rsidR="5C745629" w:rsidRPr="004B06A0" w:rsidRDefault="005E2544" w:rsidP="008D58C1">
      <w:r w:rsidRPr="004B06A0">
        <w:t xml:space="preserve">Interviewer </w:t>
      </w:r>
      <w:r>
        <w:t>3 (Man with glasses)</w:t>
      </w:r>
      <w:r w:rsidRPr="004B06A0">
        <w:t xml:space="preserve">: </w:t>
      </w:r>
      <w:r w:rsidR="0004392C">
        <w:t>“</w:t>
      </w:r>
      <w:r w:rsidR="5C745629" w:rsidRPr="004B06A0">
        <w:t>Uh-huh. Oh no, sorry, nothing.</w:t>
      </w:r>
      <w:r w:rsidR="00BC53B9">
        <w:t xml:space="preserve"> Um. </w:t>
      </w:r>
      <w:r w:rsidR="5C745629" w:rsidRPr="004B06A0">
        <w:t>Well, she is autistic, but she’s very bright.</w:t>
      </w:r>
      <w:r w:rsidR="0004392C">
        <w:t>”</w:t>
      </w:r>
    </w:p>
    <w:p w14:paraId="4CA7C657" w14:textId="16CFAAE9" w:rsidR="5C745629" w:rsidRPr="004B06A0" w:rsidRDefault="00BC1B30" w:rsidP="008D58C1">
      <w:r w:rsidRPr="009637FF">
        <w:t xml:space="preserve">Interviewer 1 (Woman with red scarf): </w:t>
      </w:r>
      <w:r w:rsidR="0004392C">
        <w:t>“</w:t>
      </w:r>
      <w:r w:rsidR="5C745629" w:rsidRPr="004B06A0">
        <w:t>Okay.</w:t>
      </w:r>
      <w:r w:rsidR="0004392C">
        <w:t>”</w:t>
      </w:r>
    </w:p>
    <w:p w14:paraId="18161DEF" w14:textId="3B9B2BB1" w:rsidR="5C745629" w:rsidRPr="004B06A0" w:rsidRDefault="00BC1B30" w:rsidP="008D58C1">
      <w:r w:rsidRPr="004B06A0">
        <w:t xml:space="preserve">Interviewer </w:t>
      </w:r>
      <w:r>
        <w:t>3 (Man with glasses)</w:t>
      </w:r>
      <w:r w:rsidRPr="004B06A0">
        <w:t xml:space="preserve">: </w:t>
      </w:r>
      <w:r w:rsidR="0004392C">
        <w:t>“</w:t>
      </w:r>
      <w:r w:rsidR="5C745629" w:rsidRPr="004B06A0">
        <w:t xml:space="preserve">No, really, she’s very capable indeed. In fact, she’s an </w:t>
      </w:r>
      <w:r w:rsidR="0004392C">
        <w:t>A</w:t>
      </w:r>
      <w:r w:rsidR="5C745629" w:rsidRPr="004B06A0">
        <w:t xml:space="preserve">dmin </w:t>
      </w:r>
      <w:r w:rsidR="0004392C">
        <w:t>A</w:t>
      </w:r>
      <w:r w:rsidR="5C745629" w:rsidRPr="004B06A0">
        <w:t>ssistant in another team at the moment.</w:t>
      </w:r>
      <w:r w:rsidR="0004392C">
        <w:t>”</w:t>
      </w:r>
    </w:p>
    <w:p w14:paraId="2D31262B" w14:textId="0B511FD9" w:rsidR="5C745629" w:rsidRPr="004B06A0" w:rsidRDefault="00BC1B30" w:rsidP="008D58C1">
      <w:r w:rsidRPr="004B06A0">
        <w:t xml:space="preserve">Interviewer </w:t>
      </w:r>
      <w:r>
        <w:t>2 (Man with tie)</w:t>
      </w:r>
      <w:r w:rsidRPr="004B06A0">
        <w:t xml:space="preserve">: </w:t>
      </w:r>
      <w:r w:rsidR="0004392C">
        <w:t>“</w:t>
      </w:r>
      <w:r w:rsidR="5C745629" w:rsidRPr="004B06A0">
        <w:t>Good for her.</w:t>
      </w:r>
      <w:r w:rsidR="0004392C">
        <w:t>”</w:t>
      </w:r>
    </w:p>
    <w:p w14:paraId="33A9A338" w14:textId="12D42392" w:rsidR="00040FEE" w:rsidRDefault="00040FEE" w:rsidP="008D58C1">
      <w:r w:rsidRPr="004B06A0">
        <w:t xml:space="preserve">Interviewer </w:t>
      </w:r>
      <w:r>
        <w:t>3 (Man with glasses)</w:t>
      </w:r>
      <w:r w:rsidRPr="004B06A0">
        <w:t xml:space="preserve">: </w:t>
      </w:r>
      <w:r w:rsidR="0004392C">
        <w:t>“</w:t>
      </w:r>
      <w:r w:rsidR="5C745629" w:rsidRPr="004B06A0">
        <w:t>Exactly.</w:t>
      </w:r>
      <w:r>
        <w:t>”</w:t>
      </w:r>
    </w:p>
    <w:p w14:paraId="1DF79997" w14:textId="788F9DFC" w:rsidR="5C745629" w:rsidRPr="004B06A0" w:rsidRDefault="00040FEE" w:rsidP="008D58C1">
      <w:r w:rsidRPr="009637FF">
        <w:t xml:space="preserve">Interviewer 1 (Woman with red scarf): </w:t>
      </w:r>
      <w:r>
        <w:t>“</w:t>
      </w:r>
      <w:r w:rsidR="5C745629" w:rsidRPr="004B06A0">
        <w:t>I’ll call her in.</w:t>
      </w:r>
      <w:r w:rsidR="0004392C">
        <w:t>”</w:t>
      </w:r>
    </w:p>
    <w:p w14:paraId="171B9288" w14:textId="50F859B5" w:rsidR="5C745629" w:rsidRPr="004B06A0" w:rsidRDefault="000C3BB2" w:rsidP="008D58C1">
      <w:r w:rsidRPr="009637FF">
        <w:t xml:space="preserve">Interviewer 1 (Woman with red scarf): </w:t>
      </w:r>
      <w:r w:rsidR="0004392C">
        <w:t>“</w:t>
      </w:r>
      <w:r w:rsidR="5C745629" w:rsidRPr="004B06A0">
        <w:t>Ah, have a seat.</w:t>
      </w:r>
      <w:r w:rsidR="0004392C">
        <w:t>”</w:t>
      </w:r>
    </w:p>
    <w:p w14:paraId="564D3CE7" w14:textId="50F81052" w:rsidR="5C745629" w:rsidRPr="004B06A0" w:rsidRDefault="5C745629" w:rsidP="008D58C1">
      <w:r w:rsidRPr="004B06A0">
        <w:t xml:space="preserve">Helen: </w:t>
      </w:r>
      <w:r w:rsidR="0004392C">
        <w:t>“</w:t>
      </w:r>
      <w:r w:rsidRPr="004B06A0">
        <w:t>Thank you.</w:t>
      </w:r>
      <w:r w:rsidR="0004392C">
        <w:t>”</w:t>
      </w:r>
    </w:p>
    <w:p w14:paraId="00AA4B6E" w14:textId="637B8091" w:rsidR="5C745629" w:rsidRPr="004B06A0" w:rsidRDefault="000C3BB2" w:rsidP="008D58C1">
      <w:r w:rsidRPr="004B06A0">
        <w:t xml:space="preserve">Interviewer </w:t>
      </w:r>
      <w:r>
        <w:t>3 (Man with glasses)</w:t>
      </w:r>
      <w:r w:rsidRPr="004B06A0">
        <w:t xml:space="preserve">: </w:t>
      </w:r>
      <w:r w:rsidR="0004392C">
        <w:t>“</w:t>
      </w:r>
      <w:r w:rsidR="5C745629" w:rsidRPr="004B06A0">
        <w:t>Hi, Helen. Very good of you to come and see us today.</w:t>
      </w:r>
      <w:r w:rsidR="0004392C">
        <w:t>”</w:t>
      </w:r>
    </w:p>
    <w:p w14:paraId="53A4CC74" w14:textId="7BE58B3C" w:rsidR="5C745629" w:rsidRPr="004B06A0" w:rsidRDefault="5C745629" w:rsidP="008D58C1">
      <w:r w:rsidRPr="004B06A0">
        <w:t xml:space="preserve">Helen: </w:t>
      </w:r>
      <w:r w:rsidR="0004392C">
        <w:t>“</w:t>
      </w:r>
      <w:r w:rsidRPr="004B06A0">
        <w:t>You’re welcome.</w:t>
      </w:r>
      <w:r w:rsidR="0004392C">
        <w:t>”</w:t>
      </w:r>
    </w:p>
    <w:p w14:paraId="0473FF58" w14:textId="05DC6354" w:rsidR="5C745629" w:rsidRPr="004B06A0" w:rsidRDefault="00DD41FC" w:rsidP="008D58C1">
      <w:r w:rsidRPr="009637FF">
        <w:t xml:space="preserve">Interviewer 1 (Woman with red scarf): </w:t>
      </w:r>
      <w:r w:rsidR="0004392C">
        <w:t>“</w:t>
      </w:r>
      <w:r w:rsidR="5C745629" w:rsidRPr="004B06A0">
        <w:t>So, can you start by telling us a bit about why you would like the role of Administration Officer?</w:t>
      </w:r>
      <w:r w:rsidR="0004392C">
        <w:t>”</w:t>
      </w:r>
    </w:p>
    <w:p w14:paraId="39D77E77" w14:textId="469CEF8E" w:rsidR="5C745629" w:rsidRPr="004B06A0" w:rsidRDefault="5C745629" w:rsidP="008D58C1">
      <w:r w:rsidRPr="004B06A0">
        <w:t xml:space="preserve">Helen: </w:t>
      </w:r>
      <w:r w:rsidR="0004392C">
        <w:t>“</w:t>
      </w:r>
      <w:r w:rsidRPr="004B06A0">
        <w:t>Okay. Well, I’ve been an Administration Assistant for almost three years now, and I’m looking for a new challenge. I know some of the people here, and I love working for the NHS, so I’d like a challenge within the organisation instead of looking externally.</w:t>
      </w:r>
      <w:r w:rsidR="0004392C">
        <w:t>”</w:t>
      </w:r>
    </w:p>
    <w:p w14:paraId="73B60665" w14:textId="4716B3D0" w:rsidR="00877A26" w:rsidRDefault="00877A26" w:rsidP="008D58C1">
      <w:r w:rsidRPr="009637FF">
        <w:t xml:space="preserve">Interviewer 1 (Woman with red scarf): </w:t>
      </w:r>
      <w:r w:rsidR="0004392C">
        <w:t>“</w:t>
      </w:r>
      <w:r w:rsidR="5C745629" w:rsidRPr="004B06A0">
        <w:t>Great.</w:t>
      </w:r>
      <w:r>
        <w:t>”</w:t>
      </w:r>
    </w:p>
    <w:p w14:paraId="28A7444A" w14:textId="0A8A5A98" w:rsidR="5C745629" w:rsidRPr="004B06A0" w:rsidRDefault="00830C78" w:rsidP="008D58C1">
      <w:r w:rsidRPr="004B06A0">
        <w:t xml:space="preserve">Interviewer </w:t>
      </w:r>
      <w:r>
        <w:t>2 (Man with tie)</w:t>
      </w:r>
      <w:r w:rsidRPr="004B06A0">
        <w:t xml:space="preserve">: </w:t>
      </w:r>
      <w:r w:rsidR="00877A26">
        <w:t>“</w:t>
      </w:r>
      <w:r w:rsidR="5C745629" w:rsidRPr="004B06A0">
        <w:t>Three years</w:t>
      </w:r>
      <w:r w:rsidR="0004392C">
        <w:t xml:space="preserve"> – </w:t>
      </w:r>
      <w:r w:rsidR="5C745629" w:rsidRPr="004B06A0">
        <w:t>wowie, that’s great stuff. Really impressive, Helen. Well done.</w:t>
      </w:r>
      <w:r w:rsidR="0004392C">
        <w:t>”</w:t>
      </w:r>
    </w:p>
    <w:p w14:paraId="2038B615" w14:textId="27F92602" w:rsidR="5C745629" w:rsidRPr="004B06A0" w:rsidRDefault="5C745629" w:rsidP="008D58C1">
      <w:r w:rsidRPr="004B06A0">
        <w:lastRenderedPageBreak/>
        <w:t xml:space="preserve">Helen: </w:t>
      </w:r>
      <w:r w:rsidR="0004392C">
        <w:t>“</w:t>
      </w:r>
      <w:r w:rsidRPr="004B06A0">
        <w:t>Thank you.</w:t>
      </w:r>
      <w:r w:rsidR="0004392C">
        <w:t>”</w:t>
      </w:r>
    </w:p>
    <w:p w14:paraId="271A6186" w14:textId="77D0C0B7" w:rsidR="5C745629" w:rsidRPr="004B06A0" w:rsidRDefault="00830C78" w:rsidP="008D58C1">
      <w:r w:rsidRPr="004B06A0">
        <w:t xml:space="preserve">Interviewer </w:t>
      </w:r>
      <w:r>
        <w:t>3 (Man with glasses)</w:t>
      </w:r>
      <w:r w:rsidRPr="004B06A0">
        <w:t xml:space="preserve">: </w:t>
      </w:r>
      <w:r w:rsidR="0004392C">
        <w:t>“</w:t>
      </w:r>
      <w:r w:rsidR="5C745629" w:rsidRPr="004B06A0">
        <w:t>Okay, so Helen, what’s the hardest part of the job you’re doing now?</w:t>
      </w:r>
      <w:r w:rsidR="0004392C">
        <w:t>”</w:t>
      </w:r>
    </w:p>
    <w:p w14:paraId="6EA35A83" w14:textId="3B55DEDE" w:rsidR="5C745629" w:rsidRPr="004B06A0" w:rsidRDefault="5C745629" w:rsidP="008D58C1">
      <w:r w:rsidRPr="004B06A0">
        <w:t xml:space="preserve">Helen: </w:t>
      </w:r>
      <w:r w:rsidR="0004392C">
        <w:t>“</w:t>
      </w:r>
      <w:r w:rsidRPr="004B06A0">
        <w:t>To be honest, the routine. The first year or so, it was great learning all the new processes and procedures. But by now, I could do it all in my sleep, and I just feel like I’m not being pushed enough.</w:t>
      </w:r>
      <w:r w:rsidR="0004392C">
        <w:t>”</w:t>
      </w:r>
    </w:p>
    <w:p w14:paraId="771F3F38" w14:textId="58D01228" w:rsidR="5C745629" w:rsidRPr="004B06A0" w:rsidRDefault="0060357B" w:rsidP="008D58C1">
      <w:r w:rsidRPr="009637FF">
        <w:t xml:space="preserve">Interviewer 1 (Woman with red scarf): </w:t>
      </w:r>
      <w:r w:rsidR="0004392C">
        <w:t>“</w:t>
      </w:r>
      <w:r w:rsidR="5C745629" w:rsidRPr="004B06A0">
        <w:t>Thanks, Helen. Can you give me an example of a time when you have shown kindness and respect at work?</w:t>
      </w:r>
      <w:r w:rsidR="0004392C">
        <w:t>”</w:t>
      </w:r>
    </w:p>
    <w:p w14:paraId="0E711D02" w14:textId="07685149" w:rsidR="5C745629" w:rsidRPr="004B06A0" w:rsidRDefault="5C745629" w:rsidP="008D58C1">
      <w:r w:rsidRPr="004B06A0">
        <w:t xml:space="preserve">Helen: </w:t>
      </w:r>
      <w:r w:rsidR="0004392C">
        <w:t>“</w:t>
      </w:r>
      <w:r w:rsidRPr="004B06A0">
        <w:t>Yes, I get on really well with my colleagues, and one time, Jill was really upset. I cheered her up by taking her out for coffee on our break. We chatted a bit, and she seemed a bit happier. I think she was just stressed because of some trouble at home.</w:t>
      </w:r>
      <w:r w:rsidR="0004392C">
        <w:t>”</w:t>
      </w:r>
    </w:p>
    <w:p w14:paraId="193AC851" w14:textId="45F31031" w:rsidR="5C745629" w:rsidRPr="004B06A0" w:rsidRDefault="00115135" w:rsidP="008D58C1">
      <w:r w:rsidRPr="004B06A0">
        <w:t xml:space="preserve">Interviewer </w:t>
      </w:r>
      <w:r>
        <w:t>2 (Man with tie)</w:t>
      </w:r>
      <w:r w:rsidRPr="004B06A0">
        <w:t xml:space="preserve">: </w:t>
      </w:r>
      <w:r w:rsidR="0004392C">
        <w:t>“</w:t>
      </w:r>
      <w:r w:rsidR="5C745629" w:rsidRPr="004B06A0">
        <w:t>Gosh, I didn’t know you could do that sort of thing.</w:t>
      </w:r>
      <w:r w:rsidR="0004392C">
        <w:t>”</w:t>
      </w:r>
    </w:p>
    <w:p w14:paraId="129C75F0" w14:textId="0583CE7C" w:rsidR="5C745629" w:rsidRPr="004B06A0" w:rsidRDefault="5C745629" w:rsidP="008D58C1">
      <w:r w:rsidRPr="004B06A0">
        <w:t xml:space="preserve">Helen: </w:t>
      </w:r>
      <w:r w:rsidR="0004392C">
        <w:t>“</w:t>
      </w:r>
      <w:r w:rsidRPr="004B06A0">
        <w:t>Do what, sorry?</w:t>
      </w:r>
      <w:r w:rsidR="0004392C">
        <w:t>”</w:t>
      </w:r>
    </w:p>
    <w:p w14:paraId="0383BB54" w14:textId="76E21C82" w:rsidR="5C745629" w:rsidRPr="004B06A0" w:rsidRDefault="00F86330" w:rsidP="008D58C1">
      <w:r w:rsidRPr="009637FF">
        <w:t xml:space="preserve">Interviewer 1 (Woman with red scarf): </w:t>
      </w:r>
      <w:r w:rsidR="0004392C">
        <w:t>“</w:t>
      </w:r>
      <w:r w:rsidR="5C745629" w:rsidRPr="004B06A0">
        <w:t>Um, moving on. Can you tell us about a time in your career that you are especially proud of?</w:t>
      </w:r>
      <w:r w:rsidR="0004392C">
        <w:t>”</w:t>
      </w:r>
    </w:p>
    <w:p w14:paraId="598BFB71" w14:textId="30A7C8EE" w:rsidR="5C745629" w:rsidRPr="004B06A0" w:rsidRDefault="5C745629" w:rsidP="008D58C1">
      <w:r w:rsidRPr="004B06A0">
        <w:t xml:space="preserve">Helen: </w:t>
      </w:r>
      <w:r w:rsidR="0004392C">
        <w:t>“</w:t>
      </w:r>
      <w:r w:rsidRPr="004B06A0">
        <w:t>Yes. The way they were managing internal mail before I started was very archaic. Documents were getting lost all over the place. So, I devised and implemented a new digital ad-lock system so that documents that could not be digitised could at least be locked, and the loss of items was reduced by 96%.</w:t>
      </w:r>
      <w:r w:rsidR="0004392C">
        <w:t>”</w:t>
      </w:r>
    </w:p>
    <w:p w14:paraId="04DD18A7" w14:textId="36824277" w:rsidR="00EA2D63" w:rsidRDefault="00EA2D63" w:rsidP="008D58C1">
      <w:r w:rsidRPr="009637FF">
        <w:t xml:space="preserve">Interviewer 1 (Woman with red scarf): </w:t>
      </w:r>
      <w:r w:rsidR="0004392C">
        <w:t>“</w:t>
      </w:r>
      <w:r w:rsidR="5C745629" w:rsidRPr="004B06A0">
        <w:t>Very impressive.</w:t>
      </w:r>
      <w:r>
        <w:t>”</w:t>
      </w:r>
    </w:p>
    <w:p w14:paraId="1B138B3C" w14:textId="564E7578" w:rsidR="5C745629" w:rsidRPr="004B06A0" w:rsidRDefault="00EA2D63" w:rsidP="008D58C1">
      <w:r w:rsidRPr="004B06A0">
        <w:t xml:space="preserve">Interviewer </w:t>
      </w:r>
      <w:r>
        <w:t>2 (Man with tie)</w:t>
      </w:r>
      <w:r w:rsidRPr="004B06A0">
        <w:t xml:space="preserve">: </w:t>
      </w:r>
      <w:r>
        <w:t>“</w:t>
      </w:r>
      <w:r w:rsidR="5C745629" w:rsidRPr="004B06A0">
        <w:t>Blimey, Helen, that’s blown my mind. Phenomenal stuff.</w:t>
      </w:r>
      <w:r w:rsidR="0071325B">
        <w:t xml:space="preserve"> </w:t>
      </w:r>
      <w:r w:rsidR="5C745629" w:rsidRPr="004B06A0">
        <w:t>What sort of challenges do you anticipate</w:t>
      </w:r>
      <w:r w:rsidR="00366B70">
        <w:t>, er</w:t>
      </w:r>
      <w:r w:rsidR="00383503">
        <w:t>…</w:t>
      </w:r>
      <w:r w:rsidR="00366B70">
        <w:t xml:space="preserve"> I mean think</w:t>
      </w:r>
      <w:r w:rsidR="00383503">
        <w:t>, this new role will provide?</w:t>
      </w:r>
      <w:r w:rsidR="0004392C">
        <w:t>”</w:t>
      </w:r>
    </w:p>
    <w:p w14:paraId="28B0069C" w14:textId="013D063B" w:rsidR="5C745629" w:rsidRPr="004B06A0" w:rsidRDefault="5C745629" w:rsidP="008D58C1">
      <w:r w:rsidRPr="004B06A0">
        <w:t xml:space="preserve">Helen: </w:t>
      </w:r>
      <w:r w:rsidR="0004392C">
        <w:t>“</w:t>
      </w:r>
      <w:r w:rsidRPr="004B06A0">
        <w:t xml:space="preserve">I think the added responsibility will take some getting used to, and there’s a whole world of new procedures I’ll need to learn. The internal </w:t>
      </w:r>
      <w:r w:rsidR="0004392C">
        <w:t>‘</w:t>
      </w:r>
      <w:r w:rsidRPr="004B06A0">
        <w:t>how-to</w:t>
      </w:r>
      <w:r w:rsidR="0004392C">
        <w:t>’</w:t>
      </w:r>
      <w:r w:rsidRPr="004B06A0">
        <w:t xml:space="preserve"> documents aren’t that easy to follow.</w:t>
      </w:r>
      <w:r w:rsidR="0004392C">
        <w:t>”</w:t>
      </w:r>
    </w:p>
    <w:p w14:paraId="218050BA" w14:textId="548067FF" w:rsidR="5C745629" w:rsidRPr="004B06A0" w:rsidRDefault="00AF6D0C" w:rsidP="008D58C1">
      <w:r w:rsidRPr="004B06A0">
        <w:t xml:space="preserve">Interviewer </w:t>
      </w:r>
      <w:r>
        <w:t>3 (Man with glasses)</w:t>
      </w:r>
      <w:r w:rsidRPr="004B06A0">
        <w:t xml:space="preserve">: </w:t>
      </w:r>
      <w:r w:rsidR="0004392C">
        <w:t>“</w:t>
      </w:r>
      <w:r w:rsidR="5C745629" w:rsidRPr="004B06A0">
        <w:t>Crikey, yes. Yeah, they are very boring, aren’t they?</w:t>
      </w:r>
      <w:r w:rsidR="0004392C">
        <w:t>”</w:t>
      </w:r>
    </w:p>
    <w:p w14:paraId="5DDF19B9" w14:textId="5EC7BA03" w:rsidR="5C745629" w:rsidRPr="004B06A0" w:rsidRDefault="5C745629" w:rsidP="008D58C1">
      <w:r w:rsidRPr="004B06A0">
        <w:t xml:space="preserve">Helen: </w:t>
      </w:r>
      <w:r w:rsidR="0004392C">
        <w:t>“</w:t>
      </w:r>
      <w:r w:rsidRPr="004B06A0">
        <w:t>No, they’re just badly written. They’re not super accessible, but my colleagues have been fantastic at helping me. After a few tries, I could do it all by myself.</w:t>
      </w:r>
      <w:r w:rsidR="0004392C">
        <w:t>”</w:t>
      </w:r>
    </w:p>
    <w:p w14:paraId="23103841" w14:textId="779ACF0B" w:rsidR="5C745629" w:rsidRPr="004B06A0" w:rsidRDefault="004471F2" w:rsidP="008D58C1">
      <w:r w:rsidRPr="004B06A0">
        <w:t xml:space="preserve">Interviewer </w:t>
      </w:r>
      <w:r>
        <w:t>2 (Man with tie)</w:t>
      </w:r>
      <w:r w:rsidRPr="004B06A0">
        <w:t xml:space="preserve">: </w:t>
      </w:r>
      <w:r w:rsidR="0004392C">
        <w:t>“</w:t>
      </w:r>
      <w:r w:rsidR="5C745629" w:rsidRPr="004B06A0">
        <w:t>Isn’t that kind of them?</w:t>
      </w:r>
      <w:r w:rsidR="0004392C">
        <w:t>”</w:t>
      </w:r>
    </w:p>
    <w:p w14:paraId="692EA7AA" w14:textId="43A52C9F" w:rsidR="5C745629" w:rsidRPr="004B06A0" w:rsidRDefault="004471F2" w:rsidP="008D58C1">
      <w:r w:rsidRPr="009637FF">
        <w:t xml:space="preserve">Interviewer 1 (Woman with red scarf): </w:t>
      </w:r>
      <w:r w:rsidR="0004392C">
        <w:t>“</w:t>
      </w:r>
      <w:r w:rsidR="5C745629" w:rsidRPr="004B06A0">
        <w:t>Helen, sorry. Can you tell us a bit about yourself outside of work?</w:t>
      </w:r>
      <w:r w:rsidR="0004392C">
        <w:t>”</w:t>
      </w:r>
    </w:p>
    <w:p w14:paraId="2D9CDC27" w14:textId="056E2D2C" w:rsidR="5C745629" w:rsidRPr="004B06A0" w:rsidRDefault="5C745629" w:rsidP="008D58C1">
      <w:r w:rsidRPr="004B06A0">
        <w:t xml:space="preserve">Helen: </w:t>
      </w:r>
      <w:r w:rsidR="0004392C">
        <w:t>“</w:t>
      </w:r>
      <w:r w:rsidRPr="004B06A0">
        <w:t>Yes, I go to drama club, which I love, three times a week. We’re rehearsing Hamlet, and I’m Ophelia.</w:t>
      </w:r>
      <w:r w:rsidR="0004392C">
        <w:t>”</w:t>
      </w:r>
    </w:p>
    <w:p w14:paraId="768486D1" w14:textId="30CC765B" w:rsidR="5C745629" w:rsidRPr="004B06A0" w:rsidRDefault="004471F2" w:rsidP="008D58C1">
      <w:r w:rsidRPr="004B06A0">
        <w:lastRenderedPageBreak/>
        <w:t xml:space="preserve">Interviewer </w:t>
      </w:r>
      <w:r>
        <w:t>2 (Man with tie)</w:t>
      </w:r>
      <w:r w:rsidRPr="004B06A0">
        <w:t xml:space="preserve">: </w:t>
      </w:r>
      <w:r w:rsidR="0004392C">
        <w:t>“</w:t>
      </w:r>
      <w:r w:rsidR="5C745629" w:rsidRPr="004B06A0">
        <w:t>That’s nice of your parents</w:t>
      </w:r>
      <w:r w:rsidR="0004392C">
        <w:t>,</w:t>
      </w:r>
      <w:r w:rsidR="5C745629" w:rsidRPr="004B06A0">
        <w:t xml:space="preserve"> driving you there so much.</w:t>
      </w:r>
      <w:r w:rsidR="0004392C">
        <w:t>”</w:t>
      </w:r>
    </w:p>
    <w:p w14:paraId="35CC899C" w14:textId="1D24C619" w:rsidR="5C745629" w:rsidRPr="004B06A0" w:rsidRDefault="5C745629" w:rsidP="008D58C1">
      <w:r w:rsidRPr="004B06A0">
        <w:t xml:space="preserve">Helen: </w:t>
      </w:r>
      <w:r w:rsidR="0004392C">
        <w:t>“What are</w:t>
      </w:r>
      <w:r w:rsidRPr="004B06A0">
        <w:t xml:space="preserve"> you talking about? I get myself there.</w:t>
      </w:r>
      <w:r w:rsidR="0004392C">
        <w:t>”</w:t>
      </w:r>
    </w:p>
    <w:p w14:paraId="405DF07D" w14:textId="76E2C3CB" w:rsidR="5C745629" w:rsidRPr="004B06A0" w:rsidRDefault="002929F2" w:rsidP="008D58C1">
      <w:r w:rsidRPr="004B06A0">
        <w:t xml:space="preserve">Interviewer </w:t>
      </w:r>
      <w:r>
        <w:t>3 (Man with glasses)</w:t>
      </w:r>
      <w:r w:rsidRPr="004B06A0">
        <w:t xml:space="preserve">: </w:t>
      </w:r>
      <w:r w:rsidR="0004392C">
        <w:t>“</w:t>
      </w:r>
      <w:r w:rsidR="5C745629" w:rsidRPr="004B06A0">
        <w:t>Oh gosh, you are very independent, aren’t you?</w:t>
      </w:r>
      <w:r w:rsidR="0004392C">
        <w:t>”</w:t>
      </w:r>
    </w:p>
    <w:p w14:paraId="69CEECDD" w14:textId="54C58DE6" w:rsidR="5C745629" w:rsidRPr="004B06A0" w:rsidRDefault="5C745629" w:rsidP="008D58C1">
      <w:r w:rsidRPr="004B06A0">
        <w:t xml:space="preserve">Helen: </w:t>
      </w:r>
      <w:r w:rsidR="0004392C">
        <w:t>“</w:t>
      </w:r>
      <w:r w:rsidRPr="004B06A0">
        <w:t>Well, yeah. I’ve been living on my own for six years. I’m nearly 27.</w:t>
      </w:r>
      <w:r w:rsidR="0004392C">
        <w:t>”</w:t>
      </w:r>
    </w:p>
    <w:p w14:paraId="388ECDA9" w14:textId="40AA7A6B" w:rsidR="5C745629" w:rsidRPr="004B06A0" w:rsidRDefault="00E50793" w:rsidP="008D58C1">
      <w:r w:rsidRPr="004B06A0">
        <w:t xml:space="preserve">Interviewer </w:t>
      </w:r>
      <w:r>
        <w:t>2 (Man with tie)</w:t>
      </w:r>
      <w:r w:rsidRPr="004B06A0">
        <w:t xml:space="preserve">: </w:t>
      </w:r>
      <w:r w:rsidR="0004392C">
        <w:t>“</w:t>
      </w:r>
      <w:r w:rsidR="5C745629" w:rsidRPr="004B06A0">
        <w:t>Gosh, and you get yourself to work every morning as well, do you?</w:t>
      </w:r>
      <w:r w:rsidR="0004392C">
        <w:t>”</w:t>
      </w:r>
    </w:p>
    <w:p w14:paraId="1F62DA5B" w14:textId="3F744D74" w:rsidR="5C745629" w:rsidRPr="004B06A0" w:rsidRDefault="5C745629" w:rsidP="008D58C1">
      <w:r w:rsidRPr="004B06A0">
        <w:t xml:space="preserve">Helen: </w:t>
      </w:r>
      <w:r w:rsidR="0004392C">
        <w:t>“</w:t>
      </w:r>
      <w:r w:rsidRPr="004B06A0">
        <w:t>Yes, I cycle to work every morning. Like I said, I’m 27.</w:t>
      </w:r>
      <w:r w:rsidR="00583F49">
        <w:t>”</w:t>
      </w:r>
    </w:p>
    <w:p w14:paraId="5697A4B7" w14:textId="472048FB" w:rsidR="5C745629" w:rsidRPr="004B06A0" w:rsidRDefault="00E50793" w:rsidP="008D58C1">
      <w:r w:rsidRPr="009637FF">
        <w:t xml:space="preserve">Interviewer 1 (Woman with red scarf): </w:t>
      </w:r>
      <w:r w:rsidR="00583F49">
        <w:t>“</w:t>
      </w:r>
      <w:r w:rsidR="5C745629" w:rsidRPr="004B06A0">
        <w:t>I’m so sorry about this, Helen.</w:t>
      </w:r>
      <w:r w:rsidR="00583F49">
        <w:t>”</w:t>
      </w:r>
    </w:p>
    <w:p w14:paraId="5F8CCF33" w14:textId="71D408B1" w:rsidR="5C745629" w:rsidRPr="004B06A0" w:rsidRDefault="5C745629" w:rsidP="008D58C1">
      <w:r w:rsidRPr="004B06A0">
        <w:t xml:space="preserve">Helen: </w:t>
      </w:r>
      <w:r w:rsidR="00583F49">
        <w:t>“</w:t>
      </w:r>
      <w:r w:rsidRPr="004B06A0">
        <w:t>It’s okay. I’m used to it.</w:t>
      </w:r>
      <w:r w:rsidR="00583F49">
        <w:t>”</w:t>
      </w:r>
    </w:p>
    <w:p w14:paraId="55C6D51E" w14:textId="20D25CB1" w:rsidR="5C745629" w:rsidRPr="004B06A0" w:rsidRDefault="5C745629" w:rsidP="008D58C1">
      <w:r w:rsidRPr="004B06A0">
        <w:t xml:space="preserve">Helen: </w:t>
      </w:r>
      <w:r w:rsidR="00583F49">
        <w:t>“</w:t>
      </w:r>
      <w:r w:rsidRPr="004B06A0">
        <w:t>You all talk about being respectful and kind, but how are you going to get your staff to act like that if you can’t get through one interview by following your own values? You know what? I don’t think I’m going to be a good fit for your team. Goodbye.</w:t>
      </w:r>
      <w:r w:rsidR="00583F49">
        <w:t>”</w:t>
      </w:r>
    </w:p>
    <w:p w14:paraId="1CB2624A" w14:textId="77050022" w:rsidR="5C745629" w:rsidRPr="004B06A0" w:rsidRDefault="000D3775" w:rsidP="008D58C1">
      <w:r w:rsidRPr="009637FF">
        <w:t xml:space="preserve">Interviewer 1 (Woman with red scarf): </w:t>
      </w:r>
      <w:r w:rsidR="00583F49">
        <w:t>“</w:t>
      </w:r>
      <w:r w:rsidR="5C745629" w:rsidRPr="004B06A0">
        <w:t>I’m so sorry, Helen. We’ll speak soon</w:t>
      </w:r>
      <w:r w:rsidR="00583F49">
        <w:t>.”</w:t>
      </w:r>
    </w:p>
    <w:p w14:paraId="2BADC202" w14:textId="77777777" w:rsidR="00E677EC" w:rsidRPr="004B06A0" w:rsidRDefault="00E677EC" w:rsidP="008D58C1">
      <w:r w:rsidRPr="004B06A0">
        <w:br w:type="page"/>
      </w:r>
    </w:p>
    <w:p w14:paraId="43F890AE" w14:textId="75CEF235" w:rsidR="00E677EC" w:rsidRPr="004B06A0" w:rsidRDefault="00E677EC" w:rsidP="00853865">
      <w:pPr>
        <w:pStyle w:val="Heading3"/>
      </w:pPr>
      <w:r w:rsidRPr="004B06A0">
        <w:lastRenderedPageBreak/>
        <w:t>Handout on communication a</w:t>
      </w:r>
      <w:r w:rsidR="002045F6">
        <w:t>djustment</w:t>
      </w:r>
      <w:r w:rsidRPr="004B06A0">
        <w:t>s</w:t>
      </w:r>
    </w:p>
    <w:p w14:paraId="31D347C4" w14:textId="6FB1F32C" w:rsidR="00E677EC" w:rsidRPr="004B06A0" w:rsidRDefault="00E677EC" w:rsidP="008D58C1">
      <w:pPr>
        <w:pStyle w:val="NormalWeb"/>
        <w:spacing w:before="0" w:beforeAutospacing="0" w:after="160" w:afterAutospacing="0" w:line="257" w:lineRule="auto"/>
        <w:rPr>
          <w:rFonts w:cs="Arial"/>
        </w:rPr>
      </w:pPr>
      <w:r w:rsidRPr="004B06A0">
        <w:rPr>
          <w:rFonts w:cs="Arial"/>
        </w:rPr>
        <w:t xml:space="preserve">Communication theory explores how information is transmitted, received and interpreted between individuals. When applied to neurodiversity, it examines how communication can be adapted to meet the unique cognitive, sensory and emotional needs of neurodiverse individuals. This approach is rooted in the understanding that </w:t>
      </w:r>
      <w:r w:rsidR="00583F49">
        <w:rPr>
          <w:rFonts w:cs="Arial"/>
        </w:rPr>
        <w:t xml:space="preserve">there is no </w:t>
      </w:r>
      <w:r w:rsidR="00583F49" w:rsidRPr="004B06A0">
        <w:rPr>
          <w:rFonts w:cs="Arial"/>
        </w:rPr>
        <w:t xml:space="preserve">one-size-fits-all </w:t>
      </w:r>
      <w:r w:rsidRPr="004B06A0">
        <w:rPr>
          <w:rFonts w:cs="Arial"/>
        </w:rPr>
        <w:t>communication; it requires tailoring to ensure inclusivity and effectiveness.</w:t>
      </w:r>
    </w:p>
    <w:p w14:paraId="1174FAE7" w14:textId="7287D6DA" w:rsidR="00E677EC" w:rsidRPr="004B06A0" w:rsidRDefault="00E677EC" w:rsidP="00853865">
      <w:r w:rsidRPr="004B06A0">
        <w:t xml:space="preserve">Key </w:t>
      </w:r>
      <w:r w:rsidR="00012766">
        <w:t>a</w:t>
      </w:r>
      <w:r w:rsidRPr="004B06A0">
        <w:t xml:space="preserve">spects of </w:t>
      </w:r>
      <w:r w:rsidR="00012766">
        <w:t>c</w:t>
      </w:r>
      <w:r w:rsidRPr="004B06A0">
        <w:t xml:space="preserve">ommunication </w:t>
      </w:r>
      <w:r w:rsidR="00012766">
        <w:t>t</w:t>
      </w:r>
      <w:r w:rsidRPr="004B06A0">
        <w:t xml:space="preserve">heory </w:t>
      </w:r>
      <w:r w:rsidR="00012766">
        <w:t>r</w:t>
      </w:r>
      <w:r w:rsidRPr="004B06A0">
        <w:t xml:space="preserve">elated to </w:t>
      </w:r>
      <w:r w:rsidR="00012766">
        <w:t>ne</w:t>
      </w:r>
      <w:r w:rsidRPr="004B06A0">
        <w:t>urodiversity</w:t>
      </w:r>
    </w:p>
    <w:p w14:paraId="4FCA3B72" w14:textId="05344E0D" w:rsidR="00E677EC" w:rsidRPr="004B06A0" w:rsidRDefault="00E677EC" w:rsidP="008D58C1">
      <w:pPr>
        <w:pStyle w:val="NormalWeb"/>
        <w:numPr>
          <w:ilvl w:val="0"/>
          <w:numId w:val="35"/>
        </w:numPr>
        <w:spacing w:before="0" w:beforeAutospacing="0" w:after="160" w:afterAutospacing="0" w:line="257" w:lineRule="auto"/>
        <w:rPr>
          <w:rFonts w:cs="Arial"/>
        </w:rPr>
      </w:pPr>
      <w:r w:rsidRPr="004B06A0">
        <w:rPr>
          <w:rStyle w:val="Strong"/>
          <w:rFonts w:eastAsiaTheme="majorEastAsia" w:cs="Arial"/>
        </w:rPr>
        <w:t xml:space="preserve">Encoding and </w:t>
      </w:r>
      <w:r w:rsidR="00012766">
        <w:rPr>
          <w:rStyle w:val="Strong"/>
          <w:rFonts w:eastAsiaTheme="majorEastAsia" w:cs="Arial"/>
        </w:rPr>
        <w:t>d</w:t>
      </w:r>
      <w:r w:rsidRPr="004B06A0">
        <w:rPr>
          <w:rStyle w:val="Strong"/>
          <w:rFonts w:eastAsiaTheme="majorEastAsia" w:cs="Arial"/>
        </w:rPr>
        <w:t>ecoding</w:t>
      </w:r>
      <w:r w:rsidRPr="004B06A0">
        <w:rPr>
          <w:rFonts w:cs="Arial"/>
        </w:rPr>
        <w:t xml:space="preserve">: </w:t>
      </w:r>
      <w:r w:rsidR="00583F49">
        <w:rPr>
          <w:rFonts w:cs="Arial"/>
        </w:rPr>
        <w:t>n</w:t>
      </w:r>
      <w:r w:rsidRPr="004B06A0">
        <w:rPr>
          <w:rFonts w:cs="Arial"/>
        </w:rPr>
        <w:t>eurodiverse individuals may encode (express) or decode (understand) messages differently. For example:</w:t>
      </w:r>
    </w:p>
    <w:p w14:paraId="1C5761DA" w14:textId="03CE69E4" w:rsidR="00E677EC" w:rsidRPr="004B06A0" w:rsidRDefault="00583F49" w:rsidP="008D58C1">
      <w:pPr>
        <w:numPr>
          <w:ilvl w:val="1"/>
          <w:numId w:val="35"/>
        </w:numPr>
      </w:pPr>
      <w:r>
        <w:t>p</w:t>
      </w:r>
      <w:r w:rsidR="00E677EC" w:rsidRPr="004B06A0">
        <w:t>eople with autism might struggle with non-verbal cues, such as body language or tone</w:t>
      </w:r>
    </w:p>
    <w:p w14:paraId="5F51AF13" w14:textId="20C0FB5D" w:rsidR="00E677EC" w:rsidRPr="004B06A0" w:rsidRDefault="00583F49" w:rsidP="008D58C1">
      <w:pPr>
        <w:numPr>
          <w:ilvl w:val="1"/>
          <w:numId w:val="35"/>
        </w:numPr>
      </w:pPr>
      <w:r>
        <w:t>t</w:t>
      </w:r>
      <w:r w:rsidR="00E677EC" w:rsidRPr="004B06A0">
        <w:t>hose with dyslexia might find written communication challenging.</w:t>
      </w:r>
    </w:p>
    <w:p w14:paraId="5BB665A9" w14:textId="5BBB013B" w:rsidR="00E677EC" w:rsidRPr="004B06A0" w:rsidRDefault="00E677EC" w:rsidP="008D58C1">
      <w:pPr>
        <w:pStyle w:val="NormalWeb"/>
        <w:spacing w:before="0" w:beforeAutospacing="0" w:after="160" w:afterAutospacing="0" w:line="257" w:lineRule="auto"/>
        <w:ind w:left="720"/>
        <w:rPr>
          <w:rFonts w:cs="Arial"/>
        </w:rPr>
      </w:pPr>
      <w:r w:rsidRPr="004B06A0">
        <w:rPr>
          <w:rFonts w:cs="Arial"/>
        </w:rPr>
        <w:t>A</w:t>
      </w:r>
      <w:r w:rsidR="002045F6">
        <w:rPr>
          <w:rFonts w:cs="Arial"/>
        </w:rPr>
        <w:t>djustment</w:t>
      </w:r>
      <w:r w:rsidRPr="004B06A0">
        <w:rPr>
          <w:rFonts w:cs="Arial"/>
        </w:rPr>
        <w:t xml:space="preserve">s, such as using plain language or visual aids, </w:t>
      </w:r>
      <w:r w:rsidR="00583F49">
        <w:rPr>
          <w:rFonts w:cs="Arial"/>
        </w:rPr>
        <w:t xml:space="preserve">help </w:t>
      </w:r>
      <w:r w:rsidRPr="004B06A0">
        <w:rPr>
          <w:rFonts w:cs="Arial"/>
        </w:rPr>
        <w:t>bridge these differences.</w:t>
      </w:r>
    </w:p>
    <w:p w14:paraId="7F66E499" w14:textId="6C714E90" w:rsidR="00E677EC" w:rsidRPr="004B06A0" w:rsidRDefault="00E677EC" w:rsidP="008D58C1">
      <w:pPr>
        <w:pStyle w:val="NormalWeb"/>
        <w:numPr>
          <w:ilvl w:val="0"/>
          <w:numId w:val="35"/>
        </w:numPr>
        <w:spacing w:before="0" w:beforeAutospacing="0" w:after="160" w:afterAutospacing="0" w:line="257" w:lineRule="auto"/>
        <w:rPr>
          <w:rFonts w:cs="Arial"/>
        </w:rPr>
      </w:pPr>
      <w:r w:rsidRPr="004B06A0">
        <w:rPr>
          <w:rStyle w:val="Strong"/>
          <w:rFonts w:eastAsiaTheme="majorEastAsia" w:cs="Arial"/>
        </w:rPr>
        <w:t xml:space="preserve">Noise in </w:t>
      </w:r>
      <w:r w:rsidR="00012766">
        <w:rPr>
          <w:rStyle w:val="Strong"/>
          <w:rFonts w:eastAsiaTheme="majorEastAsia" w:cs="Arial"/>
        </w:rPr>
        <w:t>c</w:t>
      </w:r>
      <w:r w:rsidRPr="004B06A0">
        <w:rPr>
          <w:rStyle w:val="Strong"/>
          <w:rFonts w:eastAsiaTheme="majorEastAsia" w:cs="Arial"/>
        </w:rPr>
        <w:t>ommunication</w:t>
      </w:r>
      <w:r w:rsidRPr="004B06A0">
        <w:rPr>
          <w:rFonts w:cs="Arial"/>
        </w:rPr>
        <w:t xml:space="preserve">: </w:t>
      </w:r>
      <w:r w:rsidR="00583F49">
        <w:rPr>
          <w:rFonts w:cs="Arial"/>
        </w:rPr>
        <w:t>n</w:t>
      </w:r>
      <w:r w:rsidRPr="004B06A0">
        <w:rPr>
          <w:rFonts w:cs="Arial"/>
        </w:rPr>
        <w:t>oise refers to barriers that distort or hinder communication. For neurodiverse individuals, this might include:</w:t>
      </w:r>
    </w:p>
    <w:p w14:paraId="295CCA7A" w14:textId="08EAE723" w:rsidR="00E677EC" w:rsidRPr="004B06A0" w:rsidRDefault="00583F49" w:rsidP="008D58C1">
      <w:pPr>
        <w:numPr>
          <w:ilvl w:val="1"/>
          <w:numId w:val="35"/>
        </w:numPr>
      </w:pPr>
      <w:r>
        <w:t>s</w:t>
      </w:r>
      <w:r w:rsidR="00E677EC" w:rsidRPr="004B06A0">
        <w:t>ensory overload from noisy environments (common for those with autism or A</w:t>
      </w:r>
      <w:r w:rsidR="00853865">
        <w:t xml:space="preserve">ttention </w:t>
      </w:r>
      <w:r w:rsidR="00E677EC" w:rsidRPr="004B06A0">
        <w:t>D</w:t>
      </w:r>
      <w:r w:rsidR="00853865">
        <w:t xml:space="preserve">eficit </w:t>
      </w:r>
      <w:r w:rsidR="00E677EC" w:rsidRPr="004B06A0">
        <w:t>H</w:t>
      </w:r>
      <w:r w:rsidR="00853865">
        <w:t xml:space="preserve">yperactivity </w:t>
      </w:r>
      <w:r w:rsidR="00E677EC" w:rsidRPr="004B06A0">
        <w:t>D</w:t>
      </w:r>
      <w:r w:rsidR="00853865">
        <w:t>isorder (ADHD</w:t>
      </w:r>
      <w:r w:rsidR="00E677EC" w:rsidRPr="004B06A0">
        <w:t>)</w:t>
      </w:r>
    </w:p>
    <w:p w14:paraId="67D07EC3" w14:textId="46549A66" w:rsidR="00E677EC" w:rsidRPr="004B06A0" w:rsidRDefault="00583F49" w:rsidP="008D58C1">
      <w:pPr>
        <w:numPr>
          <w:ilvl w:val="1"/>
          <w:numId w:val="35"/>
        </w:numPr>
      </w:pPr>
      <w:r>
        <w:t>i</w:t>
      </w:r>
      <w:r w:rsidR="00E677EC" w:rsidRPr="004B06A0">
        <w:t>nternal distractions, such as anxiety or executive function difficulties.</w:t>
      </w:r>
    </w:p>
    <w:p w14:paraId="449BF3E1" w14:textId="77777777" w:rsidR="00E677EC" w:rsidRPr="004B06A0" w:rsidRDefault="00E677EC" w:rsidP="008D58C1">
      <w:pPr>
        <w:pStyle w:val="NormalWeb"/>
        <w:spacing w:before="0" w:beforeAutospacing="0" w:after="160" w:afterAutospacing="0" w:line="257" w:lineRule="auto"/>
        <w:ind w:left="720"/>
        <w:rPr>
          <w:rFonts w:cs="Arial"/>
        </w:rPr>
      </w:pPr>
      <w:r w:rsidRPr="004B06A0">
        <w:rPr>
          <w:rFonts w:cs="Arial"/>
        </w:rPr>
        <w:t>Strategies like minimising sensory distractions and incorporating structured agendas help reduce noise.</w:t>
      </w:r>
    </w:p>
    <w:p w14:paraId="2DE7CDF0" w14:textId="21339007" w:rsidR="00E677EC" w:rsidRPr="004B06A0" w:rsidRDefault="00E677EC" w:rsidP="008D58C1">
      <w:pPr>
        <w:pStyle w:val="NormalWeb"/>
        <w:numPr>
          <w:ilvl w:val="0"/>
          <w:numId w:val="35"/>
        </w:numPr>
        <w:spacing w:before="0" w:beforeAutospacing="0" w:after="160" w:afterAutospacing="0" w:line="257" w:lineRule="auto"/>
        <w:rPr>
          <w:rFonts w:cs="Arial"/>
        </w:rPr>
      </w:pPr>
      <w:r w:rsidRPr="004B06A0">
        <w:rPr>
          <w:rStyle w:val="Strong"/>
          <w:rFonts w:eastAsiaTheme="majorEastAsia" w:cs="Arial"/>
        </w:rPr>
        <w:t xml:space="preserve">Feedback </w:t>
      </w:r>
      <w:r w:rsidR="00012766">
        <w:rPr>
          <w:rStyle w:val="Strong"/>
          <w:rFonts w:eastAsiaTheme="majorEastAsia" w:cs="Arial"/>
        </w:rPr>
        <w:t>l</w:t>
      </w:r>
      <w:r w:rsidRPr="004B06A0">
        <w:rPr>
          <w:rStyle w:val="Strong"/>
          <w:rFonts w:eastAsiaTheme="majorEastAsia" w:cs="Arial"/>
        </w:rPr>
        <w:t>oops</w:t>
      </w:r>
      <w:r w:rsidRPr="004B06A0">
        <w:rPr>
          <w:rFonts w:cs="Arial"/>
        </w:rPr>
        <w:t xml:space="preserve">: </w:t>
      </w:r>
      <w:r w:rsidR="00583F49">
        <w:rPr>
          <w:rFonts w:cs="Arial"/>
        </w:rPr>
        <w:t>e</w:t>
      </w:r>
      <w:r w:rsidRPr="004B06A0">
        <w:rPr>
          <w:rFonts w:cs="Arial"/>
        </w:rPr>
        <w:t>ffective communication relies on feedback to confirm understanding. Neurodiverse stakeholders may prefer different methods of providing feedback, such as written responses instead of verbal input. This supports clarity and confidence in their communication.</w:t>
      </w:r>
    </w:p>
    <w:p w14:paraId="30D449CE" w14:textId="52291723" w:rsidR="00E677EC" w:rsidRPr="004B06A0" w:rsidRDefault="00E677EC" w:rsidP="008D58C1">
      <w:pPr>
        <w:pStyle w:val="NormalWeb"/>
        <w:numPr>
          <w:ilvl w:val="0"/>
          <w:numId w:val="35"/>
        </w:numPr>
        <w:spacing w:before="0" w:beforeAutospacing="0" w:after="160" w:afterAutospacing="0" w:line="257" w:lineRule="auto"/>
        <w:rPr>
          <w:rFonts w:cs="Arial"/>
        </w:rPr>
      </w:pPr>
      <w:r w:rsidRPr="004B06A0">
        <w:rPr>
          <w:rStyle w:val="Strong"/>
          <w:rFonts w:eastAsiaTheme="majorEastAsia" w:cs="Arial"/>
        </w:rPr>
        <w:t xml:space="preserve">Cognitive </w:t>
      </w:r>
      <w:r w:rsidR="00012766">
        <w:rPr>
          <w:rStyle w:val="Strong"/>
          <w:rFonts w:eastAsiaTheme="majorEastAsia" w:cs="Arial"/>
        </w:rPr>
        <w:t>l</w:t>
      </w:r>
      <w:r w:rsidRPr="004B06A0">
        <w:rPr>
          <w:rStyle w:val="Strong"/>
          <w:rFonts w:eastAsiaTheme="majorEastAsia" w:cs="Arial"/>
        </w:rPr>
        <w:t xml:space="preserve">oad </w:t>
      </w:r>
      <w:r w:rsidR="00012766">
        <w:rPr>
          <w:rStyle w:val="Strong"/>
          <w:rFonts w:eastAsiaTheme="majorEastAsia" w:cs="Arial"/>
        </w:rPr>
        <w:t>t</w:t>
      </w:r>
      <w:r w:rsidRPr="004B06A0">
        <w:rPr>
          <w:rStyle w:val="Strong"/>
          <w:rFonts w:eastAsiaTheme="majorEastAsia" w:cs="Arial"/>
        </w:rPr>
        <w:t>heory</w:t>
      </w:r>
      <w:r w:rsidRPr="004B06A0">
        <w:rPr>
          <w:rFonts w:cs="Arial"/>
        </w:rPr>
        <w:t xml:space="preserve">: </w:t>
      </w:r>
      <w:r w:rsidR="00583F49">
        <w:rPr>
          <w:rFonts w:cs="Arial"/>
        </w:rPr>
        <w:t>t</w:t>
      </w:r>
      <w:r w:rsidRPr="004B06A0">
        <w:rPr>
          <w:rFonts w:cs="Arial"/>
        </w:rPr>
        <w:t>his theory highlights the limits of working memory. Neurodiverse individuals, particularly those with ADHD or dyslexia, may struggle with excessive or unorganised information. Techniques such as breaking down information into manageable chunks and providing pre-meeting materials can reduce cognitive load.</w:t>
      </w:r>
    </w:p>
    <w:p w14:paraId="5B20209A" w14:textId="7F898ECF" w:rsidR="00E677EC" w:rsidRPr="004B06A0" w:rsidRDefault="00E677EC" w:rsidP="008D58C1">
      <w:pPr>
        <w:pStyle w:val="NormalWeb"/>
        <w:numPr>
          <w:ilvl w:val="0"/>
          <w:numId w:val="35"/>
        </w:numPr>
        <w:spacing w:before="0" w:beforeAutospacing="0" w:after="160" w:afterAutospacing="0" w:line="257" w:lineRule="auto"/>
        <w:rPr>
          <w:rFonts w:cs="Arial"/>
        </w:rPr>
      </w:pPr>
      <w:r w:rsidRPr="004B06A0">
        <w:rPr>
          <w:rStyle w:val="Strong"/>
          <w:rFonts w:eastAsiaTheme="majorEastAsia" w:cs="Arial"/>
        </w:rPr>
        <w:t xml:space="preserve">Preferred </w:t>
      </w:r>
      <w:r w:rsidR="00012766">
        <w:rPr>
          <w:rStyle w:val="Strong"/>
          <w:rFonts w:eastAsiaTheme="majorEastAsia" w:cs="Arial"/>
        </w:rPr>
        <w:t>c</w:t>
      </w:r>
      <w:r w:rsidRPr="004B06A0">
        <w:rPr>
          <w:rStyle w:val="Strong"/>
          <w:rFonts w:eastAsiaTheme="majorEastAsia" w:cs="Arial"/>
        </w:rPr>
        <w:t xml:space="preserve">ommunication </w:t>
      </w:r>
      <w:r w:rsidR="00012766">
        <w:rPr>
          <w:rStyle w:val="Strong"/>
          <w:rFonts w:eastAsiaTheme="majorEastAsia" w:cs="Arial"/>
        </w:rPr>
        <w:t>c</w:t>
      </w:r>
      <w:r w:rsidRPr="004B06A0">
        <w:rPr>
          <w:rStyle w:val="Strong"/>
          <w:rFonts w:eastAsiaTheme="majorEastAsia" w:cs="Arial"/>
        </w:rPr>
        <w:t>hannels</w:t>
      </w:r>
      <w:r w:rsidRPr="004B06A0">
        <w:rPr>
          <w:rFonts w:cs="Arial"/>
        </w:rPr>
        <w:t xml:space="preserve">: </w:t>
      </w:r>
      <w:r w:rsidR="00583F49">
        <w:rPr>
          <w:rFonts w:cs="Arial"/>
        </w:rPr>
        <w:t>c</w:t>
      </w:r>
      <w:r w:rsidRPr="004B06A0">
        <w:rPr>
          <w:rFonts w:cs="Arial"/>
        </w:rPr>
        <w:t xml:space="preserve">ommunication theory emphasises the importance of selecting the right medium for conveying a message. Neurodiverse individuals may favour specific channels, such as email over phone calls, </w:t>
      </w:r>
      <w:r w:rsidR="00661D02">
        <w:rPr>
          <w:rFonts w:cs="Arial"/>
        </w:rPr>
        <w:t>owing</w:t>
      </w:r>
      <w:r w:rsidRPr="004B06A0">
        <w:rPr>
          <w:rFonts w:cs="Arial"/>
        </w:rPr>
        <w:t xml:space="preserve"> to sensory or processing preferences. Understanding and respecting these choices ensures more effective communication.</w:t>
      </w:r>
    </w:p>
    <w:p w14:paraId="7A8F99B2" w14:textId="5B38A5BE" w:rsidR="00E677EC" w:rsidRPr="004B06A0" w:rsidRDefault="00E677EC" w:rsidP="008D58C1">
      <w:pPr>
        <w:pStyle w:val="NormalWeb"/>
        <w:numPr>
          <w:ilvl w:val="0"/>
          <w:numId w:val="35"/>
        </w:numPr>
        <w:spacing w:before="0" w:beforeAutospacing="0" w:after="160" w:afterAutospacing="0" w:line="257" w:lineRule="auto"/>
        <w:rPr>
          <w:rFonts w:cs="Arial"/>
        </w:rPr>
      </w:pPr>
      <w:r w:rsidRPr="004B06A0">
        <w:rPr>
          <w:rStyle w:val="Strong"/>
          <w:rFonts w:eastAsiaTheme="majorEastAsia" w:cs="Arial"/>
        </w:rPr>
        <w:t xml:space="preserve">Social </w:t>
      </w:r>
      <w:r w:rsidR="00012766">
        <w:rPr>
          <w:rStyle w:val="Strong"/>
          <w:rFonts w:eastAsiaTheme="majorEastAsia" w:cs="Arial"/>
        </w:rPr>
        <w:t>c</w:t>
      </w:r>
      <w:r w:rsidRPr="004B06A0">
        <w:rPr>
          <w:rStyle w:val="Strong"/>
          <w:rFonts w:eastAsiaTheme="majorEastAsia" w:cs="Arial"/>
        </w:rPr>
        <w:t>onstructivism</w:t>
      </w:r>
      <w:r w:rsidRPr="004B06A0">
        <w:rPr>
          <w:rFonts w:cs="Arial"/>
        </w:rPr>
        <w:t xml:space="preserve">: </w:t>
      </w:r>
      <w:r w:rsidR="00583F49">
        <w:rPr>
          <w:rFonts w:cs="Arial"/>
        </w:rPr>
        <w:t>t</w:t>
      </w:r>
      <w:r w:rsidRPr="004B06A0">
        <w:rPr>
          <w:rFonts w:cs="Arial"/>
        </w:rPr>
        <w:t xml:space="preserve">his perspective views communication as influenced by social and cultural contexts. For neurodiverse individuals, the societal expectation to conform to neurotypical communication norms can create </w:t>
      </w:r>
      <w:r w:rsidRPr="004B06A0">
        <w:rPr>
          <w:rFonts w:cs="Arial"/>
        </w:rPr>
        <w:lastRenderedPageBreak/>
        <w:t xml:space="preserve">barriers. Acknowledging and adapting </w:t>
      </w:r>
      <w:r w:rsidR="00CD3648">
        <w:rPr>
          <w:rFonts w:cs="Arial"/>
        </w:rPr>
        <w:t xml:space="preserve">communication </w:t>
      </w:r>
      <w:r w:rsidRPr="004B06A0">
        <w:rPr>
          <w:rFonts w:cs="Arial"/>
        </w:rPr>
        <w:t>to diverse needs fosters a more inclusive environment.</w:t>
      </w:r>
    </w:p>
    <w:p w14:paraId="72083520" w14:textId="3C017426" w:rsidR="00E677EC" w:rsidRPr="004B06A0" w:rsidRDefault="00E677EC" w:rsidP="00853865">
      <w:r w:rsidRPr="004B06A0">
        <w:t xml:space="preserve">Practical </w:t>
      </w:r>
      <w:r w:rsidR="00012766">
        <w:t>a</w:t>
      </w:r>
      <w:r w:rsidRPr="004B06A0">
        <w:t>pplication</w:t>
      </w:r>
      <w:r w:rsidR="00012766">
        <w:t>s</w:t>
      </w:r>
      <w:r w:rsidRPr="004B06A0">
        <w:t xml:space="preserve"> in </w:t>
      </w:r>
      <w:r w:rsidR="009639C8">
        <w:t>M</w:t>
      </w:r>
      <w:r w:rsidR="004E1A47">
        <w:t>edia, broadcast</w:t>
      </w:r>
      <w:r w:rsidR="00012766">
        <w:t xml:space="preserve"> and p</w:t>
      </w:r>
      <w:r w:rsidRPr="004B06A0">
        <w:t>roduction</w:t>
      </w:r>
    </w:p>
    <w:p w14:paraId="3FEB0962" w14:textId="0F3164AA" w:rsidR="00E677EC" w:rsidRPr="004B06A0" w:rsidRDefault="00E677EC" w:rsidP="008D58C1">
      <w:pPr>
        <w:pStyle w:val="NormalWeb"/>
        <w:spacing w:before="0" w:beforeAutospacing="0" w:after="160" w:afterAutospacing="0" w:line="257" w:lineRule="auto"/>
        <w:rPr>
          <w:rFonts w:cs="Arial"/>
        </w:rPr>
      </w:pPr>
      <w:r w:rsidRPr="004B06A0">
        <w:rPr>
          <w:rFonts w:cs="Arial"/>
        </w:rPr>
        <w:t xml:space="preserve">Pitching ideas to stakeholders is a critical skill. Neurodiverse stakeholders may require additional </w:t>
      </w:r>
      <w:r w:rsidR="002045F6">
        <w:rPr>
          <w:rFonts w:cs="Arial"/>
        </w:rPr>
        <w:t>adjustment</w:t>
      </w:r>
      <w:r w:rsidRPr="004B06A0">
        <w:rPr>
          <w:rFonts w:cs="Arial"/>
        </w:rPr>
        <w:t>s to fully engage with the content. Adapting communication techniques</w:t>
      </w:r>
      <w:r w:rsidR="00583F49">
        <w:rPr>
          <w:rFonts w:cs="Arial"/>
        </w:rPr>
        <w:t xml:space="preserve"> – </w:t>
      </w:r>
      <w:r w:rsidRPr="004B06A0">
        <w:rPr>
          <w:rFonts w:cs="Arial"/>
        </w:rPr>
        <w:t xml:space="preserve">such as </w:t>
      </w:r>
      <w:r w:rsidR="00583F49">
        <w:rPr>
          <w:rFonts w:cs="Arial"/>
        </w:rPr>
        <w:t xml:space="preserve">by </w:t>
      </w:r>
      <w:r w:rsidRPr="004B06A0">
        <w:rPr>
          <w:rFonts w:cs="Arial"/>
        </w:rPr>
        <w:t>using visual aids, structuring presentations, and allowing extra processing time</w:t>
      </w:r>
      <w:r w:rsidR="00583F49">
        <w:rPr>
          <w:rFonts w:cs="Arial"/>
        </w:rPr>
        <w:t xml:space="preserve"> – </w:t>
      </w:r>
      <w:r w:rsidRPr="004B06A0">
        <w:rPr>
          <w:rFonts w:cs="Arial"/>
        </w:rPr>
        <w:t xml:space="preserve">ensures that all participants can </w:t>
      </w:r>
      <w:r w:rsidR="00583F49" w:rsidRPr="004B06A0">
        <w:rPr>
          <w:rFonts w:cs="Arial"/>
        </w:rPr>
        <w:t xml:space="preserve">meaningfully </w:t>
      </w:r>
      <w:r w:rsidRPr="004B06A0">
        <w:rPr>
          <w:rFonts w:cs="Arial"/>
        </w:rPr>
        <w:t>contribute.</w:t>
      </w:r>
    </w:p>
    <w:p w14:paraId="36D3B8B6" w14:textId="77777777" w:rsidR="00E677EC" w:rsidRPr="004B06A0" w:rsidRDefault="00E677EC" w:rsidP="008D58C1">
      <w:pPr>
        <w:pStyle w:val="NormalWeb"/>
        <w:spacing w:before="0" w:beforeAutospacing="0" w:after="160" w:afterAutospacing="0" w:line="257" w:lineRule="auto"/>
        <w:rPr>
          <w:rFonts w:cs="Arial"/>
        </w:rPr>
      </w:pPr>
      <w:r w:rsidRPr="004B06A0">
        <w:rPr>
          <w:rFonts w:cs="Arial"/>
        </w:rPr>
        <w:t>Understanding and applying communication theory not only improves the clarity of the message but also demonstrates respect and inclusivity.</w:t>
      </w:r>
    </w:p>
    <w:p w14:paraId="7361FC39" w14:textId="101AAEE2" w:rsidR="00CB1D47" w:rsidRDefault="00E677EC" w:rsidP="008D58C1">
      <w:pPr>
        <w:rPr>
          <w:rFonts w:eastAsia="Times New Roman"/>
          <w:kern w:val="0"/>
          <w:lang w:eastAsia="en-GB"/>
          <w14:ligatures w14:val="none"/>
        </w:rPr>
      </w:pPr>
      <w:r w:rsidRPr="004B06A0">
        <w:rPr>
          <w:rFonts w:eastAsia="Times New Roman"/>
          <w:kern w:val="0"/>
          <w:lang w:eastAsia="en-GB"/>
          <w14:ligatures w14:val="none"/>
        </w:rPr>
        <w:t>When presenting creative ideas, such as a pitch for a project, it is important to consider the di</w:t>
      </w:r>
      <w:r w:rsidR="00583F49">
        <w:rPr>
          <w:rFonts w:eastAsia="Times New Roman"/>
          <w:kern w:val="0"/>
          <w:lang w:eastAsia="en-GB"/>
          <w14:ligatures w14:val="none"/>
        </w:rPr>
        <w:t>fferent</w:t>
      </w:r>
      <w:r w:rsidRPr="004B06A0">
        <w:rPr>
          <w:rFonts w:eastAsia="Times New Roman"/>
          <w:kern w:val="0"/>
          <w:lang w:eastAsia="en-GB"/>
          <w14:ligatures w14:val="none"/>
        </w:rPr>
        <w:t xml:space="preserve"> communication needs of neurodiverse stakeholders. Below is a table outlining various a</w:t>
      </w:r>
      <w:r w:rsidR="002045F6">
        <w:rPr>
          <w:rFonts w:eastAsia="Times New Roman"/>
          <w:kern w:val="0"/>
          <w:lang w:eastAsia="en-GB"/>
          <w14:ligatures w14:val="none"/>
        </w:rPr>
        <w:t>djustment</w:t>
      </w:r>
      <w:r w:rsidRPr="004B06A0">
        <w:rPr>
          <w:rFonts w:eastAsia="Times New Roman"/>
          <w:kern w:val="0"/>
          <w:lang w:eastAsia="en-GB"/>
          <w14:ligatures w14:val="none"/>
        </w:rPr>
        <w:t>s that can be implemented to improve communication. After reviewing these a</w:t>
      </w:r>
      <w:r w:rsidR="002045F6">
        <w:rPr>
          <w:rFonts w:eastAsia="Times New Roman"/>
          <w:kern w:val="0"/>
          <w:lang w:eastAsia="en-GB"/>
          <w14:ligatures w14:val="none"/>
        </w:rPr>
        <w:t>djustment</w:t>
      </w:r>
      <w:r w:rsidRPr="004B06A0">
        <w:rPr>
          <w:rFonts w:eastAsia="Times New Roman"/>
          <w:kern w:val="0"/>
          <w:lang w:eastAsia="en-GB"/>
          <w14:ligatures w14:val="none"/>
        </w:rPr>
        <w:t xml:space="preserve">s, rank them in order of difficulty to implement, considering both </w:t>
      </w:r>
      <w:r w:rsidR="00583F49">
        <w:rPr>
          <w:rFonts w:eastAsia="Times New Roman"/>
          <w:kern w:val="0"/>
          <w:lang w:eastAsia="en-GB"/>
          <w14:ligatures w14:val="none"/>
        </w:rPr>
        <w:t xml:space="preserve">the </w:t>
      </w:r>
      <w:r w:rsidRPr="004B06A0">
        <w:rPr>
          <w:rFonts w:eastAsia="Times New Roman"/>
          <w:kern w:val="0"/>
          <w:lang w:eastAsia="en-GB"/>
          <w14:ligatures w14:val="none"/>
        </w:rPr>
        <w:t>effort and resources required.</w:t>
      </w:r>
    </w:p>
    <w:p w14:paraId="5133568F" w14:textId="77777777" w:rsidR="00CB1D47" w:rsidRDefault="00CB1D47" w:rsidP="008D58C1">
      <w:pPr>
        <w:rPr>
          <w:rFonts w:eastAsia="Times New Roman"/>
          <w:kern w:val="0"/>
          <w:lang w:eastAsia="en-GB"/>
          <w14:ligatures w14:val="none"/>
        </w:rPr>
      </w:pPr>
      <w:r w:rsidRPr="62EA3A56">
        <w:rPr>
          <w:rFonts w:eastAsia="Times New Roman"/>
          <w:lang w:eastAsia="en-GB"/>
        </w:rPr>
        <w:br w:type="page"/>
      </w:r>
    </w:p>
    <w:p w14:paraId="5E57D226" w14:textId="5F2F675F" w:rsidR="00CD3648" w:rsidRPr="004B06A0" w:rsidRDefault="00CD3648" w:rsidP="00D86650">
      <w:pPr>
        <w:rPr>
          <w:lang w:eastAsia="en-GB"/>
        </w:rPr>
      </w:pPr>
      <w:r w:rsidRPr="004B06A0">
        <w:rPr>
          <w:lang w:eastAsia="en-GB"/>
        </w:rPr>
        <w:lastRenderedPageBreak/>
        <w:t xml:space="preserve">Instructions for </w:t>
      </w:r>
      <w:r>
        <w:rPr>
          <w:lang w:eastAsia="en-GB"/>
        </w:rPr>
        <w:t>r</w:t>
      </w:r>
      <w:r w:rsidRPr="004B06A0">
        <w:rPr>
          <w:lang w:eastAsia="en-GB"/>
        </w:rPr>
        <w:t>anking:</w:t>
      </w:r>
    </w:p>
    <w:p w14:paraId="6A25D5A4" w14:textId="77777777" w:rsidR="00CD3648" w:rsidRPr="004B06A0" w:rsidRDefault="00CD3648" w:rsidP="008D58C1">
      <w:pPr>
        <w:numPr>
          <w:ilvl w:val="0"/>
          <w:numId w:val="34"/>
        </w:numPr>
        <w:rPr>
          <w:rFonts w:eastAsia="Times New Roman"/>
          <w:kern w:val="0"/>
          <w:lang w:eastAsia="en-GB"/>
          <w14:ligatures w14:val="none"/>
        </w:rPr>
      </w:pPr>
      <w:r w:rsidRPr="004B06A0">
        <w:rPr>
          <w:rFonts w:eastAsia="Times New Roman"/>
          <w:kern w:val="0"/>
          <w:lang w:eastAsia="en-GB"/>
          <w14:ligatures w14:val="none"/>
        </w:rPr>
        <w:t>Read through the table carefully.</w:t>
      </w:r>
    </w:p>
    <w:p w14:paraId="4881EC9D" w14:textId="3421B9A8" w:rsidR="00CD3648" w:rsidRPr="004B06A0" w:rsidRDefault="00CD3648" w:rsidP="008D58C1">
      <w:pPr>
        <w:numPr>
          <w:ilvl w:val="0"/>
          <w:numId w:val="34"/>
        </w:numPr>
        <w:rPr>
          <w:rFonts w:eastAsia="Times New Roman"/>
          <w:kern w:val="0"/>
          <w:lang w:eastAsia="en-GB"/>
          <w14:ligatures w14:val="none"/>
        </w:rPr>
      </w:pPr>
      <w:r w:rsidRPr="004B06A0">
        <w:rPr>
          <w:rFonts w:eastAsia="Times New Roman"/>
          <w:kern w:val="0"/>
          <w:lang w:eastAsia="en-GB"/>
          <w14:ligatures w14:val="none"/>
        </w:rPr>
        <w:t xml:space="preserve">Consider the level of effort, resources and </w:t>
      </w:r>
      <w:r w:rsidR="00693C8F">
        <w:rPr>
          <w:rFonts w:eastAsia="Times New Roman"/>
          <w:kern w:val="0"/>
          <w:lang w:eastAsia="en-GB"/>
          <w14:ligatures w14:val="none"/>
        </w:rPr>
        <w:t xml:space="preserve">change </w:t>
      </w:r>
      <w:r w:rsidRPr="004B06A0">
        <w:rPr>
          <w:rFonts w:eastAsia="Times New Roman"/>
          <w:kern w:val="0"/>
          <w:lang w:eastAsia="en-GB"/>
          <w14:ligatures w14:val="none"/>
        </w:rPr>
        <w:t xml:space="preserve">required to implement each </w:t>
      </w:r>
      <w:r w:rsidR="002045F6">
        <w:rPr>
          <w:rFonts w:eastAsia="Times New Roman"/>
          <w:kern w:val="0"/>
          <w:lang w:eastAsia="en-GB"/>
          <w14:ligatures w14:val="none"/>
        </w:rPr>
        <w:t>adjustment</w:t>
      </w:r>
      <w:r w:rsidRPr="004B06A0">
        <w:rPr>
          <w:rFonts w:eastAsia="Times New Roman"/>
          <w:kern w:val="0"/>
          <w:lang w:eastAsia="en-GB"/>
          <w14:ligatures w14:val="none"/>
        </w:rPr>
        <w:t>.</w:t>
      </w:r>
    </w:p>
    <w:p w14:paraId="3B5F1C6D" w14:textId="7C4900E3" w:rsidR="00CD3648" w:rsidRPr="004B06A0" w:rsidRDefault="00CD3648" w:rsidP="008D58C1">
      <w:pPr>
        <w:numPr>
          <w:ilvl w:val="0"/>
          <w:numId w:val="34"/>
        </w:numPr>
        <w:rPr>
          <w:rFonts w:eastAsia="Times New Roman"/>
          <w:kern w:val="0"/>
          <w:lang w:eastAsia="en-GB"/>
          <w14:ligatures w14:val="none"/>
        </w:rPr>
      </w:pPr>
      <w:r w:rsidRPr="004B06A0">
        <w:rPr>
          <w:rFonts w:eastAsia="Times New Roman"/>
          <w:kern w:val="0"/>
          <w:lang w:eastAsia="en-GB"/>
          <w14:ligatures w14:val="none"/>
        </w:rPr>
        <w:t xml:space="preserve">Rank the </w:t>
      </w:r>
      <w:r w:rsidR="002045F6">
        <w:rPr>
          <w:rFonts w:eastAsia="Times New Roman"/>
          <w:kern w:val="0"/>
          <w:lang w:eastAsia="en-GB"/>
          <w14:ligatures w14:val="none"/>
        </w:rPr>
        <w:t>adjustment</w:t>
      </w:r>
      <w:r w:rsidRPr="004B06A0">
        <w:rPr>
          <w:rFonts w:eastAsia="Times New Roman"/>
          <w:kern w:val="0"/>
          <w:lang w:eastAsia="en-GB"/>
          <w14:ligatures w14:val="none"/>
        </w:rPr>
        <w:t>s</w:t>
      </w:r>
      <w:r w:rsidR="00F7073E">
        <w:rPr>
          <w:rFonts w:eastAsia="Times New Roman"/>
          <w:kern w:val="0"/>
          <w:lang w:eastAsia="en-GB"/>
          <w14:ligatures w14:val="none"/>
        </w:rPr>
        <w:t xml:space="preserve"> according to ease of use, </w:t>
      </w:r>
      <w:r>
        <w:rPr>
          <w:rFonts w:eastAsia="Times New Roman"/>
          <w:kern w:val="0"/>
          <w:lang w:eastAsia="en-GB"/>
          <w14:ligatures w14:val="none"/>
        </w:rPr>
        <w:t xml:space="preserve">using the scale </w:t>
      </w:r>
      <w:r w:rsidR="00583F49">
        <w:rPr>
          <w:rFonts w:eastAsia="Times New Roman"/>
          <w:kern w:val="0"/>
          <w:lang w:eastAsia="en-GB"/>
          <w14:ligatures w14:val="none"/>
        </w:rPr>
        <w:t>1</w:t>
      </w:r>
      <w:r>
        <w:rPr>
          <w:rFonts w:eastAsia="Times New Roman"/>
          <w:kern w:val="0"/>
          <w:lang w:eastAsia="en-GB"/>
          <w14:ligatures w14:val="none"/>
        </w:rPr>
        <w:t xml:space="preserve">–5 </w:t>
      </w:r>
      <w:r w:rsidRPr="004B06A0">
        <w:rPr>
          <w:rFonts w:eastAsia="Times New Roman"/>
          <w:kern w:val="0"/>
          <w:lang w:eastAsia="en-GB"/>
          <w14:ligatures w14:val="none"/>
        </w:rPr>
        <w:t>(1 = eas</w:t>
      </w:r>
      <w:r w:rsidR="00F7073E">
        <w:rPr>
          <w:rFonts w:eastAsia="Times New Roman"/>
          <w:kern w:val="0"/>
          <w:lang w:eastAsia="en-GB"/>
          <w14:ligatures w14:val="none"/>
        </w:rPr>
        <w:t>y</w:t>
      </w:r>
      <w:r w:rsidRPr="004B06A0">
        <w:rPr>
          <w:rFonts w:eastAsia="Times New Roman"/>
          <w:kern w:val="0"/>
          <w:lang w:eastAsia="en-GB"/>
          <w14:ligatures w14:val="none"/>
        </w:rPr>
        <w:t xml:space="preserve">, </w:t>
      </w:r>
      <w:r w:rsidR="00F7073E">
        <w:rPr>
          <w:rFonts w:eastAsia="Times New Roman"/>
          <w:kern w:val="0"/>
          <w:lang w:eastAsia="en-GB"/>
          <w14:ligatures w14:val="none"/>
        </w:rPr>
        <w:t>5 = very</w:t>
      </w:r>
      <w:r w:rsidRPr="004B06A0">
        <w:rPr>
          <w:rFonts w:eastAsia="Times New Roman"/>
          <w:kern w:val="0"/>
          <w:lang w:eastAsia="en-GB"/>
          <w14:ligatures w14:val="none"/>
        </w:rPr>
        <w:t xml:space="preserve"> challenging).</w:t>
      </w:r>
    </w:p>
    <w:p w14:paraId="4AD24FD3" w14:textId="17B403B2" w:rsidR="00CD3648" w:rsidRPr="004B06A0" w:rsidRDefault="00341B05" w:rsidP="008D58C1">
      <w:pPr>
        <w:numPr>
          <w:ilvl w:val="0"/>
          <w:numId w:val="34"/>
        </w:numPr>
        <w:rPr>
          <w:rFonts w:eastAsia="Times New Roman"/>
          <w:kern w:val="0"/>
          <w:lang w:eastAsia="en-GB"/>
          <w14:ligatures w14:val="none"/>
        </w:rPr>
      </w:pPr>
      <w:r>
        <w:rPr>
          <w:rFonts w:eastAsia="Times New Roman"/>
          <w:kern w:val="0"/>
          <w:lang w:eastAsia="en-GB"/>
          <w14:ligatures w14:val="none"/>
        </w:rPr>
        <w:t>Identify</w:t>
      </w:r>
      <w:r w:rsidR="00CD3648" w:rsidRPr="004B06A0">
        <w:rPr>
          <w:rFonts w:eastAsia="Times New Roman"/>
          <w:kern w:val="0"/>
          <w:lang w:eastAsia="en-GB"/>
          <w14:ligatures w14:val="none"/>
        </w:rPr>
        <w:t xml:space="preserve"> the three </w:t>
      </w:r>
      <w:r w:rsidR="002045F6">
        <w:rPr>
          <w:rFonts w:eastAsia="Times New Roman"/>
          <w:kern w:val="0"/>
          <w:lang w:eastAsia="en-GB"/>
          <w14:ligatures w14:val="none"/>
        </w:rPr>
        <w:t>adjustment</w:t>
      </w:r>
      <w:r w:rsidR="00CD3648" w:rsidRPr="004B06A0">
        <w:rPr>
          <w:rFonts w:eastAsia="Times New Roman"/>
          <w:kern w:val="0"/>
          <w:lang w:eastAsia="en-GB"/>
          <w14:ligatures w14:val="none"/>
        </w:rPr>
        <w:t xml:space="preserve">s that would be </w:t>
      </w:r>
      <w:r w:rsidR="00583F49">
        <w:rPr>
          <w:rFonts w:eastAsia="Times New Roman"/>
          <w:kern w:val="0"/>
          <w:lang w:eastAsia="en-GB"/>
          <w14:ligatures w14:val="none"/>
        </w:rPr>
        <w:t xml:space="preserve">the </w:t>
      </w:r>
      <w:r w:rsidR="00CD3648" w:rsidRPr="004B06A0">
        <w:rPr>
          <w:rFonts w:eastAsia="Times New Roman"/>
          <w:kern w:val="0"/>
          <w:lang w:eastAsia="en-GB"/>
          <w14:ligatures w14:val="none"/>
        </w:rPr>
        <w:t>most challenging to implement.</w:t>
      </w:r>
    </w:p>
    <w:tbl>
      <w:tblPr>
        <w:tblStyle w:val="TableGridLight"/>
        <w:tblW w:w="9016" w:type="dxa"/>
        <w:tblLook w:val="04A0" w:firstRow="1" w:lastRow="0" w:firstColumn="1" w:lastColumn="0" w:noHBand="0" w:noVBand="1"/>
      </w:tblPr>
      <w:tblGrid>
        <w:gridCol w:w="2122"/>
        <w:gridCol w:w="4571"/>
        <w:gridCol w:w="1382"/>
        <w:gridCol w:w="941"/>
      </w:tblGrid>
      <w:tr w:rsidR="00E677EC" w:rsidRPr="004B06A0" w14:paraId="00BDA4B2" w14:textId="77777777" w:rsidTr="00B17A51">
        <w:trPr>
          <w:tblHeader/>
        </w:trPr>
        <w:tc>
          <w:tcPr>
            <w:tcW w:w="2122" w:type="dxa"/>
            <w:hideMark/>
          </w:tcPr>
          <w:p w14:paraId="11161C4F" w14:textId="651CF25E" w:rsidR="00E677EC" w:rsidRPr="004B06A0" w:rsidRDefault="00E677EC"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A</w:t>
            </w:r>
            <w:r w:rsidR="002045F6">
              <w:rPr>
                <w:rFonts w:eastAsia="Times New Roman"/>
                <w:b/>
                <w:bCs/>
                <w:kern w:val="0"/>
                <w:lang w:eastAsia="en-GB"/>
                <w14:ligatures w14:val="none"/>
              </w:rPr>
              <w:t>djustment</w:t>
            </w:r>
          </w:p>
        </w:tc>
        <w:tc>
          <w:tcPr>
            <w:tcW w:w="4571" w:type="dxa"/>
            <w:hideMark/>
          </w:tcPr>
          <w:p w14:paraId="1848B115" w14:textId="77777777" w:rsidR="00E677EC" w:rsidRPr="004B06A0" w:rsidRDefault="00E677EC"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Description</w:t>
            </w:r>
          </w:p>
        </w:tc>
        <w:tc>
          <w:tcPr>
            <w:tcW w:w="1382" w:type="dxa"/>
            <w:hideMark/>
          </w:tcPr>
          <w:p w14:paraId="37BE36D1" w14:textId="77777777" w:rsidR="00E677EC" w:rsidRPr="004B06A0" w:rsidRDefault="00E677EC"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Supports</w:t>
            </w:r>
          </w:p>
        </w:tc>
        <w:tc>
          <w:tcPr>
            <w:tcW w:w="941" w:type="dxa"/>
          </w:tcPr>
          <w:p w14:paraId="1749AEA5" w14:textId="77777777" w:rsidR="00E677EC" w:rsidRPr="004B06A0" w:rsidRDefault="00E677EC"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Rank</w:t>
            </w:r>
          </w:p>
        </w:tc>
      </w:tr>
      <w:tr w:rsidR="00E677EC" w:rsidRPr="004B06A0" w14:paraId="75C8422E" w14:textId="77777777">
        <w:tc>
          <w:tcPr>
            <w:tcW w:w="2122" w:type="dxa"/>
            <w:hideMark/>
          </w:tcPr>
          <w:p w14:paraId="0663EF59"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Provide written summaries</w:t>
            </w:r>
          </w:p>
        </w:tc>
        <w:tc>
          <w:tcPr>
            <w:tcW w:w="4571" w:type="dxa"/>
            <w:hideMark/>
          </w:tcPr>
          <w:p w14:paraId="42E1E307" w14:textId="228AE454"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Offer concise, written overviews of the pitch to complement verbal presentations</w:t>
            </w:r>
          </w:p>
        </w:tc>
        <w:tc>
          <w:tcPr>
            <w:tcW w:w="1382" w:type="dxa"/>
            <w:hideMark/>
          </w:tcPr>
          <w:p w14:paraId="6ECF63A2" w14:textId="4BDB6186" w:rsidR="00E677EC" w:rsidRPr="004B06A0" w:rsidRDefault="00583F49"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ADHD</w:t>
            </w:r>
            <w:r>
              <w:rPr>
                <w:rFonts w:eastAsia="Times New Roman"/>
                <w:kern w:val="0"/>
                <w:lang w:eastAsia="en-GB"/>
                <w14:ligatures w14:val="none"/>
              </w:rPr>
              <w:t>,</w:t>
            </w:r>
            <w:r w:rsidRPr="004B06A0">
              <w:rPr>
                <w:rFonts w:eastAsia="Times New Roman"/>
                <w:kern w:val="0"/>
                <w:lang w:eastAsia="en-GB"/>
                <w14:ligatures w14:val="none"/>
              </w:rPr>
              <w:t xml:space="preserve"> </w:t>
            </w:r>
            <w:r>
              <w:rPr>
                <w:rFonts w:eastAsia="Times New Roman"/>
                <w:kern w:val="0"/>
                <w:lang w:eastAsia="en-GB"/>
                <w14:ligatures w14:val="none"/>
              </w:rPr>
              <w:t>d</w:t>
            </w:r>
            <w:r w:rsidR="00E677EC" w:rsidRPr="004B06A0">
              <w:rPr>
                <w:rFonts w:eastAsia="Times New Roman"/>
                <w:kern w:val="0"/>
                <w:lang w:eastAsia="en-GB"/>
                <w14:ligatures w14:val="none"/>
              </w:rPr>
              <w:t xml:space="preserve">yslexia </w:t>
            </w:r>
          </w:p>
        </w:tc>
        <w:tc>
          <w:tcPr>
            <w:tcW w:w="941" w:type="dxa"/>
          </w:tcPr>
          <w:p w14:paraId="252E2182"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2E9162BA" w14:textId="77777777">
        <w:tc>
          <w:tcPr>
            <w:tcW w:w="2122" w:type="dxa"/>
            <w:hideMark/>
          </w:tcPr>
          <w:p w14:paraId="1E9FC344"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Use plain language</w:t>
            </w:r>
          </w:p>
        </w:tc>
        <w:tc>
          <w:tcPr>
            <w:tcW w:w="4571" w:type="dxa"/>
            <w:hideMark/>
          </w:tcPr>
          <w:p w14:paraId="7212D88C" w14:textId="3A392A52"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Avoid jargon or overly complex language; </w:t>
            </w:r>
            <w:r w:rsidR="00583F49">
              <w:rPr>
                <w:rFonts w:eastAsia="Times New Roman"/>
                <w:kern w:val="0"/>
                <w:lang w:eastAsia="en-GB"/>
                <w14:ligatures w14:val="none"/>
              </w:rPr>
              <w:t xml:space="preserve">instead, </w:t>
            </w:r>
            <w:r w:rsidRPr="004B06A0">
              <w:rPr>
                <w:rFonts w:eastAsia="Times New Roman"/>
                <w:kern w:val="0"/>
                <w:lang w:eastAsia="en-GB"/>
                <w14:ligatures w14:val="none"/>
              </w:rPr>
              <w:t>use clear, simple expressions</w:t>
            </w:r>
          </w:p>
        </w:tc>
        <w:tc>
          <w:tcPr>
            <w:tcW w:w="1382" w:type="dxa"/>
            <w:hideMark/>
          </w:tcPr>
          <w:p w14:paraId="580A72B0" w14:textId="3E19610F"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Autism, </w:t>
            </w:r>
            <w:r w:rsidR="00583F49">
              <w:rPr>
                <w:rFonts w:eastAsia="Times New Roman"/>
                <w:kern w:val="0"/>
                <w:lang w:eastAsia="en-GB"/>
                <w14:ligatures w14:val="none"/>
              </w:rPr>
              <w:t>d</w:t>
            </w:r>
            <w:r w:rsidRPr="004B06A0">
              <w:rPr>
                <w:rFonts w:eastAsia="Times New Roman"/>
                <w:kern w:val="0"/>
                <w:lang w:eastAsia="en-GB"/>
                <w14:ligatures w14:val="none"/>
              </w:rPr>
              <w:t>yslexia</w:t>
            </w:r>
          </w:p>
        </w:tc>
        <w:tc>
          <w:tcPr>
            <w:tcW w:w="941" w:type="dxa"/>
          </w:tcPr>
          <w:p w14:paraId="23DE9F48"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6328AD8F" w14:textId="77777777">
        <w:tc>
          <w:tcPr>
            <w:tcW w:w="2122" w:type="dxa"/>
            <w:hideMark/>
          </w:tcPr>
          <w:p w14:paraId="1A853DAF"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Allow extra processing time</w:t>
            </w:r>
          </w:p>
        </w:tc>
        <w:tc>
          <w:tcPr>
            <w:tcW w:w="4571" w:type="dxa"/>
            <w:hideMark/>
          </w:tcPr>
          <w:p w14:paraId="049C1A53" w14:textId="6EAD4B0C"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Give stakeholders additional time to process information and respond</w:t>
            </w:r>
          </w:p>
        </w:tc>
        <w:tc>
          <w:tcPr>
            <w:tcW w:w="1382" w:type="dxa"/>
            <w:hideMark/>
          </w:tcPr>
          <w:p w14:paraId="73AA9B05" w14:textId="1340BCA2" w:rsidR="00E677EC" w:rsidRPr="004B06A0" w:rsidRDefault="00583F49"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ADHD</w:t>
            </w:r>
            <w:r>
              <w:rPr>
                <w:rFonts w:eastAsia="Times New Roman"/>
                <w:kern w:val="0"/>
                <w:lang w:eastAsia="en-GB"/>
                <w14:ligatures w14:val="none"/>
              </w:rPr>
              <w:t>,</w:t>
            </w:r>
            <w:r w:rsidRPr="004B06A0">
              <w:rPr>
                <w:rFonts w:eastAsia="Times New Roman"/>
                <w:kern w:val="0"/>
                <w:lang w:eastAsia="en-GB"/>
                <w14:ligatures w14:val="none"/>
              </w:rPr>
              <w:t xml:space="preserve"> </w:t>
            </w:r>
            <w:r>
              <w:rPr>
                <w:rFonts w:eastAsia="Times New Roman"/>
                <w:kern w:val="0"/>
                <w:lang w:eastAsia="en-GB"/>
                <w14:ligatures w14:val="none"/>
              </w:rPr>
              <w:t>a</w:t>
            </w:r>
            <w:r w:rsidR="00E677EC" w:rsidRPr="004B06A0">
              <w:rPr>
                <w:rFonts w:eastAsia="Times New Roman"/>
                <w:kern w:val="0"/>
                <w:lang w:eastAsia="en-GB"/>
                <w14:ligatures w14:val="none"/>
              </w:rPr>
              <w:t xml:space="preserve">utism </w:t>
            </w:r>
          </w:p>
        </w:tc>
        <w:tc>
          <w:tcPr>
            <w:tcW w:w="941" w:type="dxa"/>
          </w:tcPr>
          <w:p w14:paraId="730A09D9"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48712242" w14:textId="77777777">
        <w:tc>
          <w:tcPr>
            <w:tcW w:w="2122" w:type="dxa"/>
            <w:hideMark/>
          </w:tcPr>
          <w:p w14:paraId="2A973E29"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Offer visual aids</w:t>
            </w:r>
          </w:p>
        </w:tc>
        <w:tc>
          <w:tcPr>
            <w:tcW w:w="4571" w:type="dxa"/>
            <w:hideMark/>
          </w:tcPr>
          <w:p w14:paraId="0738845D" w14:textId="2393FB8C"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Include diagrams, slides or visuals to explain key points</w:t>
            </w:r>
          </w:p>
        </w:tc>
        <w:tc>
          <w:tcPr>
            <w:tcW w:w="1382" w:type="dxa"/>
            <w:hideMark/>
          </w:tcPr>
          <w:p w14:paraId="1E3A929E" w14:textId="7F25FE4D"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Autism, </w:t>
            </w:r>
            <w:r w:rsidR="00583F49">
              <w:rPr>
                <w:rFonts w:eastAsia="Times New Roman"/>
                <w:kern w:val="0"/>
                <w:lang w:eastAsia="en-GB"/>
                <w14:ligatures w14:val="none"/>
              </w:rPr>
              <w:t>d</w:t>
            </w:r>
            <w:r w:rsidRPr="004B06A0">
              <w:rPr>
                <w:rFonts w:eastAsia="Times New Roman"/>
                <w:kern w:val="0"/>
                <w:lang w:eastAsia="en-GB"/>
                <w14:ligatures w14:val="none"/>
              </w:rPr>
              <w:t>yslexia</w:t>
            </w:r>
          </w:p>
        </w:tc>
        <w:tc>
          <w:tcPr>
            <w:tcW w:w="941" w:type="dxa"/>
          </w:tcPr>
          <w:p w14:paraId="48177F08"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182061AC" w14:textId="77777777">
        <w:tc>
          <w:tcPr>
            <w:tcW w:w="2122" w:type="dxa"/>
            <w:hideMark/>
          </w:tcPr>
          <w:p w14:paraId="373C1B57" w14:textId="6F99C502" w:rsidR="00E677EC" w:rsidRPr="004B06A0" w:rsidRDefault="00583F49" w:rsidP="008D58C1">
            <w:pPr>
              <w:spacing w:after="160" w:line="257" w:lineRule="auto"/>
              <w:rPr>
                <w:rFonts w:eastAsia="Times New Roman"/>
                <w:kern w:val="0"/>
                <w:lang w:eastAsia="en-GB"/>
                <w14:ligatures w14:val="none"/>
              </w:rPr>
            </w:pPr>
            <w:r>
              <w:rPr>
                <w:rFonts w:eastAsia="Times New Roman"/>
                <w:kern w:val="0"/>
                <w:lang w:eastAsia="en-GB"/>
                <w14:ligatures w14:val="none"/>
              </w:rPr>
              <w:t xml:space="preserve">Provide </w:t>
            </w:r>
            <w:r w:rsidR="00E677EC" w:rsidRPr="004B06A0">
              <w:rPr>
                <w:rFonts w:eastAsia="Times New Roman"/>
                <w:kern w:val="0"/>
                <w:lang w:eastAsia="en-GB"/>
                <w14:ligatures w14:val="none"/>
              </w:rPr>
              <w:t>pre-meeting preparation materials</w:t>
            </w:r>
          </w:p>
        </w:tc>
        <w:tc>
          <w:tcPr>
            <w:tcW w:w="4571" w:type="dxa"/>
            <w:hideMark/>
          </w:tcPr>
          <w:p w14:paraId="17F19886" w14:textId="07E75751"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Share materials (e.g. slides or notes) before the meeting to allow stakeholders time to review</w:t>
            </w:r>
          </w:p>
        </w:tc>
        <w:tc>
          <w:tcPr>
            <w:tcW w:w="1382" w:type="dxa"/>
            <w:hideMark/>
          </w:tcPr>
          <w:p w14:paraId="2A74FDD6" w14:textId="510D79FE" w:rsidR="00583F49"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Autism</w:t>
            </w:r>
            <w:r w:rsidR="00583F49">
              <w:rPr>
                <w:rFonts w:eastAsia="Times New Roman"/>
                <w:kern w:val="0"/>
                <w:lang w:eastAsia="en-GB"/>
                <w14:ligatures w14:val="none"/>
              </w:rPr>
              <w:t>, d</w:t>
            </w:r>
            <w:r w:rsidR="00583F49" w:rsidRPr="004B06A0">
              <w:rPr>
                <w:rFonts w:eastAsia="Times New Roman"/>
                <w:kern w:val="0"/>
                <w:lang w:eastAsia="en-GB"/>
                <w14:ligatures w14:val="none"/>
              </w:rPr>
              <w:t>yslexia</w:t>
            </w:r>
          </w:p>
        </w:tc>
        <w:tc>
          <w:tcPr>
            <w:tcW w:w="941" w:type="dxa"/>
          </w:tcPr>
          <w:p w14:paraId="653AB436"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55AF9812" w14:textId="77777777">
        <w:tc>
          <w:tcPr>
            <w:tcW w:w="2122" w:type="dxa"/>
            <w:hideMark/>
          </w:tcPr>
          <w:p w14:paraId="2D4FC619"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Encourage written feedback</w:t>
            </w:r>
          </w:p>
        </w:tc>
        <w:tc>
          <w:tcPr>
            <w:tcW w:w="4571" w:type="dxa"/>
            <w:hideMark/>
          </w:tcPr>
          <w:p w14:paraId="686F72EA" w14:textId="3A760CA3"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Provide options for stakeholders to submit feedback in writing instead of verbally</w:t>
            </w:r>
          </w:p>
        </w:tc>
        <w:tc>
          <w:tcPr>
            <w:tcW w:w="1382" w:type="dxa"/>
            <w:hideMark/>
          </w:tcPr>
          <w:p w14:paraId="16985FF0" w14:textId="03167199"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Dyslexia, </w:t>
            </w:r>
            <w:r w:rsidR="00583F49">
              <w:rPr>
                <w:rFonts w:eastAsia="Times New Roman"/>
                <w:kern w:val="0"/>
                <w:lang w:eastAsia="en-GB"/>
                <w14:ligatures w14:val="none"/>
              </w:rPr>
              <w:t>s</w:t>
            </w:r>
            <w:r w:rsidRPr="004B06A0">
              <w:rPr>
                <w:rFonts w:eastAsia="Times New Roman"/>
                <w:kern w:val="0"/>
                <w:lang w:eastAsia="en-GB"/>
                <w14:ligatures w14:val="none"/>
              </w:rPr>
              <w:t xml:space="preserve">ocial </w:t>
            </w:r>
            <w:r w:rsidR="00583F49">
              <w:rPr>
                <w:rFonts w:eastAsia="Times New Roman"/>
                <w:kern w:val="0"/>
                <w:lang w:eastAsia="en-GB"/>
                <w14:ligatures w14:val="none"/>
              </w:rPr>
              <w:t>a</w:t>
            </w:r>
            <w:r w:rsidRPr="004B06A0">
              <w:rPr>
                <w:rFonts w:eastAsia="Times New Roman"/>
                <w:kern w:val="0"/>
                <w:lang w:eastAsia="en-GB"/>
                <w14:ligatures w14:val="none"/>
              </w:rPr>
              <w:t>nxiety</w:t>
            </w:r>
          </w:p>
        </w:tc>
        <w:tc>
          <w:tcPr>
            <w:tcW w:w="941" w:type="dxa"/>
          </w:tcPr>
          <w:p w14:paraId="6EA5475C"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4FCEEA32" w14:textId="77777777">
        <w:tc>
          <w:tcPr>
            <w:tcW w:w="2122" w:type="dxa"/>
            <w:hideMark/>
          </w:tcPr>
          <w:p w14:paraId="4C69C9EC"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Minimise sensory distractions</w:t>
            </w:r>
          </w:p>
        </w:tc>
        <w:tc>
          <w:tcPr>
            <w:tcW w:w="4571" w:type="dxa"/>
            <w:hideMark/>
          </w:tcPr>
          <w:p w14:paraId="11744558" w14:textId="0F109D34"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Choose a quiet, well-lit space with minimal background noise or other sensory distractions</w:t>
            </w:r>
          </w:p>
        </w:tc>
        <w:tc>
          <w:tcPr>
            <w:tcW w:w="1382" w:type="dxa"/>
            <w:hideMark/>
          </w:tcPr>
          <w:p w14:paraId="3494F5F2" w14:textId="0B6B843A"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ADHD</w:t>
            </w:r>
            <w:r w:rsidR="00583F49">
              <w:rPr>
                <w:rFonts w:eastAsia="Times New Roman"/>
                <w:kern w:val="0"/>
                <w:lang w:eastAsia="en-GB"/>
                <w14:ligatures w14:val="none"/>
              </w:rPr>
              <w:t>, autism</w:t>
            </w:r>
          </w:p>
        </w:tc>
        <w:tc>
          <w:tcPr>
            <w:tcW w:w="941" w:type="dxa"/>
          </w:tcPr>
          <w:p w14:paraId="51AC0880"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79D6AAF5" w14:textId="77777777">
        <w:tc>
          <w:tcPr>
            <w:tcW w:w="2122" w:type="dxa"/>
            <w:hideMark/>
          </w:tcPr>
          <w:p w14:paraId="4FFB55E2"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Use structured meeting agendas</w:t>
            </w:r>
          </w:p>
        </w:tc>
        <w:tc>
          <w:tcPr>
            <w:tcW w:w="4571" w:type="dxa"/>
            <w:hideMark/>
          </w:tcPr>
          <w:p w14:paraId="781A9125" w14:textId="36BC4F41"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Clearly outline the meeting’s structure, including time for each topic, to reduce uncertainty</w:t>
            </w:r>
          </w:p>
        </w:tc>
        <w:tc>
          <w:tcPr>
            <w:tcW w:w="1382" w:type="dxa"/>
            <w:hideMark/>
          </w:tcPr>
          <w:p w14:paraId="2E3F34AD" w14:textId="71395491"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ADHD</w:t>
            </w:r>
            <w:r w:rsidR="00583F49">
              <w:rPr>
                <w:rFonts w:eastAsia="Times New Roman"/>
                <w:kern w:val="0"/>
                <w:lang w:eastAsia="en-GB"/>
                <w14:ligatures w14:val="none"/>
              </w:rPr>
              <w:t>, autism</w:t>
            </w:r>
          </w:p>
        </w:tc>
        <w:tc>
          <w:tcPr>
            <w:tcW w:w="941" w:type="dxa"/>
          </w:tcPr>
          <w:p w14:paraId="49D48A9E"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5651C187" w14:textId="77777777">
        <w:tc>
          <w:tcPr>
            <w:tcW w:w="2122" w:type="dxa"/>
            <w:hideMark/>
          </w:tcPr>
          <w:p w14:paraId="3B6977DC"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Incorporate breaks</w:t>
            </w:r>
          </w:p>
        </w:tc>
        <w:tc>
          <w:tcPr>
            <w:tcW w:w="4571" w:type="dxa"/>
            <w:hideMark/>
          </w:tcPr>
          <w:p w14:paraId="5827FA54" w14:textId="3F6E245B"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Include short breaks during longer sessions to accommodate </w:t>
            </w:r>
            <w:r w:rsidR="00583F49">
              <w:rPr>
                <w:rFonts w:eastAsia="Times New Roman"/>
                <w:kern w:val="0"/>
                <w:lang w:eastAsia="en-GB"/>
                <w14:ligatures w14:val="none"/>
              </w:rPr>
              <w:t xml:space="preserve">shorter </w:t>
            </w:r>
            <w:r w:rsidRPr="004B06A0">
              <w:rPr>
                <w:rFonts w:eastAsia="Times New Roman"/>
                <w:kern w:val="0"/>
                <w:lang w:eastAsia="en-GB"/>
                <w14:ligatures w14:val="none"/>
              </w:rPr>
              <w:t>attention span</w:t>
            </w:r>
            <w:r w:rsidR="00583F49">
              <w:rPr>
                <w:rFonts w:eastAsia="Times New Roman"/>
                <w:kern w:val="0"/>
                <w:lang w:eastAsia="en-GB"/>
                <w14:ligatures w14:val="none"/>
              </w:rPr>
              <w:t>s</w:t>
            </w:r>
            <w:r w:rsidRPr="004B06A0">
              <w:rPr>
                <w:rFonts w:eastAsia="Times New Roman"/>
                <w:kern w:val="0"/>
                <w:lang w:eastAsia="en-GB"/>
                <w14:ligatures w14:val="none"/>
              </w:rPr>
              <w:t xml:space="preserve"> and reduce stress</w:t>
            </w:r>
          </w:p>
        </w:tc>
        <w:tc>
          <w:tcPr>
            <w:tcW w:w="1382" w:type="dxa"/>
            <w:hideMark/>
          </w:tcPr>
          <w:p w14:paraId="10BB4654" w14:textId="7F757D43"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ADHD, </w:t>
            </w:r>
            <w:r w:rsidR="00583F49">
              <w:rPr>
                <w:rFonts w:eastAsia="Times New Roman"/>
                <w:kern w:val="0"/>
                <w:lang w:eastAsia="en-GB"/>
                <w14:ligatures w14:val="none"/>
              </w:rPr>
              <w:t>a</w:t>
            </w:r>
            <w:r w:rsidRPr="004B06A0">
              <w:rPr>
                <w:rFonts w:eastAsia="Times New Roman"/>
                <w:kern w:val="0"/>
                <w:lang w:eastAsia="en-GB"/>
                <w14:ligatures w14:val="none"/>
              </w:rPr>
              <w:t>utism</w:t>
            </w:r>
          </w:p>
        </w:tc>
        <w:tc>
          <w:tcPr>
            <w:tcW w:w="941" w:type="dxa"/>
          </w:tcPr>
          <w:p w14:paraId="7B85C7DF"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5AC73B12" w14:textId="77777777">
        <w:tc>
          <w:tcPr>
            <w:tcW w:w="2122" w:type="dxa"/>
            <w:hideMark/>
          </w:tcPr>
          <w:p w14:paraId="197A3A47"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lastRenderedPageBreak/>
              <w:t>Tailor communication to preferred channels</w:t>
            </w:r>
          </w:p>
        </w:tc>
        <w:tc>
          <w:tcPr>
            <w:tcW w:w="4571" w:type="dxa"/>
            <w:hideMark/>
          </w:tcPr>
          <w:p w14:paraId="011A6E4B" w14:textId="3E19A556"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Ask stakeholders for their preferred method of communication (e.g. email, video, in</w:t>
            </w:r>
            <w:r w:rsidR="00583F49">
              <w:rPr>
                <w:rFonts w:eastAsia="Times New Roman"/>
                <w:kern w:val="0"/>
                <w:lang w:eastAsia="en-GB"/>
                <w14:ligatures w14:val="none"/>
              </w:rPr>
              <w:t xml:space="preserve"> </w:t>
            </w:r>
            <w:r w:rsidRPr="004B06A0">
              <w:rPr>
                <w:rFonts w:eastAsia="Times New Roman"/>
                <w:kern w:val="0"/>
                <w:lang w:eastAsia="en-GB"/>
                <w14:ligatures w14:val="none"/>
              </w:rPr>
              <w:t>person)</w:t>
            </w:r>
          </w:p>
        </w:tc>
        <w:tc>
          <w:tcPr>
            <w:tcW w:w="1382" w:type="dxa"/>
            <w:hideMark/>
          </w:tcPr>
          <w:p w14:paraId="6E05E512" w14:textId="122BC4A4"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ADHD, </w:t>
            </w:r>
            <w:r w:rsidR="00583F49">
              <w:rPr>
                <w:rFonts w:eastAsia="Times New Roman"/>
                <w:kern w:val="0"/>
                <w:lang w:eastAsia="en-GB"/>
                <w14:ligatures w14:val="none"/>
              </w:rPr>
              <w:t>a</w:t>
            </w:r>
            <w:r w:rsidR="00583F49" w:rsidRPr="004B06A0">
              <w:rPr>
                <w:rFonts w:eastAsia="Times New Roman"/>
                <w:kern w:val="0"/>
                <w:lang w:eastAsia="en-GB"/>
                <w14:ligatures w14:val="none"/>
              </w:rPr>
              <w:t>utism,</w:t>
            </w:r>
            <w:r w:rsidR="00583F49">
              <w:rPr>
                <w:rFonts w:eastAsia="Times New Roman"/>
                <w:kern w:val="0"/>
                <w:lang w:eastAsia="en-GB"/>
                <w14:ligatures w14:val="none"/>
              </w:rPr>
              <w:t xml:space="preserve"> d</w:t>
            </w:r>
            <w:r w:rsidRPr="004B06A0">
              <w:rPr>
                <w:rFonts w:eastAsia="Times New Roman"/>
                <w:kern w:val="0"/>
                <w:lang w:eastAsia="en-GB"/>
                <w14:ligatures w14:val="none"/>
              </w:rPr>
              <w:t>yslexia</w:t>
            </w:r>
          </w:p>
        </w:tc>
        <w:tc>
          <w:tcPr>
            <w:tcW w:w="941" w:type="dxa"/>
          </w:tcPr>
          <w:p w14:paraId="7331DBB9"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50EB6C3C" w14:textId="77777777">
        <w:tc>
          <w:tcPr>
            <w:tcW w:w="2122" w:type="dxa"/>
            <w:hideMark/>
          </w:tcPr>
          <w:p w14:paraId="28320CEA"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Use assistive technology</w:t>
            </w:r>
          </w:p>
        </w:tc>
        <w:tc>
          <w:tcPr>
            <w:tcW w:w="4571" w:type="dxa"/>
            <w:hideMark/>
          </w:tcPr>
          <w:p w14:paraId="23262BA6" w14:textId="4F03E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Allow use of tools like screen readers, speech-to-text software or live captions if required</w:t>
            </w:r>
          </w:p>
        </w:tc>
        <w:tc>
          <w:tcPr>
            <w:tcW w:w="1382" w:type="dxa"/>
            <w:hideMark/>
          </w:tcPr>
          <w:p w14:paraId="0A655374" w14:textId="63D3A874"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Autism</w:t>
            </w:r>
            <w:r w:rsidR="00583F49">
              <w:rPr>
                <w:rFonts w:eastAsia="Times New Roman"/>
                <w:kern w:val="0"/>
                <w:lang w:eastAsia="en-GB"/>
                <w14:ligatures w14:val="none"/>
              </w:rPr>
              <w:t>, d</w:t>
            </w:r>
            <w:r w:rsidR="00583F49" w:rsidRPr="004B06A0">
              <w:rPr>
                <w:rFonts w:eastAsia="Times New Roman"/>
                <w:kern w:val="0"/>
                <w:lang w:eastAsia="en-GB"/>
                <w14:ligatures w14:val="none"/>
              </w:rPr>
              <w:t>yslexia</w:t>
            </w:r>
          </w:p>
        </w:tc>
        <w:tc>
          <w:tcPr>
            <w:tcW w:w="941" w:type="dxa"/>
          </w:tcPr>
          <w:p w14:paraId="6C3F3BF1"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383C69A8" w14:textId="77777777">
        <w:tc>
          <w:tcPr>
            <w:tcW w:w="2122" w:type="dxa"/>
            <w:hideMark/>
          </w:tcPr>
          <w:p w14:paraId="72A411FC"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Offer one-on-one follow-ups</w:t>
            </w:r>
          </w:p>
        </w:tc>
        <w:tc>
          <w:tcPr>
            <w:tcW w:w="4571" w:type="dxa"/>
            <w:hideMark/>
          </w:tcPr>
          <w:p w14:paraId="1B52E8BC" w14:textId="49F25D61"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Schedule individual follow-ups for clarification or additional discussion after group presentations</w:t>
            </w:r>
          </w:p>
        </w:tc>
        <w:tc>
          <w:tcPr>
            <w:tcW w:w="1382" w:type="dxa"/>
            <w:hideMark/>
          </w:tcPr>
          <w:p w14:paraId="56B73542" w14:textId="67BF74E1"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Autism, </w:t>
            </w:r>
            <w:r w:rsidR="00583F49">
              <w:rPr>
                <w:rFonts w:eastAsia="Times New Roman"/>
                <w:kern w:val="0"/>
                <w:lang w:eastAsia="en-GB"/>
                <w14:ligatures w14:val="none"/>
              </w:rPr>
              <w:t>s</w:t>
            </w:r>
            <w:r w:rsidRPr="004B06A0">
              <w:rPr>
                <w:rFonts w:eastAsia="Times New Roman"/>
                <w:kern w:val="0"/>
                <w:lang w:eastAsia="en-GB"/>
                <w14:ligatures w14:val="none"/>
              </w:rPr>
              <w:t xml:space="preserve">ocial </w:t>
            </w:r>
            <w:r w:rsidR="00583F49">
              <w:rPr>
                <w:rFonts w:eastAsia="Times New Roman"/>
                <w:kern w:val="0"/>
                <w:lang w:eastAsia="en-GB"/>
                <w14:ligatures w14:val="none"/>
              </w:rPr>
              <w:t>a</w:t>
            </w:r>
            <w:r w:rsidRPr="004B06A0">
              <w:rPr>
                <w:rFonts w:eastAsia="Times New Roman"/>
                <w:kern w:val="0"/>
                <w:lang w:eastAsia="en-GB"/>
                <w14:ligatures w14:val="none"/>
              </w:rPr>
              <w:t>nxiety</w:t>
            </w:r>
          </w:p>
        </w:tc>
        <w:tc>
          <w:tcPr>
            <w:tcW w:w="941" w:type="dxa"/>
          </w:tcPr>
          <w:p w14:paraId="4D831153"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5DFB5CFE" w14:textId="77777777">
        <w:tc>
          <w:tcPr>
            <w:tcW w:w="2122" w:type="dxa"/>
            <w:hideMark/>
          </w:tcPr>
          <w:p w14:paraId="00AE16F8"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Use positive and constructive language</w:t>
            </w:r>
          </w:p>
        </w:tc>
        <w:tc>
          <w:tcPr>
            <w:tcW w:w="4571" w:type="dxa"/>
            <w:hideMark/>
          </w:tcPr>
          <w:p w14:paraId="31B3DFC4" w14:textId="36F3DC3E"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Frame feedback or comments in an encouraging manner to reduce anxiety and foster collaboration</w:t>
            </w:r>
          </w:p>
        </w:tc>
        <w:tc>
          <w:tcPr>
            <w:tcW w:w="1382" w:type="dxa"/>
            <w:hideMark/>
          </w:tcPr>
          <w:p w14:paraId="5C9C3A78" w14:textId="4454FDB5"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Autism</w:t>
            </w:r>
            <w:r w:rsidR="00583F49">
              <w:rPr>
                <w:rFonts w:eastAsia="Times New Roman"/>
                <w:kern w:val="0"/>
                <w:lang w:eastAsia="en-GB"/>
                <w14:ligatures w14:val="none"/>
              </w:rPr>
              <w:t>, s</w:t>
            </w:r>
            <w:r w:rsidR="00583F49" w:rsidRPr="004B06A0">
              <w:rPr>
                <w:rFonts w:eastAsia="Times New Roman"/>
                <w:kern w:val="0"/>
                <w:lang w:eastAsia="en-GB"/>
                <w14:ligatures w14:val="none"/>
              </w:rPr>
              <w:t xml:space="preserve">ocial </w:t>
            </w:r>
            <w:r w:rsidR="00583F49">
              <w:rPr>
                <w:rFonts w:eastAsia="Times New Roman"/>
                <w:kern w:val="0"/>
                <w:lang w:eastAsia="en-GB"/>
                <w14:ligatures w14:val="none"/>
              </w:rPr>
              <w:t>a</w:t>
            </w:r>
            <w:r w:rsidR="00583F49" w:rsidRPr="004B06A0">
              <w:rPr>
                <w:rFonts w:eastAsia="Times New Roman"/>
                <w:kern w:val="0"/>
                <w:lang w:eastAsia="en-GB"/>
                <w14:ligatures w14:val="none"/>
              </w:rPr>
              <w:t>nxiety</w:t>
            </w:r>
          </w:p>
        </w:tc>
        <w:tc>
          <w:tcPr>
            <w:tcW w:w="941" w:type="dxa"/>
          </w:tcPr>
          <w:p w14:paraId="707BF1E2"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3AA3A916" w14:textId="77777777">
        <w:tc>
          <w:tcPr>
            <w:tcW w:w="2122" w:type="dxa"/>
            <w:hideMark/>
          </w:tcPr>
          <w:p w14:paraId="0F2B59B6"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Provide clear and predictable timelines</w:t>
            </w:r>
          </w:p>
        </w:tc>
        <w:tc>
          <w:tcPr>
            <w:tcW w:w="4571" w:type="dxa"/>
            <w:hideMark/>
          </w:tcPr>
          <w:p w14:paraId="0D1D6201" w14:textId="0B95D1AA"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Offer specific deadlines and timelines to reduce uncertainty</w:t>
            </w:r>
          </w:p>
        </w:tc>
        <w:tc>
          <w:tcPr>
            <w:tcW w:w="1382" w:type="dxa"/>
            <w:hideMark/>
          </w:tcPr>
          <w:p w14:paraId="3B456D65" w14:textId="0D99101F"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ADHD</w:t>
            </w:r>
            <w:r w:rsidR="00583F49">
              <w:rPr>
                <w:rFonts w:eastAsia="Times New Roman"/>
                <w:kern w:val="0"/>
                <w:lang w:eastAsia="en-GB"/>
                <w14:ligatures w14:val="none"/>
              </w:rPr>
              <w:t>, autism</w:t>
            </w:r>
          </w:p>
        </w:tc>
        <w:tc>
          <w:tcPr>
            <w:tcW w:w="941" w:type="dxa"/>
          </w:tcPr>
          <w:p w14:paraId="71829BE6" w14:textId="77777777" w:rsidR="00E677EC" w:rsidRPr="004B06A0" w:rsidRDefault="00E677EC" w:rsidP="008D58C1">
            <w:pPr>
              <w:spacing w:after="160" w:line="257" w:lineRule="auto"/>
              <w:rPr>
                <w:rFonts w:eastAsia="Times New Roman"/>
                <w:kern w:val="0"/>
                <w:lang w:eastAsia="en-GB"/>
                <w14:ligatures w14:val="none"/>
              </w:rPr>
            </w:pPr>
          </w:p>
        </w:tc>
      </w:tr>
      <w:tr w:rsidR="00E677EC" w:rsidRPr="004B06A0" w14:paraId="4F3EC706" w14:textId="77777777">
        <w:tc>
          <w:tcPr>
            <w:tcW w:w="2122" w:type="dxa"/>
            <w:hideMark/>
          </w:tcPr>
          <w:p w14:paraId="339A8570" w14:textId="77777777"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Acknowledge sensory preferences</w:t>
            </w:r>
          </w:p>
        </w:tc>
        <w:tc>
          <w:tcPr>
            <w:tcW w:w="4571" w:type="dxa"/>
            <w:hideMark/>
          </w:tcPr>
          <w:p w14:paraId="49FDE85D" w14:textId="230A9ABF"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Allow stakeholders to choose lighting, seating or other environmental factors that suit their needs</w:t>
            </w:r>
          </w:p>
        </w:tc>
        <w:tc>
          <w:tcPr>
            <w:tcW w:w="1382" w:type="dxa"/>
            <w:hideMark/>
          </w:tcPr>
          <w:p w14:paraId="2CC806FC" w14:textId="68DF5365" w:rsidR="00E677EC" w:rsidRPr="004B06A0" w:rsidRDefault="00E677EC"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ADHD</w:t>
            </w:r>
            <w:r w:rsidR="00583F49">
              <w:rPr>
                <w:rFonts w:eastAsia="Times New Roman"/>
                <w:kern w:val="0"/>
                <w:lang w:eastAsia="en-GB"/>
                <w14:ligatures w14:val="none"/>
              </w:rPr>
              <w:t>, autism</w:t>
            </w:r>
          </w:p>
        </w:tc>
        <w:tc>
          <w:tcPr>
            <w:tcW w:w="941" w:type="dxa"/>
          </w:tcPr>
          <w:p w14:paraId="10C0CB2A" w14:textId="77777777" w:rsidR="00E677EC" w:rsidRPr="004B06A0" w:rsidRDefault="00E677EC" w:rsidP="008D58C1">
            <w:pPr>
              <w:spacing w:after="160" w:line="257" w:lineRule="auto"/>
              <w:rPr>
                <w:rFonts w:eastAsia="Times New Roman"/>
                <w:kern w:val="0"/>
                <w:lang w:eastAsia="en-GB"/>
                <w14:ligatures w14:val="none"/>
              </w:rPr>
            </w:pPr>
          </w:p>
        </w:tc>
      </w:tr>
    </w:tbl>
    <w:p w14:paraId="558C44D4" w14:textId="77777777" w:rsidR="00E677EC" w:rsidRPr="004B06A0" w:rsidRDefault="00E677EC" w:rsidP="008D58C1">
      <w:r w:rsidRPr="004B06A0">
        <w:br w:type="page"/>
      </w:r>
    </w:p>
    <w:p w14:paraId="01395C73" w14:textId="77777777" w:rsidR="00E677EC" w:rsidRPr="004B06A0" w:rsidRDefault="00E677EC" w:rsidP="00E248A8">
      <w:pPr>
        <w:pStyle w:val="Heading3"/>
      </w:pPr>
      <w:r w:rsidRPr="004B06A0">
        <w:lastRenderedPageBreak/>
        <w:t>How to avoid death by PowerPoint transcript</w:t>
      </w:r>
    </w:p>
    <w:p w14:paraId="599C3BD4" w14:textId="792F3E1A" w:rsidR="00E677EC" w:rsidRPr="004B06A0" w:rsidRDefault="00E677EC" w:rsidP="008D58C1">
      <w:r w:rsidRPr="004B06A0">
        <w:t>Okay, ladies and gentlemen, welcome. There is a question that has puzzled me for quite a while, and that is</w:t>
      </w:r>
      <w:r w:rsidR="00EF189D">
        <w:t>:</w:t>
      </w:r>
      <w:r w:rsidRPr="004B06A0">
        <w:t xml:space="preserve"> why do our PowerPoints look the way they do? Or rather, how on earth can we accept that they look the way they do? How can you do that?</w:t>
      </w:r>
    </w:p>
    <w:p w14:paraId="59B01755" w14:textId="1677F916" w:rsidR="00E677EC" w:rsidRPr="004B06A0" w:rsidRDefault="00E677EC" w:rsidP="008D58C1">
      <w:r w:rsidRPr="004B06A0">
        <w:t>Do you know what</w:t>
      </w:r>
      <w:r w:rsidR="00EF189D">
        <w:t>’</w:t>
      </w:r>
      <w:r w:rsidRPr="004B06A0">
        <w:t>s even more intellectually challenging for me to understand? It’s how someone can sit in a meeting room with 10 others, observing a dismally bad PowerPoint filled with charts, graphical elements and page numbers, and fade away within five to seven minutes, thinking of other things. You know the feeling</w:t>
      </w:r>
      <w:r w:rsidR="009528BA">
        <w:t xml:space="preserve"> – </w:t>
      </w:r>
      <w:r w:rsidRPr="004B06A0">
        <w:t>the boredom, the waste of time.</w:t>
      </w:r>
    </w:p>
    <w:p w14:paraId="537BFBD5" w14:textId="77777777" w:rsidR="00E677EC" w:rsidRPr="004B06A0" w:rsidRDefault="00E677EC" w:rsidP="008D58C1">
      <w:r w:rsidRPr="004B06A0">
        <w:t>This person, after 40 minutes, will stand up, a bit dazed, trot off to their office, open their computer, and say, “Oh my God, I’ve got a presentation tomorrow, and I need to build a PowerPoint.”</w:t>
      </w:r>
    </w:p>
    <w:p w14:paraId="5679000E" w14:textId="77777777" w:rsidR="00E677EC" w:rsidRPr="004B06A0" w:rsidRDefault="00E677EC" w:rsidP="008D58C1">
      <w:r w:rsidRPr="004B06A0">
        <w:t>What is the chance that this person will create an equally bad PowerPoint as the one they were tortured by in the meeting room? Is that a big chance? Yes.</w:t>
      </w:r>
    </w:p>
    <w:p w14:paraId="7B040594" w14:textId="77777777" w:rsidR="00E677EC" w:rsidRPr="004B06A0" w:rsidRDefault="00E677EC" w:rsidP="008D58C1">
      <w:r w:rsidRPr="004B06A0">
        <w:t>Why do we do this? Is it vengeance? Is it a case of, “You did that to me; now I’ll do it to you”? No, I don’t think so. It’s not vengeance or intelligence. It’s something else.</w:t>
      </w:r>
    </w:p>
    <w:p w14:paraId="6456FF91" w14:textId="139B7CB7" w:rsidR="00E677EC" w:rsidRPr="004B06A0" w:rsidRDefault="00E677EC" w:rsidP="008D58C1">
      <w:r w:rsidRPr="004B06A0">
        <w:t>My passion in life is the brain, and an even greater passion</w:t>
      </w:r>
      <w:r w:rsidR="009528BA">
        <w:t xml:space="preserve"> is </w:t>
      </w:r>
      <w:r w:rsidRPr="004B06A0">
        <w:t>presentation skills. I love combining these two. About four years ago, I got so upset that I decided to explore solutions. The way we execute neural communication in boardrooms today is unfair to our intelligence as Homo sapiens.</w:t>
      </w:r>
    </w:p>
    <w:p w14:paraId="789740CE" w14:textId="4F0C230A" w:rsidR="00E677EC" w:rsidRPr="004B06A0" w:rsidRDefault="00E677EC" w:rsidP="008D58C1">
      <w:r w:rsidRPr="004B06A0">
        <w:t>I searched the world for seminars, training programmes and books to solve this, but I found none. So I followed Franz Kafka’s advice: “If it isn’t written, write it yourself.” Four years later, I stand here before you.</w:t>
      </w:r>
    </w:p>
    <w:p w14:paraId="5D9E0496" w14:textId="77777777" w:rsidR="00E677EC" w:rsidRPr="004B06A0" w:rsidRDefault="00E677EC" w:rsidP="008D58C1">
      <w:r w:rsidRPr="004B06A0">
        <w:t>Let me show you the kind of PowerPoints I am talking about. This slide came from one of the top three universities in the world. It advises students and teachers on how to build great PowerPoints. I received this from a customer, and it’s almost unbelievable that such a thing exists.</w:t>
      </w:r>
    </w:p>
    <w:p w14:paraId="1222E21C" w14:textId="77777777" w:rsidR="00E677EC" w:rsidRPr="004B06A0" w:rsidRDefault="00E677EC" w:rsidP="008D58C1">
      <w:r w:rsidRPr="004B06A0">
        <w:t>Then there’s this one, awarded the worst PowerPoint by a public CEO in 2010. It’s an infamous prize. You might think it couldn’t get worse, but it can. This is from the UN in Afghanistan, with the US military describing the area’s situation. No further comment.</w:t>
      </w:r>
    </w:p>
    <w:p w14:paraId="5F490A10" w14:textId="34E6B840" w:rsidR="00E677EC" w:rsidRPr="004B06A0" w:rsidRDefault="00E677EC" w:rsidP="008D58C1">
      <w:r w:rsidRPr="004B06A0">
        <w:t>Now, here’s another example. At first glance, it seems great</w:t>
      </w:r>
      <w:r w:rsidR="00136155">
        <w:t xml:space="preserve"> – </w:t>
      </w:r>
      <w:r w:rsidRPr="004B06A0">
        <w:t>limited text, a supporting image and a clear headline. But here’s the issue: if you’ve delivered a presentation with something like this behind you, 90% of what you said will be forgotten within 30 seconds.</w:t>
      </w:r>
    </w:p>
    <w:p w14:paraId="1013E301" w14:textId="12373742" w:rsidR="00E677EC" w:rsidRPr="004B06A0" w:rsidRDefault="00E677EC" w:rsidP="008D58C1">
      <w:r w:rsidRPr="004B06A0">
        <w:t>You might think that’s an exaggeration, but let’s consider our working memory. Imagine you’re at a train station, and your ticket says “Car 5, Seat 42”</w:t>
      </w:r>
      <w:r w:rsidR="00136155">
        <w:t>.</w:t>
      </w:r>
      <w:r w:rsidRPr="004B06A0">
        <w:t xml:space="preserve"> How often do you forget this information and need to check again? The same poor working memory applies to PowerPoint presentations.</w:t>
      </w:r>
    </w:p>
    <w:p w14:paraId="65F85303" w14:textId="77777777" w:rsidR="00E677EC" w:rsidRPr="004B06A0" w:rsidRDefault="00E677EC" w:rsidP="008D58C1">
      <w:r w:rsidRPr="004B06A0">
        <w:lastRenderedPageBreak/>
        <w:t>John Medina, a renowned neurologist, said it best: “If companies had as little respect for business as they do for presentations, the majority would go bankrupt.”</w:t>
      </w:r>
    </w:p>
    <w:p w14:paraId="02957608" w14:textId="77777777" w:rsidR="00E677EC" w:rsidRPr="004B06A0" w:rsidRDefault="00E677EC" w:rsidP="008D58C1">
      <w:r w:rsidRPr="004B06A0">
        <w:t>John Medina’s statement underscores the importance of effective presentations. My objective today is to give you five design principles that will cognitively and psychologically optimise your PowerPoint slides. If you haven’t used these before, they will make a tremendous difference to every presentation you deliver from this day forward.</w:t>
      </w:r>
    </w:p>
    <w:p w14:paraId="3ADDBF83" w14:textId="2DD5B992" w:rsidR="00E677EC" w:rsidRPr="004B06A0" w:rsidRDefault="00E677EC" w:rsidP="008D58C1">
      <w:r w:rsidRPr="004B06A0">
        <w:t>The first principle is one message per slide. A client once sent me a slide with multiple messages, and I advised them to simplify it to just one. Why?</w:t>
      </w:r>
    </w:p>
    <w:p w14:paraId="6808DDAE" w14:textId="6B4FA7CE" w:rsidR="00E677EC" w:rsidRPr="004B06A0" w:rsidRDefault="00E677EC" w:rsidP="008D58C1">
      <w:r w:rsidRPr="004B06A0">
        <w:t>Imagine being at a party, having a lively conversation and suddenly hearing your name spoken elsewhere. Your attention is immediately diverted. You continue nodding to the person in front of you, hoping it’s appropriate, but you’ve mentally checked out.</w:t>
      </w:r>
    </w:p>
    <w:p w14:paraId="372D4BEE" w14:textId="77777777" w:rsidR="00E677EC" w:rsidRPr="004B06A0" w:rsidRDefault="00E677EC" w:rsidP="008D58C1">
      <w:r w:rsidRPr="004B06A0">
        <w:t>The same goes for PowerPoint. If there’s more than one message, the audience may focus on the wrong one or miss all of them. Make it simple for human beings: one message per slide.</w:t>
      </w:r>
    </w:p>
    <w:p w14:paraId="5FC6BCA1" w14:textId="77777777" w:rsidR="00E677EC" w:rsidRPr="004B06A0" w:rsidRDefault="00E677EC" w:rsidP="008D58C1">
      <w:r w:rsidRPr="004B06A0">
        <w:t>Next is working memory. Unfortunately, our working memory is limited. Research by John Sweller and Richard Mayer highlights the redundancy effect: when you have text on a slide and speak the same text aloud, the audience retains almost nothing.</w:t>
      </w:r>
    </w:p>
    <w:p w14:paraId="663F5E27" w14:textId="77777777" w:rsidR="00E677EC" w:rsidRPr="004B06A0" w:rsidRDefault="00E677EC" w:rsidP="008D58C1">
      <w:r w:rsidRPr="004B06A0">
        <w:t>Instead, move detailed text to the notes or documentation section. Use the slide to display brief text and a supporting image. This approach enhances your message and respects cognitive load.</w:t>
      </w:r>
    </w:p>
    <w:p w14:paraId="280BED10" w14:textId="69E578F4" w:rsidR="00E677EC" w:rsidRPr="004B06A0" w:rsidRDefault="00E677EC" w:rsidP="008D58C1">
      <w:r w:rsidRPr="004B06A0">
        <w:t>The third principle is size. Our eyes naturally focus on four things: moving objects, signalling colours like red or yellow, contrast-rich objects and large objects.</w:t>
      </w:r>
    </w:p>
    <w:p w14:paraId="4462DBB8" w14:textId="55CF8818" w:rsidR="00E677EC" w:rsidRPr="004B06A0" w:rsidRDefault="00E677EC" w:rsidP="008D58C1">
      <w:r w:rsidRPr="004B06A0">
        <w:t>For example, in a PowerPoint, your eyes might gravitate toward the headline because it’s often the largest element. However, headlines are rarely the most critical part of the slide. By reducing the size of the headline and enlarging the content, you can direct attention where it’s needed most.</w:t>
      </w:r>
    </w:p>
    <w:p w14:paraId="1F940CC5" w14:textId="77777777" w:rsidR="00E677EC" w:rsidRPr="004B06A0" w:rsidRDefault="00E677EC" w:rsidP="008D58C1">
      <w:r w:rsidRPr="004B06A0">
        <w:t>The fourth principle is contrast, which guides focus. Without contrast, viewers don’t know where to look. Use techniques to emphasise specific areas, like highlighting text while dimming the rest. This directs attention effectively, ensuring the audience follows your narrative.</w:t>
      </w:r>
    </w:p>
    <w:p w14:paraId="0DBA9CC3" w14:textId="77777777" w:rsidR="00E677EC" w:rsidRPr="004B06A0" w:rsidRDefault="00E677EC" w:rsidP="008D58C1">
      <w:r w:rsidRPr="004B06A0">
        <w:t>Finally, consider the number of objects. Too many objects create cognitive overload. Through a simple exercise, we see that the fewer objects present, the quicker and easier it is to process the slide. The magical number is six objects per slide.</w:t>
      </w:r>
    </w:p>
    <w:p w14:paraId="4B1CAB59" w14:textId="6AB9E186" w:rsidR="00E677EC" w:rsidRPr="004B06A0" w:rsidRDefault="00E677EC" w:rsidP="008D58C1">
      <w:r w:rsidRPr="004B06A0">
        <w:t>If you exceed this number, viewers need significantly more cognitive resources to process the information. This leads to frustration and disengagement</w:t>
      </w:r>
      <w:r w:rsidR="00894E5D">
        <w:t xml:space="preserve"> – </w:t>
      </w:r>
      <w:r w:rsidRPr="004B06A0">
        <w:t>“Death by PowerPoint”</w:t>
      </w:r>
      <w:r w:rsidR="00894E5D">
        <w:t>.</w:t>
      </w:r>
      <w:r w:rsidRPr="004B06A0">
        <w:t xml:space="preserve"> Instead, aim for clarity by reducing visual clutter.</w:t>
      </w:r>
    </w:p>
    <w:p w14:paraId="25E64C40" w14:textId="77777777" w:rsidR="00E677EC" w:rsidRPr="004B06A0" w:rsidRDefault="00E677EC" w:rsidP="008D58C1">
      <w:r w:rsidRPr="004B06A0">
        <w:lastRenderedPageBreak/>
        <w:t>If you think limiting objects to six means you’ll need more slides, you’re absolutely right. But the number of slides has never been the issue. The problem lies in the number of objects per slide.</w:t>
      </w:r>
    </w:p>
    <w:p w14:paraId="0F0801B4" w14:textId="275E37FD" w:rsidR="00E677EC" w:rsidRPr="004B06A0" w:rsidRDefault="00E677EC" w:rsidP="008D58C1">
      <w:r w:rsidRPr="004B06A0">
        <w:t>Many organisations impose slide limits</w:t>
      </w:r>
      <w:r w:rsidR="00894E5D">
        <w:t xml:space="preserve"> – </w:t>
      </w:r>
      <w:r w:rsidRPr="004B06A0">
        <w:t>say, four slides for a presentation. This leads people to cram the content of 36 slides into just four, defeating the purpose of effective communication. Instead, distribute the content appropriately across more slides with fewer objects per slide.</w:t>
      </w:r>
    </w:p>
    <w:p w14:paraId="413610AF" w14:textId="00C57B1D" w:rsidR="00E677EC" w:rsidRPr="004B06A0" w:rsidRDefault="00E677EC" w:rsidP="008D58C1">
      <w:r w:rsidRPr="004B06A0">
        <w:t xml:space="preserve">Let me summarise with a fun exercise. Think back to the principles I’ve shared. How many messages should you have per slide? One. What can you use to steer focus? Contrast and size. What should you avoid using </w:t>
      </w:r>
      <w:r w:rsidR="00894E5D">
        <w:t>if</w:t>
      </w:r>
      <w:r w:rsidRPr="004B06A0">
        <w:t xml:space="preserve"> speaking</w:t>
      </w:r>
      <w:r w:rsidR="00894E5D">
        <w:t xml:space="preserve"> at the same time</w:t>
      </w:r>
      <w:r w:rsidRPr="004B06A0">
        <w:t>? Sentences. What kind of background should you use? Dark. And how many objects should you have per slide? Six.</w:t>
      </w:r>
    </w:p>
    <w:p w14:paraId="522AEF8D" w14:textId="77777777" w:rsidR="00E677EC" w:rsidRPr="004B06A0" w:rsidRDefault="00E677EC" w:rsidP="008D58C1">
      <w:r w:rsidRPr="004B06A0">
        <w:t>By applying these principles, you’ll transform your PowerPoints from cluttered, forgettable slides into impactful, memorable presentations.</w:t>
      </w:r>
    </w:p>
    <w:p w14:paraId="5434D63A" w14:textId="77777777" w:rsidR="00E677EC" w:rsidRPr="004B06A0" w:rsidRDefault="00E677EC" w:rsidP="008D58C1">
      <w:r w:rsidRPr="004B06A0">
        <w:t>Thank you very much.</w:t>
      </w:r>
    </w:p>
    <w:p w14:paraId="0A0B5F64" w14:textId="77777777" w:rsidR="00E677EC" w:rsidRPr="004B06A0" w:rsidRDefault="00E677EC" w:rsidP="008D58C1">
      <w:r w:rsidRPr="004B06A0">
        <w:br w:type="page"/>
      </w:r>
    </w:p>
    <w:p w14:paraId="550BCB91" w14:textId="0648DAB5" w:rsidR="00E677EC" w:rsidRPr="004B06A0" w:rsidRDefault="00CB1D47" w:rsidP="00E248A8">
      <w:pPr>
        <w:pStyle w:val="Heading3"/>
      </w:pPr>
      <w:r>
        <w:lastRenderedPageBreak/>
        <w:t xml:space="preserve">Dyslexia </w:t>
      </w:r>
      <w:r w:rsidR="00074ECC">
        <w:t>H</w:t>
      </w:r>
      <w:r>
        <w:t>eroes c</w:t>
      </w:r>
      <w:r w:rsidR="00E677EC" w:rsidRPr="004B06A0">
        <w:t>lient pitch outline</w:t>
      </w:r>
    </w:p>
    <w:p w14:paraId="408D693F" w14:textId="77777777" w:rsidR="00E677EC" w:rsidRPr="00CB1D47" w:rsidRDefault="00E677EC" w:rsidP="00E248A8">
      <w:r w:rsidRPr="00CB1D47">
        <w:t>Information for pitch</w:t>
      </w:r>
    </w:p>
    <w:p w14:paraId="0C0B5B20" w14:textId="77777777" w:rsidR="00E677EC" w:rsidRPr="006F2E7B" w:rsidRDefault="00E677EC" w:rsidP="008D58C1">
      <w:r w:rsidRPr="006F2E7B">
        <w:t>Did you know that over 10% of the population has dyslexia, yet many people still focus on the challenges instead of the unique strengths it brings? Imagine a campaign that changes the narrative, celebrating the innovative minds and incredible achievements of dyslexic entrepreneurs.</w:t>
      </w:r>
    </w:p>
    <w:p w14:paraId="2AB387CF" w14:textId="39B5BE24" w:rsidR="00E677EC" w:rsidRPr="006F2E7B" w:rsidRDefault="00E677EC" w:rsidP="008D58C1">
      <w:r w:rsidRPr="006F2E7B">
        <w:t>I’m [Name], and our project, Dyslexia Heroes, aims to shine a spotlight on small businesses led by individuals with dyslexia. Through storytelling, we’ll share their inspiring journeys, highlighting their creativity, resilience and the ways they’re making a difference in their communities.</w:t>
      </w:r>
    </w:p>
    <w:p w14:paraId="446DD7FB" w14:textId="0C4C4D63" w:rsidR="00E677EC" w:rsidRPr="006F2E7B" w:rsidRDefault="00E677EC" w:rsidP="008D58C1">
      <w:r w:rsidRPr="006F2E7B">
        <w:t>Our campaign will feature engaging multi-platform content, including video profiles, dynamic infographics and social media posts, all designed with accessibility in mind. By using dyslexia-friendly design principles, we’ll ensure our message reaches and resonates with a wide audience.</w:t>
      </w:r>
    </w:p>
    <w:p w14:paraId="45039279" w14:textId="6FE2931A" w:rsidR="00E677EC" w:rsidRPr="006F2E7B" w:rsidRDefault="00E677EC" w:rsidP="008D58C1">
      <w:r w:rsidRPr="006F2E7B">
        <w:t>Dyslexia Heroes isn’t just about raising awareness</w:t>
      </w:r>
      <w:r w:rsidR="00074ECC">
        <w:t xml:space="preserve"> – </w:t>
      </w:r>
      <w:r w:rsidRPr="006F2E7B">
        <w:t>it’s about driving real engagement and support for these businesses. With your backing, we can create a campaign that not only highlights their contributions but also challenges stereotypes, inspiring others to see dyslexia as a strength.</w:t>
      </w:r>
    </w:p>
    <w:p w14:paraId="35170114" w14:textId="3A74BEF0" w:rsidR="00E677EC" w:rsidRPr="006F2E7B" w:rsidRDefault="00E677EC" w:rsidP="008D58C1">
      <w:r w:rsidRPr="006F2E7B">
        <w:t>Would you like to learn more about how Dyslexia Heroes can make a lasting impact?</w:t>
      </w:r>
    </w:p>
    <w:p w14:paraId="4E911CEE" w14:textId="77777777" w:rsidR="00E677EC" w:rsidRPr="006F2E7B" w:rsidRDefault="00E677EC" w:rsidP="00E248A8">
      <w:r w:rsidRPr="006F2E7B">
        <w:t>Objective</w:t>
      </w:r>
    </w:p>
    <w:p w14:paraId="300FA6EF" w14:textId="11746817" w:rsidR="00E677EC" w:rsidRPr="006F2E7B" w:rsidRDefault="00E677EC" w:rsidP="008D58C1">
      <w:r w:rsidRPr="006F2E7B">
        <w:t xml:space="preserve">Using the provided resources, create a concise and engaging PowerPoint presentation to deliver a </w:t>
      </w:r>
      <w:r w:rsidR="00024D46">
        <w:t>two</w:t>
      </w:r>
      <w:r w:rsidRPr="006F2E7B">
        <w:t>-minute elevator pitch for the Dyslexia Heroes campaign. Your pitch should be tailored for a neurodiverse audience and incorporate effective communication techniques.</w:t>
      </w:r>
    </w:p>
    <w:p w14:paraId="6383FBCF" w14:textId="77777777" w:rsidR="00E677EC" w:rsidRPr="006F2E7B" w:rsidRDefault="00E677EC" w:rsidP="00E248A8">
      <w:r w:rsidRPr="006F2E7B">
        <w:t>Instructions</w:t>
      </w:r>
    </w:p>
    <w:p w14:paraId="59601DFF" w14:textId="1A54A9BC" w:rsidR="00E677EC" w:rsidRPr="006F2E7B" w:rsidRDefault="00E677EC" w:rsidP="008D58C1">
      <w:pPr>
        <w:pStyle w:val="ListParagraph"/>
        <w:numPr>
          <w:ilvl w:val="0"/>
          <w:numId w:val="21"/>
        </w:numPr>
        <w:contextualSpacing w:val="0"/>
        <w:rPr>
          <w:rFonts w:eastAsia="Arial"/>
        </w:rPr>
      </w:pPr>
      <w:r w:rsidRPr="006F2E7B">
        <w:rPr>
          <w:rFonts w:eastAsia="Arial"/>
        </w:rPr>
        <w:t xml:space="preserve">Review the </w:t>
      </w:r>
      <w:r w:rsidR="009D43B9">
        <w:rPr>
          <w:rFonts w:eastAsia="Arial"/>
        </w:rPr>
        <w:t>r</w:t>
      </w:r>
      <w:r w:rsidRPr="006F2E7B">
        <w:rPr>
          <w:rFonts w:eastAsia="Arial"/>
        </w:rPr>
        <w:t>esources</w:t>
      </w:r>
      <w:r w:rsidR="00074ECC">
        <w:rPr>
          <w:rFonts w:eastAsia="Arial"/>
        </w:rPr>
        <w:t>:</w:t>
      </w:r>
    </w:p>
    <w:p w14:paraId="576BABC2" w14:textId="2F50A7F1" w:rsidR="00E677EC" w:rsidRPr="006F2E7B" w:rsidRDefault="00E677EC" w:rsidP="008D58C1">
      <w:pPr>
        <w:pStyle w:val="ListParagraph"/>
        <w:numPr>
          <w:ilvl w:val="1"/>
          <w:numId w:val="21"/>
        </w:numPr>
        <w:contextualSpacing w:val="0"/>
        <w:rPr>
          <w:rFonts w:eastAsia="Arial"/>
        </w:rPr>
      </w:pPr>
      <w:r w:rsidRPr="006F2E7B">
        <w:rPr>
          <w:rFonts w:eastAsia="Arial"/>
        </w:rPr>
        <w:t xml:space="preserve">Read the </w:t>
      </w:r>
      <w:r w:rsidRPr="006F2E7B">
        <w:rPr>
          <w:rFonts w:eastAsia="Arial"/>
          <w:b/>
          <w:bCs/>
        </w:rPr>
        <w:t>Handout on communication a</w:t>
      </w:r>
      <w:r w:rsidR="002045F6">
        <w:rPr>
          <w:rFonts w:eastAsia="Arial"/>
          <w:b/>
          <w:bCs/>
        </w:rPr>
        <w:t>djustment</w:t>
      </w:r>
      <w:r w:rsidRPr="006F2E7B">
        <w:rPr>
          <w:rFonts w:eastAsia="Arial"/>
          <w:b/>
          <w:bCs/>
        </w:rPr>
        <w:t>s</w:t>
      </w:r>
      <w:r w:rsidRPr="006F2E7B">
        <w:rPr>
          <w:rFonts w:eastAsia="Arial"/>
        </w:rPr>
        <w:t xml:space="preserve"> to understand how to adapt your presentation for neurodiverse stakeholders, including </w:t>
      </w:r>
      <w:r w:rsidR="00074ECC">
        <w:rPr>
          <w:rFonts w:eastAsia="Arial"/>
        </w:rPr>
        <w:t xml:space="preserve">individuals with </w:t>
      </w:r>
      <w:r w:rsidRPr="006F2E7B">
        <w:rPr>
          <w:rFonts w:eastAsia="Arial"/>
        </w:rPr>
        <w:t>autis</w:t>
      </w:r>
      <w:r w:rsidR="00074ECC">
        <w:rPr>
          <w:rFonts w:eastAsia="Arial"/>
        </w:rPr>
        <w:t>m</w:t>
      </w:r>
      <w:r w:rsidRPr="006F2E7B">
        <w:rPr>
          <w:rFonts w:eastAsia="Arial"/>
        </w:rPr>
        <w:t>, ADHD and dyslexi</w:t>
      </w:r>
      <w:r w:rsidR="00074ECC">
        <w:rPr>
          <w:rFonts w:eastAsia="Arial"/>
        </w:rPr>
        <w:t>a</w:t>
      </w:r>
      <w:r w:rsidRPr="006F2E7B">
        <w:rPr>
          <w:rFonts w:eastAsia="Arial"/>
        </w:rPr>
        <w:t>.</w:t>
      </w:r>
    </w:p>
    <w:p w14:paraId="58A90F6F" w14:textId="7F752C2A" w:rsidR="00E677EC" w:rsidRPr="006F2E7B" w:rsidRDefault="00E677EC" w:rsidP="008D58C1">
      <w:pPr>
        <w:pStyle w:val="ListParagraph"/>
        <w:numPr>
          <w:ilvl w:val="1"/>
          <w:numId w:val="21"/>
        </w:numPr>
        <w:contextualSpacing w:val="0"/>
        <w:rPr>
          <w:rFonts w:eastAsia="Arial"/>
        </w:rPr>
      </w:pPr>
      <w:r w:rsidRPr="006F2E7B">
        <w:rPr>
          <w:rFonts w:eastAsia="Arial"/>
        </w:rPr>
        <w:t xml:space="preserve">Refer to the techniques outlined in </w:t>
      </w:r>
      <w:r w:rsidRPr="006F2E7B">
        <w:rPr>
          <w:rFonts w:eastAsia="Arial"/>
          <w:b/>
          <w:bCs/>
        </w:rPr>
        <w:t>How to avoid death by PowerPoint</w:t>
      </w:r>
      <w:r w:rsidR="009D43B9">
        <w:rPr>
          <w:rFonts w:eastAsia="Arial"/>
          <w:b/>
          <w:bCs/>
        </w:rPr>
        <w:t xml:space="preserve"> video</w:t>
      </w:r>
      <w:r w:rsidRPr="006F2E7B">
        <w:rPr>
          <w:rFonts w:eastAsia="Arial"/>
        </w:rPr>
        <w:t xml:space="preserve"> to ensure your slides are clear, engaging and visually appealing.</w:t>
      </w:r>
    </w:p>
    <w:p w14:paraId="68C20CFC" w14:textId="15DD5A9E" w:rsidR="00E677EC" w:rsidRPr="006F2E7B" w:rsidRDefault="00E677EC" w:rsidP="008D58C1">
      <w:pPr>
        <w:pStyle w:val="ListParagraph"/>
        <w:numPr>
          <w:ilvl w:val="1"/>
          <w:numId w:val="21"/>
        </w:numPr>
        <w:contextualSpacing w:val="0"/>
        <w:rPr>
          <w:rFonts w:eastAsia="Arial"/>
        </w:rPr>
      </w:pPr>
      <w:r w:rsidRPr="006F2E7B">
        <w:rPr>
          <w:rFonts w:eastAsia="Arial"/>
        </w:rPr>
        <w:t xml:space="preserve">Examine the </w:t>
      </w:r>
      <w:r w:rsidRPr="006F2E7B">
        <w:rPr>
          <w:rFonts w:eastAsia="Arial"/>
          <w:b/>
          <w:bCs/>
        </w:rPr>
        <w:t>Examples of structured designs</w:t>
      </w:r>
      <w:r w:rsidR="00024D46">
        <w:rPr>
          <w:rFonts w:eastAsia="Arial"/>
          <w:b/>
          <w:bCs/>
        </w:rPr>
        <w:t xml:space="preserve"> for pitches</w:t>
      </w:r>
      <w:r w:rsidRPr="006F2E7B">
        <w:rPr>
          <w:rFonts w:eastAsia="Arial"/>
        </w:rPr>
        <w:t xml:space="preserve"> to choose the most suitable structure for your presentation, based on the needs of your chosen audience.</w:t>
      </w:r>
    </w:p>
    <w:p w14:paraId="7778FC74" w14:textId="4651D1EE" w:rsidR="00E677EC" w:rsidRPr="009D43B9" w:rsidRDefault="00E677EC" w:rsidP="008D58C1">
      <w:pPr>
        <w:pStyle w:val="ListParagraph"/>
        <w:numPr>
          <w:ilvl w:val="0"/>
          <w:numId w:val="21"/>
        </w:numPr>
        <w:contextualSpacing w:val="0"/>
        <w:rPr>
          <w:rFonts w:eastAsia="Arial"/>
        </w:rPr>
      </w:pPr>
      <w:r w:rsidRPr="009D43B9">
        <w:rPr>
          <w:rFonts w:eastAsia="Arial"/>
        </w:rPr>
        <w:t xml:space="preserve">Plan </w:t>
      </w:r>
      <w:r w:rsidR="009D43B9" w:rsidRPr="009D43B9">
        <w:rPr>
          <w:rFonts w:eastAsia="Arial"/>
        </w:rPr>
        <w:t>y</w:t>
      </w:r>
      <w:r w:rsidRPr="009D43B9">
        <w:rPr>
          <w:rFonts w:eastAsia="Arial"/>
        </w:rPr>
        <w:t xml:space="preserve">our </w:t>
      </w:r>
      <w:r w:rsidR="009D43B9" w:rsidRPr="009D43B9">
        <w:rPr>
          <w:rFonts w:eastAsia="Arial"/>
        </w:rPr>
        <w:t>s</w:t>
      </w:r>
      <w:r w:rsidRPr="009D43B9">
        <w:rPr>
          <w:rFonts w:eastAsia="Arial"/>
        </w:rPr>
        <w:t>tructure</w:t>
      </w:r>
      <w:r w:rsidR="00074ECC">
        <w:rPr>
          <w:rFonts w:eastAsia="Arial"/>
        </w:rPr>
        <w:t>:</w:t>
      </w:r>
    </w:p>
    <w:p w14:paraId="7779F755" w14:textId="51EAA40C" w:rsidR="00E677EC" w:rsidRPr="006F2E7B" w:rsidRDefault="00E677EC" w:rsidP="008D58C1">
      <w:pPr>
        <w:pStyle w:val="ListParagraph"/>
        <w:numPr>
          <w:ilvl w:val="1"/>
          <w:numId w:val="21"/>
        </w:numPr>
        <w:contextualSpacing w:val="0"/>
        <w:rPr>
          <w:rFonts w:eastAsia="Arial"/>
        </w:rPr>
      </w:pPr>
      <w:r w:rsidRPr="006F2E7B">
        <w:rPr>
          <w:rFonts w:eastAsia="Arial"/>
        </w:rPr>
        <w:lastRenderedPageBreak/>
        <w:t xml:space="preserve">Choose the best example from the </w:t>
      </w:r>
      <w:r w:rsidR="007F19E2" w:rsidRPr="00C62C4B">
        <w:rPr>
          <w:rFonts w:eastAsia="Arial"/>
          <w:b/>
          <w:bCs/>
        </w:rPr>
        <w:t xml:space="preserve">Examples of </w:t>
      </w:r>
      <w:r w:rsidRPr="00C62C4B">
        <w:rPr>
          <w:rFonts w:eastAsia="Arial"/>
          <w:b/>
          <w:bCs/>
        </w:rPr>
        <w:t xml:space="preserve">structured designs for </w:t>
      </w:r>
      <w:r w:rsidR="007F19E2" w:rsidRPr="00C62C4B">
        <w:rPr>
          <w:rFonts w:eastAsia="Arial"/>
          <w:b/>
          <w:bCs/>
        </w:rPr>
        <w:t>pitches</w:t>
      </w:r>
      <w:r w:rsidR="007F19E2">
        <w:rPr>
          <w:rFonts w:eastAsia="Arial"/>
        </w:rPr>
        <w:t xml:space="preserve"> for </w:t>
      </w:r>
      <w:r w:rsidRPr="006F2E7B">
        <w:rPr>
          <w:rFonts w:eastAsia="Arial"/>
        </w:rPr>
        <w:t>your target audience (e.g.</w:t>
      </w:r>
      <w:r w:rsidR="00074ECC">
        <w:rPr>
          <w:rFonts w:eastAsia="Arial"/>
        </w:rPr>
        <w:t xml:space="preserve"> individuals with a</w:t>
      </w:r>
      <w:r w:rsidRPr="006F2E7B">
        <w:rPr>
          <w:rFonts w:eastAsia="Arial"/>
        </w:rPr>
        <w:t>utis</w:t>
      </w:r>
      <w:r w:rsidR="00074ECC">
        <w:rPr>
          <w:rFonts w:eastAsia="Arial"/>
        </w:rPr>
        <w:t>m</w:t>
      </w:r>
      <w:r w:rsidRPr="006F2E7B">
        <w:rPr>
          <w:rFonts w:eastAsia="Arial"/>
        </w:rPr>
        <w:t>, ADHD or dyslexi</w:t>
      </w:r>
      <w:r w:rsidR="00074ECC">
        <w:rPr>
          <w:rFonts w:eastAsia="Arial"/>
        </w:rPr>
        <w:t>a</w:t>
      </w:r>
      <w:r w:rsidRPr="006F2E7B">
        <w:rPr>
          <w:rFonts w:eastAsia="Arial"/>
        </w:rPr>
        <w:t>).</w:t>
      </w:r>
    </w:p>
    <w:p w14:paraId="1D126833" w14:textId="0AAF2DB2" w:rsidR="00E677EC" w:rsidRPr="006F2E7B" w:rsidRDefault="00E677EC" w:rsidP="008D58C1">
      <w:pPr>
        <w:pStyle w:val="ListParagraph"/>
        <w:numPr>
          <w:ilvl w:val="1"/>
          <w:numId w:val="21"/>
        </w:numPr>
        <w:contextualSpacing w:val="0"/>
        <w:rPr>
          <w:rFonts w:eastAsia="Arial"/>
        </w:rPr>
      </w:pPr>
      <w:r w:rsidRPr="006F2E7B">
        <w:rPr>
          <w:rFonts w:eastAsia="Arial"/>
        </w:rPr>
        <w:t xml:space="preserve">Customise the structure to fit the </w:t>
      </w:r>
      <w:r w:rsidRPr="00C62C4B">
        <w:rPr>
          <w:rFonts w:eastAsia="Arial"/>
        </w:rPr>
        <w:t>Dyslexia Heroes</w:t>
      </w:r>
      <w:r w:rsidRPr="006F2E7B">
        <w:rPr>
          <w:rFonts w:eastAsia="Arial"/>
        </w:rPr>
        <w:t xml:space="preserve"> elevator pitch content provided.</w:t>
      </w:r>
    </w:p>
    <w:p w14:paraId="66342ACA" w14:textId="5B56C794" w:rsidR="00E677EC" w:rsidRPr="006F2E7B" w:rsidRDefault="00E677EC" w:rsidP="008D58C1">
      <w:pPr>
        <w:rPr>
          <w:rFonts w:eastAsia="Arial"/>
        </w:rPr>
      </w:pPr>
      <w:r w:rsidRPr="006F2E7B">
        <w:rPr>
          <w:rFonts w:eastAsia="Arial"/>
          <w:b/>
          <w:bCs/>
        </w:rPr>
        <w:t>Tip:</w:t>
      </w:r>
      <w:r w:rsidRPr="006F2E7B">
        <w:rPr>
          <w:rFonts w:eastAsia="Arial"/>
        </w:rPr>
        <w:t xml:space="preserve"> </w:t>
      </w:r>
      <w:r w:rsidR="00074ECC">
        <w:rPr>
          <w:rFonts w:eastAsia="Arial"/>
        </w:rPr>
        <w:t>t</w:t>
      </w:r>
      <w:r w:rsidRPr="006F2E7B">
        <w:rPr>
          <w:rFonts w:eastAsia="Arial"/>
        </w:rPr>
        <w:t>hink about which design will make your presentation most accessible and effective for your chosen audience.</w:t>
      </w:r>
    </w:p>
    <w:p w14:paraId="7A5A8569" w14:textId="7EEC81C6" w:rsidR="00E677EC" w:rsidRPr="006F2E7B" w:rsidRDefault="00E677EC" w:rsidP="008D58C1">
      <w:pPr>
        <w:pStyle w:val="ListParagraph"/>
        <w:numPr>
          <w:ilvl w:val="0"/>
          <w:numId w:val="21"/>
        </w:numPr>
        <w:contextualSpacing w:val="0"/>
        <w:rPr>
          <w:rFonts w:eastAsia="Arial"/>
        </w:rPr>
      </w:pPr>
      <w:r w:rsidRPr="006F2E7B">
        <w:rPr>
          <w:rFonts w:eastAsia="Arial"/>
        </w:rPr>
        <w:t xml:space="preserve">Design </w:t>
      </w:r>
      <w:r w:rsidR="009D43B9">
        <w:rPr>
          <w:rFonts w:eastAsia="Arial"/>
        </w:rPr>
        <w:t>yo</w:t>
      </w:r>
      <w:r w:rsidRPr="006F2E7B">
        <w:rPr>
          <w:rFonts w:eastAsia="Arial"/>
        </w:rPr>
        <w:t xml:space="preserve">ur </w:t>
      </w:r>
      <w:r w:rsidR="009D43B9">
        <w:rPr>
          <w:rFonts w:eastAsia="Arial"/>
        </w:rPr>
        <w:t>s</w:t>
      </w:r>
      <w:r w:rsidRPr="006F2E7B">
        <w:rPr>
          <w:rFonts w:eastAsia="Arial"/>
        </w:rPr>
        <w:t>lides</w:t>
      </w:r>
      <w:r w:rsidR="00074ECC">
        <w:rPr>
          <w:rFonts w:eastAsia="Arial"/>
        </w:rPr>
        <w:t>:</w:t>
      </w:r>
    </w:p>
    <w:p w14:paraId="7DBCFAE9" w14:textId="5CED519A" w:rsidR="00E677EC" w:rsidRPr="006F2E7B" w:rsidRDefault="00E677EC" w:rsidP="008D58C1">
      <w:pPr>
        <w:pStyle w:val="ListParagraph"/>
        <w:numPr>
          <w:ilvl w:val="1"/>
          <w:numId w:val="21"/>
        </w:numPr>
        <w:contextualSpacing w:val="0"/>
        <w:rPr>
          <w:rFonts w:eastAsia="Arial"/>
        </w:rPr>
      </w:pPr>
      <w:r w:rsidRPr="006F2E7B">
        <w:rPr>
          <w:rFonts w:eastAsia="Arial"/>
        </w:rPr>
        <w:t xml:space="preserve">Follow the </w:t>
      </w:r>
      <w:r w:rsidR="005B163D" w:rsidRPr="005B163D">
        <w:rPr>
          <w:rFonts w:eastAsia="Arial"/>
          <w:b/>
          <w:bCs/>
        </w:rPr>
        <w:t xml:space="preserve">Main </w:t>
      </w:r>
      <w:r w:rsidRPr="005B163D">
        <w:rPr>
          <w:rFonts w:eastAsia="Arial"/>
          <w:b/>
          <w:bCs/>
        </w:rPr>
        <w:t>c</w:t>
      </w:r>
      <w:r w:rsidR="009D43B9" w:rsidRPr="005B163D">
        <w:rPr>
          <w:rFonts w:eastAsia="Arial"/>
          <w:b/>
          <w:bCs/>
        </w:rPr>
        <w:t>h</w:t>
      </w:r>
      <w:r w:rsidRPr="005B163D">
        <w:rPr>
          <w:rFonts w:eastAsia="Arial"/>
          <w:b/>
          <w:bCs/>
        </w:rPr>
        <w:t>ecklist</w:t>
      </w:r>
      <w:r w:rsidRPr="006F2E7B">
        <w:rPr>
          <w:rFonts w:eastAsia="Arial"/>
        </w:rPr>
        <w:t xml:space="preserve">, </w:t>
      </w:r>
      <w:r w:rsidRPr="006F2E7B">
        <w:rPr>
          <w:rFonts w:eastAsia="Arial"/>
          <w:b/>
          <w:bCs/>
        </w:rPr>
        <w:t>Handout on communication a</w:t>
      </w:r>
      <w:r w:rsidR="002045F6">
        <w:rPr>
          <w:rFonts w:eastAsia="Arial"/>
          <w:b/>
          <w:bCs/>
        </w:rPr>
        <w:t>djustment</w:t>
      </w:r>
      <w:r w:rsidRPr="006F2E7B">
        <w:rPr>
          <w:rFonts w:eastAsia="Arial"/>
          <w:b/>
          <w:bCs/>
        </w:rPr>
        <w:t>s</w:t>
      </w:r>
      <w:r w:rsidRPr="006F2E7B">
        <w:rPr>
          <w:rFonts w:eastAsia="Arial"/>
        </w:rPr>
        <w:t xml:space="preserve">, and techniques from </w:t>
      </w:r>
      <w:r w:rsidRPr="006F2E7B">
        <w:rPr>
          <w:rFonts w:eastAsia="Arial"/>
          <w:b/>
        </w:rPr>
        <w:t>How to avoid death by PowerPoint</w:t>
      </w:r>
      <w:r w:rsidR="009D43B9">
        <w:rPr>
          <w:rFonts w:eastAsia="Arial"/>
          <w:b/>
        </w:rPr>
        <w:t xml:space="preserve"> video</w:t>
      </w:r>
      <w:r w:rsidRPr="006F2E7B">
        <w:rPr>
          <w:rFonts w:eastAsia="Arial"/>
          <w:b/>
        </w:rPr>
        <w:t xml:space="preserve"> </w:t>
      </w:r>
      <w:r w:rsidRPr="006F2E7B">
        <w:rPr>
          <w:rFonts w:eastAsia="Arial"/>
        </w:rPr>
        <w:t>to create slides that are:</w:t>
      </w:r>
    </w:p>
    <w:p w14:paraId="55F2C0E4" w14:textId="6C011A1A" w:rsidR="00E677EC" w:rsidRPr="006F2E7B" w:rsidRDefault="00074ECC" w:rsidP="008D58C1">
      <w:pPr>
        <w:pStyle w:val="ListParagraph"/>
        <w:numPr>
          <w:ilvl w:val="2"/>
          <w:numId w:val="21"/>
        </w:numPr>
        <w:contextualSpacing w:val="0"/>
        <w:rPr>
          <w:rFonts w:eastAsia="Arial"/>
        </w:rPr>
      </w:pPr>
      <w:r>
        <w:rPr>
          <w:rFonts w:eastAsia="Arial"/>
        </w:rPr>
        <w:t>s</w:t>
      </w:r>
      <w:r w:rsidR="00E677EC" w:rsidRPr="006F2E7B">
        <w:rPr>
          <w:rFonts w:eastAsia="Arial"/>
        </w:rPr>
        <w:t>imple and uncluttered (one idea per slide)</w:t>
      </w:r>
    </w:p>
    <w:p w14:paraId="5CDEDB98" w14:textId="5E4162BC" w:rsidR="00E677EC" w:rsidRPr="006F2E7B" w:rsidRDefault="00074ECC" w:rsidP="008D58C1">
      <w:pPr>
        <w:pStyle w:val="ListParagraph"/>
        <w:numPr>
          <w:ilvl w:val="2"/>
          <w:numId w:val="21"/>
        </w:numPr>
        <w:contextualSpacing w:val="0"/>
        <w:rPr>
          <w:rFonts w:eastAsia="Arial"/>
        </w:rPr>
      </w:pPr>
      <w:r>
        <w:rPr>
          <w:rFonts w:eastAsia="Arial"/>
        </w:rPr>
        <w:t>vi</w:t>
      </w:r>
      <w:r w:rsidR="00E677EC" w:rsidRPr="006F2E7B">
        <w:rPr>
          <w:rFonts w:eastAsia="Arial"/>
        </w:rPr>
        <w:t>sually appealing</w:t>
      </w:r>
      <w:r>
        <w:rPr>
          <w:rFonts w:eastAsia="Arial"/>
        </w:rPr>
        <w:t>,</w:t>
      </w:r>
      <w:r w:rsidR="00E677EC" w:rsidRPr="006F2E7B">
        <w:rPr>
          <w:rFonts w:eastAsia="Arial"/>
        </w:rPr>
        <w:t xml:space="preserve"> with relevant images, icons or diagrams</w:t>
      </w:r>
    </w:p>
    <w:p w14:paraId="6C9B3E38" w14:textId="755C2713" w:rsidR="00E677EC" w:rsidRPr="006F2E7B" w:rsidRDefault="00074ECC" w:rsidP="008D58C1">
      <w:pPr>
        <w:pStyle w:val="ListParagraph"/>
        <w:numPr>
          <w:ilvl w:val="2"/>
          <w:numId w:val="21"/>
        </w:numPr>
        <w:contextualSpacing w:val="0"/>
        <w:rPr>
          <w:rFonts w:eastAsia="Arial"/>
        </w:rPr>
      </w:pPr>
      <w:r>
        <w:rPr>
          <w:rFonts w:eastAsia="Arial"/>
        </w:rPr>
        <w:t>d</w:t>
      </w:r>
      <w:r w:rsidR="00E677EC" w:rsidRPr="006F2E7B">
        <w:rPr>
          <w:rFonts w:eastAsia="Arial"/>
        </w:rPr>
        <w:t xml:space="preserve">yslexia-friendly, using </w:t>
      </w:r>
      <w:r>
        <w:rPr>
          <w:rFonts w:eastAsia="Arial"/>
        </w:rPr>
        <w:t xml:space="preserve">minimal, high-contrast text in </w:t>
      </w:r>
      <w:r w:rsidR="00E677EC" w:rsidRPr="006F2E7B">
        <w:rPr>
          <w:rFonts w:eastAsia="Arial"/>
        </w:rPr>
        <w:t>clear fonts.</w:t>
      </w:r>
    </w:p>
    <w:p w14:paraId="1AAEC8AE" w14:textId="77777777" w:rsidR="00E677EC" w:rsidRPr="006F2E7B" w:rsidRDefault="00E677EC" w:rsidP="008D58C1">
      <w:pPr>
        <w:pStyle w:val="ListParagraph"/>
        <w:numPr>
          <w:ilvl w:val="1"/>
          <w:numId w:val="21"/>
        </w:numPr>
        <w:contextualSpacing w:val="0"/>
        <w:rPr>
          <w:rFonts w:eastAsia="Arial"/>
        </w:rPr>
      </w:pPr>
      <w:r w:rsidRPr="006F2E7B">
        <w:rPr>
          <w:rFonts w:eastAsia="Arial"/>
        </w:rPr>
        <w:t>Include the following slides:</w:t>
      </w:r>
    </w:p>
    <w:p w14:paraId="3E558910" w14:textId="7EDFCCAA" w:rsidR="00E677EC" w:rsidRPr="006F2E7B" w:rsidRDefault="00074ECC" w:rsidP="008D58C1">
      <w:pPr>
        <w:pStyle w:val="ListParagraph"/>
        <w:numPr>
          <w:ilvl w:val="2"/>
          <w:numId w:val="20"/>
        </w:numPr>
        <w:contextualSpacing w:val="0"/>
        <w:rPr>
          <w:rFonts w:eastAsia="Arial"/>
        </w:rPr>
      </w:pPr>
      <w:r>
        <w:rPr>
          <w:rFonts w:eastAsia="Arial"/>
        </w:rPr>
        <w:t>t</w:t>
      </w:r>
      <w:r w:rsidR="00E677EC" w:rsidRPr="006F2E7B">
        <w:rPr>
          <w:rFonts w:eastAsia="Arial"/>
        </w:rPr>
        <w:t>itle slide: introduce the campaign name (</w:t>
      </w:r>
      <w:r>
        <w:rPr>
          <w:rFonts w:eastAsia="Arial"/>
        </w:rPr>
        <w:t>“</w:t>
      </w:r>
      <w:r w:rsidR="00E677EC" w:rsidRPr="006F2E7B">
        <w:rPr>
          <w:rFonts w:eastAsia="Arial"/>
        </w:rPr>
        <w:t>Dyslexia Heroes</w:t>
      </w:r>
      <w:r>
        <w:rPr>
          <w:rFonts w:eastAsia="Arial"/>
        </w:rPr>
        <w:t>”</w:t>
      </w:r>
      <w:r w:rsidR="00E677EC" w:rsidRPr="006F2E7B">
        <w:rPr>
          <w:rFonts w:eastAsia="Arial"/>
        </w:rPr>
        <w:t>) and its purpose</w:t>
      </w:r>
    </w:p>
    <w:p w14:paraId="7277FA15" w14:textId="39EFA6B9" w:rsidR="00E677EC" w:rsidRPr="006F2E7B" w:rsidRDefault="00074ECC" w:rsidP="008D58C1">
      <w:pPr>
        <w:pStyle w:val="ListParagraph"/>
        <w:numPr>
          <w:ilvl w:val="2"/>
          <w:numId w:val="20"/>
        </w:numPr>
        <w:contextualSpacing w:val="0"/>
        <w:rPr>
          <w:rFonts w:eastAsia="Arial"/>
        </w:rPr>
      </w:pPr>
      <w:r>
        <w:rPr>
          <w:rFonts w:eastAsia="Arial"/>
        </w:rPr>
        <w:t>p</w:t>
      </w:r>
      <w:r w:rsidR="00E677EC" w:rsidRPr="006F2E7B">
        <w:rPr>
          <w:rFonts w:eastAsia="Arial"/>
        </w:rPr>
        <w:t xml:space="preserve">roblem </w:t>
      </w:r>
      <w:r w:rsidR="009D43B9">
        <w:rPr>
          <w:rFonts w:eastAsia="Arial"/>
        </w:rPr>
        <w:t>s</w:t>
      </w:r>
      <w:r w:rsidR="00E677EC" w:rsidRPr="006F2E7B">
        <w:rPr>
          <w:rFonts w:eastAsia="Arial"/>
        </w:rPr>
        <w:t xml:space="preserve">lide: </w:t>
      </w:r>
      <w:r w:rsidR="00D302F4">
        <w:rPr>
          <w:rFonts w:eastAsia="Arial"/>
        </w:rPr>
        <w:t>h</w:t>
      </w:r>
      <w:r w:rsidR="00E677EC" w:rsidRPr="006F2E7B">
        <w:rPr>
          <w:rFonts w:eastAsia="Arial"/>
        </w:rPr>
        <w:t>ighlight the challenges faced by dyslexic business owners</w:t>
      </w:r>
    </w:p>
    <w:p w14:paraId="7FC1FE92" w14:textId="0F9C7AC3" w:rsidR="00E677EC" w:rsidRPr="006F2E7B" w:rsidRDefault="00D302F4" w:rsidP="008D58C1">
      <w:pPr>
        <w:pStyle w:val="ListParagraph"/>
        <w:numPr>
          <w:ilvl w:val="2"/>
          <w:numId w:val="20"/>
        </w:numPr>
        <w:contextualSpacing w:val="0"/>
        <w:rPr>
          <w:rFonts w:eastAsia="Arial"/>
        </w:rPr>
      </w:pPr>
      <w:r>
        <w:rPr>
          <w:rFonts w:eastAsia="Arial"/>
        </w:rPr>
        <w:t>s</w:t>
      </w:r>
      <w:r w:rsidR="00E677EC" w:rsidRPr="006F2E7B">
        <w:rPr>
          <w:rFonts w:eastAsia="Arial"/>
        </w:rPr>
        <w:t xml:space="preserve">olution </w:t>
      </w:r>
      <w:r w:rsidR="009D43B9">
        <w:rPr>
          <w:rFonts w:eastAsia="Arial"/>
        </w:rPr>
        <w:t>s</w:t>
      </w:r>
      <w:r w:rsidR="00E677EC" w:rsidRPr="006F2E7B">
        <w:rPr>
          <w:rFonts w:eastAsia="Arial"/>
        </w:rPr>
        <w:t xml:space="preserve">lide: </w:t>
      </w:r>
      <w:r>
        <w:rPr>
          <w:rFonts w:eastAsia="Arial"/>
        </w:rPr>
        <w:t>p</w:t>
      </w:r>
      <w:r w:rsidR="00E677EC" w:rsidRPr="006F2E7B">
        <w:rPr>
          <w:rFonts w:eastAsia="Arial"/>
        </w:rPr>
        <w:t>resent the campaign’s approach to celebrating their achievements</w:t>
      </w:r>
    </w:p>
    <w:p w14:paraId="50502C7C" w14:textId="123D97C6" w:rsidR="00E677EC" w:rsidRPr="006F2E7B" w:rsidRDefault="00D302F4" w:rsidP="008D58C1">
      <w:pPr>
        <w:pStyle w:val="ListParagraph"/>
        <w:numPr>
          <w:ilvl w:val="2"/>
          <w:numId w:val="20"/>
        </w:numPr>
        <w:contextualSpacing w:val="0"/>
        <w:rPr>
          <w:rFonts w:eastAsia="Arial"/>
        </w:rPr>
      </w:pPr>
      <w:r>
        <w:rPr>
          <w:rFonts w:eastAsia="Arial"/>
        </w:rPr>
        <w:t>i</w:t>
      </w:r>
      <w:r w:rsidR="00E677EC" w:rsidRPr="006F2E7B">
        <w:rPr>
          <w:rFonts w:eastAsia="Arial"/>
        </w:rPr>
        <w:t xml:space="preserve">mpact </w:t>
      </w:r>
      <w:r w:rsidR="009D43B9">
        <w:rPr>
          <w:rFonts w:eastAsia="Arial"/>
        </w:rPr>
        <w:t>s</w:t>
      </w:r>
      <w:r w:rsidR="00E677EC" w:rsidRPr="006F2E7B">
        <w:rPr>
          <w:rFonts w:eastAsia="Arial"/>
        </w:rPr>
        <w:t xml:space="preserve">lide: </w:t>
      </w:r>
      <w:r>
        <w:rPr>
          <w:rFonts w:eastAsia="Arial"/>
        </w:rPr>
        <w:t>e</w:t>
      </w:r>
      <w:r w:rsidR="00E677EC" w:rsidRPr="006F2E7B">
        <w:rPr>
          <w:rFonts w:eastAsia="Arial"/>
        </w:rPr>
        <w:t>xplain how the campaign will benefit the community and change perceptions</w:t>
      </w:r>
    </w:p>
    <w:p w14:paraId="2EC77E38" w14:textId="363F4261" w:rsidR="00E677EC" w:rsidRPr="006F2E7B" w:rsidRDefault="00D302F4" w:rsidP="008D58C1">
      <w:pPr>
        <w:pStyle w:val="ListParagraph"/>
        <w:numPr>
          <w:ilvl w:val="2"/>
          <w:numId w:val="20"/>
        </w:numPr>
        <w:contextualSpacing w:val="0"/>
        <w:rPr>
          <w:rFonts w:eastAsia="Arial"/>
        </w:rPr>
      </w:pPr>
      <w:r>
        <w:rPr>
          <w:rFonts w:eastAsia="Arial"/>
        </w:rPr>
        <w:t>c</w:t>
      </w:r>
      <w:r w:rsidR="00E677EC" w:rsidRPr="006F2E7B">
        <w:rPr>
          <w:rFonts w:eastAsia="Arial"/>
        </w:rPr>
        <w:t xml:space="preserve">all to </w:t>
      </w:r>
      <w:r w:rsidR="009D43B9">
        <w:rPr>
          <w:rFonts w:eastAsia="Arial"/>
        </w:rPr>
        <w:t>a</w:t>
      </w:r>
      <w:r w:rsidR="00E677EC" w:rsidRPr="006F2E7B">
        <w:rPr>
          <w:rFonts w:eastAsia="Arial"/>
        </w:rPr>
        <w:t xml:space="preserve">ction </w:t>
      </w:r>
      <w:r w:rsidR="009D43B9">
        <w:rPr>
          <w:rFonts w:eastAsia="Arial"/>
        </w:rPr>
        <w:t>s</w:t>
      </w:r>
      <w:r w:rsidR="00E677EC" w:rsidRPr="006F2E7B">
        <w:rPr>
          <w:rFonts w:eastAsia="Arial"/>
        </w:rPr>
        <w:t xml:space="preserve">lide: </w:t>
      </w:r>
      <w:r>
        <w:rPr>
          <w:rFonts w:eastAsia="Arial"/>
        </w:rPr>
        <w:t>s</w:t>
      </w:r>
      <w:r w:rsidR="00E677EC" w:rsidRPr="006F2E7B">
        <w:rPr>
          <w:rFonts w:eastAsia="Arial"/>
        </w:rPr>
        <w:t>ummarise the key message and invite further discussion.</w:t>
      </w:r>
    </w:p>
    <w:p w14:paraId="3641F6C6" w14:textId="50E23494" w:rsidR="00E677EC" w:rsidRPr="006F2E7B" w:rsidRDefault="00E677EC" w:rsidP="008D58C1">
      <w:pPr>
        <w:pStyle w:val="ListParagraph"/>
        <w:numPr>
          <w:ilvl w:val="0"/>
          <w:numId w:val="21"/>
        </w:numPr>
        <w:contextualSpacing w:val="0"/>
        <w:rPr>
          <w:rFonts w:eastAsia="Arial"/>
        </w:rPr>
      </w:pPr>
      <w:r w:rsidRPr="006F2E7B">
        <w:rPr>
          <w:rFonts w:eastAsia="Arial"/>
        </w:rPr>
        <w:t xml:space="preserve">Customise for </w:t>
      </w:r>
      <w:r w:rsidR="009D43B9">
        <w:rPr>
          <w:rFonts w:eastAsia="Arial"/>
        </w:rPr>
        <w:t>i</w:t>
      </w:r>
      <w:r w:rsidRPr="006F2E7B">
        <w:rPr>
          <w:rFonts w:eastAsia="Arial"/>
        </w:rPr>
        <w:t>nclusivity</w:t>
      </w:r>
      <w:r w:rsidR="00074ECC">
        <w:rPr>
          <w:rFonts w:eastAsia="Arial"/>
        </w:rPr>
        <w:t>:</w:t>
      </w:r>
    </w:p>
    <w:p w14:paraId="1BA4C7E6" w14:textId="6B53E77B" w:rsidR="00E677EC" w:rsidRPr="006F2E7B" w:rsidRDefault="00E677EC" w:rsidP="008D58C1">
      <w:pPr>
        <w:pStyle w:val="ListParagraph"/>
        <w:numPr>
          <w:ilvl w:val="1"/>
          <w:numId w:val="21"/>
        </w:numPr>
        <w:contextualSpacing w:val="0"/>
        <w:rPr>
          <w:rFonts w:eastAsia="Arial"/>
        </w:rPr>
      </w:pPr>
      <w:r w:rsidRPr="006F2E7B">
        <w:rPr>
          <w:rFonts w:eastAsia="Arial"/>
        </w:rPr>
        <w:t>Make sure your slides and delivery are adapted for your target audience</w:t>
      </w:r>
      <w:r w:rsidR="00D302F4">
        <w:rPr>
          <w:rFonts w:eastAsia="Arial"/>
        </w:rPr>
        <w:t>, which may include neurodiverse stakeholders</w:t>
      </w:r>
      <w:r w:rsidRPr="006F2E7B">
        <w:rPr>
          <w:rFonts w:eastAsia="Arial"/>
        </w:rPr>
        <w:t>:</w:t>
      </w:r>
    </w:p>
    <w:p w14:paraId="1B957E5A" w14:textId="2BE992C9" w:rsidR="00E677EC" w:rsidRPr="006F2E7B" w:rsidRDefault="00E677EC" w:rsidP="008D58C1">
      <w:pPr>
        <w:pStyle w:val="ListParagraph"/>
        <w:numPr>
          <w:ilvl w:val="2"/>
          <w:numId w:val="21"/>
        </w:numPr>
        <w:contextualSpacing w:val="0"/>
        <w:rPr>
          <w:rFonts w:eastAsia="Arial"/>
        </w:rPr>
      </w:pPr>
      <w:r w:rsidRPr="006F2E7B">
        <w:rPr>
          <w:rFonts w:eastAsia="Arial"/>
        </w:rPr>
        <w:t>For autistic stakeholders</w:t>
      </w:r>
      <w:r w:rsidR="00D302F4">
        <w:rPr>
          <w:rFonts w:eastAsia="Arial"/>
        </w:rPr>
        <w:t>,</w:t>
      </w:r>
      <w:r w:rsidRPr="006F2E7B">
        <w:rPr>
          <w:rFonts w:eastAsia="Arial"/>
        </w:rPr>
        <w:t xml:space="preserve"> </w:t>
      </w:r>
      <w:r w:rsidR="00D302F4">
        <w:rPr>
          <w:rFonts w:eastAsia="Arial"/>
        </w:rPr>
        <w:t>u</w:t>
      </w:r>
      <w:r w:rsidRPr="006F2E7B">
        <w:rPr>
          <w:rFonts w:eastAsia="Arial"/>
        </w:rPr>
        <w:t>se clear, structured layouts and minimise sensory distractions.</w:t>
      </w:r>
    </w:p>
    <w:p w14:paraId="511CF439" w14:textId="13D6E751" w:rsidR="00E677EC" w:rsidRPr="006F2E7B" w:rsidRDefault="00E677EC" w:rsidP="008D58C1">
      <w:pPr>
        <w:pStyle w:val="ListParagraph"/>
        <w:numPr>
          <w:ilvl w:val="2"/>
          <w:numId w:val="21"/>
        </w:numPr>
        <w:contextualSpacing w:val="0"/>
        <w:rPr>
          <w:rFonts w:eastAsia="Arial"/>
        </w:rPr>
      </w:pPr>
      <w:r w:rsidRPr="006F2E7B">
        <w:rPr>
          <w:rFonts w:eastAsia="Arial"/>
        </w:rPr>
        <w:t>For stakeholders</w:t>
      </w:r>
      <w:r w:rsidR="00D302F4">
        <w:rPr>
          <w:rFonts w:eastAsia="Arial"/>
        </w:rPr>
        <w:t xml:space="preserve"> with ADHD, use dynamic </w:t>
      </w:r>
      <w:r w:rsidRPr="006F2E7B">
        <w:rPr>
          <w:rFonts w:eastAsia="Arial"/>
        </w:rPr>
        <w:t>slides with visuals and avoid long blocks of text.</w:t>
      </w:r>
    </w:p>
    <w:p w14:paraId="5ED20B04" w14:textId="3577A73B" w:rsidR="00E677EC" w:rsidRPr="006F2E7B" w:rsidRDefault="00E677EC" w:rsidP="008D58C1">
      <w:pPr>
        <w:pStyle w:val="ListParagraph"/>
        <w:numPr>
          <w:ilvl w:val="2"/>
          <w:numId w:val="21"/>
        </w:numPr>
        <w:contextualSpacing w:val="0"/>
        <w:rPr>
          <w:rFonts w:eastAsia="Arial"/>
        </w:rPr>
      </w:pPr>
      <w:r w:rsidRPr="006F2E7B">
        <w:rPr>
          <w:rFonts w:eastAsia="Arial"/>
        </w:rPr>
        <w:t>For dyslexic stakeholder</w:t>
      </w:r>
      <w:r w:rsidR="00D302F4">
        <w:rPr>
          <w:rFonts w:eastAsia="Arial"/>
        </w:rPr>
        <w:t>s, p</w:t>
      </w:r>
      <w:r w:rsidRPr="006F2E7B">
        <w:rPr>
          <w:rFonts w:eastAsia="Arial"/>
        </w:rPr>
        <w:t>rioritise readable</w:t>
      </w:r>
      <w:r w:rsidR="00CB7128">
        <w:rPr>
          <w:rFonts w:eastAsia="Arial"/>
        </w:rPr>
        <w:t xml:space="preserve"> fonts</w:t>
      </w:r>
      <w:r w:rsidR="00D302F4">
        <w:rPr>
          <w:rFonts w:eastAsia="Arial"/>
        </w:rPr>
        <w:t>, high-contrast text</w:t>
      </w:r>
      <w:r w:rsidRPr="006F2E7B">
        <w:rPr>
          <w:rFonts w:eastAsia="Arial"/>
        </w:rPr>
        <w:t xml:space="preserve"> and concise information.</w:t>
      </w:r>
    </w:p>
    <w:p w14:paraId="3AFD9044" w14:textId="2B49274D" w:rsidR="00E677EC" w:rsidRPr="006F2E7B" w:rsidRDefault="00E677EC" w:rsidP="008D58C1">
      <w:pPr>
        <w:pStyle w:val="ListParagraph"/>
        <w:numPr>
          <w:ilvl w:val="0"/>
          <w:numId w:val="21"/>
        </w:numPr>
        <w:contextualSpacing w:val="0"/>
        <w:rPr>
          <w:rFonts w:eastAsia="Arial"/>
        </w:rPr>
      </w:pPr>
      <w:r w:rsidRPr="006F2E7B">
        <w:rPr>
          <w:rFonts w:eastAsia="Arial"/>
        </w:rPr>
        <w:t xml:space="preserve">Final </w:t>
      </w:r>
      <w:r w:rsidR="009D43B9">
        <w:rPr>
          <w:rFonts w:eastAsia="Arial"/>
        </w:rPr>
        <w:t>r</w:t>
      </w:r>
      <w:r w:rsidRPr="006F2E7B">
        <w:rPr>
          <w:rFonts w:eastAsia="Arial"/>
        </w:rPr>
        <w:t>eview</w:t>
      </w:r>
      <w:r w:rsidR="00074ECC">
        <w:rPr>
          <w:rFonts w:eastAsia="Arial"/>
        </w:rPr>
        <w:t>:</w:t>
      </w:r>
    </w:p>
    <w:p w14:paraId="2C944530" w14:textId="7E47F3DC" w:rsidR="00E677EC" w:rsidRPr="006F2E7B" w:rsidRDefault="006F2E7B" w:rsidP="008D58C1">
      <w:pPr>
        <w:pStyle w:val="ListParagraph"/>
        <w:numPr>
          <w:ilvl w:val="1"/>
          <w:numId w:val="21"/>
        </w:numPr>
        <w:contextualSpacing w:val="0"/>
        <w:rPr>
          <w:rFonts w:eastAsia="Arial"/>
        </w:rPr>
      </w:pPr>
      <w:r>
        <w:rPr>
          <w:rFonts w:eastAsia="Arial"/>
        </w:rPr>
        <w:lastRenderedPageBreak/>
        <w:t>Review</w:t>
      </w:r>
      <w:r w:rsidR="00E677EC" w:rsidRPr="006F2E7B">
        <w:rPr>
          <w:rFonts w:eastAsia="Arial"/>
        </w:rPr>
        <w:t xml:space="preserve"> your presentation </w:t>
      </w:r>
      <w:r>
        <w:rPr>
          <w:rFonts w:eastAsia="Arial"/>
        </w:rPr>
        <w:t>against</w:t>
      </w:r>
      <w:r w:rsidR="00E677EC" w:rsidRPr="006F2E7B">
        <w:rPr>
          <w:rFonts w:eastAsia="Arial"/>
        </w:rPr>
        <w:t xml:space="preserve"> the </w:t>
      </w:r>
      <w:r w:rsidRPr="00C62C4B">
        <w:rPr>
          <w:rFonts w:eastAsia="Arial"/>
          <w:b/>
          <w:bCs/>
        </w:rPr>
        <w:t xml:space="preserve">Main </w:t>
      </w:r>
      <w:r w:rsidR="00E677EC" w:rsidRPr="00C62C4B">
        <w:rPr>
          <w:rFonts w:eastAsia="Arial"/>
          <w:b/>
          <w:bCs/>
        </w:rPr>
        <w:t>checklist</w:t>
      </w:r>
      <w:r>
        <w:rPr>
          <w:rFonts w:eastAsia="Arial"/>
        </w:rPr>
        <w:t xml:space="preserve"> you have develop</w:t>
      </w:r>
      <w:r w:rsidR="00074ECC">
        <w:rPr>
          <w:rFonts w:eastAsia="Arial"/>
        </w:rPr>
        <w:t>ed</w:t>
      </w:r>
      <w:r>
        <w:rPr>
          <w:rFonts w:eastAsia="Arial"/>
        </w:rPr>
        <w:t xml:space="preserve"> in previous lessons</w:t>
      </w:r>
      <w:r w:rsidR="00E677EC" w:rsidRPr="006F2E7B">
        <w:rPr>
          <w:rFonts w:eastAsia="Arial"/>
        </w:rPr>
        <w:t xml:space="preserve"> a</w:t>
      </w:r>
      <w:r w:rsidR="00074ECC">
        <w:rPr>
          <w:rFonts w:eastAsia="Arial"/>
        </w:rPr>
        <w:t>s well as</w:t>
      </w:r>
      <w:r w:rsidR="00E677EC" w:rsidRPr="006F2E7B">
        <w:rPr>
          <w:rFonts w:eastAsia="Arial"/>
        </w:rPr>
        <w:t xml:space="preserve"> the </w:t>
      </w:r>
      <w:r w:rsidR="00E677EC" w:rsidRPr="006F2E7B">
        <w:rPr>
          <w:rFonts w:eastAsia="Arial"/>
          <w:b/>
        </w:rPr>
        <w:t>H</w:t>
      </w:r>
      <w:r w:rsidR="00E677EC" w:rsidRPr="006F2E7B">
        <w:rPr>
          <w:rFonts w:eastAsia="Arial"/>
          <w:b/>
          <w:bCs/>
        </w:rPr>
        <w:t xml:space="preserve">andout on communication </w:t>
      </w:r>
      <w:r w:rsidR="002045F6">
        <w:rPr>
          <w:rFonts w:eastAsia="Arial"/>
          <w:b/>
          <w:bCs/>
        </w:rPr>
        <w:t>adjustment</w:t>
      </w:r>
      <w:r w:rsidR="00E677EC" w:rsidRPr="006F2E7B">
        <w:rPr>
          <w:rFonts w:eastAsia="Arial"/>
          <w:b/>
          <w:bCs/>
        </w:rPr>
        <w:t>s</w:t>
      </w:r>
      <w:r w:rsidR="00E677EC" w:rsidRPr="006F2E7B">
        <w:rPr>
          <w:rFonts w:eastAsia="Arial"/>
        </w:rPr>
        <w:t xml:space="preserve"> to ensure all elements are</w:t>
      </w:r>
      <w:r w:rsidR="00074ECC">
        <w:rPr>
          <w:rFonts w:eastAsia="Arial"/>
        </w:rPr>
        <w:t xml:space="preserve"> covered</w:t>
      </w:r>
      <w:r w:rsidR="00E677EC" w:rsidRPr="006F2E7B">
        <w:rPr>
          <w:rFonts w:eastAsia="Arial"/>
        </w:rPr>
        <w:t>.</w:t>
      </w:r>
    </w:p>
    <w:p w14:paraId="4F2F1D06" w14:textId="2963389B" w:rsidR="00E677EC" w:rsidRPr="006F2E7B" w:rsidRDefault="00E677EC" w:rsidP="008D58C1">
      <w:pPr>
        <w:pStyle w:val="ListParagraph"/>
        <w:numPr>
          <w:ilvl w:val="1"/>
          <w:numId w:val="21"/>
        </w:numPr>
        <w:contextualSpacing w:val="0"/>
        <w:rPr>
          <w:rFonts w:eastAsia="Arial"/>
        </w:rPr>
      </w:pPr>
      <w:r w:rsidRPr="006F2E7B">
        <w:rPr>
          <w:rFonts w:eastAsia="Arial"/>
        </w:rPr>
        <w:t>Check for clarity, consistency and relevance.</w:t>
      </w:r>
    </w:p>
    <w:p w14:paraId="146B4E88" w14:textId="77777777" w:rsidR="00E677EC" w:rsidRPr="006F2E7B" w:rsidRDefault="00E677EC" w:rsidP="008D58C1">
      <w:r w:rsidRPr="006F2E7B">
        <w:br w:type="page"/>
      </w:r>
    </w:p>
    <w:p w14:paraId="73B06303" w14:textId="383EF7DB" w:rsidR="00E677EC" w:rsidRDefault="00E677EC" w:rsidP="00CD3A86">
      <w:pPr>
        <w:pStyle w:val="Heading3"/>
      </w:pPr>
      <w:r w:rsidRPr="004B06A0">
        <w:lastRenderedPageBreak/>
        <w:t>Examples of structured designs</w:t>
      </w:r>
      <w:r w:rsidR="00AB33FD">
        <w:t xml:space="preserve"> for pitches</w:t>
      </w:r>
    </w:p>
    <w:p w14:paraId="69B7FF47" w14:textId="05CC3100" w:rsidR="00192359" w:rsidRPr="00192359" w:rsidRDefault="00192359" w:rsidP="00CD3A86">
      <w:r w:rsidRPr="00192359">
        <w:t xml:space="preserve">How to </w:t>
      </w:r>
      <w:r w:rsidR="00D302F4">
        <w:t>u</w:t>
      </w:r>
      <w:r w:rsidRPr="00192359">
        <w:t xml:space="preserve">se </w:t>
      </w:r>
      <w:r w:rsidR="00D302F4">
        <w:t>t</w:t>
      </w:r>
      <w:r w:rsidRPr="00192359">
        <w:t xml:space="preserve">his </w:t>
      </w:r>
      <w:r w:rsidR="00D302F4">
        <w:t>t</w:t>
      </w:r>
      <w:r w:rsidRPr="00192359">
        <w:t>able</w:t>
      </w:r>
    </w:p>
    <w:p w14:paraId="52C932EA" w14:textId="39DC4FD5" w:rsidR="00192359" w:rsidRPr="004B06A0" w:rsidRDefault="00192359" w:rsidP="008D58C1">
      <w:pPr>
        <w:pStyle w:val="ListParagraph"/>
        <w:numPr>
          <w:ilvl w:val="0"/>
          <w:numId w:val="36"/>
        </w:numPr>
        <w:contextualSpacing w:val="0"/>
        <w:rPr>
          <w:rFonts w:eastAsia="Arial"/>
        </w:rPr>
      </w:pPr>
      <w:r w:rsidRPr="004B06A0">
        <w:rPr>
          <w:rFonts w:eastAsia="Arial"/>
        </w:rPr>
        <w:t>Identify your target audience (</w:t>
      </w:r>
      <w:r w:rsidR="00E9069E">
        <w:rPr>
          <w:rFonts w:eastAsia="Arial"/>
        </w:rPr>
        <w:t>featuring individuals with a</w:t>
      </w:r>
      <w:r w:rsidRPr="004B06A0">
        <w:rPr>
          <w:rFonts w:eastAsia="Arial"/>
        </w:rPr>
        <w:t xml:space="preserve">utism, ADHD or </w:t>
      </w:r>
      <w:r w:rsidR="00E9069E">
        <w:rPr>
          <w:rFonts w:eastAsia="Arial"/>
        </w:rPr>
        <w:t>d</w:t>
      </w:r>
      <w:r w:rsidRPr="004B06A0">
        <w:rPr>
          <w:rFonts w:eastAsia="Arial"/>
        </w:rPr>
        <w:t>yslexia).</w:t>
      </w:r>
    </w:p>
    <w:p w14:paraId="0BB318F9" w14:textId="77777777" w:rsidR="00192359" w:rsidRPr="004B06A0" w:rsidRDefault="00192359" w:rsidP="008D58C1">
      <w:pPr>
        <w:pStyle w:val="ListParagraph"/>
        <w:numPr>
          <w:ilvl w:val="0"/>
          <w:numId w:val="36"/>
        </w:numPr>
        <w:contextualSpacing w:val="0"/>
        <w:rPr>
          <w:rFonts w:eastAsia="Arial"/>
        </w:rPr>
      </w:pPr>
      <w:r w:rsidRPr="004B06A0">
        <w:rPr>
          <w:rFonts w:eastAsia="Arial"/>
        </w:rPr>
        <w:t>Review the recommended features for your chosen audience in each row.</w:t>
      </w:r>
    </w:p>
    <w:p w14:paraId="70D1B363" w14:textId="77777777" w:rsidR="00192359" w:rsidRPr="004B06A0" w:rsidRDefault="00192359" w:rsidP="008D58C1">
      <w:pPr>
        <w:pStyle w:val="ListParagraph"/>
        <w:numPr>
          <w:ilvl w:val="0"/>
          <w:numId w:val="36"/>
        </w:numPr>
        <w:contextualSpacing w:val="0"/>
        <w:rPr>
          <w:rFonts w:eastAsia="Arial"/>
        </w:rPr>
      </w:pPr>
      <w:r w:rsidRPr="004B06A0">
        <w:rPr>
          <w:rFonts w:eastAsia="Arial"/>
        </w:rPr>
        <w:t>Customise your PowerPoint presentation based on these recommendations, ensuring the design is accessible and engaging.</w:t>
      </w:r>
    </w:p>
    <w:p w14:paraId="37DBE03D" w14:textId="534ACE2B" w:rsidR="00192359" w:rsidRPr="004B06A0" w:rsidRDefault="00192359" w:rsidP="008D58C1">
      <w:pPr>
        <w:pStyle w:val="ListParagraph"/>
        <w:numPr>
          <w:ilvl w:val="0"/>
          <w:numId w:val="36"/>
        </w:numPr>
        <w:contextualSpacing w:val="0"/>
        <w:rPr>
          <w:rFonts w:eastAsia="Arial"/>
        </w:rPr>
      </w:pPr>
      <w:r w:rsidRPr="004B06A0">
        <w:rPr>
          <w:rFonts w:eastAsia="Arial"/>
        </w:rPr>
        <w:t xml:space="preserve">Cross-check your final presentation using the </w:t>
      </w:r>
      <w:r w:rsidRPr="00CD3A86">
        <w:rPr>
          <w:rFonts w:eastAsia="Arial"/>
          <w:b/>
          <w:bCs/>
        </w:rPr>
        <w:t>Main checklist</w:t>
      </w:r>
      <w:r w:rsidRPr="004B06A0">
        <w:rPr>
          <w:rFonts w:eastAsia="Arial"/>
        </w:rPr>
        <w:t xml:space="preserve"> </w:t>
      </w:r>
      <w:r>
        <w:rPr>
          <w:rFonts w:eastAsia="Arial"/>
        </w:rPr>
        <w:t>you have develop</w:t>
      </w:r>
      <w:r w:rsidR="00E9069E">
        <w:rPr>
          <w:rFonts w:eastAsia="Arial"/>
        </w:rPr>
        <w:t>ed</w:t>
      </w:r>
      <w:r>
        <w:rPr>
          <w:rFonts w:eastAsia="Arial"/>
        </w:rPr>
        <w:t xml:space="preserve"> in previous lessons </w:t>
      </w:r>
      <w:r w:rsidRPr="004B06A0">
        <w:rPr>
          <w:rFonts w:eastAsia="Arial"/>
        </w:rPr>
        <w:t xml:space="preserve">and the </w:t>
      </w:r>
      <w:r w:rsidRPr="004B06A0">
        <w:rPr>
          <w:rFonts w:eastAsia="Arial"/>
          <w:b/>
          <w:bCs/>
        </w:rPr>
        <w:t xml:space="preserve">Handout on </w:t>
      </w:r>
      <w:r w:rsidR="00B17A51">
        <w:rPr>
          <w:rFonts w:eastAsia="Arial"/>
          <w:b/>
          <w:bCs/>
        </w:rPr>
        <w:t>c</w:t>
      </w:r>
      <w:r w:rsidRPr="004B06A0">
        <w:rPr>
          <w:rFonts w:eastAsia="Arial"/>
          <w:b/>
          <w:bCs/>
        </w:rPr>
        <w:t xml:space="preserve">ommunication </w:t>
      </w:r>
      <w:r w:rsidR="002045F6">
        <w:rPr>
          <w:rFonts w:eastAsia="Arial"/>
          <w:b/>
          <w:bCs/>
        </w:rPr>
        <w:t>adjustment</w:t>
      </w:r>
      <w:r w:rsidRPr="004B06A0">
        <w:rPr>
          <w:rFonts w:eastAsia="Arial"/>
          <w:b/>
          <w:bCs/>
        </w:rPr>
        <w:t>s</w:t>
      </w:r>
      <w:r w:rsidRPr="004B06A0">
        <w:rPr>
          <w:rFonts w:eastAsia="Arial"/>
        </w:rPr>
        <w:t>.</w:t>
      </w:r>
    </w:p>
    <w:tbl>
      <w:tblPr>
        <w:tblStyle w:val="TableGridLight"/>
        <w:tblW w:w="0" w:type="auto"/>
        <w:tblLayout w:type="fixed"/>
        <w:tblLook w:val="06A0" w:firstRow="1" w:lastRow="0" w:firstColumn="1" w:lastColumn="0" w:noHBand="1" w:noVBand="1"/>
      </w:tblPr>
      <w:tblGrid>
        <w:gridCol w:w="1785"/>
        <w:gridCol w:w="2410"/>
        <w:gridCol w:w="2410"/>
        <w:gridCol w:w="2410"/>
      </w:tblGrid>
      <w:tr w:rsidR="00E677EC" w:rsidRPr="004B06A0" w14:paraId="5F23BF42" w14:textId="77777777" w:rsidTr="00B17A51">
        <w:trPr>
          <w:trHeight w:val="300"/>
          <w:tblHeader/>
        </w:trPr>
        <w:tc>
          <w:tcPr>
            <w:tcW w:w="1785" w:type="dxa"/>
          </w:tcPr>
          <w:p w14:paraId="50D35F5A" w14:textId="77777777" w:rsidR="00E677EC" w:rsidRPr="00051E33" w:rsidRDefault="00E677EC" w:rsidP="008D58C1">
            <w:pPr>
              <w:spacing w:after="160" w:line="257" w:lineRule="auto"/>
              <w:rPr>
                <w:b/>
              </w:rPr>
            </w:pPr>
            <w:r w:rsidRPr="004B06A0">
              <w:rPr>
                <w:b/>
                <w:bCs/>
              </w:rPr>
              <w:t>Feature</w:t>
            </w:r>
          </w:p>
        </w:tc>
        <w:tc>
          <w:tcPr>
            <w:tcW w:w="2410" w:type="dxa"/>
          </w:tcPr>
          <w:p w14:paraId="57FDE3E0" w14:textId="342EC478" w:rsidR="00E677EC" w:rsidRPr="00051E33" w:rsidRDefault="00E9069E" w:rsidP="008D58C1">
            <w:pPr>
              <w:spacing w:after="160" w:line="257" w:lineRule="auto"/>
              <w:rPr>
                <w:b/>
              </w:rPr>
            </w:pPr>
            <w:r>
              <w:rPr>
                <w:b/>
                <w:bCs/>
              </w:rPr>
              <w:t>People with a</w:t>
            </w:r>
            <w:r w:rsidR="00E677EC" w:rsidRPr="004B06A0">
              <w:rPr>
                <w:b/>
                <w:bCs/>
              </w:rPr>
              <w:t>utism</w:t>
            </w:r>
          </w:p>
        </w:tc>
        <w:tc>
          <w:tcPr>
            <w:tcW w:w="2410" w:type="dxa"/>
          </w:tcPr>
          <w:p w14:paraId="421BDC98" w14:textId="0BB64C43" w:rsidR="00E677EC" w:rsidRPr="00051E33" w:rsidRDefault="00E9069E" w:rsidP="008D58C1">
            <w:pPr>
              <w:spacing w:after="160" w:line="257" w:lineRule="auto"/>
              <w:rPr>
                <w:b/>
              </w:rPr>
            </w:pPr>
            <w:r>
              <w:rPr>
                <w:b/>
                <w:bCs/>
              </w:rPr>
              <w:t xml:space="preserve">People with </w:t>
            </w:r>
            <w:r w:rsidR="00E677EC" w:rsidRPr="004B06A0">
              <w:rPr>
                <w:b/>
                <w:bCs/>
              </w:rPr>
              <w:t>ADHD</w:t>
            </w:r>
          </w:p>
        </w:tc>
        <w:tc>
          <w:tcPr>
            <w:tcW w:w="2410" w:type="dxa"/>
          </w:tcPr>
          <w:p w14:paraId="41EA935A" w14:textId="013409E3" w:rsidR="00E677EC" w:rsidRPr="00051E33" w:rsidRDefault="00E9069E" w:rsidP="008D58C1">
            <w:pPr>
              <w:spacing w:after="160" w:line="257" w:lineRule="auto"/>
              <w:rPr>
                <w:b/>
              </w:rPr>
            </w:pPr>
            <w:r>
              <w:rPr>
                <w:b/>
                <w:bCs/>
              </w:rPr>
              <w:t>People with d</w:t>
            </w:r>
            <w:r w:rsidR="00E677EC" w:rsidRPr="004B06A0">
              <w:rPr>
                <w:b/>
                <w:bCs/>
              </w:rPr>
              <w:t>yslexia</w:t>
            </w:r>
          </w:p>
        </w:tc>
      </w:tr>
      <w:tr w:rsidR="00E677EC" w:rsidRPr="004B06A0" w14:paraId="4DF10BAF" w14:textId="77777777">
        <w:trPr>
          <w:trHeight w:val="300"/>
        </w:trPr>
        <w:tc>
          <w:tcPr>
            <w:tcW w:w="1785" w:type="dxa"/>
          </w:tcPr>
          <w:p w14:paraId="796D1F77" w14:textId="77777777" w:rsidR="00E677EC" w:rsidRPr="004B06A0" w:rsidRDefault="00E677EC" w:rsidP="008D58C1">
            <w:pPr>
              <w:spacing w:after="160" w:line="257" w:lineRule="auto"/>
            </w:pPr>
            <w:r w:rsidRPr="004B06A0">
              <w:t>Number of slides</w:t>
            </w:r>
          </w:p>
        </w:tc>
        <w:tc>
          <w:tcPr>
            <w:tcW w:w="2410" w:type="dxa"/>
          </w:tcPr>
          <w:p w14:paraId="6A5D05EC" w14:textId="1A216F50" w:rsidR="00E677EC" w:rsidRPr="004B06A0" w:rsidRDefault="00E9069E" w:rsidP="008D58C1">
            <w:pPr>
              <w:spacing w:after="160" w:line="257" w:lineRule="auto"/>
            </w:pPr>
            <w:r>
              <w:t>F</w:t>
            </w:r>
            <w:r w:rsidR="00E677EC" w:rsidRPr="004B06A0">
              <w:t>ewer slides with clear, logical progression</w:t>
            </w:r>
          </w:p>
        </w:tc>
        <w:tc>
          <w:tcPr>
            <w:tcW w:w="2410" w:type="dxa"/>
          </w:tcPr>
          <w:p w14:paraId="0DB92BF1" w14:textId="457B0B12" w:rsidR="00E677EC" w:rsidRPr="004B06A0" w:rsidRDefault="00C80A61" w:rsidP="008D58C1">
            <w:pPr>
              <w:spacing w:after="160" w:line="257" w:lineRule="auto"/>
            </w:pPr>
            <w:r>
              <w:t>M</w:t>
            </w:r>
            <w:r w:rsidR="00E677EC" w:rsidRPr="004B06A0">
              <w:t xml:space="preserve">ore slides with dynamic transitions to </w:t>
            </w:r>
            <w:bookmarkStart w:id="0" w:name="_Int_3CfQC3KQ"/>
            <w:r w:rsidR="00E677EC" w:rsidRPr="004B06A0">
              <w:t>maintain</w:t>
            </w:r>
            <w:bookmarkEnd w:id="0"/>
            <w:r w:rsidR="00E677EC" w:rsidRPr="004B06A0">
              <w:t xml:space="preserve"> interest</w:t>
            </w:r>
          </w:p>
        </w:tc>
        <w:tc>
          <w:tcPr>
            <w:tcW w:w="2410" w:type="dxa"/>
          </w:tcPr>
          <w:p w14:paraId="13D78409" w14:textId="4C16841F" w:rsidR="00E677EC" w:rsidRPr="004B06A0" w:rsidRDefault="00E677EC" w:rsidP="008D58C1">
            <w:pPr>
              <w:spacing w:after="160" w:line="257" w:lineRule="auto"/>
            </w:pPr>
            <w:r w:rsidRPr="004B06A0">
              <w:t>Moderate number of slides</w:t>
            </w:r>
            <w:r w:rsidR="00C80A61">
              <w:t xml:space="preserve"> with not too much</w:t>
            </w:r>
            <w:r w:rsidRPr="004B06A0">
              <w:t xml:space="preserve"> content per slide</w:t>
            </w:r>
          </w:p>
        </w:tc>
      </w:tr>
      <w:tr w:rsidR="00E677EC" w:rsidRPr="004B06A0" w14:paraId="4D2A122B" w14:textId="77777777">
        <w:trPr>
          <w:trHeight w:val="300"/>
        </w:trPr>
        <w:tc>
          <w:tcPr>
            <w:tcW w:w="1785" w:type="dxa"/>
          </w:tcPr>
          <w:p w14:paraId="335A1E2E" w14:textId="77777777" w:rsidR="00E677EC" w:rsidRPr="004B06A0" w:rsidRDefault="00E677EC" w:rsidP="008D58C1">
            <w:pPr>
              <w:spacing w:after="160" w:line="257" w:lineRule="auto"/>
            </w:pPr>
            <w:r w:rsidRPr="004B06A0">
              <w:t>Text</w:t>
            </w:r>
          </w:p>
        </w:tc>
        <w:tc>
          <w:tcPr>
            <w:tcW w:w="2410" w:type="dxa"/>
          </w:tcPr>
          <w:p w14:paraId="234489E1" w14:textId="646A06F7" w:rsidR="00E677EC" w:rsidRPr="004B06A0" w:rsidRDefault="00C80A61" w:rsidP="008D58C1">
            <w:pPr>
              <w:spacing w:after="160" w:line="257" w:lineRule="auto"/>
            </w:pPr>
            <w:r>
              <w:t>C</w:t>
            </w:r>
            <w:r w:rsidR="00E677EC" w:rsidRPr="004B06A0">
              <w:t>oncise, plain language with minimal text per slide</w:t>
            </w:r>
          </w:p>
        </w:tc>
        <w:tc>
          <w:tcPr>
            <w:tcW w:w="2410" w:type="dxa"/>
          </w:tcPr>
          <w:p w14:paraId="176A34F0" w14:textId="7F18DF66" w:rsidR="00E677EC" w:rsidRPr="004B06A0" w:rsidRDefault="00E677EC" w:rsidP="008D58C1">
            <w:pPr>
              <w:spacing w:after="160" w:line="257" w:lineRule="auto"/>
            </w:pPr>
            <w:r w:rsidRPr="004B06A0">
              <w:t xml:space="preserve">Bullet points or short text blocks; </w:t>
            </w:r>
            <w:r w:rsidR="00C80A61">
              <w:t xml:space="preserve">no </w:t>
            </w:r>
            <w:r w:rsidRPr="004B06A0">
              <w:t>dense paragraphs</w:t>
            </w:r>
          </w:p>
        </w:tc>
        <w:tc>
          <w:tcPr>
            <w:tcW w:w="2410" w:type="dxa"/>
          </w:tcPr>
          <w:p w14:paraId="607D9781" w14:textId="086C8141" w:rsidR="00E677EC" w:rsidRPr="004B06A0" w:rsidRDefault="00E677EC" w:rsidP="008D58C1">
            <w:pPr>
              <w:spacing w:after="160" w:line="257" w:lineRule="auto"/>
            </w:pPr>
            <w:r w:rsidRPr="004B06A0">
              <w:t xml:space="preserve">Dyslexia-friendly fonts (e.g. sans-serif, Comic Sans, OpenDyslexic), large text and </w:t>
            </w:r>
            <w:bookmarkStart w:id="1" w:name="_Int_chF1fPlG"/>
            <w:r w:rsidRPr="004B06A0">
              <w:t>high contrast</w:t>
            </w:r>
            <w:bookmarkEnd w:id="1"/>
          </w:p>
        </w:tc>
      </w:tr>
      <w:tr w:rsidR="00E677EC" w:rsidRPr="004B06A0" w14:paraId="6DE2A912" w14:textId="77777777">
        <w:trPr>
          <w:trHeight w:val="300"/>
        </w:trPr>
        <w:tc>
          <w:tcPr>
            <w:tcW w:w="1785" w:type="dxa"/>
          </w:tcPr>
          <w:p w14:paraId="6207E172" w14:textId="77777777" w:rsidR="00E677EC" w:rsidRPr="004B06A0" w:rsidRDefault="00E677EC" w:rsidP="008D58C1">
            <w:pPr>
              <w:spacing w:after="160" w:line="257" w:lineRule="auto"/>
            </w:pPr>
            <w:r w:rsidRPr="004B06A0">
              <w:t>Visual elements</w:t>
            </w:r>
          </w:p>
        </w:tc>
        <w:tc>
          <w:tcPr>
            <w:tcW w:w="2410" w:type="dxa"/>
          </w:tcPr>
          <w:p w14:paraId="6360CCD8" w14:textId="37FE0E48" w:rsidR="00E677EC" w:rsidRPr="004B06A0" w:rsidRDefault="00C80A61" w:rsidP="008D58C1">
            <w:pPr>
              <w:spacing w:after="160" w:line="257" w:lineRule="auto"/>
            </w:pPr>
            <w:r>
              <w:t>C</w:t>
            </w:r>
            <w:r w:rsidR="00E677EC" w:rsidRPr="004B06A0">
              <w:t>lear diagrams, simple icons and structured layouts</w:t>
            </w:r>
          </w:p>
        </w:tc>
        <w:tc>
          <w:tcPr>
            <w:tcW w:w="2410" w:type="dxa"/>
          </w:tcPr>
          <w:p w14:paraId="139F7308" w14:textId="6E0C5A55" w:rsidR="00E677EC" w:rsidRPr="004B06A0" w:rsidRDefault="00C80A61" w:rsidP="008D58C1">
            <w:pPr>
              <w:spacing w:after="160" w:line="257" w:lineRule="auto"/>
            </w:pPr>
            <w:r>
              <w:t>V</w:t>
            </w:r>
            <w:r w:rsidR="00E677EC" w:rsidRPr="004B06A0">
              <w:t xml:space="preserve">ibrant visuals and animations to sustain attention </w:t>
            </w:r>
            <w:r>
              <w:t>(</w:t>
            </w:r>
            <w:r w:rsidR="00E677EC" w:rsidRPr="004B06A0">
              <w:t>but avoid excessive clutter</w:t>
            </w:r>
            <w:r>
              <w:t>)</w:t>
            </w:r>
          </w:p>
        </w:tc>
        <w:tc>
          <w:tcPr>
            <w:tcW w:w="2410" w:type="dxa"/>
          </w:tcPr>
          <w:p w14:paraId="670CB758" w14:textId="692BEF76" w:rsidR="00E677EC" w:rsidRPr="004B06A0" w:rsidRDefault="00C80A61" w:rsidP="008D58C1">
            <w:pPr>
              <w:spacing w:after="160" w:line="257" w:lineRule="auto"/>
            </w:pPr>
            <w:r>
              <w:t>V</w:t>
            </w:r>
            <w:r w:rsidR="00E677EC" w:rsidRPr="004B06A0">
              <w:t xml:space="preserve">isuals that complement text </w:t>
            </w:r>
            <w:r>
              <w:t xml:space="preserve">(but no </w:t>
            </w:r>
            <w:r w:rsidR="00E677EC" w:rsidRPr="004B06A0">
              <w:t>overly intricate designs that d</w:t>
            </w:r>
            <w:r>
              <w:t>etract</w:t>
            </w:r>
            <w:r w:rsidR="00E677EC" w:rsidRPr="004B06A0">
              <w:t xml:space="preserve"> from readability</w:t>
            </w:r>
            <w:r>
              <w:t>)</w:t>
            </w:r>
          </w:p>
        </w:tc>
      </w:tr>
      <w:tr w:rsidR="00E677EC" w:rsidRPr="004B06A0" w14:paraId="2D3FCB82" w14:textId="77777777">
        <w:trPr>
          <w:trHeight w:val="300"/>
        </w:trPr>
        <w:tc>
          <w:tcPr>
            <w:tcW w:w="1785" w:type="dxa"/>
          </w:tcPr>
          <w:p w14:paraId="2B7D0C47" w14:textId="77777777" w:rsidR="00E677EC" w:rsidRPr="004B06A0" w:rsidRDefault="00E677EC" w:rsidP="008D58C1">
            <w:pPr>
              <w:spacing w:after="160" w:line="257" w:lineRule="auto"/>
            </w:pPr>
            <w:r w:rsidRPr="004B06A0">
              <w:t>Sound</w:t>
            </w:r>
          </w:p>
        </w:tc>
        <w:tc>
          <w:tcPr>
            <w:tcW w:w="2410" w:type="dxa"/>
          </w:tcPr>
          <w:p w14:paraId="774CD9A1" w14:textId="3A820766" w:rsidR="00E677EC" w:rsidRPr="004B06A0" w:rsidRDefault="00C80A61" w:rsidP="008D58C1">
            <w:pPr>
              <w:spacing w:after="160" w:line="257" w:lineRule="auto"/>
            </w:pPr>
            <w:r>
              <w:t xml:space="preserve">No </w:t>
            </w:r>
            <w:r w:rsidR="00E677EC" w:rsidRPr="004B06A0">
              <w:t>loud or distracting audio; calm, neutral narration</w:t>
            </w:r>
            <w:r>
              <w:t xml:space="preserve"> preferred</w:t>
            </w:r>
          </w:p>
        </w:tc>
        <w:tc>
          <w:tcPr>
            <w:tcW w:w="2410" w:type="dxa"/>
          </w:tcPr>
          <w:p w14:paraId="5A45ED86" w14:textId="482C2D95" w:rsidR="00E677EC" w:rsidRPr="004B06A0" w:rsidRDefault="00E677EC" w:rsidP="008D58C1">
            <w:pPr>
              <w:spacing w:after="160" w:line="257" w:lineRule="auto"/>
            </w:pPr>
            <w:r w:rsidRPr="004B06A0">
              <w:t xml:space="preserve">Upbeat, engaging audio to capture attention </w:t>
            </w:r>
            <w:r w:rsidR="00C80A61">
              <w:t>(</w:t>
            </w:r>
            <w:r w:rsidRPr="004B06A0">
              <w:t>but avoid overwhelming sound effects</w:t>
            </w:r>
            <w:r w:rsidR="00C80A61">
              <w:t>)</w:t>
            </w:r>
          </w:p>
        </w:tc>
        <w:tc>
          <w:tcPr>
            <w:tcW w:w="2410" w:type="dxa"/>
          </w:tcPr>
          <w:p w14:paraId="47B60738" w14:textId="599E3E72" w:rsidR="00E677EC" w:rsidRPr="004B06A0" w:rsidRDefault="00C80A61" w:rsidP="008D58C1">
            <w:pPr>
              <w:spacing w:after="160" w:line="257" w:lineRule="auto"/>
            </w:pPr>
            <w:r>
              <w:t>N</w:t>
            </w:r>
            <w:r w:rsidR="00E677EC" w:rsidRPr="004B06A0">
              <w:t>arration or captions to support understanding</w:t>
            </w:r>
            <w:r w:rsidR="003068BE">
              <w:t xml:space="preserve"> (</w:t>
            </w:r>
            <w:r w:rsidR="00E677EC" w:rsidRPr="004B06A0">
              <w:t>ensur</w:t>
            </w:r>
            <w:r w:rsidR="003068BE">
              <w:t>e</w:t>
            </w:r>
            <w:r w:rsidR="00E677EC" w:rsidRPr="004B06A0">
              <w:t xml:space="preserve"> clear pronunciation</w:t>
            </w:r>
            <w:r w:rsidR="003068BE">
              <w:t>)</w:t>
            </w:r>
          </w:p>
        </w:tc>
      </w:tr>
      <w:tr w:rsidR="00E677EC" w:rsidRPr="004B06A0" w14:paraId="0A7BD3C5" w14:textId="77777777">
        <w:trPr>
          <w:trHeight w:val="300"/>
        </w:trPr>
        <w:tc>
          <w:tcPr>
            <w:tcW w:w="1785" w:type="dxa"/>
          </w:tcPr>
          <w:p w14:paraId="036EFDBE" w14:textId="77777777" w:rsidR="00E677EC" w:rsidRPr="004B06A0" w:rsidRDefault="00E677EC" w:rsidP="008D58C1">
            <w:pPr>
              <w:spacing w:after="160" w:line="257" w:lineRule="auto"/>
            </w:pPr>
            <w:r w:rsidRPr="004B06A0">
              <w:t>Interactivity</w:t>
            </w:r>
          </w:p>
        </w:tc>
        <w:tc>
          <w:tcPr>
            <w:tcW w:w="2410" w:type="dxa"/>
          </w:tcPr>
          <w:p w14:paraId="54090863" w14:textId="45BEF32A" w:rsidR="00E677EC" w:rsidRPr="004B06A0" w:rsidRDefault="003068BE" w:rsidP="008D58C1">
            <w:pPr>
              <w:spacing w:after="160" w:line="257" w:lineRule="auto"/>
            </w:pPr>
            <w:r>
              <w:t xml:space="preserve">No </w:t>
            </w:r>
            <w:r w:rsidR="00E677EC" w:rsidRPr="004B06A0">
              <w:t>immediate responses; allow time to process interactive elements like clickable links</w:t>
            </w:r>
          </w:p>
        </w:tc>
        <w:tc>
          <w:tcPr>
            <w:tcW w:w="2410" w:type="dxa"/>
          </w:tcPr>
          <w:p w14:paraId="799397CD" w14:textId="423A9009" w:rsidR="00E677EC" w:rsidRPr="004B06A0" w:rsidRDefault="003068BE" w:rsidP="008D58C1">
            <w:pPr>
              <w:spacing w:after="160" w:line="257" w:lineRule="auto"/>
            </w:pPr>
            <w:r>
              <w:t>I</w:t>
            </w:r>
            <w:r w:rsidR="00E677EC" w:rsidRPr="004B06A0">
              <w:t xml:space="preserve">nteractive features like quizzes or polls to </w:t>
            </w:r>
            <w:bookmarkStart w:id="2" w:name="_Int_x7GqnsmO"/>
            <w:r w:rsidR="00E677EC" w:rsidRPr="004B06A0">
              <w:t>maintain</w:t>
            </w:r>
            <w:bookmarkEnd w:id="2"/>
            <w:r w:rsidR="00E677EC" w:rsidRPr="004B06A0">
              <w:t xml:space="preserve"> engagement</w:t>
            </w:r>
          </w:p>
        </w:tc>
        <w:tc>
          <w:tcPr>
            <w:tcW w:w="2410" w:type="dxa"/>
          </w:tcPr>
          <w:p w14:paraId="2E338B82" w14:textId="65607578" w:rsidR="00E677EC" w:rsidRPr="004B06A0" w:rsidRDefault="003068BE" w:rsidP="008D58C1">
            <w:pPr>
              <w:spacing w:after="160" w:line="257" w:lineRule="auto"/>
            </w:pPr>
            <w:r>
              <w:t>S</w:t>
            </w:r>
            <w:r w:rsidR="00E677EC" w:rsidRPr="004B06A0">
              <w:t xml:space="preserve">traightforward navigation; </w:t>
            </w:r>
            <w:r>
              <w:t xml:space="preserve">no </w:t>
            </w:r>
            <w:r w:rsidR="00E677EC" w:rsidRPr="004B06A0">
              <w:t>complex interactions that may confuse</w:t>
            </w:r>
            <w:r>
              <w:t xml:space="preserve"> audience members</w:t>
            </w:r>
          </w:p>
        </w:tc>
      </w:tr>
      <w:tr w:rsidR="00E677EC" w:rsidRPr="004B06A0" w14:paraId="54B0B91E" w14:textId="77777777">
        <w:trPr>
          <w:trHeight w:val="300"/>
        </w:trPr>
        <w:tc>
          <w:tcPr>
            <w:tcW w:w="1785" w:type="dxa"/>
          </w:tcPr>
          <w:p w14:paraId="4B77E25D" w14:textId="77777777" w:rsidR="00E677EC" w:rsidRPr="004B06A0" w:rsidRDefault="00E677EC" w:rsidP="008D58C1">
            <w:pPr>
              <w:spacing w:after="160" w:line="257" w:lineRule="auto"/>
            </w:pPr>
            <w:r w:rsidRPr="004B06A0">
              <w:lastRenderedPageBreak/>
              <w:t>Pacing</w:t>
            </w:r>
          </w:p>
        </w:tc>
        <w:tc>
          <w:tcPr>
            <w:tcW w:w="2410" w:type="dxa"/>
          </w:tcPr>
          <w:p w14:paraId="5133F3A8" w14:textId="6ABCBA09" w:rsidR="00E677EC" w:rsidRPr="004B06A0" w:rsidRDefault="003068BE" w:rsidP="008D58C1">
            <w:pPr>
              <w:spacing w:after="160" w:line="257" w:lineRule="auto"/>
            </w:pPr>
            <w:r>
              <w:t>S</w:t>
            </w:r>
            <w:r w:rsidR="00E677EC" w:rsidRPr="004B06A0">
              <w:t>low and predictable pacing with consistent slide transitions</w:t>
            </w:r>
          </w:p>
        </w:tc>
        <w:tc>
          <w:tcPr>
            <w:tcW w:w="2410" w:type="dxa"/>
          </w:tcPr>
          <w:p w14:paraId="5117671F" w14:textId="24DFDAAA" w:rsidR="00E677EC" w:rsidRPr="004B06A0" w:rsidRDefault="003068BE" w:rsidP="008D58C1">
            <w:pPr>
              <w:spacing w:after="160" w:line="257" w:lineRule="auto"/>
            </w:pPr>
            <w:r>
              <w:t xml:space="preserve">Dynamic but not erratic </w:t>
            </w:r>
            <w:r w:rsidR="00E677EC" w:rsidRPr="004B06A0">
              <w:t>transitions; steady flow</w:t>
            </w:r>
            <w:r>
              <w:t xml:space="preserve"> </w:t>
            </w:r>
          </w:p>
        </w:tc>
        <w:tc>
          <w:tcPr>
            <w:tcW w:w="2410" w:type="dxa"/>
          </w:tcPr>
          <w:p w14:paraId="09DBEA1B" w14:textId="025BBB32" w:rsidR="00E677EC" w:rsidRPr="004B06A0" w:rsidRDefault="00E677EC" w:rsidP="008D58C1">
            <w:pPr>
              <w:spacing w:after="160" w:line="257" w:lineRule="auto"/>
            </w:pPr>
            <w:r w:rsidRPr="004B06A0">
              <w:t xml:space="preserve">Adjust pacing to allow time for reading and comprehension; </w:t>
            </w:r>
            <w:r w:rsidR="003068BE">
              <w:t>no</w:t>
            </w:r>
            <w:r w:rsidRPr="004B06A0">
              <w:t xml:space="preserve"> rapid changes</w:t>
            </w:r>
          </w:p>
        </w:tc>
      </w:tr>
      <w:tr w:rsidR="00E677EC" w:rsidRPr="004B06A0" w14:paraId="74BB1354" w14:textId="77777777">
        <w:trPr>
          <w:trHeight w:val="300"/>
        </w:trPr>
        <w:tc>
          <w:tcPr>
            <w:tcW w:w="1785" w:type="dxa"/>
          </w:tcPr>
          <w:p w14:paraId="40AADFD6" w14:textId="77777777" w:rsidR="00E677EC" w:rsidRPr="004B06A0" w:rsidRDefault="00E677EC" w:rsidP="008D58C1">
            <w:pPr>
              <w:spacing w:after="160" w:line="257" w:lineRule="auto"/>
            </w:pPr>
            <w:r w:rsidRPr="004B06A0">
              <w:t>Colours (including background colour)</w:t>
            </w:r>
          </w:p>
        </w:tc>
        <w:tc>
          <w:tcPr>
            <w:tcW w:w="2410" w:type="dxa"/>
          </w:tcPr>
          <w:p w14:paraId="7659EB35" w14:textId="27DD519C" w:rsidR="00E677EC" w:rsidRPr="004B06A0" w:rsidRDefault="00E677EC" w:rsidP="008D58C1">
            <w:pPr>
              <w:spacing w:after="160" w:line="257" w:lineRule="auto"/>
            </w:pPr>
            <w:r w:rsidRPr="004B06A0">
              <w:t>Soft, neutral colours;</w:t>
            </w:r>
            <w:r w:rsidR="003068BE">
              <w:t xml:space="preserve"> no</w:t>
            </w:r>
            <w:r w:rsidRPr="004B06A0">
              <w:t xml:space="preserve"> bright or highly saturated tones</w:t>
            </w:r>
          </w:p>
        </w:tc>
        <w:tc>
          <w:tcPr>
            <w:tcW w:w="2410" w:type="dxa"/>
          </w:tcPr>
          <w:p w14:paraId="72A1419E" w14:textId="7571E10C" w:rsidR="00E677EC" w:rsidRPr="004B06A0" w:rsidRDefault="00E677EC" w:rsidP="008D58C1">
            <w:pPr>
              <w:spacing w:after="160" w:line="257" w:lineRule="auto"/>
            </w:pPr>
            <w:r w:rsidRPr="004B06A0">
              <w:t xml:space="preserve">Bright and engaging colours; </w:t>
            </w:r>
            <w:r w:rsidR="003068BE">
              <w:t xml:space="preserve">not </w:t>
            </w:r>
            <w:r w:rsidRPr="004B06A0">
              <w:t>too many competing tones</w:t>
            </w:r>
          </w:p>
        </w:tc>
        <w:tc>
          <w:tcPr>
            <w:tcW w:w="2410" w:type="dxa"/>
          </w:tcPr>
          <w:p w14:paraId="2F5F43DC" w14:textId="49AA728F" w:rsidR="00E677EC" w:rsidRPr="004B06A0" w:rsidRDefault="00E677EC" w:rsidP="008D58C1">
            <w:pPr>
              <w:spacing w:after="160" w:line="257" w:lineRule="auto"/>
            </w:pPr>
            <w:r w:rsidRPr="004B06A0">
              <w:t>Off-white backgrounds with dark text (e.g. light beige or pale blue backgrounds with black or navy text)</w:t>
            </w:r>
          </w:p>
        </w:tc>
      </w:tr>
      <w:tr w:rsidR="00E677EC" w:rsidRPr="004B06A0" w14:paraId="35DB264A" w14:textId="77777777">
        <w:trPr>
          <w:trHeight w:val="300"/>
        </w:trPr>
        <w:tc>
          <w:tcPr>
            <w:tcW w:w="1785" w:type="dxa"/>
          </w:tcPr>
          <w:p w14:paraId="47E17780" w14:textId="77777777" w:rsidR="00E677EC" w:rsidRPr="00E83F40" w:rsidRDefault="00E677EC" w:rsidP="008D58C1">
            <w:pPr>
              <w:spacing w:after="160" w:line="257" w:lineRule="auto"/>
            </w:pPr>
            <w:r w:rsidRPr="00E83F40">
              <w:t>Contrast</w:t>
            </w:r>
          </w:p>
        </w:tc>
        <w:tc>
          <w:tcPr>
            <w:tcW w:w="2410" w:type="dxa"/>
          </w:tcPr>
          <w:p w14:paraId="2FB23840" w14:textId="0A4F51CA" w:rsidR="00E677EC" w:rsidRPr="004B06A0" w:rsidRDefault="00E677EC" w:rsidP="008D58C1">
            <w:pPr>
              <w:spacing w:after="160" w:line="257" w:lineRule="auto"/>
            </w:pPr>
            <w:r w:rsidRPr="004B06A0">
              <w:t xml:space="preserve">Moderate contrast to avoid sensory overload; </w:t>
            </w:r>
            <w:r w:rsidR="003068BE">
              <w:t xml:space="preserve">no </w:t>
            </w:r>
            <w:r w:rsidRPr="004B06A0">
              <w:t>stark black and white</w:t>
            </w:r>
          </w:p>
        </w:tc>
        <w:tc>
          <w:tcPr>
            <w:tcW w:w="2410" w:type="dxa"/>
          </w:tcPr>
          <w:p w14:paraId="6324C56A" w14:textId="7067F33A" w:rsidR="00E677EC" w:rsidRPr="004B06A0" w:rsidRDefault="00E677EC" w:rsidP="008D58C1">
            <w:pPr>
              <w:spacing w:after="160" w:line="257" w:lineRule="auto"/>
            </w:pPr>
            <w:r w:rsidRPr="004B06A0">
              <w:t>Moderate</w:t>
            </w:r>
            <w:r w:rsidR="003D144C">
              <w:t xml:space="preserve"> </w:t>
            </w:r>
            <w:r w:rsidRPr="004B06A0">
              <w:t>to</w:t>
            </w:r>
            <w:r w:rsidR="003D144C">
              <w:t xml:space="preserve"> </w:t>
            </w:r>
            <w:bookmarkStart w:id="3" w:name="_Int_PfHGSE8C"/>
            <w:r w:rsidRPr="004B06A0">
              <w:t>high contrast</w:t>
            </w:r>
            <w:bookmarkEnd w:id="3"/>
            <w:r w:rsidRPr="004B06A0">
              <w:t xml:space="preserve"> to </w:t>
            </w:r>
            <w:bookmarkStart w:id="4" w:name="_Int_Nkl5tsp6"/>
            <w:r w:rsidRPr="004B06A0">
              <w:t>maintain</w:t>
            </w:r>
            <w:bookmarkEnd w:id="4"/>
            <w:r w:rsidRPr="004B06A0">
              <w:t xml:space="preserve"> focus and clarity</w:t>
            </w:r>
          </w:p>
        </w:tc>
        <w:tc>
          <w:tcPr>
            <w:tcW w:w="2410" w:type="dxa"/>
          </w:tcPr>
          <w:p w14:paraId="14B66F5E" w14:textId="0603BA07" w:rsidR="00E677EC" w:rsidRPr="004B06A0" w:rsidRDefault="00E677EC" w:rsidP="008D58C1">
            <w:pPr>
              <w:spacing w:after="160" w:line="257" w:lineRule="auto"/>
            </w:pPr>
            <w:r w:rsidRPr="004B06A0">
              <w:t xml:space="preserve">High contrast (e.g. dark text on a light background); </w:t>
            </w:r>
            <w:r w:rsidR="00A42E04">
              <w:t xml:space="preserve">easily </w:t>
            </w:r>
            <w:r w:rsidRPr="004B06A0">
              <w:t>readab</w:t>
            </w:r>
            <w:r w:rsidR="00A42E04">
              <w:t>le</w:t>
            </w:r>
            <w:r w:rsidRPr="004B06A0">
              <w:t xml:space="preserve"> without glare</w:t>
            </w:r>
          </w:p>
        </w:tc>
      </w:tr>
      <w:tr w:rsidR="00E677EC" w:rsidRPr="004B06A0" w14:paraId="32858BEF" w14:textId="77777777">
        <w:trPr>
          <w:trHeight w:val="300"/>
        </w:trPr>
        <w:tc>
          <w:tcPr>
            <w:tcW w:w="1785" w:type="dxa"/>
          </w:tcPr>
          <w:p w14:paraId="3358C71D" w14:textId="514EB1D8" w:rsidR="00E677EC" w:rsidRPr="00E83F40" w:rsidRDefault="00E677EC" w:rsidP="008D58C1">
            <w:pPr>
              <w:spacing w:after="160" w:line="257" w:lineRule="auto"/>
            </w:pPr>
            <w:r w:rsidRPr="00E83F40">
              <w:t xml:space="preserve">Accessibility </w:t>
            </w:r>
            <w:r w:rsidR="007F19E2">
              <w:t>f</w:t>
            </w:r>
            <w:r w:rsidRPr="00E83F40">
              <w:t>eatures</w:t>
            </w:r>
          </w:p>
        </w:tc>
        <w:tc>
          <w:tcPr>
            <w:tcW w:w="2410" w:type="dxa"/>
          </w:tcPr>
          <w:p w14:paraId="6FDB8264" w14:textId="2351A461" w:rsidR="00E677EC" w:rsidRPr="004B06A0" w:rsidRDefault="00A42E04" w:rsidP="008D58C1">
            <w:pPr>
              <w:spacing w:after="160" w:line="257" w:lineRule="auto"/>
            </w:pPr>
            <w:r>
              <w:t>A</w:t>
            </w:r>
            <w:r w:rsidR="00E677EC" w:rsidRPr="004B06A0">
              <w:t>lt</w:t>
            </w:r>
            <w:r w:rsidR="00B30F06">
              <w:t xml:space="preserve"> </w:t>
            </w:r>
            <w:r w:rsidR="00E677EC" w:rsidRPr="004B06A0">
              <w:t xml:space="preserve">text for images, captions for videos and </w:t>
            </w:r>
            <w:r>
              <w:t xml:space="preserve">other </w:t>
            </w:r>
            <w:r w:rsidR="00E677EC" w:rsidRPr="004B06A0">
              <w:t>sensory preference options (e.g. lighting, background colours)</w:t>
            </w:r>
          </w:p>
        </w:tc>
        <w:tc>
          <w:tcPr>
            <w:tcW w:w="2410" w:type="dxa"/>
          </w:tcPr>
          <w:p w14:paraId="532634E2" w14:textId="619F96AB" w:rsidR="00E677EC" w:rsidRPr="004B06A0" w:rsidRDefault="00A42E04" w:rsidP="008D58C1">
            <w:pPr>
              <w:spacing w:after="160" w:line="257" w:lineRule="auto"/>
            </w:pPr>
            <w:r>
              <w:t>C</w:t>
            </w:r>
            <w:r w:rsidR="00E677EC" w:rsidRPr="004B06A0">
              <w:t>aptions and interactive tools like timers to manage focus and breaks</w:t>
            </w:r>
          </w:p>
        </w:tc>
        <w:tc>
          <w:tcPr>
            <w:tcW w:w="2410" w:type="dxa"/>
          </w:tcPr>
          <w:p w14:paraId="7BC793FF" w14:textId="334D63D9" w:rsidR="00E677EC" w:rsidRPr="004B06A0" w:rsidRDefault="00A42E04" w:rsidP="008D58C1">
            <w:pPr>
              <w:spacing w:after="160" w:line="257" w:lineRule="auto"/>
            </w:pPr>
            <w:r>
              <w:t>T</w:t>
            </w:r>
            <w:r w:rsidR="00E677EC" w:rsidRPr="004B06A0">
              <w:t xml:space="preserve">ranscripts for all audio and visual content; </w:t>
            </w:r>
            <w:r>
              <w:t xml:space="preserve">no </w:t>
            </w:r>
            <w:r w:rsidR="00E677EC" w:rsidRPr="004B06A0">
              <w:t>justified text alignment</w:t>
            </w:r>
          </w:p>
        </w:tc>
      </w:tr>
    </w:tbl>
    <w:p w14:paraId="1B44E6F6" w14:textId="77777777" w:rsidR="00E677EC" w:rsidRPr="004B06A0" w:rsidRDefault="00E677EC" w:rsidP="008D58C1">
      <w:r w:rsidRPr="004B06A0">
        <w:br w:type="page"/>
      </w:r>
    </w:p>
    <w:p w14:paraId="3D5D2909" w14:textId="3997DEB7" w:rsidR="00E677EC" w:rsidRPr="004B06A0" w:rsidRDefault="00CB1D47" w:rsidP="00CD3A86">
      <w:pPr>
        <w:pStyle w:val="Heading3"/>
      </w:pPr>
      <w:r>
        <w:lastRenderedPageBreak/>
        <w:t>Inclusivity s</w:t>
      </w:r>
      <w:r w:rsidR="00E677EC" w:rsidRPr="004B06A0">
        <w:t>entence starters</w:t>
      </w:r>
    </w:p>
    <w:p w14:paraId="39FC100E" w14:textId="77777777" w:rsidR="00E677EC" w:rsidRPr="00051E33" w:rsidRDefault="00E677EC" w:rsidP="008D58C1">
      <w:pPr>
        <w:rPr>
          <w:rFonts w:eastAsia="Arial"/>
        </w:rPr>
      </w:pPr>
      <w:r w:rsidRPr="004B06A0">
        <w:rPr>
          <w:rFonts w:eastAsia="Arial"/>
        </w:rPr>
        <w:t>Use these sentence starters to help structure your ideas:</w:t>
      </w:r>
    </w:p>
    <w:p w14:paraId="1600B9B6" w14:textId="77777777" w:rsidR="00E677EC" w:rsidRPr="004B06A0" w:rsidRDefault="00E677EC" w:rsidP="008D58C1">
      <w:pPr>
        <w:pStyle w:val="ListParagraph"/>
        <w:numPr>
          <w:ilvl w:val="0"/>
          <w:numId w:val="37"/>
        </w:numPr>
        <w:contextualSpacing w:val="0"/>
        <w:rPr>
          <w:rFonts w:eastAsia="Arial"/>
        </w:rPr>
      </w:pPr>
      <w:r w:rsidRPr="004B06A0">
        <w:rPr>
          <w:rFonts w:eastAsia="Arial"/>
        </w:rPr>
        <w:t>When designing slides, we should consider...</w:t>
      </w:r>
    </w:p>
    <w:p w14:paraId="34E13FAD" w14:textId="77777777" w:rsidR="00E677EC" w:rsidRPr="004B06A0" w:rsidRDefault="00E677EC" w:rsidP="008D58C1">
      <w:pPr>
        <w:pStyle w:val="ListParagraph"/>
        <w:numPr>
          <w:ilvl w:val="0"/>
          <w:numId w:val="37"/>
        </w:numPr>
        <w:contextualSpacing w:val="0"/>
        <w:rPr>
          <w:rFonts w:eastAsia="Arial"/>
        </w:rPr>
      </w:pPr>
      <w:r w:rsidRPr="004B06A0">
        <w:rPr>
          <w:rFonts w:eastAsia="Arial"/>
        </w:rPr>
        <w:t>To make the presentation accessible for individuals with autism, we need to...</w:t>
      </w:r>
    </w:p>
    <w:p w14:paraId="4054B168" w14:textId="2256FE42" w:rsidR="00E677EC" w:rsidRPr="004B06A0" w:rsidRDefault="00E677EC" w:rsidP="008D58C1">
      <w:pPr>
        <w:pStyle w:val="ListParagraph"/>
        <w:numPr>
          <w:ilvl w:val="0"/>
          <w:numId w:val="37"/>
        </w:numPr>
        <w:contextualSpacing w:val="0"/>
        <w:rPr>
          <w:rFonts w:eastAsia="Arial"/>
        </w:rPr>
      </w:pPr>
      <w:r w:rsidRPr="004B06A0">
        <w:rPr>
          <w:rFonts w:eastAsia="Arial"/>
        </w:rPr>
        <w:t>For stakeholders with ADHD, it</w:t>
      </w:r>
      <w:r w:rsidR="00693C8F">
        <w:rPr>
          <w:rFonts w:eastAsia="Arial"/>
        </w:rPr>
        <w:t xml:space="preserve"> i</w:t>
      </w:r>
      <w:r w:rsidRPr="004B06A0">
        <w:rPr>
          <w:rFonts w:eastAsia="Arial"/>
        </w:rPr>
        <w:t>s important to include...</w:t>
      </w:r>
    </w:p>
    <w:p w14:paraId="0C26A94B" w14:textId="77777777" w:rsidR="00E677EC" w:rsidRPr="004B06A0" w:rsidRDefault="00E677EC" w:rsidP="008D58C1">
      <w:pPr>
        <w:pStyle w:val="ListParagraph"/>
        <w:numPr>
          <w:ilvl w:val="0"/>
          <w:numId w:val="37"/>
        </w:numPr>
        <w:contextualSpacing w:val="0"/>
        <w:rPr>
          <w:rFonts w:eastAsia="Arial"/>
        </w:rPr>
      </w:pPr>
      <w:r w:rsidRPr="004B06A0">
        <w:rPr>
          <w:rFonts w:eastAsia="Arial"/>
        </w:rPr>
        <w:t>Dyslexic stakeholders may benefit from...</w:t>
      </w:r>
    </w:p>
    <w:p w14:paraId="423952CD" w14:textId="77777777" w:rsidR="00E677EC" w:rsidRPr="004B06A0" w:rsidRDefault="00E677EC" w:rsidP="008D58C1">
      <w:pPr>
        <w:pStyle w:val="ListParagraph"/>
        <w:numPr>
          <w:ilvl w:val="0"/>
          <w:numId w:val="37"/>
        </w:numPr>
        <w:contextualSpacing w:val="0"/>
        <w:rPr>
          <w:rFonts w:eastAsia="Arial"/>
        </w:rPr>
      </w:pPr>
      <w:r w:rsidRPr="004B06A0">
        <w:rPr>
          <w:rFonts w:eastAsia="Arial"/>
        </w:rPr>
        <w:t>One way to minimise sensory distractions is to...</w:t>
      </w:r>
    </w:p>
    <w:p w14:paraId="2C2A50ED" w14:textId="77777777" w:rsidR="00E677EC" w:rsidRPr="004B06A0" w:rsidRDefault="00E677EC" w:rsidP="008D58C1">
      <w:pPr>
        <w:pStyle w:val="ListParagraph"/>
        <w:numPr>
          <w:ilvl w:val="0"/>
          <w:numId w:val="37"/>
        </w:numPr>
        <w:contextualSpacing w:val="0"/>
        <w:rPr>
          <w:rFonts w:eastAsia="Arial"/>
        </w:rPr>
      </w:pPr>
      <w:r w:rsidRPr="004B06A0">
        <w:rPr>
          <w:rFonts w:eastAsia="Arial"/>
        </w:rPr>
        <w:t>We can encourage engagement by...</w:t>
      </w:r>
    </w:p>
    <w:p w14:paraId="6E6F4E64" w14:textId="77777777" w:rsidR="00E677EC" w:rsidRPr="004B06A0" w:rsidRDefault="00E677EC" w:rsidP="008D58C1">
      <w:pPr>
        <w:pStyle w:val="ListParagraph"/>
        <w:numPr>
          <w:ilvl w:val="0"/>
          <w:numId w:val="37"/>
        </w:numPr>
        <w:contextualSpacing w:val="0"/>
        <w:rPr>
          <w:rFonts w:eastAsia="Arial"/>
        </w:rPr>
      </w:pPr>
      <w:r w:rsidRPr="004B06A0">
        <w:rPr>
          <w:rFonts w:eastAsia="Arial"/>
        </w:rPr>
        <w:t>To ensure everyone can process the information, we should...</w:t>
      </w:r>
    </w:p>
    <w:p w14:paraId="3F1F384E" w14:textId="77777777" w:rsidR="00E677EC" w:rsidRPr="004B06A0" w:rsidRDefault="00E677EC" w:rsidP="008D58C1">
      <w:pPr>
        <w:pStyle w:val="ListParagraph"/>
        <w:numPr>
          <w:ilvl w:val="0"/>
          <w:numId w:val="37"/>
        </w:numPr>
        <w:contextualSpacing w:val="0"/>
        <w:rPr>
          <w:rFonts w:eastAsia="Arial"/>
        </w:rPr>
      </w:pPr>
      <w:r w:rsidRPr="004B06A0">
        <w:rPr>
          <w:rFonts w:eastAsia="Arial"/>
        </w:rPr>
        <w:t>A good way to collect feedback inclusively is to...</w:t>
      </w:r>
    </w:p>
    <w:p w14:paraId="7C90DBCA" w14:textId="77777777" w:rsidR="00E677EC" w:rsidRPr="004B06A0" w:rsidRDefault="00E677EC" w:rsidP="008D58C1">
      <w:r w:rsidRPr="004B06A0">
        <w:br w:type="page"/>
      </w:r>
    </w:p>
    <w:p w14:paraId="5C4CDB2D" w14:textId="3BDD036B" w:rsidR="00E677EC" w:rsidRPr="004B06A0" w:rsidRDefault="00CB556C" w:rsidP="00CD3A86">
      <w:pPr>
        <w:pStyle w:val="Heading3"/>
      </w:pPr>
      <w:r>
        <w:lastRenderedPageBreak/>
        <w:t>Inclusivity considerations</w:t>
      </w:r>
      <w:r w:rsidR="00E677EC" w:rsidRPr="004B06A0">
        <w:t xml:space="preserve"> template</w:t>
      </w:r>
    </w:p>
    <w:p w14:paraId="0B8144DD" w14:textId="77777777" w:rsidR="00E677EC" w:rsidRPr="004B06A0" w:rsidRDefault="00E677EC" w:rsidP="008D58C1">
      <w:pPr>
        <w:rPr>
          <w:rFonts w:eastAsia="Arial"/>
        </w:rPr>
      </w:pPr>
      <w:r w:rsidRPr="004B06A0">
        <w:rPr>
          <w:rFonts w:eastAsia="Arial"/>
        </w:rPr>
        <w:t>Use this template to organise your group’s inclusivity considerations.</w:t>
      </w:r>
    </w:p>
    <w:tbl>
      <w:tblPr>
        <w:tblStyle w:val="TableGridLight"/>
        <w:tblW w:w="0" w:type="auto"/>
        <w:tblLayout w:type="fixed"/>
        <w:tblLook w:val="06A0" w:firstRow="1" w:lastRow="0" w:firstColumn="1" w:lastColumn="0" w:noHBand="1" w:noVBand="1"/>
      </w:tblPr>
      <w:tblGrid>
        <w:gridCol w:w="2130"/>
        <w:gridCol w:w="5660"/>
        <w:gridCol w:w="1341"/>
      </w:tblGrid>
      <w:tr w:rsidR="00E677EC" w:rsidRPr="004B06A0" w14:paraId="3A59A2F4" w14:textId="77777777">
        <w:trPr>
          <w:trHeight w:val="300"/>
        </w:trPr>
        <w:tc>
          <w:tcPr>
            <w:tcW w:w="2130" w:type="dxa"/>
          </w:tcPr>
          <w:p w14:paraId="793B7AE5" w14:textId="080CF5FB" w:rsidR="00E677EC" w:rsidRPr="00051E33" w:rsidRDefault="00E677EC" w:rsidP="008D58C1">
            <w:pPr>
              <w:spacing w:after="160" w:line="257" w:lineRule="auto"/>
              <w:rPr>
                <w:b/>
              </w:rPr>
            </w:pPr>
            <w:r w:rsidRPr="004B06A0">
              <w:rPr>
                <w:b/>
                <w:bCs/>
              </w:rPr>
              <w:t xml:space="preserve">Aspect of the </w:t>
            </w:r>
            <w:r w:rsidR="007F19E2">
              <w:rPr>
                <w:b/>
                <w:bCs/>
              </w:rPr>
              <w:t>p</w:t>
            </w:r>
            <w:r w:rsidRPr="004B06A0">
              <w:rPr>
                <w:b/>
                <w:bCs/>
              </w:rPr>
              <w:t>itch</w:t>
            </w:r>
          </w:p>
        </w:tc>
        <w:tc>
          <w:tcPr>
            <w:tcW w:w="5660" w:type="dxa"/>
          </w:tcPr>
          <w:p w14:paraId="79E68E43" w14:textId="4BBF8904" w:rsidR="00E677EC" w:rsidRPr="00051E33" w:rsidRDefault="00E677EC" w:rsidP="008D58C1">
            <w:pPr>
              <w:spacing w:after="160" w:line="257" w:lineRule="auto"/>
              <w:rPr>
                <w:b/>
              </w:rPr>
            </w:pPr>
            <w:r w:rsidRPr="004B06A0">
              <w:rPr>
                <w:b/>
                <w:bCs/>
              </w:rPr>
              <w:t xml:space="preserve">Inclusivity </w:t>
            </w:r>
            <w:r w:rsidR="007F19E2">
              <w:rPr>
                <w:b/>
                <w:bCs/>
              </w:rPr>
              <w:t>c</w:t>
            </w:r>
            <w:r w:rsidRPr="004B06A0">
              <w:rPr>
                <w:b/>
                <w:bCs/>
              </w:rPr>
              <w:t>onsideration</w:t>
            </w:r>
          </w:p>
        </w:tc>
        <w:tc>
          <w:tcPr>
            <w:tcW w:w="1341" w:type="dxa"/>
          </w:tcPr>
          <w:p w14:paraId="1CEC8FE9" w14:textId="6D0E853D" w:rsidR="00E677EC" w:rsidRPr="00051E33" w:rsidRDefault="00E677EC" w:rsidP="008D58C1">
            <w:pPr>
              <w:spacing w:after="160" w:line="257" w:lineRule="auto"/>
              <w:rPr>
                <w:b/>
              </w:rPr>
            </w:pPr>
            <w:r w:rsidRPr="004B06A0">
              <w:rPr>
                <w:b/>
                <w:bCs/>
              </w:rPr>
              <w:t xml:space="preserve">Who </w:t>
            </w:r>
            <w:r w:rsidR="007F19E2">
              <w:rPr>
                <w:b/>
                <w:bCs/>
              </w:rPr>
              <w:t>i</w:t>
            </w:r>
            <w:r w:rsidRPr="004B06A0">
              <w:rPr>
                <w:b/>
                <w:bCs/>
              </w:rPr>
              <w:t xml:space="preserve">t </w:t>
            </w:r>
            <w:r w:rsidR="007F19E2">
              <w:rPr>
                <w:b/>
                <w:bCs/>
              </w:rPr>
              <w:t>s</w:t>
            </w:r>
            <w:r w:rsidRPr="004B06A0">
              <w:rPr>
                <w:b/>
                <w:bCs/>
              </w:rPr>
              <w:t>upports</w:t>
            </w:r>
          </w:p>
        </w:tc>
      </w:tr>
      <w:tr w:rsidR="00E677EC" w:rsidRPr="004B06A0" w14:paraId="11BF7BD5" w14:textId="77777777">
        <w:trPr>
          <w:trHeight w:val="1388"/>
        </w:trPr>
        <w:tc>
          <w:tcPr>
            <w:tcW w:w="2130" w:type="dxa"/>
          </w:tcPr>
          <w:p w14:paraId="1BCD4528" w14:textId="21DEF7A1" w:rsidR="00E677EC" w:rsidRPr="002B0DCB" w:rsidRDefault="00E677EC" w:rsidP="008D58C1">
            <w:pPr>
              <w:spacing w:after="160" w:line="257" w:lineRule="auto"/>
            </w:pPr>
            <w:r w:rsidRPr="002B0DCB">
              <w:t xml:space="preserve">Slide </w:t>
            </w:r>
            <w:r w:rsidR="007F19E2" w:rsidRPr="002B0DCB">
              <w:t>d</w:t>
            </w:r>
            <w:r w:rsidRPr="002B0DCB">
              <w:t>esign</w:t>
            </w:r>
          </w:p>
        </w:tc>
        <w:tc>
          <w:tcPr>
            <w:tcW w:w="5660" w:type="dxa"/>
          </w:tcPr>
          <w:p w14:paraId="2CE2D331" w14:textId="77777777" w:rsidR="00E677EC" w:rsidRPr="004B06A0" w:rsidRDefault="00E677EC" w:rsidP="008D58C1">
            <w:pPr>
              <w:spacing w:after="160" w:line="257" w:lineRule="auto"/>
            </w:pPr>
          </w:p>
        </w:tc>
        <w:tc>
          <w:tcPr>
            <w:tcW w:w="1341" w:type="dxa"/>
          </w:tcPr>
          <w:p w14:paraId="14CCD978" w14:textId="77777777" w:rsidR="00E677EC" w:rsidRPr="004B06A0" w:rsidRDefault="00E677EC" w:rsidP="008D58C1">
            <w:pPr>
              <w:spacing w:after="160" w:line="257" w:lineRule="auto"/>
            </w:pPr>
          </w:p>
        </w:tc>
      </w:tr>
      <w:tr w:rsidR="00E677EC" w:rsidRPr="004B06A0" w14:paraId="0DF8B4AD" w14:textId="77777777">
        <w:trPr>
          <w:trHeight w:val="1388"/>
        </w:trPr>
        <w:tc>
          <w:tcPr>
            <w:tcW w:w="2130" w:type="dxa"/>
          </w:tcPr>
          <w:p w14:paraId="79FE466F" w14:textId="6FD0430D" w:rsidR="00E677EC" w:rsidRPr="002B0DCB" w:rsidRDefault="00E677EC" w:rsidP="008D58C1">
            <w:pPr>
              <w:spacing w:after="160" w:line="257" w:lineRule="auto"/>
            </w:pPr>
            <w:r w:rsidRPr="002B0DCB">
              <w:t xml:space="preserve">Visual </w:t>
            </w:r>
            <w:r w:rsidR="007F19E2" w:rsidRPr="002B0DCB">
              <w:t>e</w:t>
            </w:r>
            <w:r w:rsidRPr="002B0DCB">
              <w:t>lements</w:t>
            </w:r>
          </w:p>
        </w:tc>
        <w:tc>
          <w:tcPr>
            <w:tcW w:w="5660" w:type="dxa"/>
          </w:tcPr>
          <w:p w14:paraId="2AE10909" w14:textId="77777777" w:rsidR="00E677EC" w:rsidRPr="004B06A0" w:rsidRDefault="00E677EC" w:rsidP="008D58C1">
            <w:pPr>
              <w:spacing w:after="160" w:line="257" w:lineRule="auto"/>
            </w:pPr>
          </w:p>
        </w:tc>
        <w:tc>
          <w:tcPr>
            <w:tcW w:w="1341" w:type="dxa"/>
          </w:tcPr>
          <w:p w14:paraId="162469BA" w14:textId="77777777" w:rsidR="00E677EC" w:rsidRPr="004B06A0" w:rsidRDefault="00E677EC" w:rsidP="008D58C1">
            <w:pPr>
              <w:spacing w:after="160" w:line="257" w:lineRule="auto"/>
            </w:pPr>
          </w:p>
        </w:tc>
      </w:tr>
      <w:tr w:rsidR="00E677EC" w:rsidRPr="004B06A0" w14:paraId="17A988E5" w14:textId="77777777">
        <w:trPr>
          <w:trHeight w:val="1388"/>
        </w:trPr>
        <w:tc>
          <w:tcPr>
            <w:tcW w:w="2130" w:type="dxa"/>
          </w:tcPr>
          <w:p w14:paraId="19381BDB" w14:textId="2D7DD4B1" w:rsidR="00E677EC" w:rsidRPr="002B0DCB" w:rsidRDefault="00E677EC" w:rsidP="008D58C1">
            <w:pPr>
              <w:spacing w:after="160" w:line="257" w:lineRule="auto"/>
            </w:pPr>
            <w:r w:rsidRPr="002B0DCB">
              <w:t xml:space="preserve">Audio and </w:t>
            </w:r>
            <w:r w:rsidR="007F19E2" w:rsidRPr="002B0DCB">
              <w:t>s</w:t>
            </w:r>
            <w:r w:rsidRPr="002B0DCB">
              <w:t>ound</w:t>
            </w:r>
          </w:p>
        </w:tc>
        <w:tc>
          <w:tcPr>
            <w:tcW w:w="5660" w:type="dxa"/>
          </w:tcPr>
          <w:p w14:paraId="18914D38" w14:textId="77777777" w:rsidR="00E677EC" w:rsidRPr="004B06A0" w:rsidRDefault="00E677EC" w:rsidP="008D58C1">
            <w:pPr>
              <w:spacing w:after="160" w:line="257" w:lineRule="auto"/>
            </w:pPr>
          </w:p>
        </w:tc>
        <w:tc>
          <w:tcPr>
            <w:tcW w:w="1341" w:type="dxa"/>
          </w:tcPr>
          <w:p w14:paraId="194C1AB6" w14:textId="77777777" w:rsidR="00E677EC" w:rsidRPr="004B06A0" w:rsidRDefault="00E677EC" w:rsidP="008D58C1">
            <w:pPr>
              <w:spacing w:after="160" w:line="257" w:lineRule="auto"/>
            </w:pPr>
          </w:p>
        </w:tc>
      </w:tr>
      <w:tr w:rsidR="00E677EC" w:rsidRPr="004B06A0" w14:paraId="3A983F12" w14:textId="77777777">
        <w:trPr>
          <w:trHeight w:val="1388"/>
        </w:trPr>
        <w:tc>
          <w:tcPr>
            <w:tcW w:w="2130" w:type="dxa"/>
          </w:tcPr>
          <w:p w14:paraId="5DF56553" w14:textId="18883AEB" w:rsidR="00E677EC" w:rsidRPr="002B0DCB" w:rsidRDefault="00E677EC" w:rsidP="008D58C1">
            <w:pPr>
              <w:spacing w:after="160" w:line="257" w:lineRule="auto"/>
            </w:pPr>
            <w:r w:rsidRPr="002B0DCB">
              <w:t xml:space="preserve">Pacing and </w:t>
            </w:r>
            <w:r w:rsidR="007F19E2" w:rsidRPr="002B0DCB">
              <w:t>t</w:t>
            </w:r>
            <w:r w:rsidRPr="002B0DCB">
              <w:t>ransitions</w:t>
            </w:r>
          </w:p>
        </w:tc>
        <w:tc>
          <w:tcPr>
            <w:tcW w:w="5660" w:type="dxa"/>
          </w:tcPr>
          <w:p w14:paraId="2A3CFA78" w14:textId="77777777" w:rsidR="00E677EC" w:rsidRPr="004B06A0" w:rsidRDefault="00E677EC" w:rsidP="008D58C1">
            <w:pPr>
              <w:spacing w:after="160" w:line="257" w:lineRule="auto"/>
            </w:pPr>
          </w:p>
        </w:tc>
        <w:tc>
          <w:tcPr>
            <w:tcW w:w="1341" w:type="dxa"/>
          </w:tcPr>
          <w:p w14:paraId="006194DB" w14:textId="77777777" w:rsidR="00E677EC" w:rsidRPr="004B06A0" w:rsidRDefault="00E677EC" w:rsidP="008D58C1">
            <w:pPr>
              <w:spacing w:after="160" w:line="257" w:lineRule="auto"/>
            </w:pPr>
          </w:p>
        </w:tc>
      </w:tr>
      <w:tr w:rsidR="00E677EC" w:rsidRPr="004B06A0" w14:paraId="7CEA14F9" w14:textId="77777777">
        <w:trPr>
          <w:trHeight w:val="1388"/>
        </w:trPr>
        <w:tc>
          <w:tcPr>
            <w:tcW w:w="2130" w:type="dxa"/>
          </w:tcPr>
          <w:p w14:paraId="7DB86124" w14:textId="367D26F5" w:rsidR="00E677EC" w:rsidRPr="002B0DCB" w:rsidRDefault="00E677EC" w:rsidP="008D58C1">
            <w:pPr>
              <w:spacing w:after="160" w:line="257" w:lineRule="auto"/>
            </w:pPr>
            <w:r w:rsidRPr="002B0DCB">
              <w:t xml:space="preserve">Interaction and </w:t>
            </w:r>
            <w:r w:rsidR="007F19E2" w:rsidRPr="002B0DCB">
              <w:t>e</w:t>
            </w:r>
            <w:r w:rsidRPr="002B0DCB">
              <w:t>ngagement</w:t>
            </w:r>
          </w:p>
        </w:tc>
        <w:tc>
          <w:tcPr>
            <w:tcW w:w="5660" w:type="dxa"/>
          </w:tcPr>
          <w:p w14:paraId="257394DF" w14:textId="77777777" w:rsidR="00E677EC" w:rsidRPr="004B06A0" w:rsidRDefault="00E677EC" w:rsidP="008D58C1">
            <w:pPr>
              <w:spacing w:after="160" w:line="257" w:lineRule="auto"/>
            </w:pPr>
          </w:p>
        </w:tc>
        <w:tc>
          <w:tcPr>
            <w:tcW w:w="1341" w:type="dxa"/>
          </w:tcPr>
          <w:p w14:paraId="5E22ECFA" w14:textId="77777777" w:rsidR="00E677EC" w:rsidRPr="004B06A0" w:rsidRDefault="00E677EC" w:rsidP="008D58C1">
            <w:pPr>
              <w:spacing w:after="160" w:line="257" w:lineRule="auto"/>
            </w:pPr>
          </w:p>
        </w:tc>
      </w:tr>
      <w:tr w:rsidR="00E677EC" w:rsidRPr="004B06A0" w14:paraId="56246F85" w14:textId="77777777">
        <w:trPr>
          <w:trHeight w:val="1388"/>
        </w:trPr>
        <w:tc>
          <w:tcPr>
            <w:tcW w:w="2130" w:type="dxa"/>
          </w:tcPr>
          <w:p w14:paraId="3B3392B6" w14:textId="5F7D6F07" w:rsidR="00E677EC" w:rsidRPr="002B0DCB" w:rsidRDefault="00E677EC" w:rsidP="008D58C1">
            <w:pPr>
              <w:spacing w:after="160" w:line="257" w:lineRule="auto"/>
            </w:pPr>
            <w:r w:rsidRPr="002B0DCB">
              <w:t xml:space="preserve">Environment and </w:t>
            </w:r>
            <w:r w:rsidR="007F19E2" w:rsidRPr="002B0DCB">
              <w:t>s</w:t>
            </w:r>
            <w:r w:rsidRPr="002B0DCB">
              <w:t>etting</w:t>
            </w:r>
          </w:p>
        </w:tc>
        <w:tc>
          <w:tcPr>
            <w:tcW w:w="5660" w:type="dxa"/>
          </w:tcPr>
          <w:p w14:paraId="44902C81" w14:textId="77777777" w:rsidR="00E677EC" w:rsidRPr="004B06A0" w:rsidRDefault="00E677EC" w:rsidP="008D58C1">
            <w:pPr>
              <w:spacing w:after="160" w:line="257" w:lineRule="auto"/>
            </w:pPr>
          </w:p>
        </w:tc>
        <w:tc>
          <w:tcPr>
            <w:tcW w:w="1341" w:type="dxa"/>
          </w:tcPr>
          <w:p w14:paraId="6A082947" w14:textId="77777777" w:rsidR="00E677EC" w:rsidRPr="004B06A0" w:rsidRDefault="00E677EC" w:rsidP="008D58C1">
            <w:pPr>
              <w:spacing w:after="160" w:line="257" w:lineRule="auto"/>
            </w:pPr>
          </w:p>
        </w:tc>
      </w:tr>
      <w:tr w:rsidR="00E677EC" w:rsidRPr="004B06A0" w14:paraId="6108B66C" w14:textId="77777777">
        <w:trPr>
          <w:trHeight w:val="1388"/>
        </w:trPr>
        <w:tc>
          <w:tcPr>
            <w:tcW w:w="2130" w:type="dxa"/>
          </w:tcPr>
          <w:p w14:paraId="4ED71C47" w14:textId="6533F0D7" w:rsidR="00E677EC" w:rsidRPr="002B0DCB" w:rsidRDefault="00E677EC" w:rsidP="008D58C1">
            <w:pPr>
              <w:spacing w:after="160" w:line="257" w:lineRule="auto"/>
            </w:pPr>
            <w:r w:rsidRPr="002B0DCB">
              <w:t xml:space="preserve">Communication </w:t>
            </w:r>
            <w:r w:rsidR="007F19E2" w:rsidRPr="002B0DCB">
              <w:t>s</w:t>
            </w:r>
            <w:r w:rsidRPr="002B0DCB">
              <w:t>tyle</w:t>
            </w:r>
          </w:p>
        </w:tc>
        <w:tc>
          <w:tcPr>
            <w:tcW w:w="5660" w:type="dxa"/>
          </w:tcPr>
          <w:p w14:paraId="2D64BD44" w14:textId="77777777" w:rsidR="00E677EC" w:rsidRPr="004B06A0" w:rsidRDefault="00E677EC" w:rsidP="008D58C1">
            <w:pPr>
              <w:spacing w:after="160" w:line="257" w:lineRule="auto"/>
            </w:pPr>
          </w:p>
        </w:tc>
        <w:tc>
          <w:tcPr>
            <w:tcW w:w="1341" w:type="dxa"/>
          </w:tcPr>
          <w:p w14:paraId="0CBD9BA5" w14:textId="77777777" w:rsidR="00E677EC" w:rsidRPr="004B06A0" w:rsidRDefault="00E677EC" w:rsidP="008D58C1">
            <w:pPr>
              <w:spacing w:after="160" w:line="257" w:lineRule="auto"/>
            </w:pPr>
          </w:p>
        </w:tc>
      </w:tr>
      <w:tr w:rsidR="00E677EC" w:rsidRPr="004B06A0" w14:paraId="14E1E189" w14:textId="77777777">
        <w:trPr>
          <w:trHeight w:val="1388"/>
        </w:trPr>
        <w:tc>
          <w:tcPr>
            <w:tcW w:w="2130" w:type="dxa"/>
          </w:tcPr>
          <w:p w14:paraId="264B30E4" w14:textId="0BCB1309" w:rsidR="00E677EC" w:rsidRPr="002B0DCB" w:rsidRDefault="00E677EC" w:rsidP="008D58C1">
            <w:pPr>
              <w:spacing w:after="160" w:line="257" w:lineRule="auto"/>
            </w:pPr>
            <w:r w:rsidRPr="002B0DCB">
              <w:t xml:space="preserve">Feedback </w:t>
            </w:r>
            <w:r w:rsidR="007F19E2" w:rsidRPr="002B0DCB">
              <w:t>c</w:t>
            </w:r>
            <w:r w:rsidRPr="002B0DCB">
              <w:t>ollection</w:t>
            </w:r>
          </w:p>
        </w:tc>
        <w:tc>
          <w:tcPr>
            <w:tcW w:w="5660" w:type="dxa"/>
          </w:tcPr>
          <w:p w14:paraId="2D9F64A2" w14:textId="77777777" w:rsidR="00E677EC" w:rsidRPr="004B06A0" w:rsidRDefault="00E677EC" w:rsidP="008D58C1">
            <w:pPr>
              <w:spacing w:after="160" w:line="257" w:lineRule="auto"/>
            </w:pPr>
          </w:p>
        </w:tc>
        <w:tc>
          <w:tcPr>
            <w:tcW w:w="1341" w:type="dxa"/>
          </w:tcPr>
          <w:p w14:paraId="56E47178" w14:textId="77777777" w:rsidR="00E677EC" w:rsidRPr="004B06A0" w:rsidRDefault="00E677EC" w:rsidP="008D58C1">
            <w:pPr>
              <w:spacing w:after="160" w:line="257" w:lineRule="auto"/>
            </w:pPr>
          </w:p>
        </w:tc>
      </w:tr>
    </w:tbl>
    <w:p w14:paraId="6A563416" w14:textId="0D7BF334" w:rsidR="2156D8E7" w:rsidRPr="004B06A0" w:rsidRDefault="2156D8E7" w:rsidP="008D58C1">
      <w:r w:rsidRPr="004B06A0">
        <w:br w:type="page"/>
      </w:r>
    </w:p>
    <w:p w14:paraId="38960F8C" w14:textId="28DE9DF6" w:rsidR="00E677EC" w:rsidRPr="00C64BC0" w:rsidRDefault="25D10B99" w:rsidP="00CD3A86">
      <w:pPr>
        <w:pStyle w:val="Heading3"/>
        <w:rPr>
          <w:b/>
        </w:rPr>
      </w:pPr>
      <w:r>
        <w:lastRenderedPageBreak/>
        <w:t>Persona worksheet</w:t>
      </w:r>
    </w:p>
    <w:p w14:paraId="6D0357B1" w14:textId="04EE072D" w:rsidR="54507DE9" w:rsidRDefault="54507DE9" w:rsidP="00CD3A86">
      <w:r w:rsidRPr="203553B1">
        <w:t xml:space="preserve">What is a </w:t>
      </w:r>
      <w:r w:rsidR="00A42E04">
        <w:t>p</w:t>
      </w:r>
      <w:r w:rsidRPr="203553B1">
        <w:t>ersona?</w:t>
      </w:r>
    </w:p>
    <w:p w14:paraId="307BF48E" w14:textId="3EF0F867" w:rsidR="54507DE9" w:rsidRDefault="54507DE9" w:rsidP="008D58C1">
      <w:r w:rsidRPr="41661EE1">
        <w:t>A persona is a fictional but realistic representation of a person based on research, observations or knowledge of real-world needs. It helps us understand the challenges</w:t>
      </w:r>
      <w:r w:rsidR="0051797A">
        <w:t xml:space="preserve"> a person may face</w:t>
      </w:r>
      <w:r w:rsidRPr="41661EE1">
        <w:t xml:space="preserve">, </w:t>
      </w:r>
      <w:r w:rsidR="0051797A">
        <w:t xml:space="preserve">the </w:t>
      </w:r>
      <w:r w:rsidRPr="41661EE1">
        <w:t xml:space="preserve">strengths </w:t>
      </w:r>
      <w:r w:rsidR="0051797A">
        <w:t xml:space="preserve">they may have </w:t>
      </w:r>
      <w:r w:rsidRPr="41661EE1">
        <w:t xml:space="preserve">and </w:t>
      </w:r>
      <w:r w:rsidR="0051797A">
        <w:t xml:space="preserve">the </w:t>
      </w:r>
      <w:r w:rsidR="002045F6">
        <w:t>adjustment</w:t>
      </w:r>
      <w:r w:rsidRPr="41661EE1">
        <w:t xml:space="preserve">s </w:t>
      </w:r>
      <w:r w:rsidR="0051797A">
        <w:t xml:space="preserve">they </w:t>
      </w:r>
      <w:r w:rsidRPr="41661EE1">
        <w:t>may require in a particular situation.</w:t>
      </w:r>
    </w:p>
    <w:p w14:paraId="3AEACEC9" w14:textId="030AA0CE" w:rsidR="54507DE9" w:rsidRDefault="54507DE9" w:rsidP="008D58C1">
      <w:r w:rsidRPr="41661EE1">
        <w:t>Personas are commonly used in user experience (UX) design, business and education to ensure that products, services or learning environments are accessible and inclusive for different people.</w:t>
      </w:r>
    </w:p>
    <w:p w14:paraId="522E0E79" w14:textId="31B730C3" w:rsidR="54507DE9" w:rsidRDefault="54507DE9" w:rsidP="00CD3A86">
      <w:r w:rsidRPr="203553B1">
        <w:t>Why are we creating a persona?</w:t>
      </w:r>
    </w:p>
    <w:p w14:paraId="7E27D2FE" w14:textId="1E5C3E68" w:rsidR="54507DE9" w:rsidRDefault="54507DE9" w:rsidP="008D58C1">
      <w:r w:rsidRPr="41661EE1">
        <w:t>By developing a persona, you will:</w:t>
      </w:r>
    </w:p>
    <w:p w14:paraId="6C4D4E2A" w14:textId="546EBD1B" w:rsidR="54507DE9" w:rsidRDefault="0051797A" w:rsidP="008D58C1">
      <w:pPr>
        <w:pStyle w:val="ListParagraph"/>
        <w:numPr>
          <w:ilvl w:val="0"/>
          <w:numId w:val="69"/>
        </w:numPr>
        <w:contextualSpacing w:val="0"/>
      </w:pPr>
      <w:r>
        <w:t>i</w:t>
      </w:r>
      <w:r w:rsidR="54507DE9" w:rsidRPr="41661EE1">
        <w:t xml:space="preserve">dentify </w:t>
      </w:r>
      <w:r>
        <w:t xml:space="preserve">the </w:t>
      </w:r>
      <w:r w:rsidR="54507DE9" w:rsidRPr="41661EE1">
        <w:t>potential challenges and strengths of a neurodivergent person</w:t>
      </w:r>
    </w:p>
    <w:p w14:paraId="1911469E" w14:textId="04154D36" w:rsidR="54507DE9" w:rsidRDefault="0051797A" w:rsidP="008D58C1">
      <w:pPr>
        <w:pStyle w:val="ListParagraph"/>
        <w:numPr>
          <w:ilvl w:val="0"/>
          <w:numId w:val="69"/>
        </w:numPr>
        <w:contextualSpacing w:val="0"/>
      </w:pPr>
      <w:r>
        <w:t>a</w:t>
      </w:r>
      <w:r w:rsidR="54507DE9" w:rsidRPr="41661EE1">
        <w:t xml:space="preserve">pply inclusive communication </w:t>
      </w:r>
      <w:r w:rsidR="002045F6">
        <w:t>adjustment</w:t>
      </w:r>
      <w:r w:rsidR="54507DE9" w:rsidRPr="41661EE1">
        <w:t>s and accessibility strategies</w:t>
      </w:r>
    </w:p>
    <w:p w14:paraId="47EB30C9" w14:textId="403FBA94" w:rsidR="54507DE9" w:rsidRDefault="0051797A" w:rsidP="008D58C1">
      <w:pPr>
        <w:pStyle w:val="ListParagraph"/>
        <w:numPr>
          <w:ilvl w:val="0"/>
          <w:numId w:val="69"/>
        </w:numPr>
        <w:contextualSpacing w:val="0"/>
      </w:pPr>
      <w:r>
        <w:t>u</w:t>
      </w:r>
      <w:r w:rsidR="54507DE9" w:rsidRPr="41661EE1">
        <w:t>nderstand how different environments and tasks may affect a neurodivergent individual.</w:t>
      </w:r>
    </w:p>
    <w:p w14:paraId="187F8645" w14:textId="41A3D1F6" w:rsidR="54507DE9" w:rsidRPr="00051E33" w:rsidRDefault="54507DE9" w:rsidP="00CD3A86">
      <w:r w:rsidRPr="45086E38">
        <w:t xml:space="preserve">How to </w:t>
      </w:r>
      <w:r w:rsidR="00A42E04">
        <w:t>u</w:t>
      </w:r>
      <w:r w:rsidRPr="45086E38">
        <w:t xml:space="preserve">se </w:t>
      </w:r>
      <w:r w:rsidR="00A42E04">
        <w:t>t</w:t>
      </w:r>
      <w:r w:rsidRPr="45086E38">
        <w:t xml:space="preserve">his </w:t>
      </w:r>
      <w:r w:rsidR="00A42E04">
        <w:t>p</w:t>
      </w:r>
      <w:r w:rsidRPr="45086E38">
        <w:t xml:space="preserve">ersona </w:t>
      </w:r>
      <w:r w:rsidR="00A42E04">
        <w:t>w</w:t>
      </w:r>
      <w:r w:rsidRPr="45086E38">
        <w:t>orksheet</w:t>
      </w:r>
    </w:p>
    <w:p w14:paraId="4B52BB06" w14:textId="46F55A08" w:rsidR="54507DE9" w:rsidRDefault="54507DE9" w:rsidP="008D58C1">
      <w:pPr>
        <w:pStyle w:val="ListParagraph"/>
        <w:numPr>
          <w:ilvl w:val="0"/>
          <w:numId w:val="70"/>
        </w:numPr>
        <w:contextualSpacing w:val="0"/>
      </w:pPr>
      <w:r w:rsidRPr="41661EE1">
        <w:t>Start by defining basic details for your persona</w:t>
      </w:r>
      <w:r w:rsidR="00F26654">
        <w:t xml:space="preserve"> </w:t>
      </w:r>
      <w:r w:rsidR="0051797A">
        <w:t>–</w:t>
      </w:r>
      <w:r w:rsidR="00F26654">
        <w:t xml:space="preserve"> </w:t>
      </w:r>
      <w:r w:rsidRPr="41661EE1">
        <w:t>think about their name, age, education level and work environment.</w:t>
      </w:r>
    </w:p>
    <w:p w14:paraId="53004570" w14:textId="562CA051" w:rsidR="54507DE9" w:rsidRDefault="54507DE9" w:rsidP="008D58C1">
      <w:pPr>
        <w:pStyle w:val="ListParagraph"/>
        <w:numPr>
          <w:ilvl w:val="0"/>
          <w:numId w:val="70"/>
        </w:numPr>
        <w:contextualSpacing w:val="0"/>
      </w:pPr>
      <w:r w:rsidRPr="41661EE1">
        <w:t xml:space="preserve">List assumptions that might be made about this person. (Refer to </w:t>
      </w:r>
      <w:r w:rsidR="0051797A">
        <w:t xml:space="preserve">and challenge </w:t>
      </w:r>
      <w:r w:rsidRPr="41661EE1">
        <w:t>your class discussions and personal biases!)</w:t>
      </w:r>
    </w:p>
    <w:p w14:paraId="344FAF53" w14:textId="0717CAAD" w:rsidR="54507DE9" w:rsidRDefault="54507DE9" w:rsidP="008D58C1">
      <w:pPr>
        <w:pStyle w:val="ListParagraph"/>
        <w:numPr>
          <w:ilvl w:val="0"/>
          <w:numId w:val="70"/>
        </w:numPr>
        <w:contextualSpacing w:val="0"/>
      </w:pPr>
      <w:r w:rsidRPr="41661EE1">
        <w:t xml:space="preserve">Use the </w:t>
      </w:r>
      <w:r w:rsidRPr="006725DA">
        <w:rPr>
          <w:b/>
          <w:bCs/>
        </w:rPr>
        <w:t xml:space="preserve">Handout on </w:t>
      </w:r>
      <w:r w:rsidR="00F26654" w:rsidRPr="006725DA">
        <w:rPr>
          <w:b/>
          <w:bCs/>
        </w:rPr>
        <w:t>c</w:t>
      </w:r>
      <w:r w:rsidRPr="006725DA">
        <w:rPr>
          <w:b/>
          <w:bCs/>
        </w:rPr>
        <w:t xml:space="preserve">ommunication </w:t>
      </w:r>
      <w:r w:rsidR="002045F6">
        <w:rPr>
          <w:b/>
          <w:bCs/>
        </w:rPr>
        <w:t>adjustment</w:t>
      </w:r>
      <w:r w:rsidRPr="006725DA">
        <w:rPr>
          <w:b/>
          <w:bCs/>
        </w:rPr>
        <w:t>s</w:t>
      </w:r>
      <w:r w:rsidRPr="41661EE1">
        <w:t xml:space="preserve"> to help you identify what support this person might need in communication, teamwork or daily interactions.</w:t>
      </w:r>
    </w:p>
    <w:p w14:paraId="225701F6" w14:textId="0E5FFCEB" w:rsidR="54507DE9" w:rsidRDefault="54507DE9" w:rsidP="008D58C1">
      <w:pPr>
        <w:pStyle w:val="ListParagraph"/>
        <w:numPr>
          <w:ilvl w:val="0"/>
          <w:numId w:val="70"/>
        </w:numPr>
        <w:contextualSpacing w:val="0"/>
      </w:pPr>
      <w:r w:rsidRPr="41661EE1">
        <w:t xml:space="preserve">Refer to the </w:t>
      </w:r>
      <w:r w:rsidRPr="006725DA">
        <w:rPr>
          <w:b/>
          <w:bCs/>
        </w:rPr>
        <w:t xml:space="preserve">Main </w:t>
      </w:r>
      <w:r w:rsidR="00F26654" w:rsidRPr="006725DA">
        <w:rPr>
          <w:b/>
          <w:bCs/>
        </w:rPr>
        <w:t>c</w:t>
      </w:r>
      <w:r w:rsidRPr="006725DA">
        <w:rPr>
          <w:b/>
          <w:bCs/>
        </w:rPr>
        <w:t>hecklist</w:t>
      </w:r>
      <w:r w:rsidRPr="41661EE1">
        <w:t xml:space="preserve"> to ensure you are considering a broad range of needs and adjustments.</w:t>
      </w:r>
    </w:p>
    <w:p w14:paraId="4933A723" w14:textId="137682EA" w:rsidR="54507DE9" w:rsidRDefault="54507DE9" w:rsidP="008D58C1">
      <w:pPr>
        <w:pStyle w:val="ListParagraph"/>
        <w:numPr>
          <w:ilvl w:val="0"/>
          <w:numId w:val="70"/>
        </w:numPr>
        <w:contextualSpacing w:val="0"/>
      </w:pPr>
      <w:r w:rsidRPr="41661EE1">
        <w:t xml:space="preserve">Think about how your persona would interact in real-world situations (e.g. </w:t>
      </w:r>
      <w:r w:rsidR="0051797A">
        <w:t>gr</w:t>
      </w:r>
      <w:r w:rsidRPr="6FEE49DF">
        <w:t>oup</w:t>
      </w:r>
      <w:r w:rsidRPr="41661EE1">
        <w:t xml:space="preserve"> work, a classroom setting, a job interview).</w:t>
      </w:r>
    </w:p>
    <w:p w14:paraId="32F54826" w14:textId="56C5AAA6" w:rsidR="54507DE9" w:rsidRDefault="54507DE9" w:rsidP="008D58C1">
      <w:pPr>
        <w:pStyle w:val="ListParagraph"/>
        <w:numPr>
          <w:ilvl w:val="0"/>
          <w:numId w:val="70"/>
        </w:numPr>
        <w:contextualSpacing w:val="0"/>
      </w:pPr>
      <w:r w:rsidRPr="41661EE1">
        <w:t xml:space="preserve">Reflect on what you </w:t>
      </w:r>
      <w:r w:rsidR="0051797A">
        <w:t xml:space="preserve">have </w:t>
      </w:r>
      <w:r w:rsidRPr="41661EE1">
        <w:t>learn</w:t>
      </w:r>
      <w:r w:rsidR="00000664">
        <w:t>t</w:t>
      </w:r>
      <w:r w:rsidRPr="41661EE1">
        <w:t xml:space="preserve"> about neurodiversity, inclusivity and accessibility after completing the activity.</w:t>
      </w:r>
    </w:p>
    <w:p w14:paraId="301EA2D9" w14:textId="7830867B" w:rsidR="6C97DA20" w:rsidRDefault="54507DE9" w:rsidP="008D58C1">
      <w:r w:rsidRPr="41661EE1">
        <w:t xml:space="preserve">This persona will help you design more inclusive materials, spaces and communication strategies. Be thoughtful and realistic when creating your </w:t>
      </w:r>
      <w:r w:rsidR="00E81037" w:rsidRPr="41661EE1">
        <w:t>persona and</w:t>
      </w:r>
      <w:r w:rsidRPr="41661EE1">
        <w:t xml:space="preserve"> be prepared to discuss your findings with the class.</w:t>
      </w:r>
    </w:p>
    <w:p w14:paraId="15E254F6" w14:textId="303CF039" w:rsidR="0911FEBF" w:rsidRDefault="0911FEBF" w:rsidP="008D58C1">
      <w:r>
        <w:br w:type="page"/>
      </w:r>
    </w:p>
    <w:p w14:paraId="389E836E" w14:textId="3D1BCA3D" w:rsidR="762EC7B5" w:rsidRDefault="762EC7B5" w:rsidP="00CD3A86">
      <w:r w:rsidRPr="136D0F98">
        <w:lastRenderedPageBreak/>
        <w:t xml:space="preserve">Understanding </w:t>
      </w:r>
      <w:r w:rsidR="00693415">
        <w:t>n</w:t>
      </w:r>
      <w:r w:rsidRPr="136D0F98">
        <w:t xml:space="preserve">eurodivergent </w:t>
      </w:r>
      <w:r w:rsidR="00693415">
        <w:t>n</w:t>
      </w:r>
      <w:r w:rsidRPr="136D0F98">
        <w:t>eeds</w:t>
      </w:r>
    </w:p>
    <w:p w14:paraId="5C1AEE7B" w14:textId="1B30B8C3" w:rsidR="762EC7B5" w:rsidRPr="00A42E04" w:rsidRDefault="762EC7B5" w:rsidP="008D58C1">
      <w:pPr>
        <w:rPr>
          <w:bCs/>
        </w:rPr>
      </w:pPr>
      <w:r w:rsidRPr="00A42E04">
        <w:rPr>
          <w:bCs/>
        </w:rPr>
        <w:t xml:space="preserve">Step 1: </w:t>
      </w:r>
      <w:r w:rsidR="00A42E04">
        <w:rPr>
          <w:bCs/>
        </w:rPr>
        <w:t>b</w:t>
      </w:r>
      <w:r w:rsidRPr="00A42E04">
        <w:rPr>
          <w:bCs/>
        </w:rPr>
        <w:t xml:space="preserve">asic </w:t>
      </w:r>
      <w:r w:rsidR="00693415" w:rsidRPr="00A42E04">
        <w:rPr>
          <w:bCs/>
        </w:rPr>
        <w:t>i</w:t>
      </w:r>
      <w:r w:rsidRPr="00A42E04">
        <w:rPr>
          <w:bCs/>
        </w:rPr>
        <w:t>nformation</w:t>
      </w:r>
    </w:p>
    <w:p w14:paraId="1EB22E34" w14:textId="15C465F9" w:rsidR="762EC7B5" w:rsidRDefault="762EC7B5" w:rsidP="008D58C1">
      <w:pPr>
        <w:pStyle w:val="ListParagraph"/>
        <w:numPr>
          <w:ilvl w:val="0"/>
          <w:numId w:val="66"/>
        </w:numPr>
        <w:contextualSpacing w:val="0"/>
        <w:rPr>
          <w:rFonts w:eastAsia="Arial"/>
        </w:rPr>
      </w:pPr>
      <w:r w:rsidRPr="6FD5578F">
        <w:rPr>
          <w:rFonts w:eastAsia="Arial"/>
        </w:rPr>
        <w:t>Name: _______________________________</w:t>
      </w:r>
    </w:p>
    <w:p w14:paraId="0292EC88" w14:textId="49394ADB" w:rsidR="762EC7B5" w:rsidRDefault="762EC7B5" w:rsidP="008D58C1">
      <w:pPr>
        <w:pStyle w:val="ListParagraph"/>
        <w:numPr>
          <w:ilvl w:val="0"/>
          <w:numId w:val="66"/>
        </w:numPr>
        <w:contextualSpacing w:val="0"/>
        <w:rPr>
          <w:rFonts w:eastAsia="Arial"/>
        </w:rPr>
      </w:pPr>
      <w:r w:rsidRPr="6FD5578F">
        <w:rPr>
          <w:rFonts w:eastAsia="Arial"/>
        </w:rPr>
        <w:t>Age: _______________________________</w:t>
      </w:r>
    </w:p>
    <w:p w14:paraId="26FE8A40" w14:textId="4CE4188B" w:rsidR="762EC7B5" w:rsidRDefault="762EC7B5" w:rsidP="008D58C1">
      <w:pPr>
        <w:pStyle w:val="ListParagraph"/>
        <w:numPr>
          <w:ilvl w:val="0"/>
          <w:numId w:val="66"/>
        </w:numPr>
        <w:contextualSpacing w:val="0"/>
        <w:rPr>
          <w:rFonts w:eastAsia="Arial"/>
        </w:rPr>
      </w:pPr>
      <w:r w:rsidRPr="6FD5578F">
        <w:rPr>
          <w:rFonts w:eastAsia="Arial"/>
        </w:rPr>
        <w:t>Occupation/</w:t>
      </w:r>
      <w:r w:rsidR="00782BA8">
        <w:rPr>
          <w:rFonts w:eastAsia="Arial"/>
        </w:rPr>
        <w:t>e</w:t>
      </w:r>
      <w:r w:rsidRPr="6FD5578F">
        <w:rPr>
          <w:rFonts w:eastAsia="Arial"/>
        </w:rPr>
        <w:t xml:space="preserve">ducation </w:t>
      </w:r>
      <w:r w:rsidR="00782BA8">
        <w:rPr>
          <w:rFonts w:eastAsia="Arial"/>
        </w:rPr>
        <w:t>l</w:t>
      </w:r>
      <w:r w:rsidRPr="6FD5578F">
        <w:rPr>
          <w:rFonts w:eastAsia="Arial"/>
        </w:rPr>
        <w:t>evel: _______________________________</w:t>
      </w:r>
    </w:p>
    <w:p w14:paraId="2CA6E63D" w14:textId="658E6F79" w:rsidR="762EC7B5" w:rsidRPr="00693415" w:rsidRDefault="762EC7B5" w:rsidP="008D58C1">
      <w:pPr>
        <w:rPr>
          <w:bCs/>
        </w:rPr>
      </w:pPr>
      <w:r w:rsidRPr="00051E33">
        <w:rPr>
          <w:bCs/>
        </w:rPr>
        <w:t xml:space="preserve">Step 2: </w:t>
      </w:r>
      <w:r w:rsidR="00A42E04">
        <w:rPr>
          <w:bCs/>
        </w:rPr>
        <w:t>a</w:t>
      </w:r>
      <w:r w:rsidRPr="00051E33">
        <w:rPr>
          <w:bCs/>
        </w:rPr>
        <w:t>ssumptions</w:t>
      </w:r>
    </w:p>
    <w:p w14:paraId="139FCF27" w14:textId="49E8DB0F" w:rsidR="762EC7B5" w:rsidRPr="00051E33" w:rsidRDefault="762EC7B5" w:rsidP="008D58C1">
      <w:pPr>
        <w:rPr>
          <w:rFonts w:eastAsia="Arial"/>
          <w:i/>
        </w:rPr>
      </w:pPr>
      <w:r w:rsidRPr="6FD5578F">
        <w:rPr>
          <w:rFonts w:eastAsia="Arial"/>
        </w:rPr>
        <w:t>What assumptions might people make about this person?</w:t>
      </w:r>
      <w:r>
        <w:br/>
      </w:r>
      <w:r w:rsidRPr="6FD5578F">
        <w:rPr>
          <w:rFonts w:eastAsia="Arial"/>
          <w:i/>
          <w:iCs/>
        </w:rPr>
        <w:t xml:space="preserve">(e.g. </w:t>
      </w:r>
      <w:r w:rsidR="00782BA8">
        <w:rPr>
          <w:rFonts w:eastAsia="Arial"/>
          <w:i/>
          <w:iCs/>
        </w:rPr>
        <w:t>t</w:t>
      </w:r>
      <w:r w:rsidRPr="6FD5578F">
        <w:rPr>
          <w:rFonts w:eastAsia="Arial"/>
          <w:i/>
          <w:iCs/>
        </w:rPr>
        <w:t>hey don’t have any other disabilities, they prefer text-based communication, they struggle with eye contact, etc.)</w:t>
      </w:r>
    </w:p>
    <w:p w14:paraId="2DD43EE1" w14:textId="771E325A" w:rsidR="6FD5578F" w:rsidRDefault="6FD5578F" w:rsidP="008D58C1">
      <w:pPr>
        <w:pStyle w:val="ListParagraph"/>
        <w:numPr>
          <w:ilvl w:val="0"/>
          <w:numId w:val="65"/>
        </w:numPr>
        <w:contextualSpacing w:val="0"/>
      </w:pPr>
    </w:p>
    <w:p w14:paraId="0B9ECB60" w14:textId="03A44737" w:rsidR="6FD5578F" w:rsidRDefault="6FD5578F" w:rsidP="008D58C1">
      <w:pPr>
        <w:pStyle w:val="ListParagraph"/>
        <w:numPr>
          <w:ilvl w:val="0"/>
          <w:numId w:val="65"/>
        </w:numPr>
        <w:contextualSpacing w:val="0"/>
      </w:pPr>
    </w:p>
    <w:p w14:paraId="0A8A5F0E" w14:textId="69D51CD9" w:rsidR="6FD5578F" w:rsidRDefault="6FD5578F" w:rsidP="008D58C1">
      <w:pPr>
        <w:pStyle w:val="ListParagraph"/>
        <w:numPr>
          <w:ilvl w:val="0"/>
          <w:numId w:val="65"/>
        </w:numPr>
        <w:contextualSpacing w:val="0"/>
      </w:pPr>
    </w:p>
    <w:p w14:paraId="38725BAD" w14:textId="0528A405" w:rsidR="762EC7B5" w:rsidRPr="00051E33" w:rsidRDefault="762EC7B5" w:rsidP="008D58C1">
      <w:pPr>
        <w:rPr>
          <w:bCs/>
        </w:rPr>
      </w:pPr>
      <w:r w:rsidRPr="00051E33">
        <w:rPr>
          <w:bCs/>
        </w:rPr>
        <w:t xml:space="preserve">Step 3: </w:t>
      </w:r>
      <w:r w:rsidR="00782BA8">
        <w:rPr>
          <w:bCs/>
        </w:rPr>
        <w:t>s</w:t>
      </w:r>
      <w:r w:rsidRPr="00051E33">
        <w:rPr>
          <w:bCs/>
        </w:rPr>
        <w:t xml:space="preserve">trengths and </w:t>
      </w:r>
      <w:r w:rsidR="00693415">
        <w:rPr>
          <w:bCs/>
        </w:rPr>
        <w:t>c</w:t>
      </w:r>
      <w:r w:rsidRPr="00051E33">
        <w:rPr>
          <w:bCs/>
        </w:rPr>
        <w:t>hallenges</w:t>
      </w:r>
    </w:p>
    <w:p w14:paraId="4295A635" w14:textId="5A87BD35" w:rsidR="762EC7B5" w:rsidRPr="00051E33" w:rsidRDefault="762EC7B5" w:rsidP="008D58C1">
      <w:pPr>
        <w:rPr>
          <w:rFonts w:eastAsia="Arial"/>
          <w:i/>
        </w:rPr>
      </w:pPr>
      <w:r w:rsidRPr="6FD5578F">
        <w:rPr>
          <w:rFonts w:eastAsia="Arial"/>
        </w:rPr>
        <w:t xml:space="preserve">List some potential </w:t>
      </w:r>
      <w:r w:rsidRPr="6FD5578F">
        <w:rPr>
          <w:rFonts w:eastAsia="Arial"/>
          <w:b/>
          <w:bCs/>
        </w:rPr>
        <w:t>strengths</w:t>
      </w:r>
      <w:r w:rsidRPr="6FD5578F">
        <w:rPr>
          <w:rFonts w:eastAsia="Arial"/>
        </w:rPr>
        <w:t xml:space="preserve"> this person may have:</w:t>
      </w:r>
      <w:r>
        <w:br/>
      </w:r>
      <w:r w:rsidRPr="6FD5578F">
        <w:rPr>
          <w:rFonts w:eastAsia="Arial"/>
          <w:i/>
          <w:iCs/>
        </w:rPr>
        <w:t xml:space="preserve">(e.g. </w:t>
      </w:r>
      <w:r w:rsidR="00782BA8">
        <w:rPr>
          <w:rFonts w:eastAsia="Arial"/>
          <w:i/>
          <w:iCs/>
        </w:rPr>
        <w:t>s</w:t>
      </w:r>
      <w:r w:rsidRPr="61951B0D">
        <w:rPr>
          <w:rFonts w:eastAsia="Arial"/>
          <w:i/>
          <w:iCs/>
        </w:rPr>
        <w:t>trong</w:t>
      </w:r>
      <w:r w:rsidRPr="6FD5578F">
        <w:rPr>
          <w:rFonts w:eastAsia="Arial"/>
          <w:i/>
          <w:iCs/>
        </w:rPr>
        <w:t xml:space="preserve"> attention to detail, deep focus on topics of interest, creative thinking)</w:t>
      </w:r>
    </w:p>
    <w:p w14:paraId="73A228D4" w14:textId="5CE40E0E" w:rsidR="6FD5578F" w:rsidRDefault="6FD5578F" w:rsidP="008D58C1">
      <w:pPr>
        <w:pStyle w:val="ListParagraph"/>
        <w:numPr>
          <w:ilvl w:val="0"/>
          <w:numId w:val="64"/>
        </w:numPr>
        <w:contextualSpacing w:val="0"/>
      </w:pPr>
    </w:p>
    <w:p w14:paraId="66E0CFA2" w14:textId="11148F1D" w:rsidR="6FD5578F" w:rsidRDefault="6FD5578F" w:rsidP="008D58C1">
      <w:pPr>
        <w:pStyle w:val="ListParagraph"/>
        <w:numPr>
          <w:ilvl w:val="0"/>
          <w:numId w:val="64"/>
        </w:numPr>
        <w:contextualSpacing w:val="0"/>
      </w:pPr>
    </w:p>
    <w:p w14:paraId="34D4D141" w14:textId="7A14353B" w:rsidR="6FD5578F" w:rsidRDefault="6FD5578F" w:rsidP="008D58C1">
      <w:pPr>
        <w:pStyle w:val="ListParagraph"/>
        <w:numPr>
          <w:ilvl w:val="0"/>
          <w:numId w:val="64"/>
        </w:numPr>
        <w:contextualSpacing w:val="0"/>
      </w:pPr>
    </w:p>
    <w:p w14:paraId="1CC0153B" w14:textId="4EB44BEF" w:rsidR="762EC7B5" w:rsidRPr="00051E33" w:rsidRDefault="762EC7B5" w:rsidP="008D58C1">
      <w:pPr>
        <w:rPr>
          <w:rFonts w:eastAsia="Arial"/>
          <w:i/>
        </w:rPr>
      </w:pPr>
      <w:r w:rsidRPr="6FD5578F">
        <w:rPr>
          <w:rFonts w:eastAsia="Arial"/>
        </w:rPr>
        <w:t xml:space="preserve">List some potential </w:t>
      </w:r>
      <w:r w:rsidRPr="6FD5578F">
        <w:rPr>
          <w:rFonts w:eastAsia="Arial"/>
          <w:b/>
          <w:bCs/>
        </w:rPr>
        <w:t>challenges</w:t>
      </w:r>
      <w:r w:rsidRPr="6FD5578F">
        <w:rPr>
          <w:rFonts w:eastAsia="Arial"/>
        </w:rPr>
        <w:t xml:space="preserve"> this person may experience:</w:t>
      </w:r>
      <w:r>
        <w:br/>
      </w:r>
      <w:r w:rsidRPr="6FD5578F">
        <w:rPr>
          <w:rFonts w:eastAsia="Arial"/>
          <w:i/>
          <w:iCs/>
        </w:rPr>
        <w:t xml:space="preserve">(e.g. </w:t>
      </w:r>
      <w:r w:rsidR="00782BA8">
        <w:rPr>
          <w:rFonts w:eastAsia="Arial"/>
          <w:i/>
          <w:iCs/>
        </w:rPr>
        <w:t>d</w:t>
      </w:r>
      <w:r w:rsidRPr="61951B0D">
        <w:rPr>
          <w:rFonts w:eastAsia="Arial"/>
          <w:i/>
          <w:iCs/>
        </w:rPr>
        <w:t>ifficulty</w:t>
      </w:r>
      <w:r w:rsidRPr="6FD5578F">
        <w:rPr>
          <w:rFonts w:eastAsia="Arial"/>
          <w:i/>
          <w:iCs/>
        </w:rPr>
        <w:t xml:space="preserve"> with verbal instructions, sensory sensitivities, struggles with unexpected changes)</w:t>
      </w:r>
    </w:p>
    <w:p w14:paraId="77F9E517" w14:textId="228B5E93" w:rsidR="6FD5578F" w:rsidRDefault="6FD5578F" w:rsidP="008D58C1">
      <w:pPr>
        <w:pStyle w:val="ListParagraph"/>
        <w:numPr>
          <w:ilvl w:val="0"/>
          <w:numId w:val="63"/>
        </w:numPr>
        <w:contextualSpacing w:val="0"/>
      </w:pPr>
    </w:p>
    <w:p w14:paraId="306D4FC4" w14:textId="17DEF33A" w:rsidR="6FD5578F" w:rsidRDefault="6FD5578F" w:rsidP="008D58C1">
      <w:pPr>
        <w:pStyle w:val="ListParagraph"/>
        <w:numPr>
          <w:ilvl w:val="0"/>
          <w:numId w:val="63"/>
        </w:numPr>
        <w:contextualSpacing w:val="0"/>
      </w:pPr>
    </w:p>
    <w:p w14:paraId="1590B39F" w14:textId="1521559B" w:rsidR="6FD5578F" w:rsidRDefault="6FD5578F" w:rsidP="008D58C1">
      <w:pPr>
        <w:pStyle w:val="ListParagraph"/>
        <w:numPr>
          <w:ilvl w:val="0"/>
          <w:numId w:val="63"/>
        </w:numPr>
        <w:contextualSpacing w:val="0"/>
      </w:pPr>
    </w:p>
    <w:p w14:paraId="055A434A" w14:textId="75D1F81F" w:rsidR="762EC7B5" w:rsidRPr="00051E33" w:rsidRDefault="762EC7B5" w:rsidP="008D58C1">
      <w:pPr>
        <w:rPr>
          <w:bCs/>
        </w:rPr>
      </w:pPr>
      <w:r w:rsidRPr="00051E33">
        <w:rPr>
          <w:bCs/>
        </w:rPr>
        <w:t xml:space="preserve">Step 4: </w:t>
      </w:r>
      <w:r w:rsidR="00782BA8">
        <w:rPr>
          <w:bCs/>
        </w:rPr>
        <w:t>i</w:t>
      </w:r>
      <w:r w:rsidRPr="00051E33">
        <w:rPr>
          <w:bCs/>
        </w:rPr>
        <w:t xml:space="preserve">dentifying </w:t>
      </w:r>
      <w:r w:rsidR="00693415">
        <w:rPr>
          <w:bCs/>
        </w:rPr>
        <w:t>s</w:t>
      </w:r>
      <w:r w:rsidRPr="00051E33">
        <w:rPr>
          <w:bCs/>
        </w:rPr>
        <w:t xml:space="preserve">pecific </w:t>
      </w:r>
      <w:r w:rsidR="00693415">
        <w:rPr>
          <w:bCs/>
        </w:rPr>
        <w:t>n</w:t>
      </w:r>
      <w:r w:rsidRPr="00051E33">
        <w:rPr>
          <w:bCs/>
        </w:rPr>
        <w:t>eeds</w:t>
      </w:r>
    </w:p>
    <w:p w14:paraId="47DE593F" w14:textId="622C3D75" w:rsidR="762EC7B5" w:rsidRPr="00051E33" w:rsidRDefault="762EC7B5" w:rsidP="008D58C1">
      <w:pPr>
        <w:rPr>
          <w:rFonts w:eastAsia="Arial"/>
        </w:rPr>
      </w:pPr>
      <w:r w:rsidRPr="6FD5578F">
        <w:rPr>
          <w:rFonts w:eastAsia="Arial"/>
        </w:rPr>
        <w:t xml:space="preserve">Using your </w:t>
      </w:r>
      <w:r w:rsidRPr="6FD5578F">
        <w:rPr>
          <w:rFonts w:eastAsia="Arial"/>
          <w:b/>
          <w:bCs/>
        </w:rPr>
        <w:t xml:space="preserve">Main </w:t>
      </w:r>
      <w:r w:rsidR="00693415">
        <w:rPr>
          <w:rFonts w:eastAsia="Arial"/>
          <w:b/>
          <w:bCs/>
        </w:rPr>
        <w:t>c</w:t>
      </w:r>
      <w:r w:rsidRPr="6FD5578F">
        <w:rPr>
          <w:rFonts w:eastAsia="Arial"/>
          <w:b/>
          <w:bCs/>
        </w:rPr>
        <w:t>hecklist</w:t>
      </w:r>
      <w:r w:rsidRPr="6FD5578F">
        <w:rPr>
          <w:rFonts w:eastAsia="Arial"/>
        </w:rPr>
        <w:t xml:space="preserve"> and </w:t>
      </w:r>
      <w:r w:rsidRPr="6FD5578F">
        <w:rPr>
          <w:rFonts w:eastAsia="Arial"/>
          <w:b/>
          <w:bCs/>
        </w:rPr>
        <w:t xml:space="preserve">Handout on </w:t>
      </w:r>
      <w:r w:rsidR="00693415">
        <w:rPr>
          <w:rFonts w:eastAsia="Arial"/>
          <w:b/>
          <w:bCs/>
        </w:rPr>
        <w:t>c</w:t>
      </w:r>
      <w:r w:rsidRPr="6FD5578F">
        <w:rPr>
          <w:rFonts w:eastAsia="Arial"/>
          <w:b/>
          <w:bCs/>
        </w:rPr>
        <w:t xml:space="preserve">ommunication </w:t>
      </w:r>
      <w:r w:rsidR="00693415">
        <w:rPr>
          <w:rFonts w:eastAsia="Arial"/>
          <w:b/>
          <w:bCs/>
        </w:rPr>
        <w:t>a</w:t>
      </w:r>
      <w:r w:rsidR="002045F6">
        <w:rPr>
          <w:rFonts w:eastAsia="Arial"/>
          <w:b/>
          <w:bCs/>
        </w:rPr>
        <w:t>djustment</w:t>
      </w:r>
      <w:r w:rsidRPr="6FD5578F">
        <w:rPr>
          <w:rFonts w:eastAsia="Arial"/>
          <w:b/>
          <w:bCs/>
        </w:rPr>
        <w:t>s</w:t>
      </w:r>
      <w:r w:rsidRPr="6FD5578F">
        <w:rPr>
          <w:rFonts w:eastAsia="Arial"/>
        </w:rPr>
        <w:t xml:space="preserve">, list specific </w:t>
      </w:r>
      <w:r w:rsidR="002045F6">
        <w:rPr>
          <w:rFonts w:eastAsia="Arial"/>
        </w:rPr>
        <w:t>adjustment</w:t>
      </w:r>
      <w:r w:rsidRPr="6FD5578F">
        <w:rPr>
          <w:rFonts w:eastAsia="Arial"/>
        </w:rPr>
        <w:t xml:space="preserve">s this person might </w:t>
      </w:r>
      <w:r w:rsidR="00782BA8">
        <w:rPr>
          <w:rFonts w:eastAsia="Arial"/>
        </w:rPr>
        <w:t xml:space="preserve">require </w:t>
      </w:r>
      <w:r w:rsidRPr="6FD5578F">
        <w:rPr>
          <w:rFonts w:eastAsia="Arial"/>
        </w:rPr>
        <w:t>to thrive in a learning or working environment</w:t>
      </w:r>
      <w:r w:rsidR="00782BA8">
        <w:rPr>
          <w:rFonts w:eastAsia="Arial"/>
        </w:rPr>
        <w:t>:</w:t>
      </w:r>
    </w:p>
    <w:p w14:paraId="33BE30AB" w14:textId="4352288C" w:rsidR="6FD5578F" w:rsidRDefault="6FD5578F" w:rsidP="008D58C1">
      <w:pPr>
        <w:pStyle w:val="ListParagraph"/>
        <w:numPr>
          <w:ilvl w:val="0"/>
          <w:numId w:val="62"/>
        </w:numPr>
        <w:contextualSpacing w:val="0"/>
      </w:pPr>
    </w:p>
    <w:p w14:paraId="3D58F5A1" w14:textId="2630DB8B" w:rsidR="6FD5578F" w:rsidRDefault="6FD5578F" w:rsidP="008D58C1">
      <w:pPr>
        <w:pStyle w:val="ListParagraph"/>
        <w:numPr>
          <w:ilvl w:val="0"/>
          <w:numId w:val="62"/>
        </w:numPr>
        <w:contextualSpacing w:val="0"/>
      </w:pPr>
    </w:p>
    <w:p w14:paraId="5884C6EC" w14:textId="601DA068" w:rsidR="6FD5578F" w:rsidRDefault="6FD5578F" w:rsidP="008D58C1">
      <w:pPr>
        <w:pStyle w:val="ListParagraph"/>
        <w:numPr>
          <w:ilvl w:val="0"/>
          <w:numId w:val="62"/>
        </w:numPr>
        <w:contextualSpacing w:val="0"/>
      </w:pPr>
    </w:p>
    <w:p w14:paraId="11AF04DE" w14:textId="4F03C141" w:rsidR="762EC7B5" w:rsidRPr="00051E33" w:rsidRDefault="762EC7B5" w:rsidP="008D58C1">
      <w:pPr>
        <w:rPr>
          <w:bCs/>
        </w:rPr>
      </w:pPr>
      <w:r w:rsidRPr="00051E33">
        <w:rPr>
          <w:bCs/>
        </w:rPr>
        <w:t xml:space="preserve">Step 5: </w:t>
      </w:r>
      <w:r w:rsidR="00782BA8">
        <w:rPr>
          <w:bCs/>
        </w:rPr>
        <w:t>s</w:t>
      </w:r>
      <w:r w:rsidRPr="00051E33">
        <w:rPr>
          <w:bCs/>
        </w:rPr>
        <w:t>cenario</w:t>
      </w:r>
    </w:p>
    <w:p w14:paraId="232987F5" w14:textId="1AD09BF4" w:rsidR="762EC7B5" w:rsidRPr="00051E33" w:rsidRDefault="762EC7B5" w:rsidP="008D58C1">
      <w:pPr>
        <w:rPr>
          <w:rFonts w:eastAsia="Arial"/>
        </w:rPr>
      </w:pPr>
      <w:r w:rsidRPr="6FD5578F">
        <w:rPr>
          <w:rFonts w:eastAsia="Arial"/>
        </w:rPr>
        <w:lastRenderedPageBreak/>
        <w:t xml:space="preserve">Imagine this person is in a </w:t>
      </w:r>
      <w:r w:rsidRPr="6FD5578F">
        <w:rPr>
          <w:rFonts w:eastAsia="Arial"/>
          <w:b/>
          <w:bCs/>
        </w:rPr>
        <w:t>group project</w:t>
      </w:r>
      <w:r w:rsidRPr="6FD5578F">
        <w:rPr>
          <w:rFonts w:eastAsia="Arial"/>
        </w:rPr>
        <w:t xml:space="preserve"> or </w:t>
      </w:r>
      <w:r w:rsidRPr="6FD5578F">
        <w:rPr>
          <w:rFonts w:eastAsia="Arial"/>
          <w:b/>
          <w:bCs/>
        </w:rPr>
        <w:t>workplace setting</w:t>
      </w:r>
      <w:r w:rsidRPr="6FD5578F">
        <w:rPr>
          <w:rFonts w:eastAsia="Arial"/>
        </w:rPr>
        <w:t>. What strategies could be used to support them in th</w:t>
      </w:r>
      <w:r w:rsidR="00782BA8">
        <w:rPr>
          <w:rFonts w:eastAsia="Arial"/>
        </w:rPr>
        <w:t>is</w:t>
      </w:r>
      <w:r w:rsidRPr="6FD5578F">
        <w:rPr>
          <w:rFonts w:eastAsia="Arial"/>
        </w:rPr>
        <w:t xml:space="preserve"> situation?</w:t>
      </w:r>
    </w:p>
    <w:p w14:paraId="4826AC91" w14:textId="43D1FE9E" w:rsidR="6FD5578F" w:rsidRDefault="6FD5578F" w:rsidP="008D58C1">
      <w:pPr>
        <w:pStyle w:val="ListParagraph"/>
        <w:numPr>
          <w:ilvl w:val="0"/>
          <w:numId w:val="61"/>
        </w:numPr>
        <w:contextualSpacing w:val="0"/>
      </w:pPr>
    </w:p>
    <w:p w14:paraId="7B681DDB" w14:textId="623AC368" w:rsidR="6FD5578F" w:rsidRDefault="6FD5578F" w:rsidP="008D58C1">
      <w:pPr>
        <w:pStyle w:val="ListParagraph"/>
        <w:numPr>
          <w:ilvl w:val="0"/>
          <w:numId w:val="61"/>
        </w:numPr>
        <w:contextualSpacing w:val="0"/>
      </w:pPr>
    </w:p>
    <w:p w14:paraId="2BA4CE04" w14:textId="16F5CE39" w:rsidR="6FD5578F" w:rsidRDefault="6FD5578F" w:rsidP="008D58C1">
      <w:pPr>
        <w:pStyle w:val="ListParagraph"/>
        <w:numPr>
          <w:ilvl w:val="0"/>
          <w:numId w:val="61"/>
        </w:numPr>
        <w:contextualSpacing w:val="0"/>
      </w:pPr>
    </w:p>
    <w:p w14:paraId="7B5FF9F2" w14:textId="4FFBA373" w:rsidR="762EC7B5" w:rsidRPr="00051E33" w:rsidRDefault="762EC7B5" w:rsidP="008D58C1">
      <w:pPr>
        <w:rPr>
          <w:bCs/>
        </w:rPr>
      </w:pPr>
      <w:r w:rsidRPr="00051E33">
        <w:rPr>
          <w:bCs/>
        </w:rPr>
        <w:t xml:space="preserve">Step 6: </w:t>
      </w:r>
      <w:r w:rsidR="00782BA8">
        <w:rPr>
          <w:bCs/>
        </w:rPr>
        <w:t>r</w:t>
      </w:r>
      <w:r w:rsidRPr="00051E33">
        <w:rPr>
          <w:bCs/>
        </w:rPr>
        <w:t>eflection</w:t>
      </w:r>
    </w:p>
    <w:p w14:paraId="59B9BDF7" w14:textId="03BA5B62" w:rsidR="762EC7B5" w:rsidRPr="00051E33" w:rsidRDefault="762EC7B5" w:rsidP="008D58C1">
      <w:pPr>
        <w:rPr>
          <w:rFonts w:eastAsia="Arial"/>
        </w:rPr>
      </w:pPr>
      <w:r w:rsidRPr="6FD5578F">
        <w:rPr>
          <w:rFonts w:eastAsia="Arial"/>
        </w:rPr>
        <w:t>What have you learn</w:t>
      </w:r>
      <w:r w:rsidR="00000664">
        <w:rPr>
          <w:rFonts w:eastAsia="Arial"/>
        </w:rPr>
        <w:t>t</w:t>
      </w:r>
      <w:r w:rsidRPr="6FD5578F">
        <w:rPr>
          <w:rFonts w:eastAsia="Arial"/>
        </w:rPr>
        <w:t xml:space="preserve"> about </w:t>
      </w:r>
      <w:r w:rsidRPr="6FD5578F">
        <w:rPr>
          <w:rFonts w:eastAsia="Arial"/>
          <w:b/>
          <w:bCs/>
        </w:rPr>
        <w:t>inclusive design</w:t>
      </w:r>
      <w:r w:rsidRPr="6FD5578F">
        <w:rPr>
          <w:rFonts w:eastAsia="Arial"/>
        </w:rPr>
        <w:t xml:space="preserve"> by considering the needs of this neurodivergent person?</w:t>
      </w:r>
    </w:p>
    <w:p w14:paraId="068303DC" w14:textId="310858E8" w:rsidR="6FD5578F" w:rsidRDefault="6FD5578F" w:rsidP="008D58C1">
      <w:pPr>
        <w:pStyle w:val="ListParagraph"/>
        <w:numPr>
          <w:ilvl w:val="0"/>
          <w:numId w:val="60"/>
        </w:numPr>
        <w:contextualSpacing w:val="0"/>
      </w:pPr>
    </w:p>
    <w:p w14:paraId="4C04F61B" w14:textId="205799D2" w:rsidR="6FD5578F" w:rsidRDefault="6FD5578F" w:rsidP="008D58C1">
      <w:pPr>
        <w:pStyle w:val="ListParagraph"/>
        <w:numPr>
          <w:ilvl w:val="0"/>
          <w:numId w:val="60"/>
        </w:numPr>
        <w:contextualSpacing w:val="0"/>
      </w:pPr>
    </w:p>
    <w:p w14:paraId="621B7DEC" w14:textId="62617368" w:rsidR="6FD5578F" w:rsidRDefault="6FD5578F" w:rsidP="008D58C1">
      <w:pPr>
        <w:pStyle w:val="ListParagraph"/>
        <w:numPr>
          <w:ilvl w:val="0"/>
          <w:numId w:val="60"/>
        </w:numPr>
        <w:contextualSpacing w:val="0"/>
      </w:pPr>
    </w:p>
    <w:p w14:paraId="6FDF5256" w14:textId="77777777" w:rsidR="00E677EC" w:rsidRPr="004B06A0" w:rsidRDefault="00E677EC" w:rsidP="008D58C1">
      <w:r w:rsidRPr="004B06A0">
        <w:br w:type="page"/>
      </w:r>
    </w:p>
    <w:p w14:paraId="65669D55" w14:textId="3329E7EA" w:rsidR="00E677EC" w:rsidRPr="00210062" w:rsidRDefault="00E677EC" w:rsidP="008D58C1">
      <w:pPr>
        <w:pStyle w:val="Heading2"/>
      </w:pPr>
      <w:r w:rsidRPr="004B06A0">
        <w:lastRenderedPageBreak/>
        <w:t>The following materials relate to lesson 5:</w:t>
      </w:r>
      <w:r w:rsidR="00210062">
        <w:t xml:space="preserve"> Using tools for inclusivity</w:t>
      </w:r>
    </w:p>
    <w:p w14:paraId="466AF6E4" w14:textId="450798B7" w:rsidR="00E677EC" w:rsidRPr="004B06A0" w:rsidRDefault="00B14240" w:rsidP="008D58C1">
      <w:pPr>
        <w:pStyle w:val="ListParagraph"/>
        <w:numPr>
          <w:ilvl w:val="0"/>
          <w:numId w:val="58"/>
        </w:numPr>
        <w:contextualSpacing w:val="0"/>
      </w:pPr>
      <w:r w:rsidRPr="00135836">
        <w:t xml:space="preserve">Through </w:t>
      </w:r>
      <w:r w:rsidR="008A44FF" w:rsidRPr="00135836">
        <w:t>T</w:t>
      </w:r>
      <w:r w:rsidRPr="00135836">
        <w:t xml:space="preserve">heir </w:t>
      </w:r>
      <w:r w:rsidR="008A44FF" w:rsidRPr="00135836">
        <w:t>E</w:t>
      </w:r>
      <w:r w:rsidRPr="00135836">
        <w:t>yes</w:t>
      </w:r>
      <w:r>
        <w:t xml:space="preserve"> c</w:t>
      </w:r>
      <w:r w:rsidR="00E677EC" w:rsidRPr="004B06A0">
        <w:t>lient pitch outline</w:t>
      </w:r>
    </w:p>
    <w:p w14:paraId="2C640EA9" w14:textId="77777777" w:rsidR="00E677EC" w:rsidRPr="00C52F87" w:rsidRDefault="00E677EC" w:rsidP="008D58C1">
      <w:pPr>
        <w:pStyle w:val="ListParagraph"/>
        <w:numPr>
          <w:ilvl w:val="0"/>
          <w:numId w:val="58"/>
        </w:numPr>
        <w:contextualSpacing w:val="0"/>
      </w:pPr>
      <w:bookmarkStart w:id="5" w:name="_Hlk188864443"/>
      <w:r w:rsidRPr="00C52F87">
        <w:t>Feedback template</w:t>
      </w:r>
    </w:p>
    <w:p w14:paraId="1593372C" w14:textId="0C21E919" w:rsidR="00E677EC" w:rsidRPr="004B06A0" w:rsidRDefault="00BE662B" w:rsidP="008D58C1">
      <w:pPr>
        <w:pStyle w:val="ListParagraph"/>
        <w:numPr>
          <w:ilvl w:val="0"/>
          <w:numId w:val="58"/>
        </w:numPr>
        <w:contextualSpacing w:val="0"/>
      </w:pPr>
      <w:r w:rsidRPr="00C52F87">
        <w:t>Constructive f</w:t>
      </w:r>
      <w:r w:rsidR="00E677EC" w:rsidRPr="00C52F87">
        <w:t>eedback sentence starters</w:t>
      </w:r>
      <w:r w:rsidR="00817D04">
        <w:t>.</w:t>
      </w:r>
    </w:p>
    <w:bookmarkEnd w:id="5"/>
    <w:p w14:paraId="72312BFB" w14:textId="1238400C" w:rsidR="00164C62" w:rsidRDefault="00164C62" w:rsidP="008D58C1">
      <w:r>
        <w:t xml:space="preserve">Learners will also need access to their </w:t>
      </w:r>
      <w:r w:rsidRPr="00CA151F">
        <w:rPr>
          <w:b/>
          <w:bCs/>
        </w:rPr>
        <w:t xml:space="preserve">Glossary </w:t>
      </w:r>
      <w:r>
        <w:t xml:space="preserve">from </w:t>
      </w:r>
      <w:r w:rsidR="00782BA8">
        <w:t>l</w:t>
      </w:r>
      <w:r>
        <w:t>esson 1</w:t>
      </w:r>
      <w:r w:rsidR="00074F4D">
        <w:t>, as well as</w:t>
      </w:r>
      <w:r>
        <w:t xml:space="preserve"> the following </w:t>
      </w:r>
      <w:r w:rsidR="00220BCE">
        <w:t xml:space="preserve">materials </w:t>
      </w:r>
      <w:r>
        <w:t>from previous lessons:</w:t>
      </w:r>
    </w:p>
    <w:p w14:paraId="75D594FD" w14:textId="77777777" w:rsidR="00164C62" w:rsidRDefault="00164C62" w:rsidP="008D58C1">
      <w:pPr>
        <w:pStyle w:val="ListParagraph"/>
        <w:numPr>
          <w:ilvl w:val="0"/>
          <w:numId w:val="94"/>
        </w:numPr>
        <w:contextualSpacing w:val="0"/>
      </w:pPr>
      <w:r>
        <w:t>Main checklist</w:t>
      </w:r>
    </w:p>
    <w:p w14:paraId="32776594" w14:textId="77777777" w:rsidR="00164C62" w:rsidRDefault="00164C62" w:rsidP="008D58C1">
      <w:pPr>
        <w:pStyle w:val="ListParagraph"/>
        <w:numPr>
          <w:ilvl w:val="0"/>
          <w:numId w:val="94"/>
        </w:numPr>
        <w:contextualSpacing w:val="0"/>
      </w:pPr>
      <w:r>
        <w:t>Examples of structured designs for pitches</w:t>
      </w:r>
    </w:p>
    <w:p w14:paraId="1D92079A" w14:textId="00FD099E" w:rsidR="00164C62" w:rsidRPr="004B06A0" w:rsidRDefault="00164C62" w:rsidP="008D58C1">
      <w:pPr>
        <w:pStyle w:val="ListParagraph"/>
        <w:numPr>
          <w:ilvl w:val="0"/>
          <w:numId w:val="94"/>
        </w:numPr>
        <w:contextualSpacing w:val="0"/>
      </w:pPr>
      <w:r>
        <w:t xml:space="preserve">Handout on communication </w:t>
      </w:r>
      <w:r w:rsidR="002045F6">
        <w:t>adjustment</w:t>
      </w:r>
      <w:r>
        <w:t>s.</w:t>
      </w:r>
    </w:p>
    <w:p w14:paraId="42358C8C" w14:textId="32449DFB" w:rsidR="00B14240" w:rsidRPr="00051E33" w:rsidRDefault="00817D04" w:rsidP="008D58C1">
      <w:r>
        <w:t xml:space="preserve">The </w:t>
      </w:r>
      <w:hyperlink r:id="rId75" w:history="1">
        <w:r w:rsidR="00B14240" w:rsidRPr="00BF136F">
          <w:rPr>
            <w:rStyle w:val="Hyperlink"/>
            <w:b/>
            <w:bCs/>
          </w:rPr>
          <w:t>Template slide deck</w:t>
        </w:r>
        <w:r w:rsidR="002E441A" w:rsidRPr="00BF136F">
          <w:rPr>
            <w:rStyle w:val="Hyperlink"/>
          </w:rPr>
          <w:t xml:space="preserve"> and </w:t>
        </w:r>
        <w:r w:rsidR="003220BC" w:rsidRPr="00BF136F">
          <w:rPr>
            <w:rStyle w:val="Hyperlink"/>
            <w:b/>
            <w:bCs/>
          </w:rPr>
          <w:t>Slide deck for accessibility demonstration</w:t>
        </w:r>
      </w:hyperlink>
      <w:r w:rsidR="003220BC">
        <w:t xml:space="preserve"> </w:t>
      </w:r>
      <w:r w:rsidR="00BF136F">
        <w:t>need to be accessed separately.</w:t>
      </w:r>
    </w:p>
    <w:p w14:paraId="628C0F8F" w14:textId="77777777" w:rsidR="00E677EC" w:rsidRPr="004B06A0" w:rsidRDefault="00E677EC" w:rsidP="008D58C1">
      <w:r w:rsidRPr="004B06A0">
        <w:br w:type="page"/>
      </w:r>
    </w:p>
    <w:p w14:paraId="714CB2E2" w14:textId="55471FBA" w:rsidR="00E677EC" w:rsidRPr="004B06A0" w:rsidRDefault="00B14240" w:rsidP="00C45E68">
      <w:pPr>
        <w:pStyle w:val="Heading3"/>
      </w:pPr>
      <w:r w:rsidRPr="008E360B">
        <w:rPr>
          <w:b/>
        </w:rPr>
        <w:lastRenderedPageBreak/>
        <w:t xml:space="preserve">Through </w:t>
      </w:r>
      <w:r w:rsidR="008A44FF" w:rsidRPr="008E360B">
        <w:t>T</w:t>
      </w:r>
      <w:r w:rsidRPr="008E360B">
        <w:rPr>
          <w:b/>
        </w:rPr>
        <w:t xml:space="preserve">heir </w:t>
      </w:r>
      <w:r w:rsidR="008A44FF" w:rsidRPr="008E360B">
        <w:t>E</w:t>
      </w:r>
      <w:r w:rsidRPr="008E360B">
        <w:rPr>
          <w:b/>
        </w:rPr>
        <w:t>yes</w:t>
      </w:r>
      <w:r>
        <w:t xml:space="preserve"> c</w:t>
      </w:r>
      <w:r w:rsidR="00E677EC" w:rsidRPr="004B06A0">
        <w:t>lient pitch outline</w:t>
      </w:r>
    </w:p>
    <w:p w14:paraId="26778AEE" w14:textId="77777777" w:rsidR="00E677EC" w:rsidRPr="004B06A0" w:rsidRDefault="00E677EC" w:rsidP="00C45E68">
      <w:r w:rsidRPr="004B06A0">
        <w:t>Information for pitch</w:t>
      </w:r>
    </w:p>
    <w:p w14:paraId="531985A1" w14:textId="6D88709C" w:rsidR="00E677EC" w:rsidRPr="004B06A0" w:rsidRDefault="00E677EC" w:rsidP="008D58C1">
      <w:r w:rsidRPr="004B06A0">
        <w:t>Have you ever felt like the world doesn’t always make space for your perspective? Imagine a film that changes that</w:t>
      </w:r>
      <w:r w:rsidR="00817D04">
        <w:t xml:space="preserve"> – </w:t>
      </w:r>
      <w:r w:rsidRPr="004B06A0">
        <w:t>a story that shows how the world looks and feels through your eyes.</w:t>
      </w:r>
    </w:p>
    <w:p w14:paraId="15286209" w14:textId="62173287" w:rsidR="00E677EC" w:rsidRPr="004B06A0" w:rsidRDefault="00E677EC" w:rsidP="008D58C1">
      <w:r w:rsidRPr="004B06A0">
        <w:t xml:space="preserve">Hi, my name is [Name], and I’m working on a short film called </w:t>
      </w:r>
      <w:r w:rsidRPr="00D236C3">
        <w:rPr>
          <w:i/>
          <w:iCs/>
        </w:rPr>
        <w:t>Through Their Eyes</w:t>
      </w:r>
      <w:r w:rsidRPr="004B06A0">
        <w:t>. It’s about a day in the life of a neurodiverse teenager navigating school, friendships and sensory overload. But it’s not just about challenges</w:t>
      </w:r>
      <w:r w:rsidR="002A60E7">
        <w:t xml:space="preserve"> – </w:t>
      </w:r>
      <w:r w:rsidRPr="004B06A0">
        <w:t xml:space="preserve">it’s </w:t>
      </w:r>
      <w:r w:rsidR="002A60E7">
        <w:t xml:space="preserve">also </w:t>
      </w:r>
      <w:r w:rsidRPr="004B06A0">
        <w:t xml:space="preserve">about showing the strengths </w:t>
      </w:r>
      <w:r w:rsidR="002A60E7">
        <w:t xml:space="preserve">we have </w:t>
      </w:r>
      <w:r w:rsidRPr="004B06A0">
        <w:t>and unique ways we experience the world.</w:t>
      </w:r>
    </w:p>
    <w:p w14:paraId="4945A000" w14:textId="2EFA5031" w:rsidR="00E677EC" w:rsidRPr="004B06A0" w:rsidRDefault="00E677EC" w:rsidP="008D58C1">
      <w:r w:rsidRPr="004B06A0">
        <w:t>In the film, we use soft, natural lighting and calming sounds to create a sensory-friendly experience. Through carefully crafted visuals, we’ll reflect moments of sensory overload or joy</w:t>
      </w:r>
      <w:r w:rsidR="002A60E7">
        <w:t xml:space="preserve"> – </w:t>
      </w:r>
      <w:r w:rsidRPr="004B06A0">
        <w:t>like the vibrant colours of a safe space or the quiet focus of a favourite activity. And we’ll avoid sudden loud noises or harsh transitions, so the film feels comfortable to watch.</w:t>
      </w:r>
    </w:p>
    <w:p w14:paraId="0F180AB4" w14:textId="57B43FEF" w:rsidR="00E677EC" w:rsidRPr="004B06A0" w:rsidRDefault="00E677EC" w:rsidP="008D58C1">
      <w:r w:rsidRPr="004B06A0">
        <w:t>This isn’t just a story</w:t>
      </w:r>
      <w:r w:rsidR="002A60E7">
        <w:t xml:space="preserve"> – </w:t>
      </w:r>
      <w:r w:rsidRPr="004B06A0">
        <w:t xml:space="preserve">it’s a chance for people to understand and feel what it’s like to be in our shoes. It’s also a way to show other autistic </w:t>
      </w:r>
      <w:r w:rsidR="00823C0A">
        <w:t>teenager</w:t>
      </w:r>
      <w:r w:rsidRPr="004B06A0">
        <w:t>s that their experiences are valid and that their perspective is valuable.</w:t>
      </w:r>
    </w:p>
    <w:p w14:paraId="285F41AE" w14:textId="2250E972" w:rsidR="00E677EC" w:rsidRPr="004B06A0" w:rsidRDefault="00E677EC" w:rsidP="008D58C1">
      <w:r w:rsidRPr="00823C0A">
        <w:t>Through Their Eyes</w:t>
      </w:r>
      <w:r w:rsidRPr="004B06A0">
        <w:t xml:space="preserve"> isn’t about fitting in</w:t>
      </w:r>
      <w:r w:rsidR="00EC504F">
        <w:t xml:space="preserve"> – </w:t>
      </w:r>
      <w:r w:rsidRPr="004B06A0">
        <w:t>it’s about being proud of who we are and how we see the world. Would you like to hear more about how we plan to make this a film that truly represents us?</w:t>
      </w:r>
    </w:p>
    <w:p w14:paraId="69678314" w14:textId="77777777" w:rsidR="00E677EC" w:rsidRPr="004B06A0" w:rsidRDefault="00E677EC" w:rsidP="00C45E68">
      <w:r w:rsidRPr="004B06A0">
        <w:t>Objective</w:t>
      </w:r>
    </w:p>
    <w:p w14:paraId="431C926C" w14:textId="54E05BDB" w:rsidR="00E677EC" w:rsidRPr="00051E33" w:rsidRDefault="00E677EC" w:rsidP="008D58C1">
      <w:pPr>
        <w:rPr>
          <w:rFonts w:eastAsia="Arial"/>
        </w:rPr>
      </w:pPr>
      <w:r w:rsidRPr="004B06A0">
        <w:rPr>
          <w:rFonts w:eastAsia="Arial"/>
        </w:rPr>
        <w:t xml:space="preserve">Create a PowerPoint presentation and deliver a </w:t>
      </w:r>
      <w:r w:rsidR="00EC504F">
        <w:rPr>
          <w:rFonts w:eastAsia="Arial"/>
        </w:rPr>
        <w:t>two</w:t>
      </w:r>
      <w:r w:rsidRPr="004B06A0">
        <w:rPr>
          <w:rFonts w:eastAsia="Arial"/>
        </w:rPr>
        <w:t xml:space="preserve">-minute elevator pitch for the short film </w:t>
      </w:r>
      <w:r w:rsidRPr="00823C0A">
        <w:rPr>
          <w:rFonts w:eastAsia="Arial"/>
        </w:rPr>
        <w:t>Through Their Eyes</w:t>
      </w:r>
      <w:r w:rsidRPr="004B06A0">
        <w:rPr>
          <w:rFonts w:eastAsia="Arial"/>
          <w:i/>
          <w:iCs/>
        </w:rPr>
        <w:t>.</w:t>
      </w:r>
      <w:r w:rsidRPr="004B06A0">
        <w:rPr>
          <w:rFonts w:eastAsia="Arial"/>
        </w:rPr>
        <w:t xml:space="preserve"> The pitch should be tailored to an audience of autistic teen</w:t>
      </w:r>
      <w:r w:rsidR="00EC504F">
        <w:rPr>
          <w:rFonts w:eastAsia="Arial"/>
        </w:rPr>
        <w:t>age</w:t>
      </w:r>
      <w:r w:rsidRPr="004B06A0">
        <w:rPr>
          <w:rFonts w:eastAsia="Arial"/>
        </w:rPr>
        <w:t xml:space="preserve"> girls, ensuring it is relatable, inclusive and sensory-friendly.</w:t>
      </w:r>
    </w:p>
    <w:p w14:paraId="3A2A1240" w14:textId="77777777" w:rsidR="00E677EC" w:rsidRPr="004B06A0" w:rsidRDefault="00E677EC" w:rsidP="00C45E68">
      <w:r w:rsidRPr="004B06A0">
        <w:t>Instructions</w:t>
      </w:r>
    </w:p>
    <w:p w14:paraId="7B0AF2FE" w14:textId="192C8350" w:rsidR="00E677EC" w:rsidRPr="004B06A0" w:rsidRDefault="00E677EC" w:rsidP="008D58C1">
      <w:pPr>
        <w:pStyle w:val="ListParagraph"/>
        <w:numPr>
          <w:ilvl w:val="0"/>
          <w:numId w:val="38"/>
        </w:numPr>
        <w:ind w:left="360"/>
        <w:contextualSpacing w:val="0"/>
      </w:pPr>
      <w:r w:rsidRPr="004B06A0">
        <w:t xml:space="preserve">Review the </w:t>
      </w:r>
      <w:r w:rsidR="00597B77">
        <w:t>r</w:t>
      </w:r>
      <w:r w:rsidRPr="004B06A0">
        <w:t>esources</w:t>
      </w:r>
      <w:r w:rsidR="00EC504F">
        <w:t>:</w:t>
      </w:r>
    </w:p>
    <w:p w14:paraId="6E1900FE" w14:textId="730085C4" w:rsidR="00E677EC" w:rsidRPr="004B06A0" w:rsidRDefault="008A44FF" w:rsidP="008D58C1">
      <w:pPr>
        <w:pStyle w:val="ListParagraph"/>
        <w:numPr>
          <w:ilvl w:val="1"/>
          <w:numId w:val="38"/>
        </w:numPr>
        <w:ind w:left="1080"/>
        <w:contextualSpacing w:val="0"/>
        <w:rPr>
          <w:rFonts w:eastAsia="Arial"/>
        </w:rPr>
      </w:pPr>
      <w:r>
        <w:rPr>
          <w:rFonts w:eastAsia="Arial"/>
        </w:rPr>
        <w:t xml:space="preserve">See the </w:t>
      </w:r>
      <w:r w:rsidR="00E677EC" w:rsidRPr="00BE0382">
        <w:rPr>
          <w:rFonts w:eastAsia="Arial"/>
          <w:b/>
          <w:bCs/>
        </w:rPr>
        <w:t xml:space="preserve">Handout on </w:t>
      </w:r>
      <w:r w:rsidRPr="00BE0382">
        <w:rPr>
          <w:rFonts w:eastAsia="Arial"/>
          <w:b/>
          <w:bCs/>
        </w:rPr>
        <w:t>c</w:t>
      </w:r>
      <w:r w:rsidR="00E677EC" w:rsidRPr="00BE0382">
        <w:rPr>
          <w:rFonts w:eastAsia="Arial"/>
          <w:b/>
          <w:bCs/>
        </w:rPr>
        <w:t xml:space="preserve">ommunication </w:t>
      </w:r>
      <w:r w:rsidR="002045F6">
        <w:rPr>
          <w:rFonts w:eastAsia="Arial"/>
          <w:b/>
          <w:bCs/>
        </w:rPr>
        <w:t>adjustment</w:t>
      </w:r>
      <w:r w:rsidR="00E677EC" w:rsidRPr="00BE0382">
        <w:rPr>
          <w:rFonts w:eastAsia="Arial"/>
          <w:b/>
          <w:bCs/>
        </w:rPr>
        <w:t>s</w:t>
      </w:r>
      <w:r>
        <w:rPr>
          <w:rFonts w:eastAsia="Arial"/>
        </w:rPr>
        <w:t xml:space="preserve"> to</w:t>
      </w:r>
      <w:r w:rsidR="00E677EC" w:rsidRPr="004B06A0">
        <w:rPr>
          <w:rFonts w:eastAsia="Arial"/>
        </w:rPr>
        <w:t xml:space="preserve"> </w:t>
      </w:r>
      <w:r>
        <w:rPr>
          <w:rFonts w:eastAsia="Arial"/>
        </w:rPr>
        <w:t>un</w:t>
      </w:r>
      <w:r w:rsidR="00E677EC" w:rsidRPr="004B06A0">
        <w:rPr>
          <w:rFonts w:eastAsia="Arial"/>
        </w:rPr>
        <w:t>derstand the communication needs of autistic stakeholders and how to incorporate these into your pitch.</w:t>
      </w:r>
    </w:p>
    <w:p w14:paraId="504800E4" w14:textId="4762E188" w:rsidR="00E677EC" w:rsidRPr="004B06A0" w:rsidRDefault="008A44FF" w:rsidP="008D58C1">
      <w:pPr>
        <w:pStyle w:val="ListParagraph"/>
        <w:numPr>
          <w:ilvl w:val="1"/>
          <w:numId w:val="38"/>
        </w:numPr>
        <w:ind w:left="1080"/>
        <w:contextualSpacing w:val="0"/>
        <w:rPr>
          <w:rFonts w:eastAsia="Arial"/>
        </w:rPr>
      </w:pPr>
      <w:r>
        <w:rPr>
          <w:rFonts w:eastAsia="Arial"/>
        </w:rPr>
        <w:t xml:space="preserve">Use the </w:t>
      </w:r>
      <w:r w:rsidR="00E677EC" w:rsidRPr="00BE0382">
        <w:rPr>
          <w:rFonts w:eastAsia="Arial"/>
          <w:b/>
          <w:bCs/>
        </w:rPr>
        <w:t xml:space="preserve">How to avoid death by </w:t>
      </w:r>
      <w:r w:rsidR="01AFEBAA" w:rsidRPr="00BE0382">
        <w:rPr>
          <w:rFonts w:eastAsia="Arial"/>
          <w:b/>
          <w:bCs/>
        </w:rPr>
        <w:t>PowerPoint</w:t>
      </w:r>
      <w:r>
        <w:rPr>
          <w:rFonts w:eastAsia="Arial"/>
          <w:b/>
          <w:bCs/>
        </w:rPr>
        <w:t xml:space="preserve"> transcript</w:t>
      </w:r>
      <w:r w:rsidR="00E677EC" w:rsidRPr="004B06A0">
        <w:rPr>
          <w:rFonts w:eastAsia="Arial"/>
        </w:rPr>
        <w:t xml:space="preserve"> </w:t>
      </w:r>
      <w:r>
        <w:rPr>
          <w:rFonts w:eastAsia="Arial"/>
        </w:rPr>
        <w:t xml:space="preserve">to </w:t>
      </w:r>
      <w:r w:rsidR="00E677EC" w:rsidRPr="004B06A0">
        <w:rPr>
          <w:rFonts w:eastAsia="Arial"/>
        </w:rPr>
        <w:t>ensure your slides are clear, engaging and sensory-friendly.</w:t>
      </w:r>
    </w:p>
    <w:p w14:paraId="755704F7" w14:textId="3772F626" w:rsidR="00E677EC" w:rsidRPr="004B06A0" w:rsidRDefault="008A44FF" w:rsidP="008D58C1">
      <w:pPr>
        <w:pStyle w:val="ListParagraph"/>
        <w:numPr>
          <w:ilvl w:val="1"/>
          <w:numId w:val="38"/>
        </w:numPr>
        <w:ind w:left="1080"/>
        <w:contextualSpacing w:val="0"/>
        <w:rPr>
          <w:rFonts w:eastAsia="Arial"/>
        </w:rPr>
      </w:pPr>
      <w:r>
        <w:rPr>
          <w:rFonts w:eastAsia="Arial"/>
        </w:rPr>
        <w:t xml:space="preserve">Refer to </w:t>
      </w:r>
      <w:r w:rsidR="007F19E2" w:rsidRPr="00BE0382">
        <w:rPr>
          <w:rFonts w:eastAsia="Arial"/>
          <w:b/>
          <w:bCs/>
        </w:rPr>
        <w:t>Examples of structured designs for pitches</w:t>
      </w:r>
      <w:r>
        <w:rPr>
          <w:rFonts w:eastAsia="Arial"/>
        </w:rPr>
        <w:t xml:space="preserve"> and</w:t>
      </w:r>
      <w:r w:rsidR="00E677EC" w:rsidRPr="004B06A0">
        <w:rPr>
          <w:rFonts w:eastAsia="Arial"/>
        </w:rPr>
        <w:t xml:space="preserve"> select a design structure that suits autistic stakeholders, focusing on elements like minimal sensory distractions and clear layouts.</w:t>
      </w:r>
    </w:p>
    <w:p w14:paraId="26666547" w14:textId="63032B6F" w:rsidR="00E677EC" w:rsidRPr="004B06A0" w:rsidRDefault="00E677EC" w:rsidP="008D58C1">
      <w:pPr>
        <w:pStyle w:val="ListParagraph"/>
        <w:numPr>
          <w:ilvl w:val="0"/>
          <w:numId w:val="38"/>
        </w:numPr>
        <w:ind w:left="360"/>
        <w:contextualSpacing w:val="0"/>
      </w:pPr>
      <w:r w:rsidRPr="004B06A0">
        <w:t>Plan your pitch structure</w:t>
      </w:r>
      <w:r w:rsidR="00EC504F">
        <w:t>:</w:t>
      </w:r>
    </w:p>
    <w:p w14:paraId="41481DD9" w14:textId="70F18727" w:rsidR="00E677EC" w:rsidRPr="004B06A0" w:rsidRDefault="00E677EC" w:rsidP="008D58C1">
      <w:pPr>
        <w:pStyle w:val="ListParagraph"/>
        <w:numPr>
          <w:ilvl w:val="1"/>
          <w:numId w:val="38"/>
        </w:numPr>
        <w:ind w:left="1080"/>
        <w:contextualSpacing w:val="0"/>
        <w:rPr>
          <w:rFonts w:eastAsia="Arial"/>
        </w:rPr>
      </w:pPr>
      <w:r w:rsidRPr="004B06A0">
        <w:rPr>
          <w:rFonts w:eastAsia="Arial"/>
        </w:rPr>
        <w:t>Use th</w:t>
      </w:r>
      <w:r w:rsidR="008A44FF">
        <w:rPr>
          <w:rFonts w:eastAsia="Arial"/>
        </w:rPr>
        <w:t>is</w:t>
      </w:r>
      <w:r w:rsidRPr="004B06A0">
        <w:rPr>
          <w:rFonts w:eastAsia="Arial"/>
        </w:rPr>
        <w:t xml:space="preserve"> </w:t>
      </w:r>
      <w:r w:rsidRPr="00BE0382">
        <w:rPr>
          <w:rFonts w:eastAsia="Arial"/>
          <w:b/>
          <w:bCs/>
        </w:rPr>
        <w:t>elevator pitch text for Through Their Eyes</w:t>
      </w:r>
      <w:r w:rsidR="008A44FF" w:rsidRPr="00BE0382">
        <w:rPr>
          <w:rFonts w:eastAsia="Arial"/>
          <w:b/>
          <w:bCs/>
          <w:i/>
          <w:iCs/>
        </w:rPr>
        <w:t xml:space="preserve"> </w:t>
      </w:r>
      <w:r w:rsidR="008A44FF" w:rsidRPr="00BE0382">
        <w:rPr>
          <w:rFonts w:eastAsia="Arial"/>
          <w:b/>
          <w:bCs/>
        </w:rPr>
        <w:t>client pitch outline</w:t>
      </w:r>
      <w:r w:rsidR="008A44FF">
        <w:rPr>
          <w:rFonts w:eastAsia="Arial"/>
        </w:rPr>
        <w:t xml:space="preserve"> to plan your pitch</w:t>
      </w:r>
      <w:r w:rsidRPr="004B06A0">
        <w:rPr>
          <w:rFonts w:eastAsia="Arial"/>
        </w:rPr>
        <w:t>. Break the pitch into sections:</w:t>
      </w:r>
    </w:p>
    <w:p w14:paraId="06ADEB7F" w14:textId="7F7191C8" w:rsidR="00E677EC" w:rsidRPr="004B06A0" w:rsidRDefault="00E677EC" w:rsidP="008D58C1">
      <w:pPr>
        <w:pStyle w:val="ListParagraph"/>
        <w:numPr>
          <w:ilvl w:val="2"/>
          <w:numId w:val="38"/>
        </w:numPr>
        <w:ind w:left="1800"/>
        <w:contextualSpacing w:val="0"/>
        <w:rPr>
          <w:rFonts w:eastAsia="Arial"/>
        </w:rPr>
      </w:pPr>
      <w:r w:rsidRPr="004B06A0">
        <w:rPr>
          <w:rFonts w:eastAsia="Arial"/>
        </w:rPr>
        <w:lastRenderedPageBreak/>
        <w:t>Introduction</w:t>
      </w:r>
    </w:p>
    <w:p w14:paraId="59301C8F" w14:textId="42F2A8DB" w:rsidR="00E677EC" w:rsidRPr="004B06A0" w:rsidRDefault="00E677EC" w:rsidP="008D58C1">
      <w:pPr>
        <w:pStyle w:val="ListParagraph"/>
        <w:numPr>
          <w:ilvl w:val="2"/>
          <w:numId w:val="38"/>
        </w:numPr>
        <w:ind w:left="1800"/>
        <w:contextualSpacing w:val="0"/>
        <w:rPr>
          <w:rFonts w:eastAsia="Arial"/>
        </w:rPr>
      </w:pPr>
      <w:r w:rsidRPr="004B06A0">
        <w:rPr>
          <w:rFonts w:eastAsia="Arial"/>
        </w:rPr>
        <w:t xml:space="preserve">Overview of the </w:t>
      </w:r>
      <w:r w:rsidR="00CA3E16">
        <w:rPr>
          <w:rFonts w:eastAsia="Arial"/>
        </w:rPr>
        <w:t>f</w:t>
      </w:r>
      <w:r w:rsidRPr="004B06A0">
        <w:rPr>
          <w:rFonts w:eastAsia="Arial"/>
        </w:rPr>
        <w:t>ilm</w:t>
      </w:r>
    </w:p>
    <w:p w14:paraId="25C48759" w14:textId="7244B57E" w:rsidR="00E677EC" w:rsidRPr="004B06A0" w:rsidRDefault="00E677EC" w:rsidP="008D58C1">
      <w:pPr>
        <w:pStyle w:val="ListParagraph"/>
        <w:numPr>
          <w:ilvl w:val="2"/>
          <w:numId w:val="38"/>
        </w:numPr>
        <w:ind w:left="1800"/>
        <w:contextualSpacing w:val="0"/>
        <w:rPr>
          <w:rFonts w:eastAsia="Arial"/>
        </w:rPr>
      </w:pPr>
      <w:r w:rsidRPr="004B06A0">
        <w:rPr>
          <w:rFonts w:eastAsia="Arial"/>
        </w:rPr>
        <w:t xml:space="preserve">Key </w:t>
      </w:r>
      <w:r w:rsidR="00CA3E16">
        <w:rPr>
          <w:rFonts w:eastAsia="Arial"/>
        </w:rPr>
        <w:t>fe</w:t>
      </w:r>
      <w:r w:rsidRPr="004B06A0">
        <w:rPr>
          <w:rFonts w:eastAsia="Arial"/>
        </w:rPr>
        <w:t>atures</w:t>
      </w:r>
    </w:p>
    <w:p w14:paraId="7F891C4C" w14:textId="50F39E1B" w:rsidR="00E677EC" w:rsidRPr="004B06A0" w:rsidRDefault="00E677EC" w:rsidP="008D58C1">
      <w:pPr>
        <w:pStyle w:val="ListParagraph"/>
        <w:numPr>
          <w:ilvl w:val="2"/>
          <w:numId w:val="38"/>
        </w:numPr>
        <w:ind w:left="1800"/>
        <w:contextualSpacing w:val="0"/>
        <w:rPr>
          <w:rFonts w:eastAsia="Arial"/>
        </w:rPr>
      </w:pPr>
      <w:r w:rsidRPr="004B06A0">
        <w:rPr>
          <w:rFonts w:eastAsia="Arial"/>
        </w:rPr>
        <w:t>Purpose</w:t>
      </w:r>
    </w:p>
    <w:p w14:paraId="4A0F8DF0" w14:textId="3F1CF203" w:rsidR="00E677EC" w:rsidRPr="004B06A0" w:rsidRDefault="00E677EC" w:rsidP="008D58C1">
      <w:pPr>
        <w:pStyle w:val="ListParagraph"/>
        <w:numPr>
          <w:ilvl w:val="2"/>
          <w:numId w:val="38"/>
        </w:numPr>
        <w:ind w:left="1800"/>
        <w:contextualSpacing w:val="0"/>
        <w:rPr>
          <w:rFonts w:eastAsia="Arial"/>
        </w:rPr>
      </w:pPr>
      <w:r w:rsidRPr="004B06A0">
        <w:rPr>
          <w:rFonts w:eastAsia="Arial"/>
        </w:rPr>
        <w:t xml:space="preserve">Call to </w:t>
      </w:r>
      <w:r w:rsidR="00CA3E16">
        <w:rPr>
          <w:rFonts w:eastAsia="Arial"/>
        </w:rPr>
        <w:t>a</w:t>
      </w:r>
      <w:r w:rsidRPr="004B06A0">
        <w:rPr>
          <w:rFonts w:eastAsia="Arial"/>
        </w:rPr>
        <w:t>ction</w:t>
      </w:r>
    </w:p>
    <w:p w14:paraId="51C5139E" w14:textId="77777777" w:rsidR="00E677EC" w:rsidRPr="004B06A0" w:rsidRDefault="00E677EC" w:rsidP="008D58C1">
      <w:pPr>
        <w:pStyle w:val="ListParagraph"/>
        <w:numPr>
          <w:ilvl w:val="0"/>
          <w:numId w:val="38"/>
        </w:numPr>
        <w:ind w:left="360"/>
        <w:contextualSpacing w:val="0"/>
        <w:rPr>
          <w:rFonts w:eastAsia="Arial"/>
        </w:rPr>
      </w:pPr>
      <w:r w:rsidRPr="004B06A0">
        <w:t xml:space="preserve">Design your PowerPoint slides using </w:t>
      </w:r>
      <w:r w:rsidRPr="004B06A0">
        <w:rPr>
          <w:rFonts w:eastAsia="Arial"/>
        </w:rPr>
        <w:t xml:space="preserve">the </w:t>
      </w:r>
      <w:r w:rsidRPr="005B5ED3">
        <w:rPr>
          <w:rFonts w:eastAsia="Arial"/>
          <w:b/>
        </w:rPr>
        <w:t>Template slide deck</w:t>
      </w:r>
      <w:r w:rsidRPr="004B06A0">
        <w:rPr>
          <w:rFonts w:eastAsia="Arial"/>
        </w:rPr>
        <w:t>.</w:t>
      </w:r>
    </w:p>
    <w:p w14:paraId="108E6FAA" w14:textId="77777777" w:rsidR="00E677EC" w:rsidRPr="004B06A0" w:rsidRDefault="00E677EC" w:rsidP="008D58C1">
      <w:pPr>
        <w:pStyle w:val="ListParagraph"/>
        <w:numPr>
          <w:ilvl w:val="1"/>
          <w:numId w:val="38"/>
        </w:numPr>
        <w:ind w:left="1080"/>
        <w:contextualSpacing w:val="0"/>
      </w:pPr>
      <w:r w:rsidRPr="004B06A0">
        <w:t>Create slides that align with your pitch structure:</w:t>
      </w:r>
    </w:p>
    <w:p w14:paraId="435E8960" w14:textId="61BBEE13" w:rsidR="00E677EC" w:rsidRPr="004B06A0" w:rsidRDefault="00E677EC" w:rsidP="008D58C1">
      <w:pPr>
        <w:pStyle w:val="ListParagraph"/>
        <w:numPr>
          <w:ilvl w:val="2"/>
          <w:numId w:val="38"/>
        </w:numPr>
        <w:ind w:left="1800"/>
        <w:contextualSpacing w:val="0"/>
        <w:rPr>
          <w:rFonts w:eastAsia="Arial"/>
        </w:rPr>
      </w:pPr>
      <w:r w:rsidRPr="004B06A0">
        <w:t xml:space="preserve">Slide 1: </w:t>
      </w:r>
      <w:r w:rsidR="00BE0382">
        <w:t>T</w:t>
      </w:r>
      <w:r w:rsidRPr="004B06A0">
        <w:t xml:space="preserve">itle </w:t>
      </w:r>
      <w:r w:rsidR="00CA3E16">
        <w:t>s</w:t>
      </w:r>
      <w:r w:rsidRPr="004B06A0">
        <w:t>lide</w:t>
      </w:r>
    </w:p>
    <w:p w14:paraId="1CC8FFB2" w14:textId="64D1468C" w:rsidR="00E677EC" w:rsidRPr="004B06A0" w:rsidRDefault="00E677EC" w:rsidP="008D58C1">
      <w:pPr>
        <w:pStyle w:val="ListParagraph"/>
        <w:numPr>
          <w:ilvl w:val="2"/>
          <w:numId w:val="38"/>
        </w:numPr>
        <w:ind w:left="1800"/>
        <w:contextualSpacing w:val="0"/>
        <w:rPr>
          <w:rFonts w:eastAsia="Arial"/>
        </w:rPr>
      </w:pPr>
      <w:r w:rsidRPr="004B06A0">
        <w:t xml:space="preserve">Slide 2: </w:t>
      </w:r>
      <w:r w:rsidR="00BE0382">
        <w:t>I</w:t>
      </w:r>
      <w:r w:rsidRPr="004B06A0">
        <w:t>ntroduction</w:t>
      </w:r>
    </w:p>
    <w:p w14:paraId="6605FEA4" w14:textId="4CDC87CD" w:rsidR="00E677EC" w:rsidRPr="004B06A0" w:rsidRDefault="00E677EC" w:rsidP="008D58C1">
      <w:pPr>
        <w:pStyle w:val="ListParagraph"/>
        <w:numPr>
          <w:ilvl w:val="2"/>
          <w:numId w:val="38"/>
        </w:numPr>
        <w:ind w:left="1800"/>
        <w:contextualSpacing w:val="0"/>
        <w:rPr>
          <w:rFonts w:eastAsia="Arial"/>
        </w:rPr>
      </w:pPr>
      <w:r w:rsidRPr="004B06A0">
        <w:t xml:space="preserve">Slide 3: </w:t>
      </w:r>
      <w:r w:rsidR="00BE0382">
        <w:t>O</w:t>
      </w:r>
      <w:r w:rsidRPr="004B06A0">
        <w:t>verview</w:t>
      </w:r>
    </w:p>
    <w:p w14:paraId="0F06D583" w14:textId="359CC54C" w:rsidR="00E677EC" w:rsidRPr="004B06A0" w:rsidRDefault="00E677EC" w:rsidP="008D58C1">
      <w:pPr>
        <w:pStyle w:val="ListParagraph"/>
        <w:numPr>
          <w:ilvl w:val="2"/>
          <w:numId w:val="38"/>
        </w:numPr>
        <w:ind w:left="1800"/>
        <w:contextualSpacing w:val="0"/>
        <w:rPr>
          <w:rFonts w:eastAsia="Arial"/>
        </w:rPr>
      </w:pPr>
      <w:r w:rsidRPr="004B06A0">
        <w:t xml:space="preserve">Slide 4: </w:t>
      </w:r>
      <w:r w:rsidR="00BE0382">
        <w:t>K</w:t>
      </w:r>
      <w:r w:rsidRPr="004B06A0">
        <w:t xml:space="preserve">ey </w:t>
      </w:r>
      <w:r w:rsidR="00CA3E16">
        <w:t>fe</w:t>
      </w:r>
      <w:r w:rsidRPr="004B06A0">
        <w:t>atures</w:t>
      </w:r>
    </w:p>
    <w:p w14:paraId="1439C6B4" w14:textId="79AD2756" w:rsidR="00E677EC" w:rsidRPr="004B06A0" w:rsidRDefault="00E677EC" w:rsidP="008D58C1">
      <w:pPr>
        <w:pStyle w:val="ListParagraph"/>
        <w:numPr>
          <w:ilvl w:val="2"/>
          <w:numId w:val="38"/>
        </w:numPr>
        <w:ind w:left="1800"/>
        <w:contextualSpacing w:val="0"/>
        <w:rPr>
          <w:rFonts w:eastAsia="Arial"/>
        </w:rPr>
      </w:pPr>
      <w:r w:rsidRPr="004B06A0">
        <w:t xml:space="preserve">Slide 5: </w:t>
      </w:r>
      <w:r w:rsidR="00BE0382">
        <w:t>P</w:t>
      </w:r>
      <w:r w:rsidRPr="004B06A0">
        <w:t>urpose</w:t>
      </w:r>
    </w:p>
    <w:p w14:paraId="07889F24" w14:textId="24F2EAF8" w:rsidR="00E677EC" w:rsidRPr="004B06A0" w:rsidRDefault="00E677EC" w:rsidP="008D58C1">
      <w:pPr>
        <w:pStyle w:val="ListParagraph"/>
        <w:numPr>
          <w:ilvl w:val="2"/>
          <w:numId w:val="38"/>
        </w:numPr>
        <w:ind w:left="1800"/>
        <w:contextualSpacing w:val="0"/>
        <w:rPr>
          <w:rFonts w:eastAsia="Arial"/>
        </w:rPr>
      </w:pPr>
      <w:r w:rsidRPr="004B06A0">
        <w:t xml:space="preserve">Slide 6: </w:t>
      </w:r>
      <w:r w:rsidR="00BE0382">
        <w:t>C</w:t>
      </w:r>
      <w:r w:rsidRPr="004B06A0">
        <w:t xml:space="preserve">all to </w:t>
      </w:r>
      <w:r w:rsidR="00CA3E16">
        <w:t>a</w:t>
      </w:r>
      <w:r w:rsidRPr="004B06A0">
        <w:t>ction</w:t>
      </w:r>
      <w:r w:rsidR="008A44FF">
        <w:t>.</w:t>
      </w:r>
    </w:p>
    <w:p w14:paraId="1F4DE0F3" w14:textId="1DE269EA" w:rsidR="00E677EC" w:rsidRPr="004B06A0" w:rsidRDefault="00E677EC" w:rsidP="008D58C1">
      <w:pPr>
        <w:pStyle w:val="ListParagraph"/>
        <w:numPr>
          <w:ilvl w:val="0"/>
          <w:numId w:val="38"/>
        </w:numPr>
        <w:ind w:left="360"/>
        <w:contextualSpacing w:val="0"/>
      </w:pPr>
      <w:r w:rsidRPr="004B06A0">
        <w:t xml:space="preserve">Customise for </w:t>
      </w:r>
      <w:r w:rsidR="00CA3E16">
        <w:t>i</w:t>
      </w:r>
      <w:r w:rsidRPr="004B06A0">
        <w:t>nclusivity</w:t>
      </w:r>
    </w:p>
    <w:p w14:paraId="09BB9EF3" w14:textId="77777777" w:rsidR="00E677EC" w:rsidRPr="00051E33" w:rsidRDefault="00E677EC" w:rsidP="008D58C1">
      <w:pPr>
        <w:pStyle w:val="ListParagraph"/>
        <w:numPr>
          <w:ilvl w:val="1"/>
          <w:numId w:val="38"/>
        </w:numPr>
        <w:ind w:left="1080"/>
        <w:contextualSpacing w:val="0"/>
        <w:rPr>
          <w:rFonts w:eastAsia="Arial"/>
        </w:rPr>
      </w:pPr>
      <w:r w:rsidRPr="004B06A0">
        <w:rPr>
          <w:rFonts w:eastAsia="Arial"/>
        </w:rPr>
        <w:t>Tailor your presentation to the needs of autistic viewers.</w:t>
      </w:r>
    </w:p>
    <w:p w14:paraId="7DCD8D7E" w14:textId="0BF173A7" w:rsidR="00E677EC" w:rsidRPr="004B06A0" w:rsidRDefault="00E677EC" w:rsidP="008D58C1">
      <w:pPr>
        <w:pStyle w:val="ListParagraph"/>
        <w:numPr>
          <w:ilvl w:val="0"/>
          <w:numId w:val="38"/>
        </w:numPr>
        <w:ind w:left="360"/>
        <w:contextualSpacing w:val="0"/>
      </w:pPr>
      <w:r w:rsidRPr="004B06A0">
        <w:t xml:space="preserve">Final </w:t>
      </w:r>
      <w:r w:rsidR="00CA3E16">
        <w:t>r</w:t>
      </w:r>
      <w:r w:rsidRPr="004B06A0">
        <w:t>eview</w:t>
      </w:r>
    </w:p>
    <w:p w14:paraId="51BA03F9" w14:textId="553E2FC0" w:rsidR="00E677EC" w:rsidRPr="004B06A0" w:rsidRDefault="00E677EC" w:rsidP="008D58C1">
      <w:pPr>
        <w:pStyle w:val="ListParagraph"/>
        <w:numPr>
          <w:ilvl w:val="1"/>
          <w:numId w:val="38"/>
        </w:numPr>
        <w:ind w:left="1080"/>
        <w:contextualSpacing w:val="0"/>
        <w:rPr>
          <w:rFonts w:eastAsia="Arial"/>
        </w:rPr>
      </w:pPr>
      <w:r w:rsidRPr="004B06A0">
        <w:rPr>
          <w:rFonts w:eastAsia="Arial"/>
        </w:rPr>
        <w:t xml:space="preserve">Use the </w:t>
      </w:r>
      <w:r w:rsidR="000B3766" w:rsidRPr="000B3766">
        <w:rPr>
          <w:rFonts w:eastAsia="Arial"/>
          <w:b/>
          <w:bCs/>
        </w:rPr>
        <w:t xml:space="preserve">Main </w:t>
      </w:r>
      <w:r w:rsidRPr="000B3766">
        <w:rPr>
          <w:rFonts w:eastAsia="Arial"/>
          <w:b/>
          <w:bCs/>
        </w:rPr>
        <w:t xml:space="preserve">checklist </w:t>
      </w:r>
      <w:r w:rsidRPr="004B06A0">
        <w:rPr>
          <w:rFonts w:eastAsia="Arial"/>
        </w:rPr>
        <w:t>to review your slides.</w:t>
      </w:r>
    </w:p>
    <w:p w14:paraId="536CE43C" w14:textId="36395205" w:rsidR="00E677EC" w:rsidRPr="00597B77" w:rsidRDefault="00E677EC" w:rsidP="008D58C1">
      <w:pPr>
        <w:pStyle w:val="ListParagraph"/>
        <w:numPr>
          <w:ilvl w:val="1"/>
          <w:numId w:val="38"/>
        </w:numPr>
        <w:ind w:left="1080"/>
        <w:contextualSpacing w:val="0"/>
        <w:rPr>
          <w:rFonts w:eastAsia="Arial"/>
        </w:rPr>
      </w:pPr>
      <w:r w:rsidRPr="004B06A0">
        <w:rPr>
          <w:rFonts w:eastAsia="Arial"/>
        </w:rPr>
        <w:t xml:space="preserve">Refer to the </w:t>
      </w:r>
      <w:r w:rsidRPr="00BE0382">
        <w:rPr>
          <w:rFonts w:eastAsia="Arial"/>
          <w:b/>
          <w:bCs/>
        </w:rPr>
        <w:t xml:space="preserve">Handout on </w:t>
      </w:r>
      <w:r w:rsidR="008A44FF">
        <w:rPr>
          <w:rFonts w:eastAsia="Arial"/>
          <w:b/>
          <w:bCs/>
        </w:rPr>
        <w:t>c</w:t>
      </w:r>
      <w:r w:rsidRPr="00BE0382">
        <w:rPr>
          <w:rFonts w:eastAsia="Arial"/>
          <w:b/>
          <w:bCs/>
        </w:rPr>
        <w:t xml:space="preserve">ommunication </w:t>
      </w:r>
      <w:r w:rsidR="002045F6">
        <w:rPr>
          <w:rFonts w:eastAsia="Arial"/>
          <w:b/>
          <w:bCs/>
        </w:rPr>
        <w:t>adjustment</w:t>
      </w:r>
      <w:r w:rsidRPr="00BE0382">
        <w:rPr>
          <w:rFonts w:eastAsia="Arial"/>
          <w:b/>
          <w:bCs/>
        </w:rPr>
        <w:t>s</w:t>
      </w:r>
      <w:r w:rsidRPr="004B06A0">
        <w:rPr>
          <w:rFonts w:eastAsia="Arial"/>
        </w:rPr>
        <w:t xml:space="preserve"> and </w:t>
      </w:r>
      <w:r w:rsidR="00CA3E16" w:rsidRPr="00BE0382">
        <w:rPr>
          <w:rFonts w:eastAsia="Arial"/>
          <w:b/>
          <w:bCs/>
        </w:rPr>
        <w:t>Examples of s</w:t>
      </w:r>
      <w:r w:rsidRPr="00BE0382">
        <w:rPr>
          <w:rFonts w:eastAsia="Arial"/>
          <w:b/>
          <w:bCs/>
        </w:rPr>
        <w:t xml:space="preserve">tructured </w:t>
      </w:r>
      <w:r w:rsidR="00CA3E16" w:rsidRPr="00BE0382">
        <w:rPr>
          <w:rFonts w:eastAsia="Arial"/>
          <w:b/>
          <w:bCs/>
        </w:rPr>
        <w:t>d</w:t>
      </w:r>
      <w:r w:rsidRPr="00BE0382">
        <w:rPr>
          <w:rFonts w:eastAsia="Arial"/>
          <w:b/>
          <w:bCs/>
        </w:rPr>
        <w:t xml:space="preserve">esigns </w:t>
      </w:r>
      <w:r w:rsidR="00CA3E16" w:rsidRPr="00BE0382">
        <w:rPr>
          <w:rFonts w:eastAsia="Arial"/>
          <w:b/>
          <w:bCs/>
        </w:rPr>
        <w:t>for pitches</w:t>
      </w:r>
      <w:r w:rsidRPr="004B06A0">
        <w:rPr>
          <w:rFonts w:eastAsia="Arial"/>
        </w:rPr>
        <w:t xml:space="preserve"> to ensure your pitch meets the audience’s needs.</w:t>
      </w:r>
    </w:p>
    <w:p w14:paraId="137CA485" w14:textId="77777777" w:rsidR="00E677EC" w:rsidRPr="004B06A0" w:rsidRDefault="00E677EC" w:rsidP="008D58C1">
      <w:r w:rsidRPr="004B06A0">
        <w:br w:type="page"/>
      </w:r>
    </w:p>
    <w:p w14:paraId="5ADEC9C4" w14:textId="77777777" w:rsidR="004C1A95" w:rsidRPr="008D3430" w:rsidRDefault="004C1A95" w:rsidP="00C45E68">
      <w:pPr>
        <w:pStyle w:val="Heading3"/>
      </w:pPr>
      <w:r w:rsidRPr="008D3430">
        <w:lastRenderedPageBreak/>
        <w:t>Feedback template</w:t>
      </w:r>
    </w:p>
    <w:p w14:paraId="2FEF4E9A" w14:textId="77777777" w:rsidR="004C1A95" w:rsidRPr="008D3430" w:rsidRDefault="004C1A95" w:rsidP="008D58C1">
      <w:pPr>
        <w:rPr>
          <w:rFonts w:eastAsia="Aptos"/>
        </w:rPr>
      </w:pPr>
      <w:r w:rsidRPr="008D3430">
        <w:t>Reviewer’s name: _______________________________________________________</w:t>
      </w:r>
    </w:p>
    <w:p w14:paraId="0AA74117" w14:textId="77777777" w:rsidR="004C1A95" w:rsidRPr="008D3430" w:rsidRDefault="004C1A95" w:rsidP="008D58C1">
      <w:pPr>
        <w:rPr>
          <w:rFonts w:eastAsia="Aptos"/>
        </w:rPr>
      </w:pPr>
      <w:r w:rsidRPr="008D3430">
        <w:t>Group/pair being reviewed: ______________________________________________</w:t>
      </w:r>
    </w:p>
    <w:p w14:paraId="4D78CC59" w14:textId="77777777" w:rsidR="004C1A95" w:rsidRPr="00850685" w:rsidRDefault="004C1A95" w:rsidP="008D58C1">
      <w:pPr>
        <w:rPr>
          <w:rFonts w:eastAsia="Aptos"/>
          <w:i/>
          <w:iCs/>
        </w:rPr>
      </w:pPr>
      <w:r w:rsidRPr="00850685">
        <w:rPr>
          <w:i/>
          <w:iCs/>
        </w:rPr>
        <w:t>1. Strengths of the pitch</w:t>
      </w:r>
    </w:p>
    <w:p w14:paraId="2E4446A1" w14:textId="59EAF03D" w:rsidR="004C1A95" w:rsidRPr="008D3430" w:rsidRDefault="004C1A95" w:rsidP="008D58C1">
      <w:pPr>
        <w:rPr>
          <w:rFonts w:eastAsia="Aptos"/>
        </w:rPr>
      </w:pPr>
      <w:r w:rsidRPr="008D3430">
        <w:t>Identify where the pitch follows best practices in inclusivity, clarity or design.</w:t>
      </w:r>
    </w:p>
    <w:tbl>
      <w:tblPr>
        <w:tblStyle w:val="TableGridLight"/>
        <w:tblW w:w="0" w:type="auto"/>
        <w:tblLayout w:type="fixed"/>
        <w:tblLook w:val="06A0" w:firstRow="1" w:lastRow="0" w:firstColumn="1" w:lastColumn="0" w:noHBand="1" w:noVBand="1"/>
      </w:tblPr>
      <w:tblGrid>
        <w:gridCol w:w="9360"/>
      </w:tblGrid>
      <w:tr w:rsidR="004C1A95" w:rsidRPr="008D3430" w14:paraId="662A3B82" w14:textId="77777777">
        <w:trPr>
          <w:trHeight w:val="1134"/>
        </w:trPr>
        <w:tc>
          <w:tcPr>
            <w:tcW w:w="9360" w:type="dxa"/>
          </w:tcPr>
          <w:p w14:paraId="0C564F3B" w14:textId="77777777" w:rsidR="004C1A95" w:rsidRPr="008D3430" w:rsidRDefault="004C1A95" w:rsidP="008D58C1">
            <w:pPr>
              <w:spacing w:after="160" w:line="257" w:lineRule="auto"/>
            </w:pPr>
          </w:p>
        </w:tc>
      </w:tr>
      <w:tr w:rsidR="004C1A95" w:rsidRPr="008D3430" w14:paraId="31BDF151" w14:textId="77777777">
        <w:trPr>
          <w:trHeight w:val="1134"/>
        </w:trPr>
        <w:tc>
          <w:tcPr>
            <w:tcW w:w="9360" w:type="dxa"/>
          </w:tcPr>
          <w:p w14:paraId="7D39E974" w14:textId="77777777" w:rsidR="004C1A95" w:rsidRPr="008D3430" w:rsidRDefault="004C1A95" w:rsidP="008D58C1">
            <w:pPr>
              <w:spacing w:after="160" w:line="257" w:lineRule="auto"/>
            </w:pPr>
          </w:p>
        </w:tc>
      </w:tr>
      <w:tr w:rsidR="004C1A95" w:rsidRPr="008D3430" w14:paraId="3D418CFC" w14:textId="77777777">
        <w:trPr>
          <w:trHeight w:val="1134"/>
        </w:trPr>
        <w:tc>
          <w:tcPr>
            <w:tcW w:w="9360" w:type="dxa"/>
          </w:tcPr>
          <w:p w14:paraId="5EDF72BC" w14:textId="77777777" w:rsidR="004C1A95" w:rsidRPr="008D3430" w:rsidRDefault="004C1A95" w:rsidP="008D58C1">
            <w:pPr>
              <w:spacing w:after="160" w:line="257" w:lineRule="auto"/>
            </w:pPr>
          </w:p>
        </w:tc>
      </w:tr>
    </w:tbl>
    <w:p w14:paraId="16CA6E99" w14:textId="77777777" w:rsidR="004C1A95" w:rsidRPr="008D3430" w:rsidRDefault="004C1A95" w:rsidP="008D58C1"/>
    <w:p w14:paraId="6F01AF42" w14:textId="77777777" w:rsidR="004C1A95" w:rsidRPr="009941B4" w:rsidRDefault="004C1A95" w:rsidP="008D58C1">
      <w:pPr>
        <w:rPr>
          <w:rFonts w:eastAsia="Aptos"/>
          <w:i/>
          <w:iCs/>
        </w:rPr>
      </w:pPr>
      <w:r w:rsidRPr="009941B4">
        <w:rPr>
          <w:i/>
          <w:iCs/>
        </w:rPr>
        <w:t>2. Areas for improvement</w:t>
      </w:r>
    </w:p>
    <w:p w14:paraId="2EAD625A" w14:textId="250F39FD" w:rsidR="004C1A95" w:rsidRPr="008D3430" w:rsidRDefault="004C1A95" w:rsidP="008D58C1">
      <w:r w:rsidRPr="008D3430">
        <w:t>Identify improve</w:t>
      </w:r>
      <w:r w:rsidR="00C02D47">
        <w:t>ments that could be made</w:t>
      </w:r>
      <w:r w:rsidRPr="008D3430">
        <w:t xml:space="preserve"> for inclusivity, clarity or design.</w:t>
      </w:r>
    </w:p>
    <w:p w14:paraId="4CA2D569" w14:textId="77777777" w:rsidR="004C1A95" w:rsidRPr="008D3430" w:rsidRDefault="004C1A95" w:rsidP="008D58C1">
      <w:pPr>
        <w:rPr>
          <w:rFonts w:eastAsia="Aptos"/>
        </w:rPr>
      </w:pPr>
    </w:p>
    <w:tbl>
      <w:tblPr>
        <w:tblStyle w:val="TableGridLight"/>
        <w:tblW w:w="0" w:type="auto"/>
        <w:tblLayout w:type="fixed"/>
        <w:tblLook w:val="06A0" w:firstRow="1" w:lastRow="0" w:firstColumn="1" w:lastColumn="0" w:noHBand="1" w:noVBand="1"/>
      </w:tblPr>
      <w:tblGrid>
        <w:gridCol w:w="9360"/>
      </w:tblGrid>
      <w:tr w:rsidR="004C1A95" w:rsidRPr="008D3430" w14:paraId="00FDD106" w14:textId="77777777">
        <w:trPr>
          <w:trHeight w:val="1134"/>
        </w:trPr>
        <w:tc>
          <w:tcPr>
            <w:tcW w:w="9360" w:type="dxa"/>
          </w:tcPr>
          <w:p w14:paraId="1DE1F842" w14:textId="77777777" w:rsidR="004C1A95" w:rsidRPr="008D3430" w:rsidRDefault="004C1A95" w:rsidP="008D58C1">
            <w:pPr>
              <w:spacing w:after="160" w:line="257" w:lineRule="auto"/>
            </w:pPr>
          </w:p>
        </w:tc>
      </w:tr>
      <w:tr w:rsidR="004C1A95" w:rsidRPr="008D3430" w14:paraId="0E5141F9" w14:textId="77777777">
        <w:trPr>
          <w:trHeight w:val="1134"/>
        </w:trPr>
        <w:tc>
          <w:tcPr>
            <w:tcW w:w="9360" w:type="dxa"/>
          </w:tcPr>
          <w:p w14:paraId="24488CE0" w14:textId="77777777" w:rsidR="004C1A95" w:rsidRPr="008D3430" w:rsidRDefault="004C1A95" w:rsidP="008D58C1">
            <w:pPr>
              <w:spacing w:after="160" w:line="257" w:lineRule="auto"/>
            </w:pPr>
          </w:p>
        </w:tc>
      </w:tr>
      <w:tr w:rsidR="004C1A95" w:rsidRPr="008D3430" w14:paraId="24BA59DD" w14:textId="77777777">
        <w:trPr>
          <w:trHeight w:val="1134"/>
        </w:trPr>
        <w:tc>
          <w:tcPr>
            <w:tcW w:w="9360" w:type="dxa"/>
          </w:tcPr>
          <w:p w14:paraId="5E5CAF35" w14:textId="77777777" w:rsidR="004C1A95" w:rsidRPr="008D3430" w:rsidRDefault="004C1A95" w:rsidP="008D58C1">
            <w:pPr>
              <w:spacing w:after="160" w:line="257" w:lineRule="auto"/>
            </w:pPr>
          </w:p>
        </w:tc>
      </w:tr>
    </w:tbl>
    <w:p w14:paraId="1C1627BD" w14:textId="77777777" w:rsidR="004C1A95" w:rsidRPr="008D3430" w:rsidRDefault="004C1A95" w:rsidP="008D58C1">
      <w:pPr>
        <w:rPr>
          <w:rFonts w:eastAsia="Aptos"/>
        </w:rPr>
      </w:pPr>
    </w:p>
    <w:p w14:paraId="18FF36D5" w14:textId="77777777" w:rsidR="004C1A95" w:rsidRPr="008D3430" w:rsidRDefault="004C1A95" w:rsidP="008D58C1">
      <w:r w:rsidRPr="008D3430">
        <w:br w:type="page"/>
      </w:r>
    </w:p>
    <w:p w14:paraId="11E75390" w14:textId="77777777" w:rsidR="004C1A95" w:rsidRPr="009941B4" w:rsidRDefault="004C1A95" w:rsidP="008D58C1">
      <w:pPr>
        <w:rPr>
          <w:rFonts w:eastAsia="Aptos"/>
          <w:i/>
          <w:iCs/>
        </w:rPr>
      </w:pPr>
      <w:r w:rsidRPr="009941B4">
        <w:rPr>
          <w:i/>
          <w:iCs/>
        </w:rPr>
        <w:lastRenderedPageBreak/>
        <w:t>3. Accessibility review</w:t>
      </w:r>
    </w:p>
    <w:tbl>
      <w:tblPr>
        <w:tblStyle w:val="TableGridLight"/>
        <w:tblW w:w="9360" w:type="dxa"/>
        <w:tblLayout w:type="fixed"/>
        <w:tblLook w:val="06A0" w:firstRow="1" w:lastRow="0" w:firstColumn="1" w:lastColumn="0" w:noHBand="1" w:noVBand="1"/>
      </w:tblPr>
      <w:tblGrid>
        <w:gridCol w:w="9360"/>
      </w:tblGrid>
      <w:tr w:rsidR="002B0DCB" w:rsidRPr="008D3430" w14:paraId="115CE2C6" w14:textId="77777777">
        <w:trPr>
          <w:trHeight w:val="1134"/>
        </w:trPr>
        <w:tc>
          <w:tcPr>
            <w:tcW w:w="9360" w:type="dxa"/>
          </w:tcPr>
          <w:p w14:paraId="7AA5A4AD" w14:textId="77777777" w:rsidR="002B0DCB" w:rsidRDefault="002B0DCB" w:rsidP="008D58C1">
            <w:pPr>
              <w:spacing w:after="160" w:line="257" w:lineRule="auto"/>
            </w:pPr>
            <w:r w:rsidRPr="008D3430">
              <w:t xml:space="preserve">Were visual elements (colour contrast, fonts, layout) appropriate for a neurodiverse audience? </w:t>
            </w:r>
          </w:p>
          <w:p w14:paraId="75F3107B" w14:textId="77777777" w:rsidR="002B0DCB" w:rsidRDefault="002B0DCB" w:rsidP="008D58C1">
            <w:pPr>
              <w:spacing w:after="160" w:line="257" w:lineRule="auto"/>
            </w:pPr>
          </w:p>
          <w:p w14:paraId="1DC0A5C9" w14:textId="77777777" w:rsidR="002B0DCB" w:rsidRDefault="002B0DCB" w:rsidP="008D58C1">
            <w:pPr>
              <w:spacing w:after="160" w:line="257" w:lineRule="auto"/>
            </w:pPr>
          </w:p>
          <w:p w14:paraId="581AA5F1" w14:textId="77777777" w:rsidR="002B0DCB" w:rsidRPr="008D3430" w:rsidRDefault="002B0DCB" w:rsidP="008D58C1">
            <w:pPr>
              <w:spacing w:after="160" w:line="257" w:lineRule="auto"/>
            </w:pPr>
          </w:p>
        </w:tc>
      </w:tr>
      <w:tr w:rsidR="002B0DCB" w:rsidRPr="008D3430" w14:paraId="1753D198" w14:textId="77777777">
        <w:trPr>
          <w:trHeight w:val="1134"/>
        </w:trPr>
        <w:tc>
          <w:tcPr>
            <w:tcW w:w="9360" w:type="dxa"/>
          </w:tcPr>
          <w:p w14:paraId="0D14388B" w14:textId="77777777" w:rsidR="002B0DCB" w:rsidRDefault="002B0DCB" w:rsidP="008D58C1">
            <w:pPr>
              <w:spacing w:after="160" w:line="257" w:lineRule="auto"/>
            </w:pPr>
            <w:r w:rsidRPr="008D3430">
              <w:t>Did the slide deck follow a logical flow?</w:t>
            </w:r>
          </w:p>
          <w:p w14:paraId="069C08EC" w14:textId="77777777" w:rsidR="002B0DCB" w:rsidRDefault="002B0DCB" w:rsidP="008D58C1">
            <w:pPr>
              <w:spacing w:after="160" w:line="257" w:lineRule="auto"/>
            </w:pPr>
          </w:p>
          <w:p w14:paraId="7AFC7871" w14:textId="77777777" w:rsidR="002B0DCB" w:rsidRPr="008D3430" w:rsidRDefault="002B0DCB" w:rsidP="008D58C1">
            <w:pPr>
              <w:spacing w:after="160" w:line="257" w:lineRule="auto"/>
              <w:rPr>
                <w:rFonts w:eastAsia="Aptos"/>
              </w:rPr>
            </w:pPr>
          </w:p>
          <w:p w14:paraId="33747FB3" w14:textId="77777777" w:rsidR="002B0DCB" w:rsidRPr="008D3430" w:rsidRDefault="002B0DCB" w:rsidP="008D58C1">
            <w:pPr>
              <w:spacing w:after="160" w:line="257" w:lineRule="auto"/>
            </w:pPr>
          </w:p>
        </w:tc>
      </w:tr>
      <w:tr w:rsidR="002B0DCB" w:rsidRPr="008D3430" w14:paraId="5C0F2BAA" w14:textId="77777777">
        <w:trPr>
          <w:trHeight w:val="1134"/>
        </w:trPr>
        <w:tc>
          <w:tcPr>
            <w:tcW w:w="9360" w:type="dxa"/>
          </w:tcPr>
          <w:p w14:paraId="4E584608" w14:textId="602C2EF9" w:rsidR="002B0DCB" w:rsidRDefault="002B0DCB" w:rsidP="008D58C1">
            <w:pPr>
              <w:spacing w:after="160" w:line="257" w:lineRule="auto"/>
            </w:pPr>
            <w:r w:rsidRPr="008D3430">
              <w:t xml:space="preserve">Were </w:t>
            </w:r>
            <w:r w:rsidR="008A44FF">
              <w:t xml:space="preserve">the </w:t>
            </w:r>
            <w:r w:rsidRPr="008D3430">
              <w:t>key messages easy to understand?</w:t>
            </w:r>
          </w:p>
          <w:p w14:paraId="5FCEB217" w14:textId="77777777" w:rsidR="002B0DCB" w:rsidRDefault="002B0DCB" w:rsidP="008D58C1">
            <w:pPr>
              <w:spacing w:after="160" w:line="257" w:lineRule="auto"/>
            </w:pPr>
          </w:p>
          <w:p w14:paraId="7C9F8676" w14:textId="77777777" w:rsidR="002B0DCB" w:rsidRPr="008D3430" w:rsidRDefault="002B0DCB" w:rsidP="008D58C1">
            <w:pPr>
              <w:spacing w:after="160" w:line="257" w:lineRule="auto"/>
              <w:rPr>
                <w:rFonts w:eastAsia="Aptos"/>
              </w:rPr>
            </w:pPr>
          </w:p>
          <w:p w14:paraId="059C665A" w14:textId="77777777" w:rsidR="002B0DCB" w:rsidRPr="008D3430" w:rsidRDefault="002B0DCB" w:rsidP="008D58C1">
            <w:pPr>
              <w:spacing w:after="160" w:line="257" w:lineRule="auto"/>
            </w:pPr>
          </w:p>
        </w:tc>
      </w:tr>
    </w:tbl>
    <w:p w14:paraId="6D8A48BF" w14:textId="77777777" w:rsidR="002B0DCB" w:rsidRDefault="002B0DCB" w:rsidP="008D58C1"/>
    <w:p w14:paraId="30D8034C" w14:textId="2B837773" w:rsidR="004C1A95" w:rsidRPr="008D3430" w:rsidRDefault="004C1A95" w:rsidP="008D58C1">
      <w:r w:rsidRPr="008D3430">
        <w:t>Suggestions for improving accessibility:</w:t>
      </w:r>
    </w:p>
    <w:tbl>
      <w:tblPr>
        <w:tblStyle w:val="TableGridLight"/>
        <w:tblW w:w="9360" w:type="dxa"/>
        <w:tblLayout w:type="fixed"/>
        <w:tblLook w:val="06A0" w:firstRow="1" w:lastRow="0" w:firstColumn="1" w:lastColumn="0" w:noHBand="1" w:noVBand="1"/>
      </w:tblPr>
      <w:tblGrid>
        <w:gridCol w:w="9360"/>
      </w:tblGrid>
      <w:tr w:rsidR="004C1A95" w:rsidRPr="008D3430" w14:paraId="1C30586F" w14:textId="77777777">
        <w:trPr>
          <w:trHeight w:val="1134"/>
        </w:trPr>
        <w:tc>
          <w:tcPr>
            <w:tcW w:w="9360" w:type="dxa"/>
          </w:tcPr>
          <w:p w14:paraId="6A035066" w14:textId="77777777" w:rsidR="004C1A95" w:rsidRPr="008D3430" w:rsidRDefault="004C1A95" w:rsidP="008D58C1">
            <w:pPr>
              <w:spacing w:after="160" w:line="257" w:lineRule="auto"/>
            </w:pPr>
          </w:p>
        </w:tc>
      </w:tr>
      <w:tr w:rsidR="004C1A95" w:rsidRPr="008D3430" w14:paraId="4EE7CEE5" w14:textId="77777777">
        <w:trPr>
          <w:trHeight w:val="1134"/>
        </w:trPr>
        <w:tc>
          <w:tcPr>
            <w:tcW w:w="9360" w:type="dxa"/>
          </w:tcPr>
          <w:p w14:paraId="05BD6C13" w14:textId="77777777" w:rsidR="004C1A95" w:rsidRPr="008D3430" w:rsidRDefault="004C1A95" w:rsidP="008D58C1">
            <w:pPr>
              <w:spacing w:after="160" w:line="257" w:lineRule="auto"/>
            </w:pPr>
          </w:p>
        </w:tc>
      </w:tr>
      <w:tr w:rsidR="004C1A95" w:rsidRPr="008D3430" w14:paraId="480D7A86" w14:textId="77777777">
        <w:trPr>
          <w:trHeight w:val="1134"/>
        </w:trPr>
        <w:tc>
          <w:tcPr>
            <w:tcW w:w="9360" w:type="dxa"/>
          </w:tcPr>
          <w:p w14:paraId="2DF917A9" w14:textId="77777777" w:rsidR="004C1A95" w:rsidRPr="008D3430" w:rsidRDefault="004C1A95" w:rsidP="008D58C1">
            <w:pPr>
              <w:spacing w:after="160" w:line="257" w:lineRule="auto"/>
            </w:pPr>
          </w:p>
        </w:tc>
      </w:tr>
    </w:tbl>
    <w:p w14:paraId="48222F23" w14:textId="77777777" w:rsidR="004C1A95" w:rsidRPr="008D3430" w:rsidRDefault="004C1A95" w:rsidP="008D58C1">
      <w:pPr>
        <w:rPr>
          <w:rFonts w:eastAsia="Aptos"/>
        </w:rPr>
      </w:pPr>
    </w:p>
    <w:p w14:paraId="2158DBF8" w14:textId="77777777" w:rsidR="002B0DCB" w:rsidRDefault="002B0DCB" w:rsidP="008D58C1">
      <w:r>
        <w:br w:type="page"/>
      </w:r>
    </w:p>
    <w:p w14:paraId="62771DFD" w14:textId="60B52BA9" w:rsidR="004C1A95" w:rsidRPr="002B0DCB" w:rsidRDefault="004C1A95" w:rsidP="008D58C1">
      <w:pPr>
        <w:rPr>
          <w:rFonts w:eastAsia="Aptos"/>
          <w:i/>
          <w:iCs/>
        </w:rPr>
      </w:pPr>
      <w:r w:rsidRPr="002B0DCB">
        <w:rPr>
          <w:i/>
          <w:iCs/>
        </w:rPr>
        <w:lastRenderedPageBreak/>
        <w:t>4. Constructive feedback summary</w:t>
      </w:r>
    </w:p>
    <w:p w14:paraId="0EC66FAB" w14:textId="77777777" w:rsidR="004C1A95" w:rsidRPr="008D3430" w:rsidRDefault="004C1A95" w:rsidP="008D58C1">
      <w:pPr>
        <w:rPr>
          <w:rFonts w:eastAsia="Aptos"/>
        </w:rPr>
      </w:pPr>
      <w:r w:rsidRPr="008D3430">
        <w:t>Summarise your feedback in two or three sentences, ensuring it is constructive and supportive.</w:t>
      </w:r>
    </w:p>
    <w:p w14:paraId="6DB6B727" w14:textId="77777777" w:rsidR="004C1A95" w:rsidRPr="008D3430" w:rsidRDefault="004C1A95" w:rsidP="008D58C1">
      <w:pPr>
        <w:rPr>
          <w:rFonts w:eastAsia="Aptos"/>
        </w:rPr>
      </w:pPr>
    </w:p>
    <w:tbl>
      <w:tblPr>
        <w:tblStyle w:val="TableGridLight"/>
        <w:tblW w:w="9360" w:type="dxa"/>
        <w:tblLayout w:type="fixed"/>
        <w:tblLook w:val="06A0" w:firstRow="1" w:lastRow="0" w:firstColumn="1" w:lastColumn="0" w:noHBand="1" w:noVBand="1"/>
      </w:tblPr>
      <w:tblGrid>
        <w:gridCol w:w="9360"/>
      </w:tblGrid>
      <w:tr w:rsidR="004C1A95" w:rsidRPr="008D3430" w14:paraId="4F2CB9EA" w14:textId="77777777">
        <w:trPr>
          <w:trHeight w:val="2848"/>
        </w:trPr>
        <w:tc>
          <w:tcPr>
            <w:tcW w:w="9360" w:type="dxa"/>
          </w:tcPr>
          <w:p w14:paraId="159D50AD" w14:textId="77777777" w:rsidR="004C1A95" w:rsidRPr="008D3430" w:rsidRDefault="004C1A95" w:rsidP="008D58C1">
            <w:pPr>
              <w:spacing w:after="160" w:line="257" w:lineRule="auto"/>
            </w:pPr>
          </w:p>
        </w:tc>
      </w:tr>
    </w:tbl>
    <w:p w14:paraId="01E52146" w14:textId="77777777" w:rsidR="004C1A95" w:rsidRPr="008D3430" w:rsidRDefault="004C1A95" w:rsidP="008D58C1"/>
    <w:p w14:paraId="35AD1E81" w14:textId="77777777" w:rsidR="004C1A95" w:rsidRDefault="004C1A95" w:rsidP="008D58C1">
      <w:r>
        <w:br w:type="page"/>
      </w:r>
    </w:p>
    <w:p w14:paraId="4FE99C98" w14:textId="1642D64E" w:rsidR="00C52F87" w:rsidRPr="00137E2C" w:rsidRDefault="00BA5366" w:rsidP="00C45E68">
      <w:pPr>
        <w:pStyle w:val="Heading3"/>
      </w:pPr>
      <w:r>
        <w:lastRenderedPageBreak/>
        <w:t>Constructive f</w:t>
      </w:r>
      <w:r w:rsidR="00C52F87" w:rsidRPr="00137E2C">
        <w:t>eedback sentence starters</w:t>
      </w:r>
    </w:p>
    <w:p w14:paraId="50294E55" w14:textId="77777777" w:rsidR="00C52F87" w:rsidRPr="00137E2C" w:rsidRDefault="00C52F87" w:rsidP="008D58C1">
      <w:pPr>
        <w:rPr>
          <w:rFonts w:eastAsia="Aptos"/>
        </w:rPr>
      </w:pPr>
      <w:r w:rsidRPr="00137E2C">
        <w:rPr>
          <w:rFonts w:eastAsia="Aptos"/>
        </w:rPr>
        <w:t>Use these sentence starters to help structure your feedback in a constructive way.</w:t>
      </w:r>
    </w:p>
    <w:p w14:paraId="5BAEE7EC" w14:textId="77777777" w:rsidR="00C52F87" w:rsidRPr="00137E2C" w:rsidRDefault="00C52F87" w:rsidP="008D58C1">
      <w:r w:rsidRPr="00137E2C">
        <w:t>Strengths:</w:t>
      </w:r>
    </w:p>
    <w:p w14:paraId="600428CA" w14:textId="1F8A1948" w:rsidR="00C52F87" w:rsidRPr="00137E2C" w:rsidRDefault="00C52F87" w:rsidP="008D58C1">
      <w:pPr>
        <w:pStyle w:val="ListParagraph"/>
        <w:numPr>
          <w:ilvl w:val="0"/>
          <w:numId w:val="54"/>
        </w:numPr>
        <w:contextualSpacing w:val="0"/>
        <w:rPr>
          <w:rFonts w:eastAsia="Aptos"/>
        </w:rPr>
      </w:pPr>
      <w:r w:rsidRPr="00137E2C">
        <w:t xml:space="preserve">One thing </w:t>
      </w:r>
      <w:r w:rsidR="00247DF1" w:rsidRPr="00137E2C">
        <w:t>I</w:t>
      </w:r>
      <w:r w:rsidRPr="00137E2C">
        <w:t xml:space="preserve"> really liked about your pitch was…</w:t>
      </w:r>
    </w:p>
    <w:p w14:paraId="1A9DC858" w14:textId="22FEC8B5" w:rsidR="00C52F87" w:rsidRPr="00137E2C" w:rsidRDefault="00C52F87" w:rsidP="008D58C1">
      <w:pPr>
        <w:pStyle w:val="ListParagraph"/>
        <w:numPr>
          <w:ilvl w:val="0"/>
          <w:numId w:val="54"/>
        </w:numPr>
        <w:contextualSpacing w:val="0"/>
        <w:rPr>
          <w:rFonts w:eastAsia="Aptos"/>
        </w:rPr>
      </w:pPr>
      <w:r w:rsidRPr="00137E2C">
        <w:t>Your use of [specific element] was very effective because…</w:t>
      </w:r>
    </w:p>
    <w:p w14:paraId="321B8E38" w14:textId="363F4AF0" w:rsidR="00C52F87" w:rsidRPr="00137E2C" w:rsidRDefault="00C52F87" w:rsidP="008D58C1">
      <w:pPr>
        <w:pStyle w:val="ListParagraph"/>
        <w:numPr>
          <w:ilvl w:val="0"/>
          <w:numId w:val="54"/>
        </w:numPr>
        <w:contextualSpacing w:val="0"/>
        <w:rPr>
          <w:rFonts w:eastAsia="Aptos"/>
        </w:rPr>
      </w:pPr>
      <w:r w:rsidRPr="00137E2C">
        <w:t xml:space="preserve">The structure of your slides made </w:t>
      </w:r>
      <w:r w:rsidR="008A44FF">
        <w:t>the presentation</w:t>
      </w:r>
      <w:r w:rsidRPr="00137E2C">
        <w:t xml:space="preserve"> easy to follow because…</w:t>
      </w:r>
    </w:p>
    <w:p w14:paraId="662BC14D" w14:textId="77777777" w:rsidR="00C52F87" w:rsidRPr="00137E2C" w:rsidRDefault="00C52F87" w:rsidP="008D58C1">
      <w:pPr>
        <w:pStyle w:val="ListParagraph"/>
        <w:numPr>
          <w:ilvl w:val="0"/>
          <w:numId w:val="54"/>
        </w:numPr>
        <w:contextualSpacing w:val="0"/>
        <w:rPr>
          <w:rFonts w:eastAsia="Aptos"/>
        </w:rPr>
      </w:pPr>
      <w:r w:rsidRPr="00137E2C">
        <w:t>The visuals were engaging and inclusive because…</w:t>
      </w:r>
    </w:p>
    <w:p w14:paraId="37A38156" w14:textId="77777777" w:rsidR="00C52F87" w:rsidRPr="00137E2C" w:rsidRDefault="00C52F87" w:rsidP="008D58C1">
      <w:r w:rsidRPr="00137E2C">
        <w:t>Areas for improvement:</w:t>
      </w:r>
    </w:p>
    <w:p w14:paraId="16A59C55" w14:textId="77777777" w:rsidR="00C52F87" w:rsidRPr="00137E2C" w:rsidRDefault="00C52F87" w:rsidP="008D58C1">
      <w:pPr>
        <w:pStyle w:val="ListParagraph"/>
        <w:numPr>
          <w:ilvl w:val="0"/>
          <w:numId w:val="53"/>
        </w:numPr>
        <w:contextualSpacing w:val="0"/>
        <w:rPr>
          <w:rFonts w:eastAsia="Aptos"/>
        </w:rPr>
      </w:pPr>
      <w:r w:rsidRPr="00137E2C">
        <w:t>One way you could improve the clarity of your pitch is…</w:t>
      </w:r>
    </w:p>
    <w:p w14:paraId="6A6B256B" w14:textId="77777777" w:rsidR="00C52F87" w:rsidRPr="00137E2C" w:rsidRDefault="00C52F87" w:rsidP="008D58C1">
      <w:pPr>
        <w:pStyle w:val="ListParagraph"/>
        <w:numPr>
          <w:ilvl w:val="0"/>
          <w:numId w:val="53"/>
        </w:numPr>
        <w:contextualSpacing w:val="0"/>
        <w:rPr>
          <w:rFonts w:eastAsia="Aptos"/>
        </w:rPr>
      </w:pPr>
      <w:r w:rsidRPr="00137E2C">
        <w:t>To make this more accessible for a neurodiverse audience, you might consider…</w:t>
      </w:r>
    </w:p>
    <w:p w14:paraId="2B877115" w14:textId="77777777" w:rsidR="00C52F87" w:rsidRPr="00137E2C" w:rsidRDefault="00C52F87" w:rsidP="008D58C1">
      <w:pPr>
        <w:pStyle w:val="ListParagraph"/>
        <w:numPr>
          <w:ilvl w:val="0"/>
          <w:numId w:val="53"/>
        </w:numPr>
        <w:contextualSpacing w:val="0"/>
        <w:rPr>
          <w:rFonts w:eastAsia="Aptos"/>
        </w:rPr>
      </w:pPr>
      <w:r w:rsidRPr="00137E2C">
        <w:t>It would be helpful if you included more details about…</w:t>
      </w:r>
    </w:p>
    <w:p w14:paraId="060A0C19" w14:textId="77777777" w:rsidR="00C52F87" w:rsidRPr="00137E2C" w:rsidRDefault="00C52F87" w:rsidP="008D58C1">
      <w:pPr>
        <w:pStyle w:val="ListParagraph"/>
        <w:numPr>
          <w:ilvl w:val="0"/>
          <w:numId w:val="53"/>
        </w:numPr>
        <w:contextualSpacing w:val="0"/>
        <w:rPr>
          <w:rFonts w:eastAsia="Aptos"/>
        </w:rPr>
      </w:pPr>
      <w:r w:rsidRPr="00137E2C">
        <w:t>The layout could be adjusted to ensure that…</w:t>
      </w:r>
    </w:p>
    <w:p w14:paraId="4A7EC9E9" w14:textId="77777777" w:rsidR="00C52F87" w:rsidRPr="00137E2C" w:rsidRDefault="00C52F87" w:rsidP="008D58C1">
      <w:r w:rsidRPr="00137E2C">
        <w:t>Encouraging revision:</w:t>
      </w:r>
    </w:p>
    <w:p w14:paraId="7D14DDA3" w14:textId="77777777" w:rsidR="00C52F87" w:rsidRPr="00137E2C" w:rsidRDefault="00C52F87" w:rsidP="008D58C1">
      <w:pPr>
        <w:pStyle w:val="ListParagraph"/>
        <w:numPr>
          <w:ilvl w:val="0"/>
          <w:numId w:val="52"/>
        </w:numPr>
        <w:contextualSpacing w:val="0"/>
        <w:rPr>
          <w:rFonts w:eastAsia="Aptos"/>
        </w:rPr>
      </w:pPr>
      <w:r w:rsidRPr="00137E2C">
        <w:t>Have you thought about adding…?</w:t>
      </w:r>
    </w:p>
    <w:p w14:paraId="2487A8EF" w14:textId="77777777" w:rsidR="00C52F87" w:rsidRPr="00137E2C" w:rsidRDefault="00C52F87" w:rsidP="008D58C1">
      <w:pPr>
        <w:pStyle w:val="ListParagraph"/>
        <w:numPr>
          <w:ilvl w:val="0"/>
          <w:numId w:val="52"/>
        </w:numPr>
        <w:contextualSpacing w:val="0"/>
        <w:rPr>
          <w:rFonts w:eastAsia="Aptos"/>
        </w:rPr>
      </w:pPr>
      <w:r w:rsidRPr="00137E2C">
        <w:t>You might want to consider changing… to make it clearer.</w:t>
      </w:r>
    </w:p>
    <w:p w14:paraId="03688FE7" w14:textId="77777777" w:rsidR="00C52F87" w:rsidRPr="00137E2C" w:rsidRDefault="00C52F87" w:rsidP="008D58C1">
      <w:pPr>
        <w:pStyle w:val="ListParagraph"/>
        <w:numPr>
          <w:ilvl w:val="0"/>
          <w:numId w:val="52"/>
        </w:numPr>
        <w:contextualSpacing w:val="0"/>
        <w:rPr>
          <w:rFonts w:eastAsia="Aptos"/>
        </w:rPr>
      </w:pPr>
      <w:r w:rsidRPr="00137E2C">
        <w:t>It would be helpful to check [specific feature] using the accessibility checker.</w:t>
      </w:r>
    </w:p>
    <w:p w14:paraId="5D65316F" w14:textId="77777777" w:rsidR="00C52F87" w:rsidRPr="00137E2C" w:rsidRDefault="00C52F87" w:rsidP="008D58C1">
      <w:pPr>
        <w:pStyle w:val="ListParagraph"/>
        <w:numPr>
          <w:ilvl w:val="0"/>
          <w:numId w:val="52"/>
        </w:numPr>
        <w:contextualSpacing w:val="0"/>
        <w:rPr>
          <w:rFonts w:eastAsia="Aptos"/>
        </w:rPr>
      </w:pPr>
      <w:r w:rsidRPr="00137E2C">
        <w:t>If you had more time, what would you change about…?</w:t>
      </w:r>
    </w:p>
    <w:p w14:paraId="0E266916" w14:textId="77777777" w:rsidR="00C52F87" w:rsidRPr="00137E2C" w:rsidRDefault="00C52F87" w:rsidP="008D58C1"/>
    <w:p w14:paraId="38AC9554" w14:textId="77777777" w:rsidR="00C52F87" w:rsidRPr="00C52F87" w:rsidRDefault="00C52F87" w:rsidP="008D58C1">
      <w:pPr>
        <w:rPr>
          <w:b/>
          <w:bCs/>
        </w:rPr>
      </w:pPr>
    </w:p>
    <w:p w14:paraId="18E917B4" w14:textId="77777777" w:rsidR="00C52F87" w:rsidRDefault="00C52F87" w:rsidP="008D58C1">
      <w:pPr>
        <w:rPr>
          <w:b/>
        </w:rPr>
      </w:pPr>
      <w:r>
        <w:br w:type="page"/>
      </w:r>
    </w:p>
    <w:p w14:paraId="1A5F206D" w14:textId="1743A3A1" w:rsidR="00E677EC" w:rsidRPr="00C857C0" w:rsidRDefault="00E677EC" w:rsidP="008D58C1">
      <w:pPr>
        <w:pStyle w:val="Heading2"/>
      </w:pPr>
      <w:r w:rsidRPr="004B06A0">
        <w:lastRenderedPageBreak/>
        <w:t>The following materials relate to lesson 6:</w:t>
      </w:r>
      <w:r w:rsidR="002C55FE">
        <w:t xml:space="preserve"> Sensory differences</w:t>
      </w:r>
    </w:p>
    <w:p w14:paraId="682D0D94" w14:textId="44F7E8AE" w:rsidR="00387665" w:rsidRPr="00863314" w:rsidRDefault="005A0026" w:rsidP="008D58C1">
      <w:pPr>
        <w:pStyle w:val="ListParagraph"/>
        <w:numPr>
          <w:ilvl w:val="0"/>
          <w:numId w:val="90"/>
        </w:numPr>
        <w:contextualSpacing w:val="0"/>
      </w:pPr>
      <w:r w:rsidRPr="00863314">
        <w:t>Building empathy</w:t>
      </w:r>
      <w:r w:rsidR="00FC7D90" w:rsidRPr="00863314">
        <w:t xml:space="preserve"> activity: </w:t>
      </w:r>
      <w:r w:rsidR="00817D04">
        <w:t>t</w:t>
      </w:r>
      <w:r w:rsidR="00FC7D90" w:rsidRPr="00863314">
        <w:t xml:space="preserve">eacher </w:t>
      </w:r>
      <w:r w:rsidR="00817D04">
        <w:t>instructions</w:t>
      </w:r>
    </w:p>
    <w:p w14:paraId="7EE6097F" w14:textId="06C38913" w:rsidR="00FC7D90" w:rsidRPr="00863314" w:rsidRDefault="005A0026" w:rsidP="008D58C1">
      <w:pPr>
        <w:pStyle w:val="ListParagraph"/>
        <w:numPr>
          <w:ilvl w:val="0"/>
          <w:numId w:val="90"/>
        </w:numPr>
        <w:contextualSpacing w:val="0"/>
      </w:pPr>
      <w:r w:rsidRPr="00863314">
        <w:t>Building empathy</w:t>
      </w:r>
      <w:r w:rsidR="00FC7D90" w:rsidRPr="00863314">
        <w:t xml:space="preserve"> activity: </w:t>
      </w:r>
      <w:r w:rsidR="00817D04">
        <w:t>l</w:t>
      </w:r>
      <w:r w:rsidR="00FC7D90" w:rsidRPr="00863314">
        <w:t xml:space="preserve">earner </w:t>
      </w:r>
      <w:r w:rsidR="00817D04">
        <w:t>instructions</w:t>
      </w:r>
    </w:p>
    <w:p w14:paraId="4E6BC1B9" w14:textId="6034E474" w:rsidR="00E677EC" w:rsidRPr="00863314" w:rsidRDefault="00E677EC" w:rsidP="008D58C1">
      <w:pPr>
        <w:pStyle w:val="ListParagraph"/>
        <w:numPr>
          <w:ilvl w:val="0"/>
          <w:numId w:val="90"/>
        </w:numPr>
        <w:contextualSpacing w:val="0"/>
      </w:pPr>
      <w:r w:rsidRPr="00863314">
        <w:t>Checklist of sensory-friendly design principles</w:t>
      </w:r>
    </w:p>
    <w:p w14:paraId="20DA69D2" w14:textId="2FA39640" w:rsidR="00E677EC" w:rsidRPr="00863314" w:rsidRDefault="00E677EC" w:rsidP="008D58C1">
      <w:pPr>
        <w:pStyle w:val="ListParagraph"/>
        <w:numPr>
          <w:ilvl w:val="0"/>
          <w:numId w:val="90"/>
        </w:numPr>
        <w:contextualSpacing w:val="0"/>
      </w:pPr>
      <w:r w:rsidRPr="00863314">
        <w:t>List of accessibility tools</w:t>
      </w:r>
      <w:r w:rsidR="00817D04">
        <w:t>.</w:t>
      </w:r>
    </w:p>
    <w:p w14:paraId="16A60EFA" w14:textId="698FB6B0" w:rsidR="00164C62" w:rsidRPr="004B06A0" w:rsidRDefault="00164C62" w:rsidP="008D58C1">
      <w:r>
        <w:t xml:space="preserve">Learners will need access to the </w:t>
      </w:r>
      <w:r w:rsidRPr="00C54286">
        <w:rPr>
          <w:b/>
          <w:bCs/>
        </w:rPr>
        <w:t>Glossary</w:t>
      </w:r>
      <w:r>
        <w:t xml:space="preserve"> from lesson 1 and the </w:t>
      </w:r>
      <w:r w:rsidRPr="00C54286">
        <w:rPr>
          <w:b/>
          <w:bCs/>
        </w:rPr>
        <w:t>Discussion self-assessment reviews</w:t>
      </w:r>
      <w:r>
        <w:t xml:space="preserve"> completed in lessons 1 and 2.</w:t>
      </w:r>
      <w:r w:rsidR="0054742C">
        <w:t xml:space="preserve"> They will also need the </w:t>
      </w:r>
      <w:r w:rsidR="0054742C" w:rsidRPr="00C54286">
        <w:rPr>
          <w:b/>
          <w:bCs/>
        </w:rPr>
        <w:t>Main checklist</w:t>
      </w:r>
      <w:r w:rsidR="0054742C">
        <w:t xml:space="preserve"> they have been developing in previous lessons.</w:t>
      </w:r>
    </w:p>
    <w:p w14:paraId="101B75F4" w14:textId="77777777" w:rsidR="00C45E68" w:rsidRDefault="006B7755" w:rsidP="008D58C1">
      <w:r>
        <w:t xml:space="preserve">The </w:t>
      </w:r>
      <w:hyperlink r:id="rId76" w:history="1">
        <w:r w:rsidRPr="001234BF">
          <w:rPr>
            <w:rStyle w:val="Hyperlink"/>
            <w:b/>
            <w:bCs/>
          </w:rPr>
          <w:t>Poorly designed pitch MP4</w:t>
        </w:r>
      </w:hyperlink>
      <w:r>
        <w:t xml:space="preserve"> </w:t>
      </w:r>
      <w:r w:rsidR="00C45E68">
        <w:t xml:space="preserve">should </w:t>
      </w:r>
      <w:r>
        <w:t xml:space="preserve">be accessed </w:t>
      </w:r>
      <w:r w:rsidR="00C45E68">
        <w:t>separately.</w:t>
      </w:r>
    </w:p>
    <w:p w14:paraId="50876BD0" w14:textId="77777777" w:rsidR="00E677EC" w:rsidRPr="004B06A0" w:rsidRDefault="00E677EC" w:rsidP="008D58C1">
      <w:r w:rsidRPr="004B06A0">
        <w:br w:type="page"/>
      </w:r>
    </w:p>
    <w:p w14:paraId="194D7F18" w14:textId="7B631312" w:rsidR="009941B4" w:rsidRPr="009941B4" w:rsidRDefault="00090405" w:rsidP="009A27E0">
      <w:pPr>
        <w:pStyle w:val="Heading3"/>
      </w:pPr>
      <w:r>
        <w:lastRenderedPageBreak/>
        <w:t xml:space="preserve">Building empathy: </w:t>
      </w:r>
      <w:r w:rsidR="008A44FF">
        <w:t>t</w:t>
      </w:r>
      <w:r>
        <w:t>eacher instructions</w:t>
      </w:r>
    </w:p>
    <w:p w14:paraId="336785DE" w14:textId="77777777" w:rsidR="009941B4" w:rsidRPr="009941B4" w:rsidRDefault="009941B4" w:rsidP="008D58C1">
      <w:pPr>
        <w:rPr>
          <w:rFonts w:eastAsia="Aptos"/>
        </w:rPr>
      </w:pPr>
      <w:r w:rsidRPr="009941B4">
        <w:rPr>
          <w:rFonts w:eastAsia="Aptos"/>
        </w:rPr>
        <w:t>In advance of the lesson, the learning environment will need to be set up as follows:</w:t>
      </w:r>
    </w:p>
    <w:p w14:paraId="25876CA4" w14:textId="2AF0DC1D" w:rsidR="009941B4" w:rsidRPr="009941B4" w:rsidRDefault="009941B4" w:rsidP="008D58C1">
      <w:pPr>
        <w:rPr>
          <w:rFonts w:eastAsia="Aptos"/>
        </w:rPr>
      </w:pPr>
      <w:r w:rsidRPr="009941B4">
        <w:rPr>
          <w:rFonts w:eastAsia="Aptos"/>
        </w:rPr>
        <w:t>There should be three stations in the learning environment. There may be</w:t>
      </w:r>
      <w:r w:rsidR="00E90E24">
        <w:rPr>
          <w:rFonts w:eastAsia="Aptos"/>
        </w:rPr>
        <w:t xml:space="preserve"> a need to set up</w:t>
      </w:r>
      <w:r w:rsidRPr="009941B4">
        <w:rPr>
          <w:rFonts w:eastAsia="Aptos"/>
        </w:rPr>
        <w:t xml:space="preserve"> more than one type of learning station for larger </w:t>
      </w:r>
      <w:proofErr w:type="spellStart"/>
      <w:r w:rsidRPr="009941B4">
        <w:rPr>
          <w:rFonts w:eastAsia="Aptos"/>
        </w:rPr>
        <w:t>classes.</w:t>
      </w:r>
      <w:r w:rsidR="005C3E1D">
        <w:rPr>
          <w:rFonts w:eastAsia="Aptos"/>
        </w:rPr>
        <w:t>the</w:t>
      </w:r>
      <w:proofErr w:type="spellEnd"/>
      <w:r w:rsidR="005C3E1D">
        <w:rPr>
          <w:rFonts w:eastAsia="Aptos"/>
        </w:rPr>
        <w:t xml:space="preserve"> way </w:t>
      </w:r>
    </w:p>
    <w:p w14:paraId="575FA4FF" w14:textId="77777777" w:rsidR="009941B4" w:rsidRPr="00090405" w:rsidRDefault="009941B4" w:rsidP="00114122">
      <w:r w:rsidRPr="00090405">
        <w:t>Station 1</w:t>
      </w:r>
    </w:p>
    <w:p w14:paraId="4F830C57" w14:textId="2E77558D" w:rsidR="009528BA" w:rsidRDefault="00E90E24" w:rsidP="008D58C1">
      <w:pPr>
        <w:rPr>
          <w:rFonts w:eastAsia="Aptos"/>
        </w:rPr>
      </w:pPr>
      <w:r>
        <w:rPr>
          <w:rFonts w:eastAsia="Aptos"/>
        </w:rPr>
        <w:t>This station should feature t</w:t>
      </w:r>
      <w:r w:rsidR="009941B4" w:rsidRPr="009941B4">
        <w:rPr>
          <w:rFonts w:eastAsia="Aptos"/>
        </w:rPr>
        <w:t xml:space="preserve">wo screens (laptops, tablets or similar devices). Each </w:t>
      </w:r>
      <w:r>
        <w:rPr>
          <w:rFonts w:eastAsia="Aptos"/>
        </w:rPr>
        <w:t>should show</w:t>
      </w:r>
      <w:r w:rsidR="009941B4" w:rsidRPr="009941B4">
        <w:rPr>
          <w:rFonts w:eastAsia="Aptos"/>
        </w:rPr>
        <w:t xml:space="preserve"> a video website selected by the teacher. </w:t>
      </w:r>
    </w:p>
    <w:p w14:paraId="31BCC8F3" w14:textId="7FAC5F8B" w:rsidR="00E90E24" w:rsidRDefault="009941B4" w:rsidP="008D58C1">
      <w:pPr>
        <w:rPr>
          <w:rFonts w:eastAsia="Aptos"/>
        </w:rPr>
      </w:pPr>
      <w:r w:rsidRPr="009941B4">
        <w:rPr>
          <w:rFonts w:eastAsia="Aptos"/>
        </w:rPr>
        <w:t xml:space="preserve">One </w:t>
      </w:r>
      <w:r w:rsidR="0085700E">
        <w:rPr>
          <w:rFonts w:eastAsia="Aptos"/>
        </w:rPr>
        <w:t>should be</w:t>
      </w:r>
      <w:r w:rsidR="00E90E24">
        <w:rPr>
          <w:rFonts w:eastAsia="Aptos"/>
        </w:rPr>
        <w:t xml:space="preserve"> set up to play</w:t>
      </w:r>
      <w:r w:rsidRPr="009941B4">
        <w:rPr>
          <w:rFonts w:eastAsia="Aptos"/>
        </w:rPr>
        <w:t xml:space="preserve"> a </w:t>
      </w:r>
      <w:hyperlink r:id="rId77" w:history="1">
        <w:r w:rsidRPr="009A27E0">
          <w:rPr>
            <w:rStyle w:val="Hyperlink"/>
            <w:rFonts w:eastAsia="Aptos"/>
          </w:rPr>
          <w:t>YouTube video with captions</w:t>
        </w:r>
      </w:hyperlink>
      <w:r w:rsidRPr="62EA3A56">
        <w:rPr>
          <w:rFonts w:eastAsia="Aptos"/>
        </w:rPr>
        <w:t>.</w:t>
      </w:r>
      <w:r w:rsidRPr="009941B4">
        <w:rPr>
          <w:rFonts w:eastAsia="Aptos"/>
        </w:rPr>
        <w:t xml:space="preserve"> </w:t>
      </w:r>
    </w:p>
    <w:p w14:paraId="0772AB89" w14:textId="5F1B0BE9" w:rsidR="009528BA" w:rsidRDefault="009941B4" w:rsidP="008D58C1">
      <w:pPr>
        <w:rPr>
          <w:rFonts w:eastAsia="Aptos"/>
        </w:rPr>
      </w:pPr>
      <w:r w:rsidRPr="009941B4">
        <w:rPr>
          <w:rFonts w:eastAsia="Aptos"/>
        </w:rPr>
        <w:t xml:space="preserve">The second </w:t>
      </w:r>
      <w:r w:rsidR="00E90E24">
        <w:rPr>
          <w:rFonts w:eastAsia="Aptos"/>
        </w:rPr>
        <w:t xml:space="preserve">should show </w:t>
      </w:r>
      <w:r w:rsidRPr="009941B4">
        <w:rPr>
          <w:rFonts w:eastAsia="Aptos"/>
        </w:rPr>
        <w:t xml:space="preserve">a </w:t>
      </w:r>
      <w:hyperlink r:id="rId78" w:history="1">
        <w:r w:rsidRPr="009A27E0">
          <w:rPr>
            <w:rStyle w:val="Hyperlink"/>
            <w:rFonts w:eastAsia="Aptos"/>
          </w:rPr>
          <w:t>video with no captions</w:t>
        </w:r>
      </w:hyperlink>
      <w:r w:rsidRPr="009941B4">
        <w:rPr>
          <w:rFonts w:eastAsia="Aptos"/>
        </w:rPr>
        <w:t xml:space="preserve"> (automatic captions may need to be switched off using the [CC] button on the video stage</w:t>
      </w:r>
      <w:r w:rsidR="00E90E24">
        <w:rPr>
          <w:rFonts w:eastAsia="Aptos"/>
        </w:rPr>
        <w:t xml:space="preserve">. </w:t>
      </w:r>
    </w:p>
    <w:p w14:paraId="0B49A72D" w14:textId="2DCCE06F" w:rsidR="009941B4" w:rsidRPr="009941B4" w:rsidRDefault="009941B4" w:rsidP="00114122">
      <w:r w:rsidRPr="009941B4">
        <w:t>Nois</w:t>
      </w:r>
      <w:r w:rsidR="00E90E24">
        <w:t>e-</w:t>
      </w:r>
      <w:r w:rsidRPr="009941B4">
        <w:t xml:space="preserve">cancelling headphones should be available. Note that </w:t>
      </w:r>
      <w:r w:rsidR="00E90E24">
        <w:t xml:space="preserve">it may be necessary to use </w:t>
      </w:r>
      <w:r w:rsidRPr="009941B4">
        <w:t xml:space="preserve">cleaning materials to ensure the headphones </w:t>
      </w:r>
      <w:r w:rsidR="00E90E24">
        <w:t xml:space="preserve">remain hygienic </w:t>
      </w:r>
      <w:r w:rsidRPr="009941B4">
        <w:t>for multiple use</w:t>
      </w:r>
      <w:r w:rsidR="00E90E24">
        <w:t>rs</w:t>
      </w:r>
      <w:r w:rsidRPr="009941B4">
        <w:t>. An alternative is to allow learners to use their own headphones or to mute the videos.</w:t>
      </w:r>
    </w:p>
    <w:p w14:paraId="239F2957" w14:textId="77777777" w:rsidR="009941B4" w:rsidRPr="00090405" w:rsidRDefault="009941B4" w:rsidP="00114122">
      <w:r w:rsidRPr="00090405">
        <w:t>Station 2</w:t>
      </w:r>
    </w:p>
    <w:p w14:paraId="2C01A6BA" w14:textId="61271B89" w:rsidR="009941B4" w:rsidRPr="009941B4" w:rsidRDefault="00E90E24" w:rsidP="008D58C1">
      <w:pPr>
        <w:rPr>
          <w:rFonts w:eastAsia="Aptos"/>
        </w:rPr>
      </w:pPr>
      <w:r>
        <w:rPr>
          <w:rFonts w:eastAsia="Aptos"/>
        </w:rPr>
        <w:t>This station should feature o</w:t>
      </w:r>
      <w:r w:rsidR="009941B4" w:rsidRPr="009941B4">
        <w:rPr>
          <w:rFonts w:eastAsia="Aptos"/>
        </w:rPr>
        <w:t xml:space="preserve">ne screen (laptop, tablet or similar device). The </w:t>
      </w:r>
      <w:r>
        <w:rPr>
          <w:rFonts w:eastAsia="Aptos"/>
        </w:rPr>
        <w:t xml:space="preserve">home page of the </w:t>
      </w:r>
      <w:hyperlink r:id="rId79" w:history="1">
        <w:r w:rsidRPr="00114122">
          <w:rPr>
            <w:rStyle w:val="Hyperlink"/>
            <w:rFonts w:eastAsia="Aptos"/>
          </w:rPr>
          <w:t xml:space="preserve">BBC </w:t>
        </w:r>
        <w:r w:rsidR="009941B4" w:rsidRPr="00114122">
          <w:rPr>
            <w:rStyle w:val="Hyperlink"/>
            <w:rFonts w:eastAsia="Aptos"/>
          </w:rPr>
          <w:t>website</w:t>
        </w:r>
      </w:hyperlink>
      <w:r>
        <w:rPr>
          <w:rFonts w:eastAsia="Aptos"/>
        </w:rPr>
        <w:t xml:space="preserve"> </w:t>
      </w:r>
      <w:r w:rsidR="009941B4" w:rsidRPr="009941B4">
        <w:rPr>
          <w:rFonts w:eastAsia="Aptos"/>
        </w:rPr>
        <w:t xml:space="preserve">should be on the screen. A strip of cloth </w:t>
      </w:r>
      <w:r>
        <w:rPr>
          <w:rFonts w:eastAsia="Aptos"/>
        </w:rPr>
        <w:t xml:space="preserve">or an eye mask should be available </w:t>
      </w:r>
      <w:r w:rsidR="009941B4" w:rsidRPr="009941B4">
        <w:rPr>
          <w:rFonts w:eastAsia="Aptos"/>
        </w:rPr>
        <w:t xml:space="preserve">to cover the learner’s eyes. Note that </w:t>
      </w:r>
      <w:r>
        <w:rPr>
          <w:rFonts w:eastAsia="Aptos"/>
        </w:rPr>
        <w:t xml:space="preserve">it </w:t>
      </w:r>
      <w:r w:rsidR="009941B4" w:rsidRPr="009941B4">
        <w:rPr>
          <w:rFonts w:eastAsia="Aptos"/>
        </w:rPr>
        <w:t xml:space="preserve">may </w:t>
      </w:r>
      <w:r>
        <w:rPr>
          <w:rFonts w:eastAsia="Aptos"/>
        </w:rPr>
        <w:t>be necessary</w:t>
      </w:r>
      <w:r w:rsidR="009941B4" w:rsidRPr="009941B4">
        <w:rPr>
          <w:rFonts w:eastAsia="Aptos"/>
        </w:rPr>
        <w:t xml:space="preserve"> to </w:t>
      </w:r>
      <w:r>
        <w:rPr>
          <w:rFonts w:eastAsia="Aptos"/>
        </w:rPr>
        <w:t xml:space="preserve">use </w:t>
      </w:r>
      <w:r w:rsidR="009941B4" w:rsidRPr="009941B4">
        <w:rPr>
          <w:rFonts w:eastAsia="Aptos"/>
        </w:rPr>
        <w:t xml:space="preserve">several strips of cloth or eye masks to ensure </w:t>
      </w:r>
      <w:r>
        <w:rPr>
          <w:rFonts w:eastAsia="Aptos"/>
        </w:rPr>
        <w:t xml:space="preserve">the station remains </w:t>
      </w:r>
      <w:r w:rsidR="009941B4" w:rsidRPr="009941B4">
        <w:rPr>
          <w:rFonts w:eastAsia="Aptos"/>
        </w:rPr>
        <w:t>hygien</w:t>
      </w:r>
      <w:r>
        <w:rPr>
          <w:rFonts w:eastAsia="Aptos"/>
        </w:rPr>
        <w:t>ic</w:t>
      </w:r>
      <w:r w:rsidR="009941B4" w:rsidRPr="009941B4">
        <w:rPr>
          <w:rFonts w:eastAsia="Aptos"/>
        </w:rPr>
        <w:t xml:space="preserve"> for multiple use</w:t>
      </w:r>
      <w:r>
        <w:rPr>
          <w:rFonts w:eastAsia="Aptos"/>
        </w:rPr>
        <w:t>rs</w:t>
      </w:r>
      <w:r w:rsidR="009941B4" w:rsidRPr="009941B4">
        <w:rPr>
          <w:rFonts w:eastAsia="Aptos"/>
        </w:rPr>
        <w:t>. Alternatively, learners can use their own clothing</w:t>
      </w:r>
      <w:r>
        <w:rPr>
          <w:rFonts w:eastAsia="Aptos"/>
        </w:rPr>
        <w:t>,</w:t>
      </w:r>
      <w:r w:rsidR="009941B4" w:rsidRPr="009941B4">
        <w:rPr>
          <w:rFonts w:eastAsia="Aptos"/>
        </w:rPr>
        <w:t xml:space="preserve"> such as scar</w:t>
      </w:r>
      <w:r>
        <w:rPr>
          <w:rFonts w:eastAsia="Aptos"/>
        </w:rPr>
        <w:t>ves</w:t>
      </w:r>
      <w:r w:rsidR="009941B4" w:rsidRPr="009941B4">
        <w:rPr>
          <w:rFonts w:eastAsia="Aptos"/>
        </w:rPr>
        <w:t>.</w:t>
      </w:r>
    </w:p>
    <w:p w14:paraId="56660948" w14:textId="77777777" w:rsidR="009941B4" w:rsidRPr="00090405" w:rsidRDefault="009941B4" w:rsidP="00442B48">
      <w:r w:rsidRPr="00090405">
        <w:t>Station 3</w:t>
      </w:r>
    </w:p>
    <w:p w14:paraId="237EF596" w14:textId="75F0993F" w:rsidR="009941B4" w:rsidRPr="009941B4" w:rsidRDefault="00E90E24" w:rsidP="008D58C1">
      <w:pPr>
        <w:rPr>
          <w:rFonts w:eastAsia="Aptos"/>
        </w:rPr>
      </w:pPr>
      <w:r>
        <w:rPr>
          <w:rFonts w:eastAsia="Aptos"/>
        </w:rPr>
        <w:t>This station should feature o</w:t>
      </w:r>
      <w:r w:rsidR="009941B4" w:rsidRPr="009941B4">
        <w:rPr>
          <w:rFonts w:eastAsia="Aptos"/>
        </w:rPr>
        <w:t>ne screen (laptop, tablet or similar device)</w:t>
      </w:r>
      <w:r w:rsidR="0071795F">
        <w:rPr>
          <w:rFonts w:eastAsia="Aptos"/>
        </w:rPr>
        <w:t xml:space="preserve">, showing the </w:t>
      </w:r>
      <w:hyperlink r:id="rId80" w:history="1">
        <w:r w:rsidR="002C059D" w:rsidRPr="002C059D">
          <w:rPr>
            <w:rStyle w:val="Hyperlink"/>
            <w:rFonts w:eastAsia="Aptos"/>
          </w:rPr>
          <w:t>government webpage about driving licences</w:t>
        </w:r>
      </w:hyperlink>
      <w:r w:rsidR="002C059D">
        <w:rPr>
          <w:rFonts w:eastAsia="Aptos"/>
        </w:rPr>
        <w:t xml:space="preserve">. </w:t>
      </w:r>
      <w:r w:rsidR="009941B4" w:rsidRPr="009941B4">
        <w:rPr>
          <w:rFonts w:eastAsia="Aptos"/>
        </w:rPr>
        <w:t>This screen should be set up with a screen filter. This can be achieved by setting the screen brightness to low or covering the screen with clingfilm. The aim is to blue the screen, mak</w:t>
      </w:r>
      <w:r w:rsidR="0071795F">
        <w:rPr>
          <w:rFonts w:eastAsia="Aptos"/>
        </w:rPr>
        <w:t>ing</w:t>
      </w:r>
      <w:r w:rsidR="009941B4" w:rsidRPr="009941B4">
        <w:rPr>
          <w:rFonts w:eastAsia="Aptos"/>
        </w:rPr>
        <w:t xml:space="preserve"> it hard to read </w:t>
      </w:r>
      <w:r w:rsidR="0071795F">
        <w:rPr>
          <w:rFonts w:eastAsia="Aptos"/>
        </w:rPr>
        <w:t xml:space="preserve">and </w:t>
      </w:r>
      <w:r w:rsidR="009941B4" w:rsidRPr="009941B4">
        <w:rPr>
          <w:rFonts w:eastAsia="Aptos"/>
        </w:rPr>
        <w:t>simu</w:t>
      </w:r>
      <w:r w:rsidR="0071795F">
        <w:rPr>
          <w:rFonts w:eastAsia="Aptos"/>
        </w:rPr>
        <w:t>lating the experience of blindness or sight loss</w:t>
      </w:r>
      <w:r w:rsidR="009941B4" w:rsidRPr="009941B4">
        <w:rPr>
          <w:rFonts w:eastAsia="Aptos"/>
        </w:rPr>
        <w:t xml:space="preserve">. </w:t>
      </w:r>
    </w:p>
    <w:p w14:paraId="58A03A95" w14:textId="133DEBB9" w:rsidR="009941B4" w:rsidRPr="009941B4" w:rsidRDefault="009941B4" w:rsidP="008D58C1">
      <w:pPr>
        <w:rPr>
          <w:rFonts w:eastAsia="Aptos"/>
        </w:rPr>
      </w:pPr>
      <w:r w:rsidRPr="009941B4">
        <w:rPr>
          <w:rFonts w:eastAsia="Aptos"/>
        </w:rPr>
        <w:t xml:space="preserve">Learners should be organised into small groups at each station. There should be sufficient stations </w:t>
      </w:r>
      <w:r w:rsidR="0071795F">
        <w:rPr>
          <w:rFonts w:eastAsia="Aptos"/>
        </w:rPr>
        <w:t xml:space="preserve">to allow </w:t>
      </w:r>
      <w:r w:rsidRPr="009941B4">
        <w:rPr>
          <w:rFonts w:eastAsia="Aptos"/>
        </w:rPr>
        <w:t xml:space="preserve">each learner to experience each </w:t>
      </w:r>
      <w:r w:rsidR="0071795F">
        <w:rPr>
          <w:rFonts w:eastAsia="Aptos"/>
        </w:rPr>
        <w:t xml:space="preserve">one </w:t>
      </w:r>
      <w:r w:rsidRPr="009941B4">
        <w:rPr>
          <w:rFonts w:eastAsia="Aptos"/>
        </w:rPr>
        <w:t xml:space="preserve">for </w:t>
      </w:r>
      <w:r w:rsidR="0071795F">
        <w:rPr>
          <w:rFonts w:eastAsia="Aptos"/>
        </w:rPr>
        <w:t>one to two</w:t>
      </w:r>
      <w:r w:rsidRPr="009941B4">
        <w:rPr>
          <w:rFonts w:eastAsia="Aptos"/>
        </w:rPr>
        <w:t xml:space="preserve"> minutes. </w:t>
      </w:r>
    </w:p>
    <w:p w14:paraId="15F43DB9" w14:textId="77777777" w:rsidR="009941B4" w:rsidRPr="009941B4" w:rsidRDefault="009941B4" w:rsidP="008D58C1">
      <w:pPr>
        <w:rPr>
          <w:rFonts w:eastAsia="Aptos"/>
        </w:rPr>
      </w:pPr>
      <w:r w:rsidRPr="009941B4">
        <w:rPr>
          <w:rFonts w:eastAsia="Aptos"/>
        </w:rPr>
        <w:br w:type="page"/>
      </w:r>
    </w:p>
    <w:p w14:paraId="55F0A2A5" w14:textId="71307BBC" w:rsidR="009941B4" w:rsidRPr="00090405" w:rsidRDefault="00090405" w:rsidP="00442B48">
      <w:pPr>
        <w:pStyle w:val="Heading3"/>
      </w:pPr>
      <w:r w:rsidRPr="00090405">
        <w:lastRenderedPageBreak/>
        <w:t xml:space="preserve">Building empathy: </w:t>
      </w:r>
      <w:r w:rsidR="00E90E24">
        <w:t>l</w:t>
      </w:r>
      <w:r w:rsidR="009941B4" w:rsidRPr="00090405">
        <w:t>earner instructions</w:t>
      </w:r>
    </w:p>
    <w:p w14:paraId="0B9C75E0" w14:textId="77777777" w:rsidR="009941B4" w:rsidRPr="00090405" w:rsidRDefault="009941B4" w:rsidP="00442B48">
      <w:r w:rsidRPr="00090405">
        <w:t>Station 1</w:t>
      </w:r>
    </w:p>
    <w:p w14:paraId="0C62D55D" w14:textId="4C5E3D05" w:rsidR="009941B4" w:rsidRPr="009941B4" w:rsidRDefault="009941B4" w:rsidP="008D58C1">
      <w:pPr>
        <w:rPr>
          <w:rFonts w:eastAsia="Aptos"/>
        </w:rPr>
      </w:pPr>
      <w:r w:rsidRPr="009941B4">
        <w:rPr>
          <w:rFonts w:eastAsia="Aptos"/>
        </w:rPr>
        <w:t>Individually</w:t>
      </w:r>
      <w:r w:rsidR="00335F85">
        <w:rPr>
          <w:rFonts w:eastAsia="Aptos"/>
        </w:rPr>
        <w:t>,</w:t>
      </w:r>
      <w:r w:rsidRPr="009941B4">
        <w:rPr>
          <w:rFonts w:eastAsia="Aptos"/>
        </w:rPr>
        <w:t xml:space="preserve"> place the noise</w:t>
      </w:r>
      <w:r w:rsidR="00E90E24">
        <w:rPr>
          <w:rFonts w:eastAsia="Aptos"/>
        </w:rPr>
        <w:t>-</w:t>
      </w:r>
      <w:r w:rsidRPr="009941B4">
        <w:rPr>
          <w:rFonts w:eastAsia="Aptos"/>
        </w:rPr>
        <w:t>cancelling headphones over your ears. Watch both videos. After watching both videos, provide a short summary of what you saw.</w:t>
      </w:r>
    </w:p>
    <w:p w14:paraId="46A01319" w14:textId="77777777" w:rsidR="009941B4" w:rsidRPr="009941B4" w:rsidRDefault="009941B4" w:rsidP="008D58C1">
      <w:pPr>
        <w:rPr>
          <w:rFonts w:eastAsia="Aptos"/>
        </w:rPr>
      </w:pPr>
      <w:r w:rsidRPr="009941B4">
        <w:rPr>
          <w:rFonts w:eastAsia="Aptos"/>
        </w:rPr>
        <w:t>Video 1</w:t>
      </w:r>
    </w:p>
    <w:tbl>
      <w:tblPr>
        <w:tblStyle w:val="TableGrid1"/>
        <w:tblW w:w="0" w:type="auto"/>
        <w:tblLook w:val="04A0" w:firstRow="1" w:lastRow="0" w:firstColumn="1" w:lastColumn="0" w:noHBand="0" w:noVBand="1"/>
      </w:tblPr>
      <w:tblGrid>
        <w:gridCol w:w="9016"/>
      </w:tblGrid>
      <w:tr w:rsidR="009941B4" w:rsidRPr="009941B4" w14:paraId="5F475C91" w14:textId="77777777">
        <w:tc>
          <w:tcPr>
            <w:tcW w:w="9016" w:type="dxa"/>
          </w:tcPr>
          <w:p w14:paraId="06097669" w14:textId="77777777" w:rsidR="009941B4" w:rsidRPr="009941B4" w:rsidRDefault="009941B4" w:rsidP="008D58C1">
            <w:pPr>
              <w:spacing w:after="160" w:line="257" w:lineRule="auto"/>
              <w:rPr>
                <w:rFonts w:eastAsia="Aptos"/>
              </w:rPr>
            </w:pPr>
          </w:p>
          <w:p w14:paraId="341042D5" w14:textId="77777777" w:rsidR="009941B4" w:rsidRPr="009941B4" w:rsidRDefault="009941B4" w:rsidP="008D58C1">
            <w:pPr>
              <w:spacing w:after="160" w:line="257" w:lineRule="auto"/>
              <w:rPr>
                <w:rFonts w:eastAsia="Aptos"/>
              </w:rPr>
            </w:pPr>
          </w:p>
          <w:p w14:paraId="6EE0B10E" w14:textId="77777777" w:rsidR="009941B4" w:rsidRPr="009941B4" w:rsidRDefault="009941B4" w:rsidP="008D58C1">
            <w:pPr>
              <w:spacing w:after="160" w:line="257" w:lineRule="auto"/>
              <w:rPr>
                <w:rFonts w:eastAsia="Aptos"/>
              </w:rPr>
            </w:pPr>
          </w:p>
          <w:p w14:paraId="3CF55175" w14:textId="77777777" w:rsidR="009941B4" w:rsidRPr="009941B4" w:rsidRDefault="009941B4" w:rsidP="008D58C1">
            <w:pPr>
              <w:spacing w:after="160" w:line="257" w:lineRule="auto"/>
              <w:rPr>
                <w:rFonts w:eastAsia="Aptos"/>
              </w:rPr>
            </w:pPr>
          </w:p>
          <w:p w14:paraId="2A42DA95" w14:textId="77777777" w:rsidR="009941B4" w:rsidRPr="009941B4" w:rsidRDefault="009941B4" w:rsidP="008D58C1">
            <w:pPr>
              <w:spacing w:after="160" w:line="257" w:lineRule="auto"/>
              <w:rPr>
                <w:rFonts w:eastAsia="Aptos"/>
              </w:rPr>
            </w:pPr>
          </w:p>
          <w:p w14:paraId="61C8613D" w14:textId="77777777" w:rsidR="009941B4" w:rsidRPr="009941B4" w:rsidRDefault="009941B4" w:rsidP="008D58C1">
            <w:pPr>
              <w:spacing w:after="160" w:line="257" w:lineRule="auto"/>
              <w:rPr>
                <w:rFonts w:eastAsia="Aptos"/>
              </w:rPr>
            </w:pPr>
          </w:p>
        </w:tc>
      </w:tr>
    </w:tbl>
    <w:p w14:paraId="4FB706BC" w14:textId="77777777" w:rsidR="009941B4" w:rsidRPr="009941B4" w:rsidRDefault="009941B4" w:rsidP="008D58C1">
      <w:pPr>
        <w:rPr>
          <w:rFonts w:eastAsia="Aptos"/>
        </w:rPr>
      </w:pPr>
    </w:p>
    <w:p w14:paraId="3B8A2EE4" w14:textId="77777777" w:rsidR="009941B4" w:rsidRPr="009941B4" w:rsidRDefault="009941B4" w:rsidP="008D58C1">
      <w:pPr>
        <w:rPr>
          <w:rFonts w:eastAsia="Aptos"/>
        </w:rPr>
      </w:pPr>
      <w:r w:rsidRPr="009941B4">
        <w:rPr>
          <w:rFonts w:eastAsia="Aptos"/>
        </w:rPr>
        <w:t>Video 2</w:t>
      </w:r>
    </w:p>
    <w:tbl>
      <w:tblPr>
        <w:tblStyle w:val="TableGrid1"/>
        <w:tblW w:w="0" w:type="auto"/>
        <w:tblLook w:val="04A0" w:firstRow="1" w:lastRow="0" w:firstColumn="1" w:lastColumn="0" w:noHBand="0" w:noVBand="1"/>
      </w:tblPr>
      <w:tblGrid>
        <w:gridCol w:w="9016"/>
      </w:tblGrid>
      <w:tr w:rsidR="009941B4" w:rsidRPr="009941B4" w14:paraId="0893F8AA" w14:textId="77777777">
        <w:tc>
          <w:tcPr>
            <w:tcW w:w="9016" w:type="dxa"/>
          </w:tcPr>
          <w:p w14:paraId="3F35BD71" w14:textId="77777777" w:rsidR="009941B4" w:rsidRPr="009941B4" w:rsidRDefault="009941B4" w:rsidP="008D58C1">
            <w:pPr>
              <w:spacing w:after="160" w:line="257" w:lineRule="auto"/>
              <w:rPr>
                <w:rFonts w:eastAsia="Aptos"/>
              </w:rPr>
            </w:pPr>
          </w:p>
          <w:p w14:paraId="0BB15F03" w14:textId="77777777" w:rsidR="009941B4" w:rsidRPr="009941B4" w:rsidRDefault="009941B4" w:rsidP="008D58C1">
            <w:pPr>
              <w:spacing w:after="160" w:line="257" w:lineRule="auto"/>
              <w:rPr>
                <w:rFonts w:eastAsia="Aptos"/>
              </w:rPr>
            </w:pPr>
          </w:p>
          <w:p w14:paraId="2E96AA17" w14:textId="77777777" w:rsidR="009941B4" w:rsidRPr="009941B4" w:rsidRDefault="009941B4" w:rsidP="008D58C1">
            <w:pPr>
              <w:spacing w:after="160" w:line="257" w:lineRule="auto"/>
              <w:rPr>
                <w:rFonts w:eastAsia="Aptos"/>
              </w:rPr>
            </w:pPr>
          </w:p>
          <w:p w14:paraId="65081071" w14:textId="77777777" w:rsidR="009941B4" w:rsidRPr="009941B4" w:rsidRDefault="009941B4" w:rsidP="008D58C1">
            <w:pPr>
              <w:spacing w:after="160" w:line="257" w:lineRule="auto"/>
              <w:rPr>
                <w:rFonts w:eastAsia="Aptos"/>
              </w:rPr>
            </w:pPr>
          </w:p>
          <w:p w14:paraId="016BA1F6" w14:textId="77777777" w:rsidR="009941B4" w:rsidRPr="009941B4" w:rsidRDefault="009941B4" w:rsidP="008D58C1">
            <w:pPr>
              <w:spacing w:after="160" w:line="257" w:lineRule="auto"/>
              <w:rPr>
                <w:rFonts w:eastAsia="Aptos"/>
              </w:rPr>
            </w:pPr>
          </w:p>
          <w:p w14:paraId="193104DB" w14:textId="77777777" w:rsidR="009941B4" w:rsidRPr="009941B4" w:rsidRDefault="009941B4" w:rsidP="008D58C1">
            <w:pPr>
              <w:spacing w:after="160" w:line="257" w:lineRule="auto"/>
              <w:rPr>
                <w:rFonts w:eastAsia="Aptos"/>
              </w:rPr>
            </w:pPr>
          </w:p>
        </w:tc>
      </w:tr>
    </w:tbl>
    <w:p w14:paraId="2FB74C17" w14:textId="77777777" w:rsidR="009941B4" w:rsidRPr="009941B4" w:rsidRDefault="009941B4" w:rsidP="008D58C1">
      <w:pPr>
        <w:rPr>
          <w:rFonts w:eastAsia="Aptos"/>
        </w:rPr>
      </w:pPr>
    </w:p>
    <w:p w14:paraId="25EEE4A3" w14:textId="5657B3D2" w:rsidR="009941B4" w:rsidRPr="009941B4" w:rsidRDefault="009941B4" w:rsidP="008D58C1">
      <w:pPr>
        <w:rPr>
          <w:rFonts w:eastAsia="Aptos"/>
        </w:rPr>
      </w:pPr>
      <w:r w:rsidRPr="009941B4">
        <w:rPr>
          <w:rFonts w:eastAsia="Aptos"/>
        </w:rPr>
        <w:t>When you have watched the videos and completed the sheet, clean the noise</w:t>
      </w:r>
      <w:r w:rsidR="0071795F">
        <w:rPr>
          <w:rFonts w:eastAsia="Aptos"/>
        </w:rPr>
        <w:t>-</w:t>
      </w:r>
      <w:r w:rsidRPr="009941B4">
        <w:rPr>
          <w:rFonts w:eastAsia="Aptos"/>
        </w:rPr>
        <w:t xml:space="preserve">cancelling headphones and pass </w:t>
      </w:r>
      <w:r w:rsidR="0071795F">
        <w:rPr>
          <w:rFonts w:eastAsia="Aptos"/>
        </w:rPr>
        <w:t xml:space="preserve">them </w:t>
      </w:r>
      <w:r w:rsidRPr="009941B4">
        <w:rPr>
          <w:rFonts w:eastAsia="Aptos"/>
        </w:rPr>
        <w:t>to the next learner.</w:t>
      </w:r>
    </w:p>
    <w:p w14:paraId="58C60DFA" w14:textId="77777777" w:rsidR="009941B4" w:rsidRPr="009941B4" w:rsidRDefault="009941B4" w:rsidP="008D58C1">
      <w:pPr>
        <w:rPr>
          <w:rFonts w:eastAsia="Aptos"/>
        </w:rPr>
      </w:pPr>
      <w:r w:rsidRPr="009941B4">
        <w:rPr>
          <w:rFonts w:eastAsia="Aptos"/>
        </w:rPr>
        <w:t xml:space="preserve">When all learners in your group have completed this activity, move to the next station. </w:t>
      </w:r>
    </w:p>
    <w:p w14:paraId="41132053" w14:textId="77777777" w:rsidR="009941B4" w:rsidRPr="009941B4" w:rsidRDefault="009941B4" w:rsidP="008D58C1">
      <w:pPr>
        <w:rPr>
          <w:rFonts w:eastAsia="Aptos"/>
        </w:rPr>
      </w:pPr>
      <w:r w:rsidRPr="009941B4">
        <w:rPr>
          <w:rFonts w:eastAsia="Aptos"/>
        </w:rPr>
        <w:t>If this is the last station, go back to your desk.</w:t>
      </w:r>
    </w:p>
    <w:p w14:paraId="15CBF2E9" w14:textId="77777777" w:rsidR="009941B4" w:rsidRPr="009941B4" w:rsidRDefault="009941B4" w:rsidP="008D58C1">
      <w:pPr>
        <w:rPr>
          <w:rFonts w:eastAsia="Aptos"/>
        </w:rPr>
      </w:pPr>
      <w:r w:rsidRPr="009941B4">
        <w:rPr>
          <w:rFonts w:eastAsia="Aptos"/>
        </w:rPr>
        <w:br w:type="page"/>
      </w:r>
    </w:p>
    <w:p w14:paraId="4C32978E" w14:textId="77777777" w:rsidR="009941B4" w:rsidRPr="00090405" w:rsidRDefault="009941B4" w:rsidP="00442B48">
      <w:r w:rsidRPr="00090405">
        <w:lastRenderedPageBreak/>
        <w:t>Station 2</w:t>
      </w:r>
    </w:p>
    <w:p w14:paraId="4BED044B" w14:textId="09C6AF33" w:rsidR="009941B4" w:rsidRPr="009941B4" w:rsidRDefault="009941B4" w:rsidP="008D58C1">
      <w:pPr>
        <w:rPr>
          <w:rFonts w:eastAsia="Aptos"/>
        </w:rPr>
      </w:pPr>
      <w:r w:rsidRPr="009941B4">
        <w:rPr>
          <w:rFonts w:eastAsia="Aptos"/>
        </w:rPr>
        <w:t xml:space="preserve">Ask one of the other learners to be your support. They should cover your eyes with the </w:t>
      </w:r>
      <w:r w:rsidR="00CD3646">
        <w:rPr>
          <w:rFonts w:eastAsia="Aptos"/>
        </w:rPr>
        <w:t xml:space="preserve">material </w:t>
      </w:r>
      <w:r w:rsidRPr="009941B4">
        <w:rPr>
          <w:rFonts w:eastAsia="Aptos"/>
        </w:rPr>
        <w:t xml:space="preserve">provided. </w:t>
      </w:r>
      <w:r w:rsidR="009F60AC">
        <w:rPr>
          <w:rFonts w:eastAsia="Aptos"/>
        </w:rPr>
        <w:t>I</w:t>
      </w:r>
      <w:r w:rsidRPr="009941B4">
        <w:rPr>
          <w:rFonts w:eastAsia="Aptos"/>
        </w:rPr>
        <w:t xml:space="preserve">nstruct the </w:t>
      </w:r>
      <w:r w:rsidR="009F60AC">
        <w:rPr>
          <w:rFonts w:eastAsia="Aptos"/>
        </w:rPr>
        <w:t xml:space="preserve">supporting </w:t>
      </w:r>
      <w:r w:rsidRPr="009941B4">
        <w:rPr>
          <w:rFonts w:eastAsia="Aptos"/>
        </w:rPr>
        <w:t xml:space="preserve">learner to navigate through the website to find </w:t>
      </w:r>
      <w:r w:rsidR="009F60AC">
        <w:rPr>
          <w:rFonts w:eastAsia="Aptos"/>
        </w:rPr>
        <w:t xml:space="preserve">a </w:t>
      </w:r>
      <w:r w:rsidRPr="009941B4">
        <w:rPr>
          <w:rFonts w:eastAsia="Aptos"/>
        </w:rPr>
        <w:t>local news</w:t>
      </w:r>
      <w:r w:rsidR="009F60AC">
        <w:rPr>
          <w:rFonts w:eastAsia="Aptos"/>
        </w:rPr>
        <w:t xml:space="preserve"> item</w:t>
      </w:r>
      <w:r w:rsidRPr="009941B4">
        <w:rPr>
          <w:rFonts w:eastAsia="Aptos"/>
        </w:rPr>
        <w:t xml:space="preserve">. They can only follow your instructions. They </w:t>
      </w:r>
      <w:r w:rsidR="009F60AC">
        <w:rPr>
          <w:rFonts w:eastAsia="Aptos"/>
        </w:rPr>
        <w:t xml:space="preserve">are not allowed </w:t>
      </w:r>
      <w:r w:rsidRPr="009941B4">
        <w:rPr>
          <w:rFonts w:eastAsia="Aptos"/>
        </w:rPr>
        <w:t>to ask you any questions. They can give you information about what is on the screen.</w:t>
      </w:r>
    </w:p>
    <w:p w14:paraId="5ECA85B0" w14:textId="263BF712" w:rsidR="009941B4" w:rsidRPr="009941B4" w:rsidRDefault="009941B4" w:rsidP="008D58C1">
      <w:pPr>
        <w:rPr>
          <w:rFonts w:eastAsia="Aptos"/>
        </w:rPr>
      </w:pPr>
      <w:r w:rsidRPr="009941B4">
        <w:rPr>
          <w:rFonts w:eastAsia="Aptos"/>
        </w:rPr>
        <w:t xml:space="preserve">When you have found </w:t>
      </w:r>
      <w:r w:rsidR="009F60AC">
        <w:rPr>
          <w:rFonts w:eastAsia="Aptos"/>
        </w:rPr>
        <w:t xml:space="preserve">a </w:t>
      </w:r>
      <w:r w:rsidRPr="009941B4">
        <w:rPr>
          <w:rFonts w:eastAsia="Aptos"/>
        </w:rPr>
        <w:t>local news</w:t>
      </w:r>
      <w:r w:rsidR="009F60AC">
        <w:rPr>
          <w:rFonts w:eastAsia="Aptos"/>
        </w:rPr>
        <w:t xml:space="preserve"> item</w:t>
      </w:r>
      <w:r w:rsidRPr="009941B4">
        <w:rPr>
          <w:rFonts w:eastAsia="Aptos"/>
        </w:rPr>
        <w:t>, write the headline and a summary:</w:t>
      </w:r>
    </w:p>
    <w:p w14:paraId="1A77A5FA" w14:textId="77777777" w:rsidR="009941B4" w:rsidRPr="009941B4" w:rsidRDefault="009941B4" w:rsidP="008D58C1">
      <w:pPr>
        <w:rPr>
          <w:rFonts w:eastAsia="Aptos"/>
        </w:rPr>
      </w:pPr>
      <w:r w:rsidRPr="009941B4">
        <w:rPr>
          <w:rFonts w:eastAsia="Aptos"/>
        </w:rPr>
        <w:t>Headline ___________________________________________________________________</w:t>
      </w:r>
    </w:p>
    <w:p w14:paraId="7B273704" w14:textId="77777777" w:rsidR="009941B4" w:rsidRPr="009941B4" w:rsidRDefault="009941B4" w:rsidP="008D58C1">
      <w:pPr>
        <w:rPr>
          <w:rFonts w:eastAsia="Aptos"/>
        </w:rPr>
      </w:pPr>
      <w:r w:rsidRPr="009941B4">
        <w:rPr>
          <w:rFonts w:eastAsia="Aptos"/>
        </w:rPr>
        <w:t>___________________________________________________________________</w:t>
      </w:r>
    </w:p>
    <w:p w14:paraId="2A76946F" w14:textId="77777777" w:rsidR="009941B4" w:rsidRPr="009941B4" w:rsidRDefault="009941B4" w:rsidP="008D58C1">
      <w:pPr>
        <w:rPr>
          <w:rFonts w:eastAsia="Aptos"/>
        </w:rPr>
      </w:pPr>
      <w:r w:rsidRPr="009941B4">
        <w:rPr>
          <w:rFonts w:eastAsia="Aptos"/>
        </w:rPr>
        <w:t>Summary</w:t>
      </w:r>
    </w:p>
    <w:tbl>
      <w:tblPr>
        <w:tblStyle w:val="TableGrid1"/>
        <w:tblW w:w="0" w:type="auto"/>
        <w:tblLook w:val="04A0" w:firstRow="1" w:lastRow="0" w:firstColumn="1" w:lastColumn="0" w:noHBand="0" w:noVBand="1"/>
      </w:tblPr>
      <w:tblGrid>
        <w:gridCol w:w="9016"/>
      </w:tblGrid>
      <w:tr w:rsidR="009941B4" w:rsidRPr="009941B4" w14:paraId="485B306B" w14:textId="77777777">
        <w:tc>
          <w:tcPr>
            <w:tcW w:w="9016" w:type="dxa"/>
          </w:tcPr>
          <w:p w14:paraId="22292318" w14:textId="77777777" w:rsidR="009941B4" w:rsidRPr="009941B4" w:rsidRDefault="009941B4" w:rsidP="008D58C1">
            <w:pPr>
              <w:spacing w:after="160" w:line="257" w:lineRule="auto"/>
              <w:rPr>
                <w:rFonts w:eastAsia="Aptos"/>
              </w:rPr>
            </w:pPr>
          </w:p>
          <w:p w14:paraId="1F340F1C" w14:textId="77777777" w:rsidR="009941B4" w:rsidRPr="009941B4" w:rsidRDefault="009941B4" w:rsidP="008D58C1">
            <w:pPr>
              <w:spacing w:after="160" w:line="257" w:lineRule="auto"/>
              <w:rPr>
                <w:rFonts w:eastAsia="Aptos"/>
              </w:rPr>
            </w:pPr>
          </w:p>
          <w:p w14:paraId="2B347246" w14:textId="77777777" w:rsidR="009941B4" w:rsidRPr="009941B4" w:rsidRDefault="009941B4" w:rsidP="008D58C1">
            <w:pPr>
              <w:spacing w:after="160" w:line="257" w:lineRule="auto"/>
              <w:rPr>
                <w:rFonts w:eastAsia="Aptos"/>
              </w:rPr>
            </w:pPr>
          </w:p>
          <w:p w14:paraId="1610BDC0" w14:textId="77777777" w:rsidR="009941B4" w:rsidRPr="009941B4" w:rsidRDefault="009941B4" w:rsidP="008D58C1">
            <w:pPr>
              <w:spacing w:after="160" w:line="257" w:lineRule="auto"/>
              <w:rPr>
                <w:rFonts w:eastAsia="Aptos"/>
              </w:rPr>
            </w:pPr>
          </w:p>
          <w:p w14:paraId="1B4C2BD2" w14:textId="77777777" w:rsidR="009941B4" w:rsidRPr="009941B4" w:rsidRDefault="009941B4" w:rsidP="008D58C1">
            <w:pPr>
              <w:spacing w:after="160" w:line="257" w:lineRule="auto"/>
              <w:rPr>
                <w:rFonts w:eastAsia="Aptos"/>
              </w:rPr>
            </w:pPr>
          </w:p>
          <w:p w14:paraId="5439CC30" w14:textId="77777777" w:rsidR="009941B4" w:rsidRPr="009941B4" w:rsidRDefault="009941B4" w:rsidP="008D58C1">
            <w:pPr>
              <w:spacing w:after="160" w:line="257" w:lineRule="auto"/>
              <w:rPr>
                <w:rFonts w:eastAsia="Aptos"/>
              </w:rPr>
            </w:pPr>
          </w:p>
        </w:tc>
      </w:tr>
    </w:tbl>
    <w:p w14:paraId="6D5D50AF" w14:textId="77777777" w:rsidR="009941B4" w:rsidRPr="009941B4" w:rsidRDefault="009941B4" w:rsidP="008D58C1">
      <w:pPr>
        <w:rPr>
          <w:rFonts w:eastAsia="Aptos"/>
        </w:rPr>
      </w:pPr>
    </w:p>
    <w:p w14:paraId="2FED4548" w14:textId="00ABDF3A" w:rsidR="009941B4" w:rsidRPr="009941B4" w:rsidRDefault="009941B4" w:rsidP="008D58C1">
      <w:pPr>
        <w:rPr>
          <w:rFonts w:eastAsia="Aptos"/>
        </w:rPr>
      </w:pPr>
      <w:r w:rsidRPr="009941B4">
        <w:rPr>
          <w:rFonts w:eastAsia="Aptos"/>
        </w:rPr>
        <w:t xml:space="preserve">Clean the </w:t>
      </w:r>
      <w:r w:rsidR="009F60AC">
        <w:rPr>
          <w:rFonts w:eastAsia="Aptos"/>
        </w:rPr>
        <w:t xml:space="preserve">material </w:t>
      </w:r>
      <w:r w:rsidRPr="009941B4">
        <w:rPr>
          <w:rFonts w:eastAsia="Aptos"/>
        </w:rPr>
        <w:t xml:space="preserve">you used to cover your eyes. Pass </w:t>
      </w:r>
      <w:r w:rsidR="009F60AC">
        <w:rPr>
          <w:rFonts w:eastAsia="Aptos"/>
        </w:rPr>
        <w:t xml:space="preserve">it </w:t>
      </w:r>
      <w:r w:rsidRPr="009941B4">
        <w:rPr>
          <w:rFonts w:eastAsia="Aptos"/>
        </w:rPr>
        <w:t xml:space="preserve">to the next learner. </w:t>
      </w:r>
    </w:p>
    <w:p w14:paraId="3C87B0CD" w14:textId="6BC426FA" w:rsidR="009941B4" w:rsidRPr="009941B4" w:rsidRDefault="009941B4" w:rsidP="008D58C1">
      <w:pPr>
        <w:rPr>
          <w:rFonts w:eastAsia="Aptos"/>
        </w:rPr>
      </w:pPr>
      <w:r w:rsidRPr="009941B4">
        <w:rPr>
          <w:rFonts w:eastAsia="Aptos"/>
        </w:rPr>
        <w:t xml:space="preserve">You will </w:t>
      </w:r>
      <w:r w:rsidR="009F60AC">
        <w:rPr>
          <w:rFonts w:eastAsia="Aptos"/>
        </w:rPr>
        <w:t xml:space="preserve">subsequently </w:t>
      </w:r>
      <w:r w:rsidRPr="009941B4">
        <w:rPr>
          <w:rFonts w:eastAsia="Aptos"/>
        </w:rPr>
        <w:t>need to support another learner.</w:t>
      </w:r>
    </w:p>
    <w:p w14:paraId="3C96738D" w14:textId="77777777" w:rsidR="009941B4" w:rsidRPr="009941B4" w:rsidRDefault="009941B4" w:rsidP="008D58C1">
      <w:pPr>
        <w:rPr>
          <w:rFonts w:eastAsia="Aptos"/>
        </w:rPr>
      </w:pPr>
      <w:r w:rsidRPr="009941B4">
        <w:rPr>
          <w:rFonts w:eastAsia="Aptos"/>
        </w:rPr>
        <w:t>When all learners in your group have completed this activity, move to the next station.</w:t>
      </w:r>
    </w:p>
    <w:p w14:paraId="72DBC235" w14:textId="77777777" w:rsidR="009941B4" w:rsidRPr="009941B4" w:rsidRDefault="009941B4" w:rsidP="008D58C1">
      <w:pPr>
        <w:rPr>
          <w:rFonts w:eastAsia="Aptos"/>
        </w:rPr>
      </w:pPr>
      <w:r w:rsidRPr="009941B4">
        <w:rPr>
          <w:rFonts w:eastAsia="Aptos"/>
        </w:rPr>
        <w:t>If this is the last station, go back to your desk.</w:t>
      </w:r>
    </w:p>
    <w:p w14:paraId="73B67139" w14:textId="77777777" w:rsidR="009941B4" w:rsidRPr="009941B4" w:rsidRDefault="009941B4" w:rsidP="008D58C1">
      <w:pPr>
        <w:rPr>
          <w:rFonts w:eastAsia="Aptos"/>
        </w:rPr>
      </w:pPr>
    </w:p>
    <w:p w14:paraId="39228F38" w14:textId="77777777" w:rsidR="009941B4" w:rsidRPr="009941B4" w:rsidRDefault="009941B4" w:rsidP="008D58C1">
      <w:pPr>
        <w:rPr>
          <w:rFonts w:eastAsia="Aptos"/>
        </w:rPr>
      </w:pPr>
      <w:r w:rsidRPr="009941B4">
        <w:rPr>
          <w:rFonts w:eastAsia="Aptos"/>
        </w:rPr>
        <w:br w:type="page"/>
      </w:r>
    </w:p>
    <w:p w14:paraId="7DDD2664" w14:textId="77777777" w:rsidR="009941B4" w:rsidRPr="00090405" w:rsidRDefault="009941B4" w:rsidP="00442B48">
      <w:r w:rsidRPr="00090405">
        <w:lastRenderedPageBreak/>
        <w:t>Station 3</w:t>
      </w:r>
    </w:p>
    <w:p w14:paraId="2816BC5F" w14:textId="77777777" w:rsidR="009941B4" w:rsidRPr="009941B4" w:rsidRDefault="009941B4" w:rsidP="008D58C1">
      <w:pPr>
        <w:rPr>
          <w:rFonts w:eastAsia="Aptos"/>
        </w:rPr>
      </w:pPr>
      <w:r w:rsidRPr="009941B4">
        <w:rPr>
          <w:rFonts w:eastAsia="Aptos"/>
        </w:rPr>
        <w:t>Use the website that is shown on the screen to find answers to the following questions:</w:t>
      </w:r>
    </w:p>
    <w:p w14:paraId="0B454DAD" w14:textId="14788FAB" w:rsidR="009941B4" w:rsidRPr="009941B4" w:rsidRDefault="00B0377B" w:rsidP="008D58C1">
      <w:pPr>
        <w:rPr>
          <w:rFonts w:eastAsia="Aptos"/>
        </w:rPr>
      </w:pPr>
      <w:r>
        <w:rPr>
          <w:rFonts w:eastAsia="Aptos"/>
        </w:rPr>
        <w:t>What is the cost of</w:t>
      </w:r>
      <w:r w:rsidR="009941B4" w:rsidRPr="009941B4">
        <w:rPr>
          <w:rFonts w:eastAsia="Aptos"/>
        </w:rPr>
        <w:t xml:space="preserve"> replacing a lost, stolen or destroyed driving licence?</w:t>
      </w:r>
    </w:p>
    <w:p w14:paraId="7CC18C0F" w14:textId="77777777" w:rsidR="009941B4" w:rsidRPr="009941B4" w:rsidRDefault="009941B4" w:rsidP="008D58C1">
      <w:pPr>
        <w:rPr>
          <w:rFonts w:eastAsia="Aptos"/>
        </w:rPr>
      </w:pPr>
      <w:r w:rsidRPr="009941B4">
        <w:rPr>
          <w:rFonts w:eastAsia="Aptos"/>
        </w:rPr>
        <w:t>___________________________________________________________________</w:t>
      </w:r>
    </w:p>
    <w:p w14:paraId="28270DB7" w14:textId="77777777" w:rsidR="009941B4" w:rsidRPr="009941B4" w:rsidRDefault="009941B4" w:rsidP="008D58C1">
      <w:pPr>
        <w:rPr>
          <w:rFonts w:eastAsia="Aptos"/>
        </w:rPr>
      </w:pPr>
    </w:p>
    <w:p w14:paraId="7D45FF77" w14:textId="6CA5F860" w:rsidR="009941B4" w:rsidRPr="009941B4" w:rsidRDefault="00B0377B" w:rsidP="008D58C1">
      <w:pPr>
        <w:rPr>
          <w:rFonts w:eastAsia="Aptos"/>
        </w:rPr>
      </w:pPr>
      <w:r>
        <w:rPr>
          <w:rFonts w:eastAsia="Aptos"/>
        </w:rPr>
        <w:t>What is the cost of renewing your driving licence i</w:t>
      </w:r>
      <w:r w:rsidR="009941B4" w:rsidRPr="009941B4">
        <w:rPr>
          <w:rFonts w:eastAsia="Aptos"/>
        </w:rPr>
        <w:t>f you are over 70?</w:t>
      </w:r>
    </w:p>
    <w:p w14:paraId="01667E35" w14:textId="77777777" w:rsidR="009941B4" w:rsidRPr="009941B4" w:rsidRDefault="009941B4" w:rsidP="008D58C1">
      <w:pPr>
        <w:rPr>
          <w:rFonts w:eastAsia="Aptos"/>
        </w:rPr>
      </w:pPr>
      <w:r w:rsidRPr="009941B4">
        <w:rPr>
          <w:rFonts w:eastAsia="Aptos"/>
        </w:rPr>
        <w:t>___________________________________________________________________</w:t>
      </w:r>
    </w:p>
    <w:p w14:paraId="54046209" w14:textId="77777777" w:rsidR="009941B4" w:rsidRPr="009941B4" w:rsidRDefault="009941B4" w:rsidP="008D58C1">
      <w:pPr>
        <w:rPr>
          <w:rFonts w:eastAsia="Aptos"/>
        </w:rPr>
      </w:pPr>
    </w:p>
    <w:p w14:paraId="4731E89C" w14:textId="77777777" w:rsidR="009941B4" w:rsidRPr="009941B4" w:rsidRDefault="009941B4" w:rsidP="008D58C1">
      <w:pPr>
        <w:rPr>
          <w:rFonts w:eastAsia="Aptos"/>
        </w:rPr>
      </w:pPr>
      <w:r w:rsidRPr="009941B4">
        <w:rPr>
          <w:rFonts w:eastAsia="Aptos"/>
        </w:rPr>
        <w:t>When all learners in your group have completed this activity, move to the next station.</w:t>
      </w:r>
    </w:p>
    <w:p w14:paraId="02E134FD" w14:textId="7A6E0AC8" w:rsidR="00D0517F" w:rsidRPr="009941B4" w:rsidRDefault="009941B4" w:rsidP="008D58C1">
      <w:pPr>
        <w:rPr>
          <w:rFonts w:eastAsia="Aptos"/>
        </w:rPr>
      </w:pPr>
      <w:r w:rsidRPr="009941B4">
        <w:rPr>
          <w:rFonts w:eastAsia="Aptos"/>
        </w:rPr>
        <w:t>If this is the last station, go back to your desk.</w:t>
      </w:r>
    </w:p>
    <w:p w14:paraId="52EE3A09" w14:textId="77777777" w:rsidR="00D0517F" w:rsidRPr="00D0517F" w:rsidRDefault="00D0517F" w:rsidP="008D58C1"/>
    <w:p w14:paraId="0C30D2E1" w14:textId="14BA8788" w:rsidR="00D0517F" w:rsidRDefault="00D0517F" w:rsidP="008D58C1">
      <w:pPr>
        <w:rPr>
          <w:b/>
          <w:bCs/>
        </w:rPr>
      </w:pPr>
      <w:r>
        <w:rPr>
          <w:b/>
          <w:bCs/>
        </w:rPr>
        <w:br w:type="page"/>
      </w:r>
    </w:p>
    <w:p w14:paraId="763FEDFD" w14:textId="0AB9925E" w:rsidR="00E677EC" w:rsidRPr="004B06A0" w:rsidRDefault="00E677EC" w:rsidP="00442B48">
      <w:pPr>
        <w:pStyle w:val="Heading3"/>
      </w:pPr>
      <w:r w:rsidRPr="007D5DDC">
        <w:lastRenderedPageBreak/>
        <w:t>Checklist of sensory-friendly design principles</w:t>
      </w:r>
    </w:p>
    <w:tbl>
      <w:tblPr>
        <w:tblStyle w:val="TableGrid"/>
        <w:tblW w:w="9016" w:type="dxa"/>
        <w:tblLayout w:type="fixed"/>
        <w:tblLook w:val="06A0" w:firstRow="1" w:lastRow="0" w:firstColumn="1" w:lastColumn="0" w:noHBand="1" w:noVBand="1"/>
      </w:tblPr>
      <w:tblGrid>
        <w:gridCol w:w="7635"/>
        <w:gridCol w:w="1381"/>
      </w:tblGrid>
      <w:tr w:rsidR="55360049" w:rsidRPr="004B06A0" w14:paraId="3DA842A2" w14:textId="77777777" w:rsidTr="00C857C0">
        <w:trPr>
          <w:trHeight w:val="300"/>
        </w:trPr>
        <w:tc>
          <w:tcPr>
            <w:tcW w:w="7635" w:type="dxa"/>
          </w:tcPr>
          <w:p w14:paraId="4C35F90B" w14:textId="1540A763" w:rsidR="55360049" w:rsidRPr="00C857C0" w:rsidRDefault="3B8BE920" w:rsidP="008D58C1">
            <w:pPr>
              <w:rPr>
                <w:b/>
              </w:rPr>
            </w:pPr>
            <w:r w:rsidRPr="00C857C0">
              <w:rPr>
                <w:b/>
              </w:rPr>
              <w:t>Principle</w:t>
            </w:r>
          </w:p>
        </w:tc>
        <w:tc>
          <w:tcPr>
            <w:tcW w:w="1381" w:type="dxa"/>
          </w:tcPr>
          <w:p w14:paraId="4C70239C" w14:textId="40EE646E" w:rsidR="55360049" w:rsidRPr="00C857C0" w:rsidRDefault="3B8BE920" w:rsidP="008D58C1">
            <w:pPr>
              <w:rPr>
                <w:b/>
              </w:rPr>
            </w:pPr>
            <w:r w:rsidRPr="00C857C0">
              <w:rPr>
                <w:b/>
              </w:rPr>
              <w:t>Present?</w:t>
            </w:r>
          </w:p>
        </w:tc>
      </w:tr>
      <w:tr w:rsidR="55360049" w:rsidRPr="004B06A0" w14:paraId="2603B39A" w14:textId="77777777" w:rsidTr="00C857C0">
        <w:trPr>
          <w:trHeight w:val="300"/>
        </w:trPr>
        <w:tc>
          <w:tcPr>
            <w:tcW w:w="7635" w:type="dxa"/>
          </w:tcPr>
          <w:p w14:paraId="77A771F9" w14:textId="568CB98F" w:rsidR="55360049" w:rsidRPr="004B06A0" w:rsidRDefault="3B8BE920" w:rsidP="008D58C1">
            <w:r w:rsidRPr="004B06A0">
              <w:t>Use clear and simple language to ensure content is easily understood by all.</w:t>
            </w:r>
          </w:p>
        </w:tc>
        <w:tc>
          <w:tcPr>
            <w:tcW w:w="1381" w:type="dxa"/>
          </w:tcPr>
          <w:p w14:paraId="2FBF990B" w14:textId="564BF346" w:rsidR="55360049" w:rsidRPr="004B06A0" w:rsidRDefault="55360049" w:rsidP="008D58C1"/>
        </w:tc>
      </w:tr>
      <w:tr w:rsidR="55360049" w:rsidRPr="004B06A0" w14:paraId="787EB5C7" w14:textId="77777777" w:rsidTr="00C857C0">
        <w:trPr>
          <w:trHeight w:val="300"/>
        </w:trPr>
        <w:tc>
          <w:tcPr>
            <w:tcW w:w="7635" w:type="dxa"/>
          </w:tcPr>
          <w:p w14:paraId="67CBD07F" w14:textId="7F1C16E7" w:rsidR="55360049" w:rsidRPr="004B06A0" w:rsidRDefault="3B8BE920" w:rsidP="008D58C1">
            <w:r w:rsidRPr="004B06A0">
              <w:t>Ensure captions or subtitles are available for all video content to assist those</w:t>
            </w:r>
            <w:r w:rsidR="00D15727">
              <w:t xml:space="preserve"> who are deaf or hard of hearing</w:t>
            </w:r>
            <w:r w:rsidRPr="004B06A0">
              <w:t>.</w:t>
            </w:r>
          </w:p>
        </w:tc>
        <w:tc>
          <w:tcPr>
            <w:tcW w:w="1381" w:type="dxa"/>
          </w:tcPr>
          <w:p w14:paraId="72D5A075" w14:textId="564BF346" w:rsidR="55360049" w:rsidRPr="004B06A0" w:rsidRDefault="55360049" w:rsidP="008D58C1"/>
        </w:tc>
      </w:tr>
      <w:tr w:rsidR="55360049" w:rsidRPr="004B06A0" w14:paraId="6C66AA64" w14:textId="77777777" w:rsidTr="00C857C0">
        <w:trPr>
          <w:trHeight w:val="300"/>
        </w:trPr>
        <w:tc>
          <w:tcPr>
            <w:tcW w:w="7635" w:type="dxa"/>
          </w:tcPr>
          <w:p w14:paraId="27429165" w14:textId="3A288D62" w:rsidR="55360049" w:rsidRPr="004B06A0" w:rsidRDefault="3B8BE920" w:rsidP="008D58C1">
            <w:r w:rsidRPr="004B06A0">
              <w:t xml:space="preserve">Include audio descriptions for video content to convey visual details for </w:t>
            </w:r>
            <w:r w:rsidR="00197901">
              <w:t xml:space="preserve">people </w:t>
            </w:r>
            <w:r w:rsidRPr="004B06A0">
              <w:t>with</w:t>
            </w:r>
            <w:r w:rsidR="00B0377B">
              <w:t xml:space="preserve"> blindness and sight loss</w:t>
            </w:r>
            <w:r w:rsidRPr="004B06A0">
              <w:t>.</w:t>
            </w:r>
          </w:p>
        </w:tc>
        <w:tc>
          <w:tcPr>
            <w:tcW w:w="1381" w:type="dxa"/>
          </w:tcPr>
          <w:p w14:paraId="31E87BC9" w14:textId="564BF346" w:rsidR="55360049" w:rsidRPr="004B06A0" w:rsidRDefault="55360049" w:rsidP="008D58C1"/>
        </w:tc>
      </w:tr>
      <w:tr w:rsidR="55360049" w:rsidRPr="004B06A0" w14:paraId="64B727E1" w14:textId="77777777" w:rsidTr="00C857C0">
        <w:trPr>
          <w:trHeight w:val="300"/>
        </w:trPr>
        <w:tc>
          <w:tcPr>
            <w:tcW w:w="7635" w:type="dxa"/>
          </w:tcPr>
          <w:p w14:paraId="0A7B583A" w14:textId="57083EDC" w:rsidR="55360049" w:rsidRPr="004B06A0" w:rsidRDefault="3B8BE920" w:rsidP="008D58C1">
            <w:r w:rsidRPr="004B06A0">
              <w:t>Use high-contrast designs for improved readability, especially for individuals with</w:t>
            </w:r>
            <w:r w:rsidR="00B0377B">
              <w:t xml:space="preserve"> blindness and sight loss</w:t>
            </w:r>
            <w:r w:rsidRPr="004B06A0">
              <w:t>.</w:t>
            </w:r>
          </w:p>
        </w:tc>
        <w:tc>
          <w:tcPr>
            <w:tcW w:w="1381" w:type="dxa"/>
          </w:tcPr>
          <w:p w14:paraId="0573827E" w14:textId="564BF346" w:rsidR="55360049" w:rsidRPr="004B06A0" w:rsidRDefault="55360049" w:rsidP="008D58C1"/>
        </w:tc>
      </w:tr>
      <w:tr w:rsidR="55360049" w:rsidRPr="004B06A0" w14:paraId="3B276168" w14:textId="77777777" w:rsidTr="00C857C0">
        <w:trPr>
          <w:trHeight w:val="300"/>
        </w:trPr>
        <w:tc>
          <w:tcPr>
            <w:tcW w:w="7635" w:type="dxa"/>
          </w:tcPr>
          <w:p w14:paraId="27C47852" w14:textId="612443C5" w:rsidR="55360049" w:rsidRPr="004B06A0" w:rsidRDefault="3B8BE920" w:rsidP="008D58C1">
            <w:r w:rsidRPr="004B06A0">
              <w:t>Use high-contrast text on a plain background for readability.</w:t>
            </w:r>
          </w:p>
        </w:tc>
        <w:tc>
          <w:tcPr>
            <w:tcW w:w="1381" w:type="dxa"/>
          </w:tcPr>
          <w:p w14:paraId="38B84234" w14:textId="564BF346" w:rsidR="55360049" w:rsidRPr="004B06A0" w:rsidRDefault="55360049" w:rsidP="008D58C1"/>
        </w:tc>
      </w:tr>
      <w:tr w:rsidR="55360049" w:rsidRPr="004B06A0" w14:paraId="034EEFBA" w14:textId="77777777" w:rsidTr="00C857C0">
        <w:trPr>
          <w:trHeight w:val="300"/>
        </w:trPr>
        <w:tc>
          <w:tcPr>
            <w:tcW w:w="7635" w:type="dxa"/>
          </w:tcPr>
          <w:p w14:paraId="0DFD8425" w14:textId="72606818" w:rsidR="55360049" w:rsidRPr="004B06A0" w:rsidRDefault="3B8BE920" w:rsidP="008D58C1">
            <w:r w:rsidRPr="004B06A0">
              <w:t>Add alternative text (alt text) for images to describe visuals for screen</w:t>
            </w:r>
            <w:r w:rsidR="00197901">
              <w:t xml:space="preserve"> </w:t>
            </w:r>
            <w:r w:rsidRPr="004B06A0">
              <w:t>reader users.</w:t>
            </w:r>
          </w:p>
        </w:tc>
        <w:tc>
          <w:tcPr>
            <w:tcW w:w="1381" w:type="dxa"/>
          </w:tcPr>
          <w:p w14:paraId="638B58AD" w14:textId="564BF346" w:rsidR="55360049" w:rsidRPr="004B06A0" w:rsidRDefault="55360049" w:rsidP="008D58C1"/>
        </w:tc>
      </w:tr>
      <w:tr w:rsidR="55360049" w:rsidRPr="004B06A0" w14:paraId="4ADA3BE5" w14:textId="77777777" w:rsidTr="00C857C0">
        <w:trPr>
          <w:trHeight w:val="300"/>
        </w:trPr>
        <w:tc>
          <w:tcPr>
            <w:tcW w:w="7635" w:type="dxa"/>
          </w:tcPr>
          <w:p w14:paraId="26D65F91" w14:textId="08B2F637" w:rsidR="55360049" w:rsidRPr="004B06A0" w:rsidRDefault="00197901" w:rsidP="008D58C1">
            <w:r>
              <w:t>Make sure</w:t>
            </w:r>
            <w:r w:rsidR="3B8BE920" w:rsidRPr="004B06A0">
              <w:t xml:space="preserve"> alt text </w:t>
            </w:r>
            <w:r>
              <w:t xml:space="preserve">is </w:t>
            </w:r>
            <w:r w:rsidRPr="004B06A0">
              <w:t xml:space="preserve">descriptive </w:t>
            </w:r>
            <w:r>
              <w:t xml:space="preserve">and accurate </w:t>
            </w:r>
            <w:r w:rsidR="3B8BE920" w:rsidRPr="004B06A0">
              <w:t xml:space="preserve">(e.g. </w:t>
            </w:r>
            <w:r w:rsidR="00B0377B">
              <w:t>“a</w:t>
            </w:r>
            <w:r w:rsidR="3B8BE920" w:rsidRPr="004B06A0">
              <w:t xml:space="preserve"> person reading a book in a park</w:t>
            </w:r>
            <w:r w:rsidR="00B0377B">
              <w:t>”</w:t>
            </w:r>
            <w:r w:rsidR="3B8BE920" w:rsidRPr="004B06A0">
              <w:t>).</w:t>
            </w:r>
          </w:p>
        </w:tc>
        <w:tc>
          <w:tcPr>
            <w:tcW w:w="1381" w:type="dxa"/>
          </w:tcPr>
          <w:p w14:paraId="1D7FF8B1" w14:textId="564BF346" w:rsidR="55360049" w:rsidRPr="004B06A0" w:rsidRDefault="55360049" w:rsidP="008D58C1"/>
        </w:tc>
      </w:tr>
      <w:tr w:rsidR="3FDF3056" w:rsidRPr="004B06A0" w14:paraId="1BAA24F7" w14:textId="77777777" w:rsidTr="00C857C0">
        <w:trPr>
          <w:trHeight w:val="300"/>
        </w:trPr>
        <w:tc>
          <w:tcPr>
            <w:tcW w:w="7635" w:type="dxa"/>
          </w:tcPr>
          <w:p w14:paraId="6E3E9D73" w14:textId="6962CE4B" w:rsidR="3B8BE920" w:rsidRPr="004B06A0" w:rsidRDefault="3B8BE920" w:rsidP="008D58C1">
            <w:r w:rsidRPr="004B06A0">
              <w:t>Test slideshows with assistive technologies to identify and fix accessibility gaps.</w:t>
            </w:r>
          </w:p>
        </w:tc>
        <w:tc>
          <w:tcPr>
            <w:tcW w:w="1381" w:type="dxa"/>
          </w:tcPr>
          <w:p w14:paraId="7BF8BA34" w14:textId="3D85CD5F" w:rsidR="3FDF3056" w:rsidRPr="004B06A0" w:rsidRDefault="3FDF3056" w:rsidP="008D58C1"/>
        </w:tc>
      </w:tr>
      <w:tr w:rsidR="3FDF3056" w:rsidRPr="004B06A0" w14:paraId="1D18B523" w14:textId="77777777" w:rsidTr="00C857C0">
        <w:trPr>
          <w:trHeight w:val="300"/>
        </w:trPr>
        <w:tc>
          <w:tcPr>
            <w:tcW w:w="7635" w:type="dxa"/>
          </w:tcPr>
          <w:p w14:paraId="6F2AAFFE" w14:textId="425C5979" w:rsidR="3FDF3056" w:rsidRPr="004B06A0" w:rsidRDefault="3B8BE920" w:rsidP="008D58C1">
            <w:r w:rsidRPr="004B06A0">
              <w:t>Test media with assistive technologies like screen readers or magnifiers.</w:t>
            </w:r>
          </w:p>
        </w:tc>
        <w:tc>
          <w:tcPr>
            <w:tcW w:w="1381" w:type="dxa"/>
          </w:tcPr>
          <w:p w14:paraId="18E56D3F" w14:textId="3B6F49BA" w:rsidR="3FDF3056" w:rsidRPr="004B06A0" w:rsidRDefault="3FDF3056" w:rsidP="008D58C1"/>
        </w:tc>
      </w:tr>
    </w:tbl>
    <w:p w14:paraId="0D9A048A" w14:textId="77777777" w:rsidR="00E677EC" w:rsidRPr="004B06A0" w:rsidRDefault="00E677EC" w:rsidP="008D58C1"/>
    <w:p w14:paraId="68ACDEE6" w14:textId="77777777" w:rsidR="00E677EC" w:rsidRPr="004B06A0" w:rsidRDefault="00E677EC" w:rsidP="008D58C1">
      <w:r w:rsidRPr="004B06A0">
        <w:br w:type="page"/>
      </w:r>
    </w:p>
    <w:p w14:paraId="0FCCAED4" w14:textId="0F4D69A4" w:rsidR="00E677EC" w:rsidRPr="004B06A0" w:rsidRDefault="00EC43CD" w:rsidP="00442B48">
      <w:pPr>
        <w:pStyle w:val="Heading3"/>
      </w:pPr>
      <w:r>
        <w:lastRenderedPageBreak/>
        <w:t>List of</w:t>
      </w:r>
      <w:r w:rsidR="00E677EC" w:rsidRPr="004B06A0">
        <w:t xml:space="preserve"> accessibility tools</w:t>
      </w:r>
    </w:p>
    <w:p w14:paraId="3A5BB7C8" w14:textId="2D4D6062" w:rsidR="00E677EC" w:rsidRPr="004B06A0" w:rsidRDefault="00E677EC" w:rsidP="00442B48">
      <w:r w:rsidRPr="004B06A0">
        <w:t xml:space="preserve">Presentation and </w:t>
      </w:r>
      <w:r w:rsidR="008C699E">
        <w:t>d</w:t>
      </w:r>
      <w:r w:rsidRPr="004B06A0">
        <w:t xml:space="preserve">ocument </w:t>
      </w:r>
      <w:r w:rsidR="008C699E">
        <w:t>c</w:t>
      </w:r>
      <w:r w:rsidRPr="004B06A0">
        <w:t xml:space="preserve">reation </w:t>
      </w:r>
      <w:r w:rsidR="008C699E">
        <w:t>t</w:t>
      </w:r>
      <w:r w:rsidRPr="004B06A0">
        <w:t>ools</w:t>
      </w:r>
    </w:p>
    <w:p w14:paraId="6BA65968" w14:textId="77777777" w:rsidR="00E677EC" w:rsidRPr="008C699E" w:rsidRDefault="00E677EC" w:rsidP="008D58C1">
      <w:pPr>
        <w:pStyle w:val="ListParagraph"/>
        <w:numPr>
          <w:ilvl w:val="0"/>
          <w:numId w:val="44"/>
        </w:numPr>
        <w:ind w:hanging="720"/>
        <w:contextualSpacing w:val="0"/>
        <w:rPr>
          <w:rFonts w:eastAsia="Arial"/>
        </w:rPr>
      </w:pPr>
      <w:r w:rsidRPr="008C699E">
        <w:rPr>
          <w:rFonts w:eastAsia="Arial"/>
        </w:rPr>
        <w:t>Microsoft PowerPoint accessibility checker</w:t>
      </w:r>
    </w:p>
    <w:p w14:paraId="67C0DE3E" w14:textId="5F61EF7C" w:rsidR="00E677EC" w:rsidRPr="008C699E" w:rsidRDefault="002E0DF2" w:rsidP="008D58C1">
      <w:pPr>
        <w:rPr>
          <w:rFonts w:eastAsia="Arial"/>
        </w:rPr>
      </w:pPr>
      <w:r>
        <w:rPr>
          <w:rFonts w:eastAsia="Arial"/>
        </w:rPr>
        <w:t>T</w:t>
      </w:r>
      <w:r w:rsidR="00FF2879">
        <w:rPr>
          <w:rFonts w:eastAsia="Arial"/>
        </w:rPr>
        <w:t>his is a b</w:t>
      </w:r>
      <w:r w:rsidR="00E677EC" w:rsidRPr="008C699E">
        <w:rPr>
          <w:rFonts w:eastAsia="Arial"/>
        </w:rPr>
        <w:t xml:space="preserve">uilt-in tool </w:t>
      </w:r>
      <w:r w:rsidR="00FF2879">
        <w:rPr>
          <w:rFonts w:eastAsia="Arial"/>
        </w:rPr>
        <w:t>that can be used</w:t>
      </w:r>
      <w:r w:rsidR="00E677EC" w:rsidRPr="008C699E">
        <w:rPr>
          <w:rFonts w:eastAsia="Arial"/>
        </w:rPr>
        <w:t xml:space="preserve"> </w:t>
      </w:r>
      <w:r w:rsidR="00386977">
        <w:rPr>
          <w:rFonts w:eastAsia="Arial"/>
        </w:rPr>
        <w:t xml:space="preserve">to </w:t>
      </w:r>
      <w:r w:rsidR="00E677EC" w:rsidRPr="008C699E">
        <w:rPr>
          <w:rFonts w:eastAsia="Arial"/>
        </w:rPr>
        <w:t>check slides for accessibility issues (e.g. missing alt text, poor contrast).</w:t>
      </w:r>
    </w:p>
    <w:p w14:paraId="6D1AED47" w14:textId="606AF037" w:rsidR="00E677EC" w:rsidRPr="008C699E" w:rsidRDefault="00E677EC" w:rsidP="008D58C1">
      <w:pPr>
        <w:pStyle w:val="ListParagraph"/>
        <w:numPr>
          <w:ilvl w:val="0"/>
          <w:numId w:val="44"/>
        </w:numPr>
        <w:ind w:hanging="720"/>
        <w:contextualSpacing w:val="0"/>
        <w:rPr>
          <w:rFonts w:eastAsia="Arial"/>
        </w:rPr>
      </w:pPr>
      <w:r w:rsidRPr="008C699E">
        <w:rPr>
          <w:rFonts w:eastAsia="Arial"/>
        </w:rPr>
        <w:t xml:space="preserve">Google </w:t>
      </w:r>
      <w:r w:rsidR="00FF2879">
        <w:rPr>
          <w:rFonts w:eastAsia="Arial"/>
        </w:rPr>
        <w:t>S</w:t>
      </w:r>
      <w:r w:rsidRPr="008C699E">
        <w:rPr>
          <w:rFonts w:eastAsia="Arial"/>
        </w:rPr>
        <w:t xml:space="preserve">lides </w:t>
      </w:r>
      <w:r w:rsidR="008C699E" w:rsidRPr="008C699E">
        <w:rPr>
          <w:rFonts w:eastAsia="Arial"/>
        </w:rPr>
        <w:t>a</w:t>
      </w:r>
      <w:r w:rsidRPr="008C699E">
        <w:rPr>
          <w:rFonts w:eastAsia="Arial"/>
        </w:rPr>
        <w:t xml:space="preserve">ccessibility </w:t>
      </w:r>
      <w:r w:rsidR="008C699E" w:rsidRPr="008C699E">
        <w:rPr>
          <w:rFonts w:eastAsia="Arial"/>
        </w:rPr>
        <w:t>f</w:t>
      </w:r>
      <w:r w:rsidRPr="008C699E">
        <w:rPr>
          <w:rFonts w:eastAsia="Arial"/>
        </w:rPr>
        <w:t>eatures</w:t>
      </w:r>
    </w:p>
    <w:p w14:paraId="3D0DA731" w14:textId="4C6B7DAF" w:rsidR="00E677EC" w:rsidRPr="008C699E" w:rsidRDefault="00FF2879" w:rsidP="008D58C1">
      <w:pPr>
        <w:rPr>
          <w:rFonts w:eastAsia="Arial"/>
        </w:rPr>
      </w:pPr>
      <w:r>
        <w:rPr>
          <w:rFonts w:eastAsia="Arial"/>
        </w:rPr>
        <w:t>Google Slides offers f</w:t>
      </w:r>
      <w:r w:rsidR="00E677EC" w:rsidRPr="008C699E">
        <w:rPr>
          <w:rFonts w:eastAsia="Arial"/>
        </w:rPr>
        <w:t>eatures like voice typing, captions during presentations and compatibility with screen readers.</w:t>
      </w:r>
    </w:p>
    <w:p w14:paraId="4FD3D9F1" w14:textId="77777777" w:rsidR="00E677EC" w:rsidRPr="008C699E" w:rsidRDefault="00E677EC" w:rsidP="008D58C1">
      <w:pPr>
        <w:pStyle w:val="ListParagraph"/>
        <w:numPr>
          <w:ilvl w:val="0"/>
          <w:numId w:val="44"/>
        </w:numPr>
        <w:ind w:hanging="720"/>
        <w:contextualSpacing w:val="0"/>
        <w:rPr>
          <w:rFonts w:eastAsia="Arial"/>
        </w:rPr>
      </w:pPr>
      <w:r w:rsidRPr="008C699E">
        <w:rPr>
          <w:rFonts w:eastAsia="Arial"/>
        </w:rPr>
        <w:t>Canva</w:t>
      </w:r>
    </w:p>
    <w:p w14:paraId="0D5CD5E9" w14:textId="52C16F14" w:rsidR="00E677EC" w:rsidRPr="008C699E" w:rsidRDefault="00FF2879" w:rsidP="008D58C1">
      <w:pPr>
        <w:rPr>
          <w:rFonts w:eastAsia="Arial"/>
        </w:rPr>
      </w:pPr>
      <w:r>
        <w:rPr>
          <w:rFonts w:eastAsia="Arial"/>
        </w:rPr>
        <w:t>Canva o</w:t>
      </w:r>
      <w:r w:rsidR="00E677EC" w:rsidRPr="008C699E">
        <w:rPr>
          <w:rFonts w:eastAsia="Arial"/>
        </w:rPr>
        <w:t xml:space="preserve">ffers templates with customisable fonts and colours, some </w:t>
      </w:r>
      <w:r>
        <w:rPr>
          <w:rFonts w:eastAsia="Arial"/>
        </w:rPr>
        <w:t xml:space="preserve">of which are </w:t>
      </w:r>
      <w:r w:rsidR="00E677EC" w:rsidRPr="008C699E">
        <w:rPr>
          <w:rFonts w:eastAsia="Arial"/>
        </w:rPr>
        <w:t>suited for dyslexia-friendly design.</w:t>
      </w:r>
    </w:p>
    <w:p w14:paraId="3D86F993" w14:textId="77777777" w:rsidR="00E677EC" w:rsidRPr="008C699E" w:rsidRDefault="00E677EC" w:rsidP="008D58C1">
      <w:pPr>
        <w:pStyle w:val="ListParagraph"/>
        <w:numPr>
          <w:ilvl w:val="0"/>
          <w:numId w:val="44"/>
        </w:numPr>
        <w:ind w:hanging="720"/>
        <w:contextualSpacing w:val="0"/>
        <w:rPr>
          <w:rFonts w:eastAsia="Arial"/>
        </w:rPr>
      </w:pPr>
      <w:r w:rsidRPr="008C699E">
        <w:rPr>
          <w:rFonts w:eastAsia="Arial"/>
        </w:rPr>
        <w:t>Adobe Acrobat Pro</w:t>
      </w:r>
    </w:p>
    <w:p w14:paraId="7E216380" w14:textId="61CF22A9" w:rsidR="00E677EC" w:rsidRPr="008C699E" w:rsidRDefault="00FF2879" w:rsidP="008D58C1">
      <w:pPr>
        <w:rPr>
          <w:rFonts w:eastAsia="Arial"/>
        </w:rPr>
      </w:pPr>
      <w:r>
        <w:rPr>
          <w:rFonts w:eastAsia="Arial"/>
        </w:rPr>
        <w:t>Adobe Acrobat Pro has t</w:t>
      </w:r>
      <w:r w:rsidR="00E677EC" w:rsidRPr="008C699E">
        <w:rPr>
          <w:rFonts w:eastAsia="Arial"/>
        </w:rPr>
        <w:t>ools for creating accessible PDFs, including tagging and alt text for screen readers.</w:t>
      </w:r>
    </w:p>
    <w:p w14:paraId="479E4047" w14:textId="395FB6BE" w:rsidR="00E677EC" w:rsidRPr="004B06A0" w:rsidRDefault="00E677EC" w:rsidP="00442B48">
      <w:r w:rsidRPr="004B06A0">
        <w:t xml:space="preserve">Assistive </w:t>
      </w:r>
      <w:r w:rsidR="008C699E">
        <w:t>t</w:t>
      </w:r>
      <w:r w:rsidRPr="004B06A0">
        <w:t>echnologies</w:t>
      </w:r>
    </w:p>
    <w:p w14:paraId="1D14AE93" w14:textId="43DBBA59" w:rsidR="00E677EC" w:rsidRPr="008C699E" w:rsidRDefault="00E677EC" w:rsidP="008D58C1">
      <w:pPr>
        <w:pStyle w:val="ListParagraph"/>
        <w:numPr>
          <w:ilvl w:val="0"/>
          <w:numId w:val="43"/>
        </w:numPr>
        <w:ind w:hanging="720"/>
        <w:contextualSpacing w:val="0"/>
        <w:rPr>
          <w:rFonts w:eastAsia="Arial"/>
        </w:rPr>
      </w:pPr>
      <w:r w:rsidRPr="008C699E">
        <w:rPr>
          <w:rFonts w:eastAsia="Arial"/>
        </w:rPr>
        <w:t xml:space="preserve">Screen </w:t>
      </w:r>
      <w:r w:rsidR="008C699E" w:rsidRPr="008C699E">
        <w:rPr>
          <w:rFonts w:eastAsia="Arial"/>
        </w:rPr>
        <w:t>r</w:t>
      </w:r>
      <w:r w:rsidRPr="008C699E">
        <w:rPr>
          <w:rFonts w:eastAsia="Arial"/>
        </w:rPr>
        <w:t>eaders</w:t>
      </w:r>
    </w:p>
    <w:p w14:paraId="3D79FB85" w14:textId="507C8FFC" w:rsidR="00E677EC" w:rsidRPr="008C699E" w:rsidRDefault="00E677EC" w:rsidP="008D58C1">
      <w:pPr>
        <w:rPr>
          <w:rFonts w:eastAsia="Arial"/>
        </w:rPr>
      </w:pPr>
      <w:r w:rsidRPr="008C699E">
        <w:rPr>
          <w:rFonts w:eastAsia="Arial"/>
        </w:rPr>
        <w:t xml:space="preserve">Examples: </w:t>
      </w:r>
      <w:r w:rsidRPr="008C699E">
        <w:rPr>
          <w:rFonts w:eastAsia="Arial"/>
          <w:b/>
          <w:bCs/>
        </w:rPr>
        <w:t>NonVisual Desktop Access</w:t>
      </w:r>
      <w:r w:rsidR="004954FB">
        <w:rPr>
          <w:rFonts w:eastAsia="Arial"/>
          <w:b/>
          <w:bCs/>
        </w:rPr>
        <w:t xml:space="preserve"> (</w:t>
      </w:r>
      <w:r w:rsidR="004954FB" w:rsidRPr="008C699E">
        <w:rPr>
          <w:rFonts w:eastAsia="Arial"/>
          <w:b/>
          <w:bCs/>
        </w:rPr>
        <w:t>NVDA</w:t>
      </w:r>
      <w:r w:rsidR="004954FB">
        <w:rPr>
          <w:rFonts w:eastAsia="Arial"/>
          <w:b/>
          <w:bCs/>
        </w:rPr>
        <w:t>)</w:t>
      </w:r>
      <w:r w:rsidRPr="008C699E">
        <w:rPr>
          <w:rFonts w:eastAsia="Arial"/>
        </w:rPr>
        <w:t xml:space="preserve">, </w:t>
      </w:r>
      <w:r w:rsidR="004954FB">
        <w:rPr>
          <w:rFonts w:eastAsia="Arial"/>
          <w:b/>
          <w:bCs/>
        </w:rPr>
        <w:t>Job Access With Speech (</w:t>
      </w:r>
      <w:r w:rsidRPr="008C699E">
        <w:rPr>
          <w:rFonts w:eastAsia="Arial"/>
          <w:b/>
          <w:bCs/>
        </w:rPr>
        <w:t>JAWS</w:t>
      </w:r>
      <w:r w:rsidR="004954FB">
        <w:rPr>
          <w:rFonts w:eastAsia="Arial"/>
          <w:b/>
          <w:bCs/>
        </w:rPr>
        <w:t>)</w:t>
      </w:r>
      <w:r w:rsidRPr="008C699E">
        <w:rPr>
          <w:rFonts w:eastAsia="Arial"/>
        </w:rPr>
        <w:t xml:space="preserve">, </w:t>
      </w:r>
      <w:r w:rsidRPr="008C699E">
        <w:rPr>
          <w:rFonts w:eastAsia="Arial"/>
          <w:b/>
          <w:bCs/>
        </w:rPr>
        <w:t>VoiceOver (</w:t>
      </w:r>
      <w:r w:rsidR="004954FB">
        <w:rPr>
          <w:rFonts w:eastAsia="Arial"/>
          <w:b/>
          <w:bCs/>
        </w:rPr>
        <w:t xml:space="preserve">only available on Apple </w:t>
      </w:r>
      <w:r w:rsidRPr="008C699E">
        <w:rPr>
          <w:rFonts w:eastAsia="Arial"/>
          <w:b/>
          <w:bCs/>
        </w:rPr>
        <w:t>Mac</w:t>
      </w:r>
      <w:r w:rsidR="004954FB">
        <w:rPr>
          <w:rFonts w:eastAsia="Arial"/>
          <w:b/>
          <w:bCs/>
        </w:rPr>
        <w:t>s</w:t>
      </w:r>
      <w:r w:rsidRPr="008C699E">
        <w:rPr>
          <w:rFonts w:eastAsia="Arial"/>
          <w:b/>
          <w:bCs/>
        </w:rPr>
        <w:t>)</w:t>
      </w:r>
    </w:p>
    <w:p w14:paraId="0BB2E70D" w14:textId="01C01D0B" w:rsidR="00E677EC" w:rsidRPr="008C699E" w:rsidRDefault="007D2CE9" w:rsidP="008D58C1">
      <w:pPr>
        <w:rPr>
          <w:rFonts w:eastAsia="Arial"/>
        </w:rPr>
      </w:pPr>
      <w:r>
        <w:rPr>
          <w:rFonts w:eastAsia="Arial"/>
        </w:rPr>
        <w:t>S</w:t>
      </w:r>
      <w:r w:rsidR="00FF2879">
        <w:rPr>
          <w:rFonts w:eastAsia="Arial"/>
        </w:rPr>
        <w:t xml:space="preserve">creen readers read on-screen content aloud for blind and reduced sight </w:t>
      </w:r>
      <w:r w:rsidR="00E677EC" w:rsidRPr="008C699E">
        <w:rPr>
          <w:rFonts w:eastAsia="Arial"/>
        </w:rPr>
        <w:t>users.</w:t>
      </w:r>
    </w:p>
    <w:p w14:paraId="69568702" w14:textId="6E8138C7" w:rsidR="00E677EC" w:rsidRPr="008C699E" w:rsidRDefault="00E677EC" w:rsidP="008D58C1">
      <w:pPr>
        <w:pStyle w:val="ListParagraph"/>
        <w:numPr>
          <w:ilvl w:val="0"/>
          <w:numId w:val="43"/>
        </w:numPr>
        <w:ind w:hanging="720"/>
        <w:contextualSpacing w:val="0"/>
        <w:rPr>
          <w:rFonts w:eastAsia="Arial"/>
        </w:rPr>
      </w:pPr>
      <w:r w:rsidRPr="008C699E">
        <w:rPr>
          <w:rFonts w:eastAsia="Arial"/>
        </w:rPr>
        <w:t>Text-to-</w:t>
      </w:r>
      <w:r w:rsidR="008C699E" w:rsidRPr="008C699E">
        <w:rPr>
          <w:rFonts w:eastAsia="Arial"/>
        </w:rPr>
        <w:t>s</w:t>
      </w:r>
      <w:r w:rsidRPr="008C699E">
        <w:rPr>
          <w:rFonts w:eastAsia="Arial"/>
        </w:rPr>
        <w:t xml:space="preserve">peech </w:t>
      </w:r>
      <w:r w:rsidR="008C699E" w:rsidRPr="008C699E">
        <w:rPr>
          <w:rFonts w:eastAsia="Arial"/>
        </w:rPr>
        <w:t>t</w:t>
      </w:r>
      <w:r w:rsidRPr="008C699E">
        <w:rPr>
          <w:rFonts w:eastAsia="Arial"/>
        </w:rPr>
        <w:t>ools</w:t>
      </w:r>
    </w:p>
    <w:p w14:paraId="378634CA" w14:textId="6EF77299" w:rsidR="00E677EC" w:rsidRPr="008C699E" w:rsidRDefault="00E677EC" w:rsidP="008D58C1">
      <w:pPr>
        <w:rPr>
          <w:rFonts w:eastAsia="Arial"/>
        </w:rPr>
      </w:pPr>
      <w:r w:rsidRPr="008C699E">
        <w:rPr>
          <w:rFonts w:eastAsia="Arial"/>
        </w:rPr>
        <w:t xml:space="preserve">Examples: </w:t>
      </w:r>
      <w:proofErr w:type="spellStart"/>
      <w:r w:rsidRPr="008C699E">
        <w:rPr>
          <w:rFonts w:eastAsia="Arial"/>
          <w:b/>
          <w:bCs/>
        </w:rPr>
        <w:t>NaturalReader</w:t>
      </w:r>
      <w:proofErr w:type="spellEnd"/>
      <w:r w:rsidRPr="008C699E">
        <w:rPr>
          <w:rFonts w:eastAsia="Arial"/>
        </w:rPr>
        <w:t xml:space="preserve">, </w:t>
      </w:r>
      <w:proofErr w:type="spellStart"/>
      <w:r w:rsidRPr="008C699E">
        <w:rPr>
          <w:rFonts w:eastAsia="Arial"/>
          <w:b/>
          <w:bCs/>
        </w:rPr>
        <w:t>Balabolka</w:t>
      </w:r>
      <w:proofErr w:type="spellEnd"/>
      <w:r w:rsidRPr="008C699E">
        <w:rPr>
          <w:rFonts w:eastAsia="Arial"/>
        </w:rPr>
        <w:t xml:space="preserve">, </w:t>
      </w:r>
      <w:r w:rsidRPr="008C699E">
        <w:rPr>
          <w:rFonts w:eastAsia="Arial"/>
          <w:b/>
          <w:bCs/>
        </w:rPr>
        <w:t xml:space="preserve">Microsoft </w:t>
      </w:r>
      <w:r w:rsidR="00202CD8">
        <w:rPr>
          <w:rFonts w:eastAsia="Arial"/>
          <w:b/>
          <w:bCs/>
        </w:rPr>
        <w:t>I</w:t>
      </w:r>
      <w:r w:rsidRPr="008C699E">
        <w:rPr>
          <w:rFonts w:eastAsia="Arial"/>
          <w:b/>
          <w:bCs/>
        </w:rPr>
        <w:t xml:space="preserve">mmersive </w:t>
      </w:r>
      <w:r w:rsidR="00202CD8">
        <w:rPr>
          <w:rFonts w:eastAsia="Arial"/>
          <w:b/>
          <w:bCs/>
        </w:rPr>
        <w:t>R</w:t>
      </w:r>
      <w:r w:rsidRPr="008C699E">
        <w:rPr>
          <w:rFonts w:eastAsia="Arial"/>
          <w:b/>
          <w:bCs/>
        </w:rPr>
        <w:t>eader</w:t>
      </w:r>
    </w:p>
    <w:p w14:paraId="32A3F3CA" w14:textId="2E3A5FD3" w:rsidR="00E677EC" w:rsidRPr="008C699E" w:rsidRDefault="007D2CE9" w:rsidP="008D58C1">
      <w:pPr>
        <w:rPr>
          <w:rFonts w:eastAsia="Arial"/>
        </w:rPr>
      </w:pPr>
      <w:r>
        <w:rPr>
          <w:rFonts w:eastAsia="Arial"/>
        </w:rPr>
        <w:t>T</w:t>
      </w:r>
      <w:r w:rsidR="00FF2879">
        <w:rPr>
          <w:rFonts w:eastAsia="Arial"/>
        </w:rPr>
        <w:t>ext-to-speech tools c</w:t>
      </w:r>
      <w:r w:rsidR="00E677EC" w:rsidRPr="008C699E">
        <w:rPr>
          <w:rFonts w:eastAsia="Arial"/>
        </w:rPr>
        <w:t>onvert written text into spoken words, aiding those with reading difficulties.</w:t>
      </w:r>
    </w:p>
    <w:p w14:paraId="56CC4E05" w14:textId="387A8F71" w:rsidR="00E677EC" w:rsidRPr="008C699E" w:rsidRDefault="00E677EC" w:rsidP="008D58C1">
      <w:pPr>
        <w:pStyle w:val="ListParagraph"/>
        <w:numPr>
          <w:ilvl w:val="0"/>
          <w:numId w:val="43"/>
        </w:numPr>
        <w:ind w:hanging="720"/>
        <w:contextualSpacing w:val="0"/>
        <w:rPr>
          <w:rFonts w:eastAsia="Arial"/>
        </w:rPr>
      </w:pPr>
      <w:r w:rsidRPr="008C699E">
        <w:rPr>
          <w:rFonts w:eastAsia="Arial"/>
        </w:rPr>
        <w:t>Speech-to-</w:t>
      </w:r>
      <w:r w:rsidR="008C699E" w:rsidRPr="008C699E">
        <w:rPr>
          <w:rFonts w:eastAsia="Arial"/>
        </w:rPr>
        <w:t>t</w:t>
      </w:r>
      <w:r w:rsidRPr="008C699E">
        <w:rPr>
          <w:rFonts w:eastAsia="Arial"/>
        </w:rPr>
        <w:t xml:space="preserve">ext </w:t>
      </w:r>
      <w:r w:rsidR="008C699E" w:rsidRPr="008C699E">
        <w:rPr>
          <w:rFonts w:eastAsia="Arial"/>
        </w:rPr>
        <w:t>t</w:t>
      </w:r>
      <w:r w:rsidRPr="008C699E">
        <w:rPr>
          <w:rFonts w:eastAsia="Arial"/>
        </w:rPr>
        <w:t>ools</w:t>
      </w:r>
    </w:p>
    <w:p w14:paraId="76D9F426" w14:textId="675BFD6F" w:rsidR="00E677EC" w:rsidRPr="008C699E" w:rsidRDefault="00E677EC" w:rsidP="008D58C1">
      <w:pPr>
        <w:rPr>
          <w:rFonts w:eastAsia="Arial"/>
        </w:rPr>
      </w:pPr>
      <w:r w:rsidRPr="008C699E">
        <w:rPr>
          <w:rFonts w:eastAsia="Arial"/>
        </w:rPr>
        <w:t xml:space="preserve">Examples: </w:t>
      </w:r>
      <w:r w:rsidRPr="008C699E">
        <w:rPr>
          <w:rFonts w:eastAsia="Arial"/>
          <w:b/>
          <w:bCs/>
        </w:rPr>
        <w:t>Dragon NaturallySpeaking</w:t>
      </w:r>
      <w:r w:rsidRPr="008C699E">
        <w:rPr>
          <w:rFonts w:eastAsia="Arial"/>
        </w:rPr>
        <w:t xml:space="preserve">, </w:t>
      </w:r>
      <w:r w:rsidR="00202CD8">
        <w:rPr>
          <w:rFonts w:eastAsia="Arial"/>
          <w:b/>
          <w:bCs/>
        </w:rPr>
        <w:t>G</w:t>
      </w:r>
      <w:r w:rsidRPr="008C699E">
        <w:rPr>
          <w:rFonts w:eastAsia="Arial"/>
          <w:b/>
          <w:bCs/>
        </w:rPr>
        <w:t xml:space="preserve">oogle </w:t>
      </w:r>
      <w:r w:rsidR="00202CD8">
        <w:rPr>
          <w:rFonts w:eastAsia="Arial"/>
          <w:b/>
          <w:bCs/>
        </w:rPr>
        <w:t>V</w:t>
      </w:r>
      <w:r w:rsidRPr="008C699E">
        <w:rPr>
          <w:rFonts w:eastAsia="Arial"/>
          <w:b/>
          <w:bCs/>
        </w:rPr>
        <w:t xml:space="preserve">oice </w:t>
      </w:r>
      <w:r w:rsidR="00202CD8">
        <w:rPr>
          <w:rFonts w:eastAsia="Arial"/>
          <w:b/>
          <w:bCs/>
        </w:rPr>
        <w:t>T</w:t>
      </w:r>
      <w:r w:rsidRPr="008C699E">
        <w:rPr>
          <w:rFonts w:eastAsia="Arial"/>
          <w:b/>
          <w:bCs/>
        </w:rPr>
        <w:t>yping</w:t>
      </w:r>
      <w:r w:rsidRPr="008C699E">
        <w:rPr>
          <w:rFonts w:eastAsia="Arial"/>
        </w:rPr>
        <w:t xml:space="preserve">, </w:t>
      </w:r>
      <w:r w:rsidRPr="008C699E">
        <w:rPr>
          <w:rFonts w:eastAsia="Arial"/>
          <w:b/>
          <w:bCs/>
        </w:rPr>
        <w:t>Otter.ai</w:t>
      </w:r>
    </w:p>
    <w:p w14:paraId="227849F2" w14:textId="71C1D71D" w:rsidR="00E677EC" w:rsidRPr="008C699E" w:rsidRDefault="008C699E" w:rsidP="008D58C1">
      <w:pPr>
        <w:rPr>
          <w:rFonts w:eastAsia="Arial"/>
        </w:rPr>
      </w:pPr>
      <w:r>
        <w:rPr>
          <w:rFonts w:eastAsia="Arial"/>
        </w:rPr>
        <w:t xml:space="preserve">Assistance: </w:t>
      </w:r>
      <w:r w:rsidR="00E677EC" w:rsidRPr="008C699E">
        <w:rPr>
          <w:rFonts w:eastAsia="Arial"/>
        </w:rPr>
        <w:t>Convert spoken language into written text, supporting individuals with motor challenges or dyslexia.</w:t>
      </w:r>
    </w:p>
    <w:p w14:paraId="190AB5CB" w14:textId="59D8D65F" w:rsidR="00E677EC" w:rsidRPr="004B06A0" w:rsidRDefault="00E677EC" w:rsidP="00A664F1">
      <w:r w:rsidRPr="004B06A0">
        <w:t xml:space="preserve">Accessibility </w:t>
      </w:r>
      <w:r w:rsidR="004954FB">
        <w:t>d</w:t>
      </w:r>
      <w:r w:rsidRPr="004B06A0">
        <w:t xml:space="preserve">esign </w:t>
      </w:r>
      <w:r w:rsidR="004954FB">
        <w:t>t</w:t>
      </w:r>
      <w:r w:rsidRPr="004B06A0">
        <w:t>ools</w:t>
      </w:r>
    </w:p>
    <w:p w14:paraId="4AECDCED" w14:textId="6643B63C" w:rsidR="00E677EC" w:rsidRPr="008C699E" w:rsidRDefault="00E677EC" w:rsidP="008D58C1">
      <w:pPr>
        <w:pStyle w:val="ListParagraph"/>
        <w:numPr>
          <w:ilvl w:val="0"/>
          <w:numId w:val="42"/>
        </w:numPr>
        <w:ind w:hanging="720"/>
        <w:contextualSpacing w:val="0"/>
        <w:rPr>
          <w:rFonts w:eastAsia="Arial"/>
        </w:rPr>
      </w:pPr>
      <w:r w:rsidRPr="008C699E">
        <w:rPr>
          <w:rFonts w:eastAsia="Arial"/>
        </w:rPr>
        <w:t>OpenDyslexic</w:t>
      </w:r>
      <w:r w:rsidR="00202CD8">
        <w:rPr>
          <w:rFonts w:eastAsia="Arial"/>
        </w:rPr>
        <w:t xml:space="preserve"> font</w:t>
      </w:r>
    </w:p>
    <w:p w14:paraId="7BE44211" w14:textId="5799DC79" w:rsidR="00E677EC" w:rsidRPr="008C699E" w:rsidRDefault="00E677EC" w:rsidP="008D58C1">
      <w:pPr>
        <w:rPr>
          <w:rFonts w:eastAsia="Arial"/>
        </w:rPr>
      </w:pPr>
      <w:r w:rsidRPr="008C699E">
        <w:rPr>
          <w:rFonts w:eastAsia="Arial"/>
        </w:rPr>
        <w:t>A font designed specifically for dyslexic readers</w:t>
      </w:r>
      <w:r w:rsidR="004954FB">
        <w:rPr>
          <w:rFonts w:eastAsia="Arial"/>
        </w:rPr>
        <w:t xml:space="preserve"> – it </w:t>
      </w:r>
      <w:r w:rsidR="00202CD8">
        <w:rPr>
          <w:rFonts w:eastAsia="Arial"/>
        </w:rPr>
        <w:t xml:space="preserve">can be installed in </w:t>
      </w:r>
      <w:r w:rsidRPr="008C699E">
        <w:rPr>
          <w:rFonts w:eastAsia="Arial"/>
        </w:rPr>
        <w:t>, available in most software.</w:t>
      </w:r>
    </w:p>
    <w:p w14:paraId="7EC77B6F" w14:textId="44ABF92E" w:rsidR="00E677EC" w:rsidRPr="008C699E" w:rsidRDefault="00E677EC" w:rsidP="008D58C1">
      <w:pPr>
        <w:pStyle w:val="ListParagraph"/>
        <w:numPr>
          <w:ilvl w:val="0"/>
          <w:numId w:val="42"/>
        </w:numPr>
        <w:ind w:hanging="720"/>
        <w:contextualSpacing w:val="0"/>
        <w:rPr>
          <w:rFonts w:eastAsia="Arial"/>
        </w:rPr>
      </w:pPr>
      <w:r w:rsidRPr="008C699E">
        <w:rPr>
          <w:rFonts w:eastAsia="Arial"/>
        </w:rPr>
        <w:t xml:space="preserve">Lexend </w:t>
      </w:r>
      <w:r w:rsidR="00202CD8">
        <w:rPr>
          <w:rFonts w:eastAsia="Arial"/>
        </w:rPr>
        <w:t>f</w:t>
      </w:r>
      <w:r w:rsidRPr="008C699E">
        <w:rPr>
          <w:rFonts w:eastAsia="Arial"/>
        </w:rPr>
        <w:t>onts</w:t>
      </w:r>
    </w:p>
    <w:p w14:paraId="45D75BDE" w14:textId="14ECD1A1" w:rsidR="00E677EC" w:rsidRPr="008C699E" w:rsidRDefault="00E677EC" w:rsidP="008D58C1">
      <w:pPr>
        <w:rPr>
          <w:rFonts w:eastAsia="Arial"/>
        </w:rPr>
      </w:pPr>
      <w:r w:rsidRPr="008C699E">
        <w:rPr>
          <w:rFonts w:eastAsia="Arial"/>
        </w:rPr>
        <w:lastRenderedPageBreak/>
        <w:t>Designed to reduce visual stress and improve reading fluency</w:t>
      </w:r>
      <w:r w:rsidR="00202CD8">
        <w:rPr>
          <w:rFonts w:eastAsia="Arial"/>
        </w:rPr>
        <w:t xml:space="preserve">; they are </w:t>
      </w:r>
      <w:r w:rsidRPr="008C699E">
        <w:rPr>
          <w:rFonts w:eastAsia="Arial"/>
        </w:rPr>
        <w:t xml:space="preserve">compatible with </w:t>
      </w:r>
      <w:r w:rsidR="00202CD8">
        <w:rPr>
          <w:rFonts w:eastAsia="Arial"/>
        </w:rPr>
        <w:t>G</w:t>
      </w:r>
      <w:r w:rsidRPr="008C699E">
        <w:rPr>
          <w:rFonts w:eastAsia="Arial"/>
        </w:rPr>
        <w:t xml:space="preserve">oogle </w:t>
      </w:r>
      <w:r w:rsidR="00202CD8">
        <w:rPr>
          <w:rFonts w:eastAsia="Arial"/>
        </w:rPr>
        <w:t>D</w:t>
      </w:r>
      <w:r w:rsidRPr="008C699E">
        <w:rPr>
          <w:rFonts w:eastAsia="Arial"/>
        </w:rPr>
        <w:t>ocs and Microsoft Word.</w:t>
      </w:r>
    </w:p>
    <w:p w14:paraId="71EC27F1" w14:textId="5C32CDDA" w:rsidR="00E677EC" w:rsidRPr="008C699E" w:rsidRDefault="00E677EC" w:rsidP="008D58C1">
      <w:pPr>
        <w:pStyle w:val="ListParagraph"/>
        <w:numPr>
          <w:ilvl w:val="0"/>
          <w:numId w:val="42"/>
        </w:numPr>
        <w:ind w:hanging="720"/>
        <w:contextualSpacing w:val="0"/>
        <w:rPr>
          <w:rFonts w:eastAsia="Arial"/>
        </w:rPr>
      </w:pPr>
      <w:r w:rsidRPr="008C699E">
        <w:rPr>
          <w:rFonts w:eastAsia="Arial"/>
        </w:rPr>
        <w:t xml:space="preserve">Contrast </w:t>
      </w:r>
      <w:r w:rsidR="00202CD8">
        <w:rPr>
          <w:rFonts w:eastAsia="Arial"/>
        </w:rPr>
        <w:t>c</w:t>
      </w:r>
      <w:r w:rsidRPr="008C699E">
        <w:rPr>
          <w:rFonts w:eastAsia="Arial"/>
        </w:rPr>
        <w:t>heckers</w:t>
      </w:r>
    </w:p>
    <w:p w14:paraId="0BC52FA8" w14:textId="1021D1F3" w:rsidR="00E677EC" w:rsidRPr="00B84830" w:rsidRDefault="00E677EC" w:rsidP="008D58C1">
      <w:pPr>
        <w:rPr>
          <w:rFonts w:eastAsia="Arial"/>
          <w:b/>
          <w:bCs/>
        </w:rPr>
      </w:pPr>
      <w:r w:rsidRPr="008C699E">
        <w:rPr>
          <w:rFonts w:eastAsia="Arial"/>
        </w:rPr>
        <w:t xml:space="preserve">Examples: </w:t>
      </w:r>
      <w:proofErr w:type="spellStart"/>
      <w:r w:rsidRPr="008C699E">
        <w:rPr>
          <w:rFonts w:eastAsia="Arial"/>
          <w:b/>
        </w:rPr>
        <w:t>W</w:t>
      </w:r>
      <w:r w:rsidRPr="008C699E">
        <w:rPr>
          <w:rFonts w:eastAsia="Arial"/>
          <w:b/>
          <w:bCs/>
        </w:rPr>
        <w:t>eb</w:t>
      </w:r>
      <w:r w:rsidR="00C55345">
        <w:rPr>
          <w:rFonts w:eastAsia="Arial"/>
          <w:b/>
          <w:bCs/>
        </w:rPr>
        <w:t>AIM</w:t>
      </w:r>
      <w:proofErr w:type="spellEnd"/>
      <w:r w:rsidRPr="008C699E">
        <w:rPr>
          <w:rFonts w:eastAsia="Arial"/>
        </w:rPr>
        <w:t xml:space="preserve">, </w:t>
      </w:r>
      <w:proofErr w:type="spellStart"/>
      <w:r w:rsidR="00C55345">
        <w:rPr>
          <w:rFonts w:eastAsia="Arial"/>
          <w:b/>
          <w:bCs/>
        </w:rPr>
        <w:t>Coolors</w:t>
      </w:r>
      <w:proofErr w:type="spellEnd"/>
    </w:p>
    <w:p w14:paraId="26C1F11C" w14:textId="22C9FB12" w:rsidR="00E677EC" w:rsidRPr="008C699E" w:rsidRDefault="008C699E" w:rsidP="008D58C1">
      <w:pPr>
        <w:rPr>
          <w:rFonts w:eastAsia="Arial"/>
        </w:rPr>
      </w:pPr>
      <w:r>
        <w:rPr>
          <w:rFonts w:eastAsia="Arial"/>
        </w:rPr>
        <w:t xml:space="preserve">Assistance: </w:t>
      </w:r>
      <w:r w:rsidR="00E677EC" w:rsidRPr="008C699E">
        <w:rPr>
          <w:rFonts w:eastAsia="Arial"/>
        </w:rPr>
        <w:t>Ensure text is readable against its background by checking colour contrast ratios.</w:t>
      </w:r>
    </w:p>
    <w:p w14:paraId="64147B71" w14:textId="7DA0D45A" w:rsidR="00E677EC" w:rsidRPr="004B06A0" w:rsidRDefault="00E677EC" w:rsidP="00A664F1">
      <w:r w:rsidRPr="004B06A0">
        <w:t xml:space="preserve">Video and </w:t>
      </w:r>
      <w:r w:rsidR="00C55345">
        <w:t>a</w:t>
      </w:r>
      <w:r w:rsidRPr="004B06A0">
        <w:t xml:space="preserve">udio </w:t>
      </w:r>
      <w:r w:rsidR="00C55345">
        <w:t>t</w:t>
      </w:r>
      <w:r w:rsidRPr="004B06A0">
        <w:t>ools</w:t>
      </w:r>
    </w:p>
    <w:p w14:paraId="00D086BB" w14:textId="77777777" w:rsidR="00E677EC" w:rsidRPr="008C699E" w:rsidRDefault="00E677EC" w:rsidP="008D58C1">
      <w:pPr>
        <w:pStyle w:val="ListParagraph"/>
        <w:numPr>
          <w:ilvl w:val="0"/>
          <w:numId w:val="41"/>
        </w:numPr>
        <w:ind w:hanging="720"/>
        <w:contextualSpacing w:val="0"/>
        <w:rPr>
          <w:rFonts w:eastAsia="Arial"/>
        </w:rPr>
      </w:pPr>
      <w:r w:rsidRPr="008C699E">
        <w:rPr>
          <w:rFonts w:eastAsia="Arial"/>
        </w:rPr>
        <w:t>YouTube automatic captions</w:t>
      </w:r>
    </w:p>
    <w:p w14:paraId="5ACD5DE4" w14:textId="5596F1E4" w:rsidR="00E677EC" w:rsidRPr="008C699E" w:rsidRDefault="00E677EC" w:rsidP="008D58C1">
      <w:pPr>
        <w:rPr>
          <w:rFonts w:eastAsia="Arial"/>
        </w:rPr>
      </w:pPr>
      <w:r w:rsidRPr="008C699E">
        <w:rPr>
          <w:rFonts w:eastAsia="Arial"/>
        </w:rPr>
        <w:t>Provides auto-generated captions for videos</w:t>
      </w:r>
      <w:r w:rsidR="00C55345">
        <w:rPr>
          <w:rFonts w:eastAsia="Arial"/>
        </w:rPr>
        <w:t xml:space="preserve">, which </w:t>
      </w:r>
      <w:r w:rsidRPr="008C699E">
        <w:rPr>
          <w:rFonts w:eastAsia="Arial"/>
        </w:rPr>
        <w:t>can be edited for accuracy.</w:t>
      </w:r>
    </w:p>
    <w:p w14:paraId="1397E93F" w14:textId="77777777" w:rsidR="00E677EC" w:rsidRPr="008C699E" w:rsidRDefault="00E677EC" w:rsidP="008D58C1">
      <w:pPr>
        <w:pStyle w:val="ListParagraph"/>
        <w:numPr>
          <w:ilvl w:val="0"/>
          <w:numId w:val="41"/>
        </w:numPr>
        <w:ind w:hanging="720"/>
        <w:contextualSpacing w:val="0"/>
        <w:rPr>
          <w:rFonts w:eastAsia="Arial"/>
        </w:rPr>
      </w:pPr>
      <w:r w:rsidRPr="008C699E">
        <w:rPr>
          <w:rFonts w:eastAsia="Arial"/>
        </w:rPr>
        <w:t>Rev or Descript</w:t>
      </w:r>
    </w:p>
    <w:p w14:paraId="45DBC6AA" w14:textId="2BFAD7E5" w:rsidR="00E677EC" w:rsidRPr="008C699E" w:rsidRDefault="00E677EC" w:rsidP="008D58C1">
      <w:pPr>
        <w:rPr>
          <w:rFonts w:eastAsia="Arial"/>
        </w:rPr>
      </w:pPr>
      <w:r w:rsidRPr="008C699E">
        <w:rPr>
          <w:rFonts w:eastAsia="Arial"/>
        </w:rPr>
        <w:t xml:space="preserve">Tools </w:t>
      </w:r>
      <w:r w:rsidR="00386977">
        <w:rPr>
          <w:rFonts w:eastAsia="Arial"/>
        </w:rPr>
        <w:t xml:space="preserve">allow users to </w:t>
      </w:r>
      <w:r w:rsidRPr="008C699E">
        <w:rPr>
          <w:rFonts w:eastAsia="Arial"/>
        </w:rPr>
        <w:t>creat</w:t>
      </w:r>
      <w:r w:rsidR="00386977">
        <w:rPr>
          <w:rFonts w:eastAsia="Arial"/>
        </w:rPr>
        <w:t>e</w:t>
      </w:r>
      <w:r w:rsidRPr="008C699E">
        <w:rPr>
          <w:rFonts w:eastAsia="Arial"/>
        </w:rPr>
        <w:t xml:space="preserve"> and edit video captions and transcriptions.</w:t>
      </w:r>
    </w:p>
    <w:p w14:paraId="1B614B1E" w14:textId="77777777" w:rsidR="00E677EC" w:rsidRPr="008C699E" w:rsidRDefault="00E677EC" w:rsidP="008D58C1">
      <w:pPr>
        <w:pStyle w:val="ListParagraph"/>
        <w:numPr>
          <w:ilvl w:val="0"/>
          <w:numId w:val="41"/>
        </w:numPr>
        <w:ind w:hanging="720"/>
        <w:contextualSpacing w:val="0"/>
        <w:rPr>
          <w:rFonts w:eastAsia="Arial"/>
        </w:rPr>
      </w:pPr>
      <w:r w:rsidRPr="008C699E">
        <w:rPr>
          <w:rFonts w:eastAsia="Arial"/>
        </w:rPr>
        <w:t>Otter.ai</w:t>
      </w:r>
    </w:p>
    <w:p w14:paraId="7E8B6BD3" w14:textId="51393E16" w:rsidR="00E677EC" w:rsidRPr="008C699E" w:rsidRDefault="00E677EC" w:rsidP="008D58C1">
      <w:pPr>
        <w:rPr>
          <w:rFonts w:eastAsia="Arial"/>
        </w:rPr>
      </w:pPr>
      <w:r w:rsidRPr="008C699E">
        <w:rPr>
          <w:rFonts w:eastAsia="Arial"/>
        </w:rPr>
        <w:t xml:space="preserve">Generates transcripts for audio and video files, </w:t>
      </w:r>
      <w:r w:rsidR="00386977">
        <w:rPr>
          <w:rFonts w:eastAsia="Arial"/>
        </w:rPr>
        <w:t xml:space="preserve">which help to make </w:t>
      </w:r>
      <w:r w:rsidRPr="008C699E">
        <w:rPr>
          <w:rFonts w:eastAsia="Arial"/>
        </w:rPr>
        <w:t>content accessible to hearing-impaired audiences.</w:t>
      </w:r>
    </w:p>
    <w:p w14:paraId="45B48B1E" w14:textId="77777777" w:rsidR="00E677EC" w:rsidRPr="008C699E" w:rsidRDefault="00E677EC" w:rsidP="008D58C1">
      <w:pPr>
        <w:pStyle w:val="ListParagraph"/>
        <w:numPr>
          <w:ilvl w:val="0"/>
          <w:numId w:val="41"/>
        </w:numPr>
        <w:ind w:hanging="720"/>
        <w:contextualSpacing w:val="0"/>
        <w:rPr>
          <w:rFonts w:eastAsia="Arial"/>
          <w:bCs/>
        </w:rPr>
      </w:pPr>
      <w:r w:rsidRPr="008C699E">
        <w:rPr>
          <w:rFonts w:eastAsia="Arial"/>
          <w:bCs/>
        </w:rPr>
        <w:t>Tactiq.io</w:t>
      </w:r>
    </w:p>
    <w:p w14:paraId="3A49D557" w14:textId="4549BC0A" w:rsidR="00E677EC" w:rsidRPr="008C699E" w:rsidRDefault="00E677EC" w:rsidP="008D58C1">
      <w:pPr>
        <w:rPr>
          <w:rFonts w:eastAsia="Arial"/>
        </w:rPr>
      </w:pPr>
      <w:r w:rsidRPr="008C699E">
        <w:rPr>
          <w:rFonts w:eastAsia="Arial"/>
        </w:rPr>
        <w:t>Free YouTube transcript generator.</w:t>
      </w:r>
    </w:p>
    <w:p w14:paraId="7C4B3CC4" w14:textId="77DA2AAA" w:rsidR="00E677EC" w:rsidRPr="004B06A0" w:rsidRDefault="00E677EC" w:rsidP="00A664F1">
      <w:r w:rsidRPr="004B06A0">
        <w:t xml:space="preserve">Accessibility </w:t>
      </w:r>
      <w:r w:rsidR="00386977">
        <w:t>c</w:t>
      </w:r>
      <w:r w:rsidRPr="004B06A0">
        <w:t>heckers</w:t>
      </w:r>
    </w:p>
    <w:p w14:paraId="6D6713CD" w14:textId="6600A443" w:rsidR="00E677EC" w:rsidRPr="004E0A91" w:rsidRDefault="00E677EC" w:rsidP="008D58C1">
      <w:pPr>
        <w:pStyle w:val="ListParagraph"/>
        <w:numPr>
          <w:ilvl w:val="0"/>
          <w:numId w:val="40"/>
        </w:numPr>
        <w:ind w:hanging="720"/>
        <w:contextualSpacing w:val="0"/>
        <w:rPr>
          <w:rFonts w:eastAsia="Arial"/>
        </w:rPr>
      </w:pPr>
      <w:r w:rsidRPr="004E0A91">
        <w:rPr>
          <w:rFonts w:eastAsia="Arial"/>
        </w:rPr>
        <w:t xml:space="preserve">Microsoft </w:t>
      </w:r>
      <w:r w:rsidR="00386977">
        <w:rPr>
          <w:rFonts w:eastAsia="Arial"/>
        </w:rPr>
        <w:t>O</w:t>
      </w:r>
      <w:r w:rsidRPr="004E0A91">
        <w:rPr>
          <w:rFonts w:eastAsia="Arial"/>
        </w:rPr>
        <w:t xml:space="preserve">ffice </w:t>
      </w:r>
      <w:r w:rsidR="00386977">
        <w:rPr>
          <w:rFonts w:eastAsia="Arial"/>
        </w:rPr>
        <w:t>s</w:t>
      </w:r>
      <w:r w:rsidRPr="004E0A91">
        <w:rPr>
          <w:rFonts w:eastAsia="Arial"/>
        </w:rPr>
        <w:t>uit</w:t>
      </w:r>
      <w:r w:rsidR="00386977">
        <w:rPr>
          <w:rFonts w:eastAsia="Arial"/>
        </w:rPr>
        <w:t>e</w:t>
      </w:r>
      <w:r w:rsidRPr="004E0A91">
        <w:rPr>
          <w:rFonts w:eastAsia="Arial"/>
        </w:rPr>
        <w:t xml:space="preserve"> (Word, PowerPoint, Excel)</w:t>
      </w:r>
    </w:p>
    <w:p w14:paraId="266F8F31" w14:textId="7CE4B437" w:rsidR="00E677EC" w:rsidRPr="004E0A91" w:rsidRDefault="00E677EC" w:rsidP="008D58C1">
      <w:pPr>
        <w:rPr>
          <w:rFonts w:eastAsia="Arial"/>
        </w:rPr>
      </w:pPr>
      <w:r w:rsidRPr="004E0A91">
        <w:rPr>
          <w:rFonts w:eastAsia="Arial"/>
        </w:rPr>
        <w:t xml:space="preserve">Built-in accessibility checkers </w:t>
      </w:r>
      <w:r w:rsidR="00386977">
        <w:rPr>
          <w:rFonts w:eastAsia="Arial"/>
        </w:rPr>
        <w:t xml:space="preserve">that </w:t>
      </w:r>
      <w:r w:rsidRPr="004E0A91">
        <w:rPr>
          <w:rFonts w:eastAsia="Arial"/>
        </w:rPr>
        <w:t>identify issues and suggest improvements.</w:t>
      </w:r>
    </w:p>
    <w:p w14:paraId="20D51E0C" w14:textId="1077690A" w:rsidR="00E677EC" w:rsidRPr="004E0A91" w:rsidRDefault="00386977" w:rsidP="008D58C1">
      <w:pPr>
        <w:pStyle w:val="ListParagraph"/>
        <w:numPr>
          <w:ilvl w:val="0"/>
          <w:numId w:val="40"/>
        </w:numPr>
        <w:ind w:hanging="720"/>
        <w:contextualSpacing w:val="0"/>
        <w:rPr>
          <w:rFonts w:eastAsia="Arial"/>
        </w:rPr>
      </w:pPr>
      <w:r>
        <w:rPr>
          <w:rFonts w:eastAsia="Arial"/>
        </w:rPr>
        <w:t>W</w:t>
      </w:r>
      <w:r w:rsidR="00E677EC" w:rsidRPr="004E0A91">
        <w:rPr>
          <w:rFonts w:eastAsia="Arial"/>
        </w:rPr>
        <w:t xml:space="preserve">eb </w:t>
      </w:r>
      <w:r>
        <w:rPr>
          <w:rFonts w:eastAsia="Arial"/>
        </w:rPr>
        <w:t>A</w:t>
      </w:r>
      <w:r w:rsidR="00E677EC" w:rsidRPr="004E0A91">
        <w:rPr>
          <w:rFonts w:eastAsia="Arial"/>
        </w:rPr>
        <w:t xml:space="preserve">ccessibility </w:t>
      </w:r>
      <w:r>
        <w:rPr>
          <w:rFonts w:eastAsia="Arial"/>
        </w:rPr>
        <w:t>E</w:t>
      </w:r>
      <w:r w:rsidR="00E677EC" w:rsidRPr="004E0A91">
        <w:rPr>
          <w:rFonts w:eastAsia="Arial"/>
        </w:rPr>
        <w:t xml:space="preserve">valuation </w:t>
      </w:r>
      <w:r>
        <w:rPr>
          <w:rFonts w:eastAsia="Arial"/>
        </w:rPr>
        <w:t>T</w:t>
      </w:r>
      <w:r w:rsidR="00E677EC" w:rsidRPr="004E0A91">
        <w:rPr>
          <w:rFonts w:eastAsia="Arial"/>
        </w:rPr>
        <w:t>ool</w:t>
      </w:r>
      <w:r>
        <w:rPr>
          <w:rFonts w:eastAsia="Arial"/>
        </w:rPr>
        <w:t xml:space="preserve"> (</w:t>
      </w:r>
      <w:r w:rsidRPr="004E0A91">
        <w:rPr>
          <w:rFonts w:eastAsia="Arial"/>
        </w:rPr>
        <w:t>WAVE</w:t>
      </w:r>
      <w:r w:rsidR="00E677EC" w:rsidRPr="004E0A91">
        <w:rPr>
          <w:rFonts w:eastAsia="Arial"/>
        </w:rPr>
        <w:t>)</w:t>
      </w:r>
    </w:p>
    <w:p w14:paraId="2AEE84A2" w14:textId="50055BEE" w:rsidR="00E677EC" w:rsidRPr="004E0A91" w:rsidRDefault="00E677EC" w:rsidP="008D58C1">
      <w:pPr>
        <w:rPr>
          <w:rFonts w:eastAsia="Arial"/>
        </w:rPr>
      </w:pPr>
      <w:r w:rsidRPr="004E0A91">
        <w:rPr>
          <w:rFonts w:eastAsia="Arial"/>
        </w:rPr>
        <w:t xml:space="preserve">Evaluates web pages for accessibility and highlights areas </w:t>
      </w:r>
      <w:r w:rsidR="00386977">
        <w:rPr>
          <w:rFonts w:eastAsia="Arial"/>
        </w:rPr>
        <w:t xml:space="preserve">of </w:t>
      </w:r>
      <w:r w:rsidRPr="004E0A91">
        <w:rPr>
          <w:rFonts w:eastAsia="Arial"/>
        </w:rPr>
        <w:t>improvement.</w:t>
      </w:r>
    </w:p>
    <w:p w14:paraId="1B62FF43" w14:textId="5CFE7F48" w:rsidR="00E677EC" w:rsidRPr="004E0A91" w:rsidRDefault="00E677EC" w:rsidP="008D58C1">
      <w:pPr>
        <w:pStyle w:val="ListParagraph"/>
        <w:numPr>
          <w:ilvl w:val="0"/>
          <w:numId w:val="40"/>
        </w:numPr>
        <w:ind w:hanging="720"/>
        <w:contextualSpacing w:val="0"/>
        <w:rPr>
          <w:rFonts w:eastAsia="Arial"/>
        </w:rPr>
      </w:pPr>
      <w:r w:rsidRPr="004E0A91">
        <w:rPr>
          <w:rFonts w:eastAsia="Arial"/>
        </w:rPr>
        <w:t xml:space="preserve">Siteimprove </w:t>
      </w:r>
      <w:r w:rsidR="00386977">
        <w:rPr>
          <w:rFonts w:eastAsia="Arial"/>
        </w:rPr>
        <w:t>Website A</w:t>
      </w:r>
      <w:r w:rsidRPr="004E0A91">
        <w:rPr>
          <w:rFonts w:eastAsia="Arial"/>
        </w:rPr>
        <w:t xml:space="preserve">ccessibility </w:t>
      </w:r>
      <w:r w:rsidR="00386977">
        <w:rPr>
          <w:rFonts w:eastAsia="Arial"/>
        </w:rPr>
        <w:t>C</w:t>
      </w:r>
      <w:r w:rsidRPr="004E0A91">
        <w:rPr>
          <w:rFonts w:eastAsia="Arial"/>
        </w:rPr>
        <w:t>hecker</w:t>
      </w:r>
    </w:p>
    <w:p w14:paraId="3FE780F6" w14:textId="0362B3F1" w:rsidR="00E677EC" w:rsidRPr="004E0A91" w:rsidRDefault="00E677EC" w:rsidP="008D58C1">
      <w:pPr>
        <w:rPr>
          <w:rFonts w:eastAsia="Arial"/>
        </w:rPr>
      </w:pPr>
      <w:r w:rsidRPr="004E0A91">
        <w:rPr>
          <w:rFonts w:eastAsia="Arial"/>
        </w:rPr>
        <w:t>Analyses digital content for inclusivity, especially on websites.</w:t>
      </w:r>
    </w:p>
    <w:p w14:paraId="71E85110" w14:textId="770F0388" w:rsidR="00E677EC" w:rsidRPr="004B06A0" w:rsidRDefault="00E677EC" w:rsidP="00A664F1">
      <w:r w:rsidRPr="004B06A0">
        <w:t xml:space="preserve">General </w:t>
      </w:r>
      <w:r w:rsidR="00386977">
        <w:t>a</w:t>
      </w:r>
      <w:r w:rsidRPr="004B06A0">
        <w:t xml:space="preserve">ccessibility </w:t>
      </w:r>
      <w:r w:rsidR="00386977">
        <w:t>a</w:t>
      </w:r>
      <w:r w:rsidRPr="004B06A0">
        <w:t>pps</w:t>
      </w:r>
    </w:p>
    <w:p w14:paraId="787ACEAA" w14:textId="0C68E661" w:rsidR="00E677EC" w:rsidRPr="004E0A91" w:rsidRDefault="00E677EC" w:rsidP="008D58C1">
      <w:pPr>
        <w:pStyle w:val="ListParagraph"/>
        <w:numPr>
          <w:ilvl w:val="0"/>
          <w:numId w:val="39"/>
        </w:numPr>
        <w:ind w:hanging="720"/>
        <w:contextualSpacing w:val="0"/>
        <w:rPr>
          <w:rFonts w:eastAsia="Arial"/>
        </w:rPr>
      </w:pPr>
      <w:r w:rsidRPr="004E0A91">
        <w:rPr>
          <w:rFonts w:eastAsia="Arial"/>
        </w:rPr>
        <w:t xml:space="preserve">Be </w:t>
      </w:r>
      <w:r w:rsidR="00386977">
        <w:rPr>
          <w:rFonts w:eastAsia="Arial"/>
        </w:rPr>
        <w:t>M</w:t>
      </w:r>
      <w:r w:rsidRPr="004E0A91">
        <w:rPr>
          <w:rFonts w:eastAsia="Arial"/>
        </w:rPr>
        <w:t xml:space="preserve">y </w:t>
      </w:r>
      <w:r w:rsidR="00386977">
        <w:rPr>
          <w:rFonts w:eastAsia="Arial"/>
        </w:rPr>
        <w:t>E</w:t>
      </w:r>
      <w:r w:rsidRPr="004E0A91">
        <w:rPr>
          <w:rFonts w:eastAsia="Arial"/>
        </w:rPr>
        <w:t>yes</w:t>
      </w:r>
    </w:p>
    <w:p w14:paraId="1A5759B4" w14:textId="55B16E33" w:rsidR="00E677EC" w:rsidRPr="004E0A91" w:rsidRDefault="00386977" w:rsidP="008D58C1">
      <w:pPr>
        <w:rPr>
          <w:rFonts w:eastAsia="Arial"/>
        </w:rPr>
      </w:pPr>
      <w:r>
        <w:rPr>
          <w:rFonts w:eastAsia="Arial"/>
        </w:rPr>
        <w:t>Be My Eyes c</w:t>
      </w:r>
      <w:r w:rsidR="00E677EC" w:rsidRPr="004E0A91">
        <w:rPr>
          <w:rFonts w:eastAsia="Arial"/>
        </w:rPr>
        <w:t xml:space="preserve">onnects visually impaired users with volunteers </w:t>
      </w:r>
      <w:r>
        <w:rPr>
          <w:rFonts w:eastAsia="Arial"/>
        </w:rPr>
        <w:t xml:space="preserve">who can help them </w:t>
      </w:r>
      <w:r w:rsidR="00E677EC" w:rsidRPr="004E0A91">
        <w:rPr>
          <w:rFonts w:eastAsia="Arial"/>
        </w:rPr>
        <w:t>via video call.</w:t>
      </w:r>
    </w:p>
    <w:p w14:paraId="2419114E" w14:textId="77777777" w:rsidR="00E677EC" w:rsidRPr="004E0A91" w:rsidRDefault="00E677EC" w:rsidP="008D58C1">
      <w:pPr>
        <w:pStyle w:val="ListParagraph"/>
        <w:numPr>
          <w:ilvl w:val="0"/>
          <w:numId w:val="39"/>
        </w:numPr>
        <w:ind w:hanging="720"/>
        <w:contextualSpacing w:val="0"/>
        <w:rPr>
          <w:rFonts w:eastAsia="Arial"/>
        </w:rPr>
      </w:pPr>
      <w:r w:rsidRPr="004E0A91">
        <w:rPr>
          <w:rFonts w:eastAsia="Arial"/>
        </w:rPr>
        <w:t>Seeing AI</w:t>
      </w:r>
    </w:p>
    <w:p w14:paraId="70B998AD" w14:textId="6800316A" w:rsidR="00E677EC" w:rsidRPr="004E0A91" w:rsidRDefault="00E677EC" w:rsidP="008D58C1">
      <w:pPr>
        <w:rPr>
          <w:rFonts w:eastAsia="Arial"/>
        </w:rPr>
      </w:pPr>
      <w:r w:rsidRPr="004E0A91">
        <w:rPr>
          <w:rFonts w:eastAsia="Arial"/>
        </w:rPr>
        <w:t xml:space="preserve">A Microsoft app </w:t>
      </w:r>
      <w:r w:rsidR="00CC246F">
        <w:rPr>
          <w:rFonts w:eastAsia="Arial"/>
        </w:rPr>
        <w:t xml:space="preserve">that </w:t>
      </w:r>
      <w:r w:rsidRPr="004E0A91">
        <w:rPr>
          <w:rFonts w:eastAsia="Arial"/>
        </w:rPr>
        <w:t>narrates the visual world for visually impaired users.</w:t>
      </w:r>
    </w:p>
    <w:p w14:paraId="1B231FA8" w14:textId="6D75DBA1" w:rsidR="00E677EC" w:rsidRPr="004E0A91" w:rsidRDefault="00E677EC" w:rsidP="008D58C1">
      <w:pPr>
        <w:pStyle w:val="ListParagraph"/>
        <w:numPr>
          <w:ilvl w:val="0"/>
          <w:numId w:val="39"/>
        </w:numPr>
        <w:ind w:hanging="720"/>
        <w:contextualSpacing w:val="0"/>
        <w:rPr>
          <w:rFonts w:eastAsia="Arial"/>
        </w:rPr>
      </w:pPr>
      <w:r w:rsidRPr="004E0A91">
        <w:rPr>
          <w:rFonts w:eastAsia="Arial"/>
        </w:rPr>
        <w:t xml:space="preserve">Notetaking </w:t>
      </w:r>
      <w:r w:rsidR="004E0A91" w:rsidRPr="004E0A91">
        <w:rPr>
          <w:rFonts w:eastAsia="Arial"/>
        </w:rPr>
        <w:t>a</w:t>
      </w:r>
      <w:r w:rsidRPr="004E0A91">
        <w:rPr>
          <w:rFonts w:eastAsia="Arial"/>
        </w:rPr>
        <w:t xml:space="preserve">pps with </w:t>
      </w:r>
      <w:r w:rsidR="004E0A91" w:rsidRPr="004E0A91">
        <w:rPr>
          <w:rFonts w:eastAsia="Arial"/>
        </w:rPr>
        <w:t>a</w:t>
      </w:r>
      <w:r w:rsidRPr="004E0A91">
        <w:rPr>
          <w:rFonts w:eastAsia="Arial"/>
        </w:rPr>
        <w:t xml:space="preserve">ccessibility </w:t>
      </w:r>
      <w:r w:rsidR="004E0A91" w:rsidRPr="004E0A91">
        <w:rPr>
          <w:rFonts w:eastAsia="Arial"/>
        </w:rPr>
        <w:t>f</w:t>
      </w:r>
      <w:r w:rsidRPr="004E0A91">
        <w:rPr>
          <w:rFonts w:eastAsia="Arial"/>
        </w:rPr>
        <w:t>eatures</w:t>
      </w:r>
    </w:p>
    <w:p w14:paraId="2721EF8F" w14:textId="77777777" w:rsidR="00386977" w:rsidRDefault="00E677EC" w:rsidP="008D58C1">
      <w:pPr>
        <w:rPr>
          <w:rFonts w:eastAsia="Arial"/>
        </w:rPr>
      </w:pPr>
      <w:r w:rsidRPr="004E0A91">
        <w:rPr>
          <w:rFonts w:eastAsia="Arial"/>
        </w:rPr>
        <w:t xml:space="preserve">Examples: </w:t>
      </w:r>
      <w:r w:rsidRPr="00A664F1">
        <w:t>Evernote, Microsoft OneNote</w:t>
      </w:r>
      <w:r w:rsidRPr="004E0A91">
        <w:rPr>
          <w:rFonts w:eastAsia="Arial"/>
        </w:rPr>
        <w:t xml:space="preserve"> </w:t>
      </w:r>
    </w:p>
    <w:p w14:paraId="2D823EC8" w14:textId="15AE9705" w:rsidR="00E677EC" w:rsidRPr="004E0A91" w:rsidRDefault="00E677EC" w:rsidP="008D58C1">
      <w:pPr>
        <w:rPr>
          <w:rFonts w:eastAsia="Arial"/>
        </w:rPr>
      </w:pPr>
      <w:r w:rsidRPr="004E0A91">
        <w:rPr>
          <w:rFonts w:eastAsia="Arial"/>
        </w:rPr>
        <w:t>(supports audio notes, tagging and visual organisation.</w:t>
      </w:r>
    </w:p>
    <w:p w14:paraId="71D1B417" w14:textId="77777777" w:rsidR="00E677EC" w:rsidRPr="004B06A0" w:rsidRDefault="00E677EC" w:rsidP="008D58C1">
      <w:r w:rsidRPr="004B06A0">
        <w:lastRenderedPageBreak/>
        <w:br w:type="page"/>
      </w:r>
    </w:p>
    <w:p w14:paraId="3850950E" w14:textId="7D72B3EC" w:rsidR="00BD3120" w:rsidRPr="004B06A0" w:rsidRDefault="00BD3120" w:rsidP="004D1B86">
      <w:pPr>
        <w:pStyle w:val="Heading2"/>
      </w:pPr>
      <w:r w:rsidRPr="004B06A0">
        <w:lastRenderedPageBreak/>
        <w:t xml:space="preserve">The following materials relate to lesson 7: </w:t>
      </w:r>
      <w:r w:rsidR="00547635" w:rsidRPr="00547635">
        <w:t>Developing pitches for stakeholders with sensory differences</w:t>
      </w:r>
    </w:p>
    <w:p w14:paraId="1B699693" w14:textId="6EED5A46" w:rsidR="6ECDDD9E" w:rsidRDefault="0D4B4588" w:rsidP="008D58C1">
      <w:pPr>
        <w:pStyle w:val="ListParagraph"/>
        <w:numPr>
          <w:ilvl w:val="0"/>
          <w:numId w:val="87"/>
        </w:numPr>
        <w:contextualSpacing w:val="0"/>
      </w:pPr>
      <w:r>
        <w:t xml:space="preserve">Teacher guidance for setting up the </w:t>
      </w:r>
      <w:r w:rsidR="5AD621B5">
        <w:t xml:space="preserve">lesson 7 </w:t>
      </w:r>
      <w:r>
        <w:t xml:space="preserve">learning environment </w:t>
      </w:r>
    </w:p>
    <w:p w14:paraId="2FEF33F3" w14:textId="6603976F" w:rsidR="6ECDDD9E" w:rsidRDefault="0D4B4588" w:rsidP="008D58C1">
      <w:pPr>
        <w:pStyle w:val="ListParagraph"/>
        <w:numPr>
          <w:ilvl w:val="0"/>
          <w:numId w:val="87"/>
        </w:numPr>
        <w:contextualSpacing w:val="0"/>
      </w:pPr>
      <w:r>
        <w:t>Visually Impaired pitch brief</w:t>
      </w:r>
    </w:p>
    <w:p w14:paraId="7FB9DEEB" w14:textId="67607136" w:rsidR="6ECDDD9E" w:rsidRDefault="0076617C" w:rsidP="008D58C1">
      <w:pPr>
        <w:pStyle w:val="ListParagraph"/>
        <w:numPr>
          <w:ilvl w:val="0"/>
          <w:numId w:val="87"/>
        </w:numPr>
        <w:contextualSpacing w:val="0"/>
      </w:pPr>
      <w:r>
        <w:t>Review q</w:t>
      </w:r>
      <w:r w:rsidR="0D4B4588">
        <w:t>uiz</w:t>
      </w:r>
    </w:p>
    <w:p w14:paraId="5EFA83E6" w14:textId="6B35E9B7" w:rsidR="7783E5DB" w:rsidRDefault="352CE0F3" w:rsidP="008D58C1">
      <w:pPr>
        <w:pStyle w:val="ListParagraph"/>
        <w:numPr>
          <w:ilvl w:val="0"/>
          <w:numId w:val="87"/>
        </w:numPr>
        <w:contextualSpacing w:val="0"/>
      </w:pPr>
      <w:r>
        <w:t xml:space="preserve">Example </w:t>
      </w:r>
      <w:r w:rsidR="00EF6646">
        <w:t>p</w:t>
      </w:r>
      <w:r>
        <w:t>itch</w:t>
      </w:r>
      <w:r w:rsidR="00386977">
        <w:t>.</w:t>
      </w:r>
    </w:p>
    <w:p w14:paraId="22AD993E" w14:textId="467078FC" w:rsidR="734975A2" w:rsidRDefault="00B00759" w:rsidP="008D58C1">
      <w:r>
        <w:t xml:space="preserve">Learners will also need access to the </w:t>
      </w:r>
      <w:r w:rsidR="00BC3700" w:rsidRPr="00443CE3">
        <w:rPr>
          <w:b/>
          <w:bCs/>
        </w:rPr>
        <w:t>Glossary</w:t>
      </w:r>
      <w:r w:rsidR="00BC3700">
        <w:t xml:space="preserve"> from </w:t>
      </w:r>
      <w:r w:rsidR="00722121">
        <w:t>l</w:t>
      </w:r>
      <w:r w:rsidR="00BC3700">
        <w:t xml:space="preserve">esson 1 and </w:t>
      </w:r>
      <w:r w:rsidRPr="00443CE3">
        <w:rPr>
          <w:b/>
          <w:bCs/>
        </w:rPr>
        <w:t>Main checklist</w:t>
      </w:r>
      <w:r>
        <w:t xml:space="preserve"> developed </w:t>
      </w:r>
      <w:r w:rsidR="00722121">
        <w:t>throughout</w:t>
      </w:r>
      <w:r>
        <w:t xml:space="preserve"> previous lessons.</w:t>
      </w:r>
    </w:p>
    <w:p w14:paraId="21971858" w14:textId="6B454A18" w:rsidR="0ED9DA34" w:rsidRDefault="0ED9DA34" w:rsidP="008D58C1">
      <w:r>
        <w:br w:type="page"/>
      </w:r>
    </w:p>
    <w:p w14:paraId="6C2ECBE4" w14:textId="17A46BF2" w:rsidR="00474909" w:rsidRDefault="07BD98B3" w:rsidP="004D1B86">
      <w:pPr>
        <w:pStyle w:val="Heading3"/>
      </w:pPr>
      <w:r>
        <w:lastRenderedPageBreak/>
        <w:t xml:space="preserve">Teacher guidance for setting up the </w:t>
      </w:r>
      <w:r w:rsidR="15563C38">
        <w:t xml:space="preserve">lesson 7 </w:t>
      </w:r>
      <w:r>
        <w:t xml:space="preserve">learning environment </w:t>
      </w:r>
    </w:p>
    <w:p w14:paraId="0C680214" w14:textId="42C183B2" w:rsidR="586ADDDE" w:rsidRDefault="793EBFB7" w:rsidP="008D58C1">
      <w:pPr>
        <w:rPr>
          <w:rFonts w:eastAsia="Arial"/>
        </w:rPr>
      </w:pPr>
      <w:r w:rsidRPr="586ADDDE">
        <w:rPr>
          <w:rFonts w:eastAsia="Arial"/>
        </w:rPr>
        <w:t xml:space="preserve">To check that </w:t>
      </w:r>
      <w:r w:rsidRPr="586ADDDE">
        <w:rPr>
          <w:rFonts w:eastAsia="Arial"/>
          <w:b/>
          <w:bCs/>
        </w:rPr>
        <w:t>Microsoft Narrator</w:t>
      </w:r>
      <w:r w:rsidRPr="586ADDDE">
        <w:rPr>
          <w:rFonts w:eastAsia="Arial"/>
        </w:rPr>
        <w:t xml:space="preserve"> is working, follow these steps:</w:t>
      </w:r>
    </w:p>
    <w:p w14:paraId="03046C06" w14:textId="6895C919" w:rsidR="793EBFB7" w:rsidRPr="00051E33" w:rsidRDefault="793EBFB7" w:rsidP="00C54286">
      <w:r w:rsidRPr="00051E33">
        <w:t>1. Enable Microsoft Narrator</w:t>
      </w:r>
    </w:p>
    <w:p w14:paraId="2B402A1B" w14:textId="7DE5B3D8" w:rsidR="793EBFB7" w:rsidRPr="00B62E80" w:rsidRDefault="793EBFB7" w:rsidP="008D58C1">
      <w:pPr>
        <w:pStyle w:val="ListParagraph"/>
        <w:numPr>
          <w:ilvl w:val="0"/>
          <w:numId w:val="74"/>
        </w:numPr>
        <w:contextualSpacing w:val="0"/>
        <w:rPr>
          <w:rFonts w:eastAsia="Arial"/>
          <w:iCs/>
        </w:rPr>
      </w:pPr>
      <w:r w:rsidRPr="00051E33">
        <w:rPr>
          <w:rFonts w:eastAsia="Arial"/>
          <w:iCs/>
        </w:rPr>
        <w:t xml:space="preserve">Shortcut </w:t>
      </w:r>
      <w:r w:rsidR="007500BA">
        <w:rPr>
          <w:rFonts w:eastAsia="Arial"/>
          <w:iCs/>
        </w:rPr>
        <w:t>m</w:t>
      </w:r>
      <w:r w:rsidRPr="00051E33">
        <w:rPr>
          <w:rFonts w:eastAsia="Arial"/>
          <w:iCs/>
        </w:rPr>
        <w:t>ethod</w:t>
      </w:r>
      <w:r w:rsidRPr="00B62E80">
        <w:rPr>
          <w:rFonts w:eastAsia="Arial"/>
          <w:iCs/>
        </w:rPr>
        <w:t xml:space="preserve">: </w:t>
      </w:r>
      <w:r w:rsidR="002117A5">
        <w:rPr>
          <w:rFonts w:eastAsia="Arial"/>
          <w:iCs/>
        </w:rPr>
        <w:t>p</w:t>
      </w:r>
      <w:r w:rsidRPr="00B62E80">
        <w:rPr>
          <w:rFonts w:eastAsia="Arial"/>
          <w:iCs/>
        </w:rPr>
        <w:t xml:space="preserve">ress </w:t>
      </w:r>
      <w:r w:rsidRPr="00051E33">
        <w:rPr>
          <w:rFonts w:eastAsia="Arial"/>
          <w:iCs/>
        </w:rPr>
        <w:t>Win + Ctrl + Enter</w:t>
      </w:r>
      <w:r w:rsidRPr="00B62E80">
        <w:rPr>
          <w:rFonts w:eastAsia="Arial"/>
          <w:iCs/>
        </w:rPr>
        <w:t xml:space="preserve"> to toggle Narrator on/off.</w:t>
      </w:r>
    </w:p>
    <w:p w14:paraId="55BC2D3A" w14:textId="70315CFA" w:rsidR="793EBFB7" w:rsidRPr="00B62E80" w:rsidRDefault="793EBFB7" w:rsidP="008D58C1">
      <w:pPr>
        <w:pStyle w:val="ListParagraph"/>
        <w:numPr>
          <w:ilvl w:val="0"/>
          <w:numId w:val="74"/>
        </w:numPr>
        <w:contextualSpacing w:val="0"/>
        <w:rPr>
          <w:rFonts w:eastAsia="Arial"/>
          <w:iCs/>
        </w:rPr>
      </w:pPr>
      <w:r w:rsidRPr="00051E33">
        <w:rPr>
          <w:rFonts w:eastAsia="Arial"/>
          <w:iCs/>
        </w:rPr>
        <w:t xml:space="preserve">Settings </w:t>
      </w:r>
      <w:r w:rsidR="007500BA">
        <w:rPr>
          <w:rFonts w:eastAsia="Arial"/>
          <w:iCs/>
        </w:rPr>
        <w:t>m</w:t>
      </w:r>
      <w:r w:rsidRPr="00051E33">
        <w:rPr>
          <w:rFonts w:eastAsia="Arial"/>
          <w:iCs/>
        </w:rPr>
        <w:t>ethod</w:t>
      </w:r>
      <w:r w:rsidRPr="00B62E80">
        <w:rPr>
          <w:rFonts w:eastAsia="Arial"/>
          <w:iCs/>
        </w:rPr>
        <w:t xml:space="preserve">: </w:t>
      </w:r>
    </w:p>
    <w:p w14:paraId="3A5CBD26" w14:textId="400929A8" w:rsidR="793EBFB7" w:rsidRPr="00B62E80" w:rsidRDefault="793EBFB7" w:rsidP="008D58C1">
      <w:pPr>
        <w:pStyle w:val="ListParagraph"/>
        <w:numPr>
          <w:ilvl w:val="1"/>
          <w:numId w:val="74"/>
        </w:numPr>
        <w:contextualSpacing w:val="0"/>
        <w:rPr>
          <w:rFonts w:eastAsia="Arial"/>
          <w:iCs/>
        </w:rPr>
      </w:pPr>
      <w:r w:rsidRPr="00B62E80">
        <w:rPr>
          <w:rFonts w:eastAsia="Arial"/>
          <w:iCs/>
        </w:rPr>
        <w:t xml:space="preserve">Open </w:t>
      </w:r>
      <w:r w:rsidRPr="00051E33">
        <w:rPr>
          <w:rFonts w:eastAsia="Arial"/>
          <w:iCs/>
        </w:rPr>
        <w:t>Settings</w:t>
      </w:r>
      <w:r w:rsidRPr="00B62E80">
        <w:rPr>
          <w:rFonts w:eastAsia="Arial"/>
          <w:iCs/>
        </w:rPr>
        <w:t xml:space="preserve"> (</w:t>
      </w:r>
      <w:r w:rsidRPr="00051E33">
        <w:rPr>
          <w:rFonts w:eastAsia="Consolas"/>
          <w:iCs/>
        </w:rPr>
        <w:t>Win + I</w:t>
      </w:r>
      <w:r w:rsidRPr="00B62E80">
        <w:rPr>
          <w:rFonts w:eastAsia="Arial"/>
          <w:iCs/>
        </w:rPr>
        <w:t>).</w:t>
      </w:r>
    </w:p>
    <w:p w14:paraId="5B49414D" w14:textId="6FA48592" w:rsidR="793EBFB7" w:rsidRPr="00B62E80" w:rsidRDefault="793EBFB7" w:rsidP="008D58C1">
      <w:pPr>
        <w:pStyle w:val="ListParagraph"/>
        <w:numPr>
          <w:ilvl w:val="1"/>
          <w:numId w:val="74"/>
        </w:numPr>
        <w:contextualSpacing w:val="0"/>
        <w:rPr>
          <w:rFonts w:eastAsia="Arial"/>
          <w:iCs/>
        </w:rPr>
      </w:pPr>
      <w:r w:rsidRPr="00B62E80">
        <w:rPr>
          <w:rFonts w:eastAsia="Arial"/>
          <w:iCs/>
        </w:rPr>
        <w:t xml:space="preserve">Go to </w:t>
      </w:r>
      <w:r w:rsidRPr="00051E33">
        <w:rPr>
          <w:rFonts w:eastAsia="Arial"/>
          <w:iCs/>
        </w:rPr>
        <w:t>Ease of Access</w:t>
      </w:r>
      <w:r w:rsidRPr="00B62E80">
        <w:rPr>
          <w:rFonts w:eastAsia="Arial"/>
          <w:iCs/>
        </w:rPr>
        <w:t xml:space="preserve"> (or </w:t>
      </w:r>
      <w:r w:rsidRPr="00051E33">
        <w:rPr>
          <w:rFonts w:eastAsia="Arial"/>
          <w:iCs/>
        </w:rPr>
        <w:t>Accessibility</w:t>
      </w:r>
      <w:r w:rsidRPr="00B62E80">
        <w:rPr>
          <w:rFonts w:eastAsia="Arial"/>
          <w:iCs/>
        </w:rPr>
        <w:t xml:space="preserve"> in Windows 11).</w:t>
      </w:r>
    </w:p>
    <w:p w14:paraId="70500BFE" w14:textId="09555690" w:rsidR="793EBFB7" w:rsidRPr="00B62E80" w:rsidRDefault="793EBFB7" w:rsidP="008D58C1">
      <w:pPr>
        <w:pStyle w:val="ListParagraph"/>
        <w:numPr>
          <w:ilvl w:val="1"/>
          <w:numId w:val="74"/>
        </w:numPr>
        <w:contextualSpacing w:val="0"/>
        <w:rPr>
          <w:rFonts w:eastAsia="Arial"/>
          <w:iCs/>
        </w:rPr>
      </w:pPr>
      <w:r w:rsidRPr="00B62E80">
        <w:rPr>
          <w:rFonts w:eastAsia="Arial"/>
          <w:iCs/>
        </w:rPr>
        <w:t xml:space="preserve">Select </w:t>
      </w:r>
      <w:r w:rsidRPr="00051E33">
        <w:rPr>
          <w:rFonts w:eastAsia="Arial"/>
          <w:iCs/>
        </w:rPr>
        <w:t>Narrator</w:t>
      </w:r>
      <w:r w:rsidRPr="00B62E80">
        <w:rPr>
          <w:rFonts w:eastAsia="Arial"/>
          <w:iCs/>
        </w:rPr>
        <w:t xml:space="preserve"> from the left-hand menu.</w:t>
      </w:r>
    </w:p>
    <w:p w14:paraId="24B2E150" w14:textId="27E17C12" w:rsidR="793EBFB7" w:rsidRPr="00B62E80" w:rsidRDefault="793EBFB7" w:rsidP="008D58C1">
      <w:pPr>
        <w:pStyle w:val="ListParagraph"/>
        <w:numPr>
          <w:ilvl w:val="1"/>
          <w:numId w:val="74"/>
        </w:numPr>
        <w:contextualSpacing w:val="0"/>
        <w:rPr>
          <w:rFonts w:eastAsia="Arial"/>
          <w:iCs/>
        </w:rPr>
      </w:pPr>
      <w:r w:rsidRPr="00B62E80">
        <w:rPr>
          <w:rFonts w:eastAsia="Arial"/>
          <w:iCs/>
        </w:rPr>
        <w:t xml:space="preserve">Toggle </w:t>
      </w:r>
      <w:r w:rsidRPr="00051E33">
        <w:rPr>
          <w:rFonts w:eastAsia="Arial"/>
          <w:iCs/>
        </w:rPr>
        <w:t>Turn on Narrator</w:t>
      </w:r>
      <w:r w:rsidRPr="00B62E80">
        <w:rPr>
          <w:rFonts w:eastAsia="Arial"/>
          <w:iCs/>
        </w:rPr>
        <w:t xml:space="preserve"> to </w:t>
      </w:r>
      <w:r w:rsidRPr="00051E33">
        <w:rPr>
          <w:rFonts w:eastAsia="Arial"/>
          <w:iCs/>
        </w:rPr>
        <w:t>On</w:t>
      </w:r>
      <w:r w:rsidRPr="00B62E80">
        <w:rPr>
          <w:rFonts w:eastAsia="Arial"/>
          <w:iCs/>
        </w:rPr>
        <w:t>.</w:t>
      </w:r>
    </w:p>
    <w:p w14:paraId="4462217A" w14:textId="4CF39B3C" w:rsidR="793EBFB7" w:rsidRPr="00051E33" w:rsidRDefault="793EBFB7" w:rsidP="00C54286">
      <w:r w:rsidRPr="00051E33">
        <w:t>2. Test Narrator</w:t>
      </w:r>
    </w:p>
    <w:p w14:paraId="433B5277" w14:textId="30C8D83C" w:rsidR="793EBFB7" w:rsidRPr="00B62E80" w:rsidRDefault="793EBFB7" w:rsidP="008D58C1">
      <w:pPr>
        <w:pStyle w:val="ListParagraph"/>
        <w:numPr>
          <w:ilvl w:val="0"/>
          <w:numId w:val="73"/>
        </w:numPr>
        <w:contextualSpacing w:val="0"/>
        <w:rPr>
          <w:rFonts w:eastAsia="Arial"/>
          <w:iCs/>
        </w:rPr>
      </w:pPr>
      <w:r w:rsidRPr="00B62E80">
        <w:rPr>
          <w:rFonts w:eastAsia="Arial"/>
          <w:iCs/>
        </w:rPr>
        <w:t>Once enabled, Narrator should start reading the screen contents</w:t>
      </w:r>
      <w:r w:rsidR="00143269">
        <w:rPr>
          <w:rFonts w:eastAsia="Arial"/>
          <w:iCs/>
        </w:rPr>
        <w:t xml:space="preserve"> </w:t>
      </w:r>
      <w:r w:rsidR="00143269" w:rsidRPr="00B62E80">
        <w:rPr>
          <w:rFonts w:eastAsia="Arial"/>
          <w:iCs/>
        </w:rPr>
        <w:t>aloud</w:t>
      </w:r>
      <w:r w:rsidRPr="00B62E80">
        <w:rPr>
          <w:rFonts w:eastAsia="Arial"/>
          <w:iCs/>
        </w:rPr>
        <w:t>.</w:t>
      </w:r>
    </w:p>
    <w:p w14:paraId="71A09D7D" w14:textId="350D2B44" w:rsidR="793EBFB7" w:rsidRPr="00B62E80" w:rsidRDefault="793EBFB7" w:rsidP="008D58C1">
      <w:pPr>
        <w:pStyle w:val="ListParagraph"/>
        <w:numPr>
          <w:ilvl w:val="0"/>
          <w:numId w:val="73"/>
        </w:numPr>
        <w:contextualSpacing w:val="0"/>
        <w:rPr>
          <w:rFonts w:eastAsia="Arial"/>
          <w:iCs/>
        </w:rPr>
      </w:pPr>
      <w:r w:rsidRPr="00B62E80">
        <w:rPr>
          <w:rFonts w:eastAsia="Arial"/>
          <w:iCs/>
        </w:rPr>
        <w:t xml:space="preserve">To test, </w:t>
      </w:r>
      <w:r w:rsidRPr="00051E33">
        <w:rPr>
          <w:rFonts w:eastAsia="Arial"/>
          <w:iCs/>
        </w:rPr>
        <w:t>open a document or web page</w:t>
      </w:r>
      <w:r w:rsidRPr="00B62E80">
        <w:rPr>
          <w:rFonts w:eastAsia="Arial"/>
          <w:iCs/>
        </w:rPr>
        <w:t xml:space="preserve"> and navigate using the arrow keys or </w:t>
      </w:r>
      <w:r w:rsidRPr="00051E33">
        <w:rPr>
          <w:rFonts w:eastAsia="Consolas"/>
          <w:iCs/>
        </w:rPr>
        <w:t>Tab</w:t>
      </w:r>
      <w:r w:rsidRPr="00B62E80">
        <w:rPr>
          <w:rFonts w:eastAsia="Arial"/>
          <w:iCs/>
        </w:rPr>
        <w:t xml:space="preserve"> key.</w:t>
      </w:r>
    </w:p>
    <w:p w14:paraId="325AC383" w14:textId="34C1A769" w:rsidR="793EBFB7" w:rsidRPr="00B62E80" w:rsidRDefault="793EBFB7" w:rsidP="008D58C1">
      <w:pPr>
        <w:pStyle w:val="ListParagraph"/>
        <w:numPr>
          <w:ilvl w:val="0"/>
          <w:numId w:val="73"/>
        </w:numPr>
        <w:contextualSpacing w:val="0"/>
        <w:rPr>
          <w:rFonts w:eastAsia="Arial"/>
          <w:iCs/>
        </w:rPr>
      </w:pPr>
      <w:r w:rsidRPr="00B62E80">
        <w:rPr>
          <w:rFonts w:eastAsia="Arial"/>
          <w:iCs/>
        </w:rPr>
        <w:t xml:space="preserve">Try </w:t>
      </w:r>
      <w:r w:rsidRPr="00051E33">
        <w:rPr>
          <w:rFonts w:eastAsia="Arial"/>
          <w:iCs/>
        </w:rPr>
        <w:t>selecting text</w:t>
      </w:r>
      <w:r w:rsidRPr="00B62E80">
        <w:rPr>
          <w:rFonts w:eastAsia="Arial"/>
          <w:iCs/>
        </w:rPr>
        <w:t xml:space="preserve"> and press</w:t>
      </w:r>
      <w:r w:rsidR="00143269">
        <w:rPr>
          <w:rFonts w:eastAsia="Arial"/>
          <w:iCs/>
        </w:rPr>
        <w:t>ing</w:t>
      </w:r>
      <w:r w:rsidRPr="00B62E80">
        <w:rPr>
          <w:rFonts w:eastAsia="Arial"/>
          <w:iCs/>
        </w:rPr>
        <w:t xml:space="preserve"> </w:t>
      </w:r>
      <w:r w:rsidRPr="00051E33">
        <w:rPr>
          <w:rFonts w:eastAsia="Arial"/>
          <w:iCs/>
        </w:rPr>
        <w:t>Caps Lock + R</w:t>
      </w:r>
      <w:r w:rsidR="00143269">
        <w:rPr>
          <w:rFonts w:eastAsia="Arial"/>
          <w:iCs/>
        </w:rPr>
        <w:t xml:space="preserve">: </w:t>
      </w:r>
      <w:r w:rsidRPr="00B62E80">
        <w:rPr>
          <w:rFonts w:eastAsia="Arial"/>
          <w:iCs/>
        </w:rPr>
        <w:t xml:space="preserve">Narrator </w:t>
      </w:r>
      <w:r w:rsidR="00143269">
        <w:rPr>
          <w:rFonts w:eastAsia="Arial"/>
          <w:iCs/>
        </w:rPr>
        <w:t>should</w:t>
      </w:r>
      <w:r w:rsidRPr="00B62E80">
        <w:rPr>
          <w:rFonts w:eastAsia="Arial"/>
          <w:iCs/>
        </w:rPr>
        <w:t xml:space="preserve"> read the selected text.</w:t>
      </w:r>
    </w:p>
    <w:p w14:paraId="5EF12EE6" w14:textId="69589AFD" w:rsidR="793EBFB7" w:rsidRPr="00B62E80" w:rsidRDefault="793EBFB7" w:rsidP="008D58C1">
      <w:pPr>
        <w:pStyle w:val="ListParagraph"/>
        <w:numPr>
          <w:ilvl w:val="0"/>
          <w:numId w:val="73"/>
        </w:numPr>
        <w:contextualSpacing w:val="0"/>
        <w:rPr>
          <w:rFonts w:eastAsia="Arial"/>
          <w:iCs/>
        </w:rPr>
      </w:pPr>
      <w:r w:rsidRPr="00B62E80">
        <w:rPr>
          <w:rFonts w:eastAsia="Arial"/>
          <w:iCs/>
        </w:rPr>
        <w:t xml:space="preserve">To read an entire page, press </w:t>
      </w:r>
      <w:r w:rsidRPr="00051E33">
        <w:rPr>
          <w:rFonts w:eastAsia="Arial"/>
          <w:iCs/>
        </w:rPr>
        <w:t>Caps Lock + Ctrl + U</w:t>
      </w:r>
      <w:r w:rsidRPr="00B62E80">
        <w:rPr>
          <w:rFonts w:eastAsia="Arial"/>
          <w:iCs/>
        </w:rPr>
        <w:t>.</w:t>
      </w:r>
    </w:p>
    <w:p w14:paraId="119C8119" w14:textId="04403BBE" w:rsidR="793EBFB7" w:rsidRPr="00051E33" w:rsidRDefault="793EBFB7" w:rsidP="00C54286">
      <w:r w:rsidRPr="00051E33">
        <w:t xml:space="preserve">3. Adjust </w:t>
      </w:r>
      <w:r w:rsidR="007500BA">
        <w:t>s</w:t>
      </w:r>
      <w:r w:rsidRPr="00051E33">
        <w:t>ettings (if needed)</w:t>
      </w:r>
    </w:p>
    <w:p w14:paraId="53A4037F" w14:textId="3FC8674C" w:rsidR="793EBFB7" w:rsidRPr="00B62E80" w:rsidRDefault="793EBFB7" w:rsidP="008D58C1">
      <w:pPr>
        <w:pStyle w:val="ListParagraph"/>
        <w:numPr>
          <w:ilvl w:val="0"/>
          <w:numId w:val="72"/>
        </w:numPr>
        <w:contextualSpacing w:val="0"/>
        <w:rPr>
          <w:rFonts w:eastAsia="Arial"/>
          <w:iCs/>
        </w:rPr>
      </w:pPr>
      <w:r w:rsidRPr="00B62E80">
        <w:rPr>
          <w:rFonts w:eastAsia="Arial"/>
          <w:iCs/>
        </w:rPr>
        <w:t xml:space="preserve">In the </w:t>
      </w:r>
      <w:r w:rsidRPr="00051E33">
        <w:rPr>
          <w:rFonts w:eastAsia="Arial"/>
          <w:iCs/>
        </w:rPr>
        <w:t>Narrator settings</w:t>
      </w:r>
      <w:r w:rsidRPr="00B62E80">
        <w:rPr>
          <w:rFonts w:eastAsia="Arial"/>
          <w:iCs/>
        </w:rPr>
        <w:t xml:space="preserve">, adjust options like: </w:t>
      </w:r>
    </w:p>
    <w:p w14:paraId="12A689B7" w14:textId="022BB8B6" w:rsidR="793EBFB7" w:rsidRPr="00B62E80" w:rsidRDefault="00143269" w:rsidP="008D58C1">
      <w:pPr>
        <w:pStyle w:val="ListParagraph"/>
        <w:numPr>
          <w:ilvl w:val="1"/>
          <w:numId w:val="72"/>
        </w:numPr>
        <w:contextualSpacing w:val="0"/>
        <w:rPr>
          <w:rFonts w:eastAsia="Arial"/>
          <w:iCs/>
        </w:rPr>
      </w:pPr>
      <w:r>
        <w:rPr>
          <w:rFonts w:eastAsia="Arial"/>
          <w:iCs/>
        </w:rPr>
        <w:t>v</w:t>
      </w:r>
      <w:r w:rsidR="793EBFB7" w:rsidRPr="00051E33">
        <w:rPr>
          <w:rFonts w:eastAsia="Arial"/>
          <w:iCs/>
        </w:rPr>
        <w:t>oice speed</w:t>
      </w:r>
      <w:r w:rsidR="793EBFB7" w:rsidRPr="00B62E80">
        <w:rPr>
          <w:rFonts w:eastAsia="Arial"/>
          <w:iCs/>
        </w:rPr>
        <w:t xml:space="preserve"> and </w:t>
      </w:r>
      <w:r w:rsidR="793EBFB7" w:rsidRPr="00051E33">
        <w:rPr>
          <w:rFonts w:eastAsia="Arial"/>
          <w:iCs/>
        </w:rPr>
        <w:t>volume</w:t>
      </w:r>
    </w:p>
    <w:p w14:paraId="7EA533C4" w14:textId="2CA4D08E" w:rsidR="793EBFB7" w:rsidRPr="00B62E80" w:rsidRDefault="00143269" w:rsidP="008D58C1">
      <w:pPr>
        <w:pStyle w:val="ListParagraph"/>
        <w:numPr>
          <w:ilvl w:val="1"/>
          <w:numId w:val="72"/>
        </w:numPr>
        <w:contextualSpacing w:val="0"/>
        <w:rPr>
          <w:rFonts w:eastAsia="Arial"/>
          <w:iCs/>
        </w:rPr>
      </w:pPr>
      <w:r>
        <w:rPr>
          <w:rFonts w:eastAsia="Arial"/>
          <w:iCs/>
        </w:rPr>
        <w:t>v</w:t>
      </w:r>
      <w:r w:rsidR="793EBFB7" w:rsidRPr="00051E33">
        <w:rPr>
          <w:rFonts w:eastAsia="Arial"/>
          <w:iCs/>
        </w:rPr>
        <w:t>erbosity level</w:t>
      </w:r>
      <w:r w:rsidR="793EBFB7" w:rsidRPr="00B62E80">
        <w:rPr>
          <w:rFonts w:eastAsia="Arial"/>
          <w:iCs/>
        </w:rPr>
        <w:t xml:space="preserve"> (amount of detail Narrator provides)</w:t>
      </w:r>
    </w:p>
    <w:p w14:paraId="47BD2385" w14:textId="49E1AC2E" w:rsidR="793EBFB7" w:rsidRPr="00B62E80" w:rsidRDefault="00143269" w:rsidP="008D58C1">
      <w:pPr>
        <w:pStyle w:val="ListParagraph"/>
        <w:numPr>
          <w:ilvl w:val="1"/>
          <w:numId w:val="72"/>
        </w:numPr>
        <w:contextualSpacing w:val="0"/>
        <w:rPr>
          <w:rFonts w:eastAsia="Arial"/>
          <w:iCs/>
        </w:rPr>
      </w:pPr>
      <w:r>
        <w:rPr>
          <w:rFonts w:eastAsia="Arial"/>
          <w:iCs/>
        </w:rPr>
        <w:t>k</w:t>
      </w:r>
      <w:r w:rsidR="793EBFB7" w:rsidRPr="00051E33">
        <w:rPr>
          <w:rFonts w:eastAsia="Arial"/>
          <w:iCs/>
        </w:rPr>
        <w:t>eyboard shortcuts</w:t>
      </w:r>
      <w:r w:rsidR="793EBFB7" w:rsidRPr="00B62E80">
        <w:rPr>
          <w:rFonts w:eastAsia="Arial"/>
          <w:iCs/>
        </w:rPr>
        <w:t>.</w:t>
      </w:r>
    </w:p>
    <w:p w14:paraId="6A3CB62C" w14:textId="54BE51CE" w:rsidR="793EBFB7" w:rsidRPr="00C54286" w:rsidRDefault="793EBFB7" w:rsidP="00C54286">
      <w:r w:rsidRPr="00C54286">
        <w:t xml:space="preserve">4. </w:t>
      </w:r>
      <w:r w:rsidR="00E95BCC" w:rsidRPr="00C54286">
        <w:t>T</w:t>
      </w:r>
      <w:r w:rsidRPr="00C54286">
        <w:t>roubleshooting</w:t>
      </w:r>
    </w:p>
    <w:p w14:paraId="34E687B6" w14:textId="000DE19D" w:rsidR="793EBFB7" w:rsidRPr="00B62E80" w:rsidRDefault="793EBFB7" w:rsidP="008D58C1">
      <w:pPr>
        <w:pStyle w:val="ListParagraph"/>
        <w:numPr>
          <w:ilvl w:val="0"/>
          <w:numId w:val="71"/>
        </w:numPr>
        <w:contextualSpacing w:val="0"/>
        <w:rPr>
          <w:rFonts w:eastAsia="Arial"/>
          <w:iCs/>
        </w:rPr>
      </w:pPr>
      <w:r w:rsidRPr="00B62E80">
        <w:rPr>
          <w:rFonts w:eastAsia="Arial"/>
          <w:iCs/>
        </w:rPr>
        <w:t xml:space="preserve">If Narrator is not working: </w:t>
      </w:r>
    </w:p>
    <w:p w14:paraId="1D0EEA27" w14:textId="0C20FFBB" w:rsidR="793EBFB7" w:rsidRPr="00B62E80" w:rsidRDefault="00143269" w:rsidP="008D58C1">
      <w:pPr>
        <w:pStyle w:val="ListParagraph"/>
        <w:numPr>
          <w:ilvl w:val="1"/>
          <w:numId w:val="71"/>
        </w:numPr>
        <w:contextualSpacing w:val="0"/>
        <w:rPr>
          <w:rFonts w:eastAsia="Arial"/>
          <w:iCs/>
        </w:rPr>
      </w:pPr>
      <w:r>
        <w:rPr>
          <w:rFonts w:eastAsia="Arial"/>
          <w:iCs/>
        </w:rPr>
        <w:t>C</w:t>
      </w:r>
      <w:r w:rsidR="793EBFB7" w:rsidRPr="00B62E80">
        <w:rPr>
          <w:rFonts w:eastAsia="Arial"/>
          <w:iCs/>
        </w:rPr>
        <w:t xml:space="preserve">heck that </w:t>
      </w:r>
      <w:r>
        <w:rPr>
          <w:rFonts w:eastAsia="Arial"/>
          <w:iCs/>
        </w:rPr>
        <w:t xml:space="preserve">correct </w:t>
      </w:r>
      <w:r w:rsidR="793EBFB7" w:rsidRPr="00051E33">
        <w:rPr>
          <w:rFonts w:eastAsia="Arial"/>
          <w:iCs/>
        </w:rPr>
        <w:t xml:space="preserve">audio output </w:t>
      </w:r>
      <w:r>
        <w:rPr>
          <w:rFonts w:eastAsia="Arial"/>
          <w:iCs/>
        </w:rPr>
        <w:t xml:space="preserve">is available </w:t>
      </w:r>
      <w:r w:rsidR="793EBFB7" w:rsidRPr="00B62E80">
        <w:rPr>
          <w:rFonts w:eastAsia="Arial"/>
          <w:iCs/>
        </w:rPr>
        <w:t>(</w:t>
      </w:r>
      <w:r>
        <w:rPr>
          <w:rFonts w:eastAsia="Arial"/>
          <w:iCs/>
        </w:rPr>
        <w:t xml:space="preserve">e.g. </w:t>
      </w:r>
      <w:r w:rsidR="793EBFB7" w:rsidRPr="00B62E80">
        <w:rPr>
          <w:rFonts w:eastAsia="Arial"/>
          <w:iCs/>
        </w:rPr>
        <w:t>plug in headphones if needed).</w:t>
      </w:r>
    </w:p>
    <w:p w14:paraId="3812C376" w14:textId="5A383F8D" w:rsidR="793EBFB7" w:rsidRPr="00B62E80" w:rsidRDefault="793EBFB7" w:rsidP="008D58C1">
      <w:pPr>
        <w:pStyle w:val="ListParagraph"/>
        <w:numPr>
          <w:ilvl w:val="1"/>
          <w:numId w:val="71"/>
        </w:numPr>
        <w:contextualSpacing w:val="0"/>
        <w:rPr>
          <w:rFonts w:eastAsia="Arial"/>
          <w:iCs/>
        </w:rPr>
      </w:pPr>
      <w:r w:rsidRPr="00B62E80">
        <w:rPr>
          <w:rFonts w:eastAsia="Arial"/>
          <w:iCs/>
        </w:rPr>
        <w:t>Restart the computer.</w:t>
      </w:r>
    </w:p>
    <w:p w14:paraId="7DCE71C2" w14:textId="19599746" w:rsidR="793EBFB7" w:rsidRPr="00B62E80" w:rsidRDefault="793EBFB7" w:rsidP="008D58C1">
      <w:pPr>
        <w:pStyle w:val="ListParagraph"/>
        <w:numPr>
          <w:ilvl w:val="1"/>
          <w:numId w:val="71"/>
        </w:numPr>
        <w:contextualSpacing w:val="0"/>
        <w:rPr>
          <w:rFonts w:eastAsia="Arial"/>
          <w:iCs/>
        </w:rPr>
      </w:pPr>
      <w:r w:rsidRPr="00B62E80">
        <w:rPr>
          <w:rFonts w:eastAsia="Arial"/>
          <w:iCs/>
        </w:rPr>
        <w:t xml:space="preserve">Ensure </w:t>
      </w:r>
      <w:r w:rsidRPr="00051E33">
        <w:rPr>
          <w:rFonts w:eastAsia="Arial"/>
          <w:iCs/>
        </w:rPr>
        <w:t>Windows is up to date</w:t>
      </w:r>
      <w:r w:rsidRPr="00B62E80">
        <w:rPr>
          <w:rFonts w:eastAsia="Arial"/>
          <w:iCs/>
        </w:rPr>
        <w:t xml:space="preserve"> (</w:t>
      </w:r>
      <w:r w:rsidRPr="00051E33">
        <w:rPr>
          <w:rFonts w:eastAsia="Consolas"/>
          <w:iCs/>
        </w:rPr>
        <w:t>Win + I</w:t>
      </w:r>
      <w:r w:rsidRPr="00B62E80">
        <w:rPr>
          <w:rFonts w:eastAsia="Arial"/>
          <w:iCs/>
        </w:rPr>
        <w:t xml:space="preserve"> &gt; Update &amp; Security &gt; Check for updates).</w:t>
      </w:r>
    </w:p>
    <w:p w14:paraId="77A4017B" w14:textId="3B0BED1A" w:rsidR="793EBFB7" w:rsidRPr="00B62E80" w:rsidRDefault="793EBFB7" w:rsidP="008D58C1">
      <w:pPr>
        <w:pStyle w:val="ListParagraph"/>
        <w:numPr>
          <w:ilvl w:val="1"/>
          <w:numId w:val="71"/>
        </w:numPr>
        <w:contextualSpacing w:val="0"/>
        <w:rPr>
          <w:rFonts w:eastAsia="Arial"/>
          <w:iCs/>
        </w:rPr>
      </w:pPr>
      <w:r w:rsidRPr="00B62E80">
        <w:rPr>
          <w:rFonts w:eastAsia="Arial"/>
          <w:iCs/>
        </w:rPr>
        <w:t xml:space="preserve">Verify that </w:t>
      </w:r>
      <w:r w:rsidRPr="00051E33">
        <w:rPr>
          <w:rFonts w:eastAsia="Arial"/>
          <w:iCs/>
        </w:rPr>
        <w:t>Ease of Access services</w:t>
      </w:r>
      <w:r w:rsidRPr="00B62E80">
        <w:rPr>
          <w:rFonts w:eastAsia="Arial"/>
          <w:iCs/>
        </w:rPr>
        <w:t xml:space="preserve"> are running (</w:t>
      </w:r>
      <w:r w:rsidRPr="00051E33">
        <w:rPr>
          <w:rFonts w:eastAsia="Consolas"/>
          <w:iCs/>
        </w:rPr>
        <w:t>Win + R</w:t>
      </w:r>
      <w:r w:rsidRPr="00B62E80">
        <w:rPr>
          <w:rFonts w:eastAsia="Arial"/>
          <w:iCs/>
        </w:rPr>
        <w:t xml:space="preserve">, type </w:t>
      </w:r>
      <w:proofErr w:type="spellStart"/>
      <w:r w:rsidRPr="00051E33">
        <w:rPr>
          <w:rFonts w:eastAsia="Consolas"/>
          <w:iCs/>
        </w:rPr>
        <w:t>services.msc</w:t>
      </w:r>
      <w:proofErr w:type="spellEnd"/>
      <w:r w:rsidRPr="00B62E80">
        <w:rPr>
          <w:rFonts w:eastAsia="Arial"/>
          <w:iCs/>
        </w:rPr>
        <w:t xml:space="preserve">, find Accessibility Services and ensure </w:t>
      </w:r>
      <w:r w:rsidR="00143269">
        <w:rPr>
          <w:rFonts w:eastAsia="Arial"/>
          <w:iCs/>
        </w:rPr>
        <w:t>they</w:t>
      </w:r>
      <w:r w:rsidR="00C620A1">
        <w:rPr>
          <w:rFonts w:eastAsia="Arial"/>
          <w:iCs/>
        </w:rPr>
        <w:t xml:space="preserve"> a</w:t>
      </w:r>
      <w:r w:rsidR="00143269">
        <w:rPr>
          <w:rFonts w:eastAsia="Arial"/>
          <w:iCs/>
        </w:rPr>
        <w:t xml:space="preserve">re </w:t>
      </w:r>
      <w:r w:rsidRPr="00B62E80">
        <w:rPr>
          <w:rFonts w:eastAsia="Arial"/>
          <w:iCs/>
        </w:rPr>
        <w:t xml:space="preserve">set to </w:t>
      </w:r>
      <w:r w:rsidRPr="00051E33">
        <w:rPr>
          <w:rFonts w:eastAsia="Arial"/>
          <w:iCs/>
        </w:rPr>
        <w:t>Automatic</w:t>
      </w:r>
      <w:r w:rsidRPr="00B62E80">
        <w:rPr>
          <w:rFonts w:eastAsia="Arial"/>
          <w:iCs/>
        </w:rPr>
        <w:t>).</w:t>
      </w:r>
    </w:p>
    <w:p w14:paraId="52605854" w14:textId="12DC5874" w:rsidR="27428DC2" w:rsidRDefault="27428DC2" w:rsidP="008D58C1">
      <w:r>
        <w:br w:type="page"/>
      </w:r>
    </w:p>
    <w:p w14:paraId="3B1D55D0" w14:textId="047E02EF" w:rsidR="07BD98B3" w:rsidRDefault="07BD98B3" w:rsidP="00D45841">
      <w:pPr>
        <w:pStyle w:val="Heading3"/>
      </w:pPr>
      <w:r>
        <w:lastRenderedPageBreak/>
        <w:t xml:space="preserve">Visually </w:t>
      </w:r>
      <w:r w:rsidR="00EF6646">
        <w:t>i</w:t>
      </w:r>
      <w:r>
        <w:t xml:space="preserve">mpaired pitch brief </w:t>
      </w:r>
    </w:p>
    <w:p w14:paraId="721A0F63" w14:textId="57F2B1F6" w:rsidR="00A303C7" w:rsidRDefault="00A303C7" w:rsidP="008D58C1">
      <w:r w:rsidRPr="00D45841">
        <w:t xml:space="preserve">Project </w:t>
      </w:r>
      <w:r w:rsidR="0059747C" w:rsidRPr="00D45841">
        <w:t>t</w:t>
      </w:r>
      <w:r w:rsidRPr="00D45841">
        <w:t>itle:</w:t>
      </w:r>
      <w:r>
        <w:t xml:space="preserve"> </w:t>
      </w:r>
      <w:r w:rsidR="00C33C0F">
        <w:t>a</w:t>
      </w:r>
      <w:r>
        <w:t xml:space="preserve">nnual </w:t>
      </w:r>
      <w:r w:rsidR="0059747C">
        <w:t>u</w:t>
      </w:r>
      <w:r>
        <w:t xml:space="preserve">pdate </w:t>
      </w:r>
      <w:r w:rsidR="0059747C">
        <w:t>v</w:t>
      </w:r>
      <w:r>
        <w:t xml:space="preserve">ideo for </w:t>
      </w:r>
      <w:r w:rsidR="0059747C">
        <w:t>c</w:t>
      </w:r>
      <w:r>
        <w:t>harity</w:t>
      </w:r>
      <w:r w:rsidR="0059747C">
        <w:t xml:space="preserve"> for the blind</w:t>
      </w:r>
      <w:r>
        <w:t xml:space="preserve"> </w:t>
      </w:r>
      <w:r w:rsidR="0059747C">
        <w:t>annual general meeting (AGM)</w:t>
      </w:r>
    </w:p>
    <w:p w14:paraId="3E38BA85" w14:textId="0B72F49F" w:rsidR="00A303C7" w:rsidRDefault="00A303C7" w:rsidP="008D58C1">
      <w:r w:rsidRPr="00D45841">
        <w:t>Objective:</w:t>
      </w:r>
      <w:r w:rsidR="00143269">
        <w:t xml:space="preserve"> c</w:t>
      </w:r>
      <w:r>
        <w:t>reate an accessible and engaging video that provides a clear annual update for stakeholders of a charity</w:t>
      </w:r>
      <w:r w:rsidR="00142BBE">
        <w:t xml:space="preserve"> for the blind</w:t>
      </w:r>
      <w:r>
        <w:t>, ensuring inclusivity for visually impaired viewers.</w:t>
      </w:r>
    </w:p>
    <w:p w14:paraId="5231C89D" w14:textId="24CFF5E6" w:rsidR="00A303C7" w:rsidRPr="00142BBE" w:rsidRDefault="00A303C7" w:rsidP="00D45841">
      <w:r w:rsidRPr="00142BBE">
        <w:t xml:space="preserve">Target </w:t>
      </w:r>
      <w:r w:rsidR="00143269">
        <w:t>a</w:t>
      </w:r>
      <w:r w:rsidRPr="00142BBE">
        <w:t>udience:</w:t>
      </w:r>
    </w:p>
    <w:p w14:paraId="5AEA04C0" w14:textId="41D5B310" w:rsidR="00A303C7" w:rsidRDefault="00A46D11" w:rsidP="008D58C1">
      <w:pPr>
        <w:pStyle w:val="ListParagraph"/>
        <w:numPr>
          <w:ilvl w:val="0"/>
          <w:numId w:val="75"/>
        </w:numPr>
        <w:contextualSpacing w:val="0"/>
      </w:pPr>
      <w:r>
        <w:t>c</w:t>
      </w:r>
      <w:r w:rsidR="00A303C7">
        <w:t>harity stakeholders (donors, partners, service users)</w:t>
      </w:r>
    </w:p>
    <w:p w14:paraId="5EC53229" w14:textId="59194E32" w:rsidR="00A303C7" w:rsidRDefault="00A46D11" w:rsidP="008D58C1">
      <w:pPr>
        <w:pStyle w:val="ListParagraph"/>
        <w:numPr>
          <w:ilvl w:val="0"/>
          <w:numId w:val="75"/>
        </w:numPr>
        <w:contextualSpacing w:val="0"/>
      </w:pPr>
      <w:r>
        <w:t>i</w:t>
      </w:r>
      <w:r w:rsidR="00A303C7">
        <w:t xml:space="preserve">ndividuals with visual impairments, including those who are blind </w:t>
      </w:r>
      <w:r w:rsidR="00900D14">
        <w:t>and</w:t>
      </w:r>
      <w:r w:rsidR="00A303C7">
        <w:t xml:space="preserve"> partially sigh</w:t>
      </w:r>
      <w:r w:rsidR="00C33C0F">
        <w:t>t</w:t>
      </w:r>
      <w:r w:rsidR="00143269">
        <w:t xml:space="preserve"> individuals</w:t>
      </w:r>
    </w:p>
    <w:p w14:paraId="3EFEC17F" w14:textId="4F874FF0" w:rsidR="07BD98B3" w:rsidRDefault="00A46D11" w:rsidP="008D58C1">
      <w:pPr>
        <w:pStyle w:val="ListParagraph"/>
        <w:numPr>
          <w:ilvl w:val="0"/>
          <w:numId w:val="75"/>
        </w:numPr>
        <w:contextualSpacing w:val="0"/>
      </w:pPr>
      <w:r>
        <w:t>g</w:t>
      </w:r>
      <w:r w:rsidR="00A303C7">
        <w:t>eneral audience interested in the charity’s work</w:t>
      </w:r>
      <w:r w:rsidR="00132C31">
        <w:t>.</w:t>
      </w:r>
    </w:p>
    <w:p w14:paraId="4EB3729E" w14:textId="3AD9C59B" w:rsidR="00132C31" w:rsidRPr="00900D14" w:rsidRDefault="00132C31" w:rsidP="00D45841">
      <w:r w:rsidRPr="00900D14">
        <w:t xml:space="preserve">Delivery </w:t>
      </w:r>
      <w:r w:rsidR="00143269">
        <w:t>f</w:t>
      </w:r>
      <w:r w:rsidRPr="00900D14">
        <w:t>ormat:</w:t>
      </w:r>
    </w:p>
    <w:p w14:paraId="5540F0C9" w14:textId="404D676E" w:rsidR="00132C31" w:rsidRDefault="00900D14" w:rsidP="008D58C1">
      <w:pPr>
        <w:pStyle w:val="ListParagraph"/>
        <w:numPr>
          <w:ilvl w:val="0"/>
          <w:numId w:val="76"/>
        </w:numPr>
        <w:contextualSpacing w:val="0"/>
      </w:pPr>
      <w:r>
        <w:t>v</w:t>
      </w:r>
      <w:r w:rsidR="00132C31">
        <w:t>ideo with voiceover and optional captions</w:t>
      </w:r>
    </w:p>
    <w:p w14:paraId="3762439C" w14:textId="6DE4600C" w:rsidR="00132C31" w:rsidRDefault="00900D14" w:rsidP="008D58C1">
      <w:pPr>
        <w:pStyle w:val="ListParagraph"/>
        <w:numPr>
          <w:ilvl w:val="0"/>
          <w:numId w:val="76"/>
        </w:numPr>
        <w:contextualSpacing w:val="0"/>
      </w:pPr>
      <w:r>
        <w:t>p</w:t>
      </w:r>
      <w:r w:rsidR="00132C31">
        <w:t xml:space="preserve">odcast-style audio version </w:t>
      </w:r>
    </w:p>
    <w:p w14:paraId="2248011A" w14:textId="4F7EA54C" w:rsidR="00900D14" w:rsidRDefault="00C33C0F" w:rsidP="008D58C1">
      <w:pPr>
        <w:pStyle w:val="ListParagraph"/>
        <w:numPr>
          <w:ilvl w:val="0"/>
          <w:numId w:val="76"/>
        </w:numPr>
        <w:contextualSpacing w:val="0"/>
      </w:pPr>
      <w:r>
        <w:t>a</w:t>
      </w:r>
      <w:r w:rsidR="00132C31">
        <w:t>ccompanying text transcript and braille version upon request.</w:t>
      </w:r>
    </w:p>
    <w:p w14:paraId="55F2DA5D" w14:textId="47EDBE63" w:rsidR="3B15E06A" w:rsidRDefault="4A1509E7" w:rsidP="008D58C1">
      <w:r w:rsidRPr="3081A848">
        <w:t xml:space="preserve">Provide headphones for use during the lesson. </w:t>
      </w:r>
    </w:p>
    <w:p w14:paraId="64A24ABF" w14:textId="5216739E" w:rsidR="22EA436A" w:rsidRDefault="22EA436A" w:rsidP="008D58C1">
      <w:r>
        <w:br w:type="page"/>
      </w:r>
    </w:p>
    <w:p w14:paraId="4D6190FB" w14:textId="729381AF" w:rsidR="07BD98B3" w:rsidRDefault="0076617C" w:rsidP="00800340">
      <w:pPr>
        <w:pStyle w:val="Heading3"/>
      </w:pPr>
      <w:r>
        <w:lastRenderedPageBreak/>
        <w:t>Review q</w:t>
      </w:r>
      <w:r w:rsidR="07BD98B3">
        <w:t xml:space="preserve">uiz </w:t>
      </w:r>
    </w:p>
    <w:p w14:paraId="3CD4E124" w14:textId="77777777" w:rsidR="00136CE8" w:rsidRDefault="00136CE8" w:rsidP="008D58C1">
      <w:pPr>
        <w:pStyle w:val="ListParagraph"/>
        <w:numPr>
          <w:ilvl w:val="0"/>
          <w:numId w:val="83"/>
        </w:numPr>
        <w:contextualSpacing w:val="0"/>
      </w:pPr>
      <w:r>
        <w:t>What is inclusivity?</w:t>
      </w:r>
    </w:p>
    <w:p w14:paraId="4DCDEF7B" w14:textId="703BCC23" w:rsidR="00136CE8" w:rsidRDefault="00C33C0F" w:rsidP="008D58C1">
      <w:pPr>
        <w:pStyle w:val="ListParagraph"/>
        <w:numPr>
          <w:ilvl w:val="1"/>
          <w:numId w:val="83"/>
        </w:numPr>
        <w:contextualSpacing w:val="0"/>
      </w:pPr>
      <w:r>
        <w:t>e</w:t>
      </w:r>
      <w:r w:rsidR="00136CE8">
        <w:t>nsuring</w:t>
      </w:r>
      <w:r w:rsidR="00AE3438">
        <w:t xml:space="preserve"> </w:t>
      </w:r>
      <w:r w:rsidR="00136CE8">
        <w:t>individuals have equal opportunities to participate</w:t>
      </w:r>
    </w:p>
    <w:p w14:paraId="70690D82" w14:textId="1ED5D838" w:rsidR="00136CE8" w:rsidRDefault="00C33C0F" w:rsidP="008D58C1">
      <w:pPr>
        <w:pStyle w:val="ListParagraph"/>
        <w:numPr>
          <w:ilvl w:val="1"/>
          <w:numId w:val="83"/>
        </w:numPr>
        <w:contextualSpacing w:val="0"/>
      </w:pPr>
      <w:r>
        <w:t>c</w:t>
      </w:r>
      <w:r w:rsidR="00136CE8">
        <w:t>reating content only for a neurodiverse audience</w:t>
      </w:r>
    </w:p>
    <w:p w14:paraId="09382D8A" w14:textId="56AEA2A2" w:rsidR="00136CE8" w:rsidRDefault="00DF032F" w:rsidP="008D58C1">
      <w:pPr>
        <w:pStyle w:val="ListParagraph"/>
        <w:numPr>
          <w:ilvl w:val="1"/>
          <w:numId w:val="83"/>
        </w:numPr>
        <w:contextualSpacing w:val="0"/>
      </w:pPr>
      <w:r>
        <w:t>d</w:t>
      </w:r>
      <w:r w:rsidR="00136CE8">
        <w:t>esigning media content that follows industry trends</w:t>
      </w:r>
    </w:p>
    <w:p w14:paraId="3471BF2C" w14:textId="04A20F73" w:rsidR="00136CE8" w:rsidRDefault="00DF032F" w:rsidP="008D58C1">
      <w:pPr>
        <w:pStyle w:val="ListParagraph"/>
        <w:numPr>
          <w:ilvl w:val="1"/>
          <w:numId w:val="83"/>
        </w:numPr>
        <w:contextualSpacing w:val="0"/>
      </w:pPr>
      <w:r>
        <w:t>av</w:t>
      </w:r>
      <w:r w:rsidR="00136CE8">
        <w:t>oiding audience profiling in content creation</w:t>
      </w:r>
      <w:r w:rsidR="00900D14">
        <w:t>.</w:t>
      </w:r>
    </w:p>
    <w:p w14:paraId="0ABFC8FD" w14:textId="77777777" w:rsidR="00136CE8" w:rsidRDefault="00136CE8" w:rsidP="008D58C1">
      <w:pPr>
        <w:pStyle w:val="ListParagraph"/>
        <w:numPr>
          <w:ilvl w:val="0"/>
          <w:numId w:val="83"/>
        </w:numPr>
        <w:contextualSpacing w:val="0"/>
      </w:pPr>
      <w:r>
        <w:t>What is one way to ensure content is accessible for neurodiverse learners?</w:t>
      </w:r>
    </w:p>
    <w:p w14:paraId="7A8E48C1" w14:textId="6056A28F" w:rsidR="00136CE8" w:rsidRDefault="00DF032F" w:rsidP="008D58C1">
      <w:pPr>
        <w:pStyle w:val="ListParagraph"/>
        <w:numPr>
          <w:ilvl w:val="1"/>
          <w:numId w:val="83"/>
        </w:numPr>
        <w:contextualSpacing w:val="0"/>
      </w:pPr>
      <w:r>
        <w:t>u</w:t>
      </w:r>
      <w:r w:rsidR="00136CE8">
        <w:t>sing plain text only with no images</w:t>
      </w:r>
    </w:p>
    <w:p w14:paraId="3F8A12D1" w14:textId="0718396B" w:rsidR="00136CE8" w:rsidRDefault="00DF032F" w:rsidP="008D58C1">
      <w:pPr>
        <w:pStyle w:val="ListParagraph"/>
        <w:numPr>
          <w:ilvl w:val="1"/>
          <w:numId w:val="83"/>
        </w:numPr>
        <w:contextualSpacing w:val="0"/>
      </w:pPr>
      <w:r>
        <w:t>p</w:t>
      </w:r>
      <w:r w:rsidR="00136CE8">
        <w:t>roviding multiple ways to engage</w:t>
      </w:r>
    </w:p>
    <w:p w14:paraId="2F00BBC3" w14:textId="32BD3E51" w:rsidR="00136CE8" w:rsidRDefault="00DF032F" w:rsidP="008D58C1">
      <w:pPr>
        <w:pStyle w:val="ListParagraph"/>
        <w:numPr>
          <w:ilvl w:val="1"/>
          <w:numId w:val="83"/>
        </w:numPr>
        <w:contextualSpacing w:val="0"/>
      </w:pPr>
      <w:r>
        <w:t>m</w:t>
      </w:r>
      <w:r w:rsidR="00136CE8">
        <w:t>aking all content audio-only</w:t>
      </w:r>
    </w:p>
    <w:p w14:paraId="2AD20F05" w14:textId="210C78A1" w:rsidR="00136CE8" w:rsidRDefault="00DF032F" w:rsidP="008D58C1">
      <w:pPr>
        <w:pStyle w:val="ListParagraph"/>
        <w:numPr>
          <w:ilvl w:val="1"/>
          <w:numId w:val="83"/>
        </w:numPr>
        <w:contextualSpacing w:val="0"/>
      </w:pPr>
      <w:r>
        <w:t>f</w:t>
      </w:r>
      <w:r w:rsidR="00136CE8">
        <w:t>ocusing only on written instructions</w:t>
      </w:r>
      <w:r w:rsidR="00C207DD">
        <w:t>.</w:t>
      </w:r>
    </w:p>
    <w:p w14:paraId="5796F8A6" w14:textId="1569186A" w:rsidR="00136CE8" w:rsidRDefault="00136CE8" w:rsidP="008D58C1">
      <w:pPr>
        <w:pStyle w:val="ListParagraph"/>
        <w:numPr>
          <w:ilvl w:val="0"/>
          <w:numId w:val="83"/>
        </w:numPr>
        <w:contextualSpacing w:val="0"/>
      </w:pPr>
      <w:r>
        <w:t xml:space="preserve">Why </w:t>
      </w:r>
      <w:r w:rsidR="00057C7B">
        <w:t>are</w:t>
      </w:r>
      <w:r>
        <w:t xml:space="preserve"> audience </w:t>
      </w:r>
      <w:r w:rsidR="00057C7B">
        <w:t>personas</w:t>
      </w:r>
      <w:r>
        <w:t xml:space="preserve"> important when developing content?</w:t>
      </w:r>
    </w:p>
    <w:p w14:paraId="55CDDD3B" w14:textId="1E3E14CB" w:rsidR="00136CE8" w:rsidRDefault="000164A5" w:rsidP="008D58C1">
      <w:pPr>
        <w:pStyle w:val="ListParagraph"/>
        <w:numPr>
          <w:ilvl w:val="1"/>
          <w:numId w:val="83"/>
        </w:numPr>
        <w:contextualSpacing w:val="0"/>
      </w:pPr>
      <w:r>
        <w:t xml:space="preserve">to </w:t>
      </w:r>
      <w:r w:rsidR="00DF032F">
        <w:t>ensur</w:t>
      </w:r>
      <w:r>
        <w:t>e</w:t>
      </w:r>
      <w:r w:rsidR="00DF032F">
        <w:t xml:space="preserve"> </w:t>
      </w:r>
      <w:r w:rsidR="00136CE8">
        <w:t>content meets the needs of different groups</w:t>
      </w:r>
    </w:p>
    <w:p w14:paraId="55AD13F9" w14:textId="681CB822" w:rsidR="00136CE8" w:rsidRDefault="000164A5" w:rsidP="008D58C1">
      <w:pPr>
        <w:pStyle w:val="ListParagraph"/>
        <w:numPr>
          <w:ilvl w:val="1"/>
          <w:numId w:val="83"/>
        </w:numPr>
        <w:contextualSpacing w:val="0"/>
      </w:pPr>
      <w:r>
        <w:t xml:space="preserve">to </w:t>
      </w:r>
      <w:r w:rsidR="00136CE8">
        <w:t>help create content only for a niche audience</w:t>
      </w:r>
    </w:p>
    <w:p w14:paraId="6BE414BE" w14:textId="692D7DCD" w:rsidR="00136CE8" w:rsidRDefault="000164A5" w:rsidP="008D58C1">
      <w:pPr>
        <w:pStyle w:val="ListParagraph"/>
        <w:numPr>
          <w:ilvl w:val="1"/>
          <w:numId w:val="83"/>
        </w:numPr>
        <w:contextualSpacing w:val="0"/>
      </w:pPr>
      <w:r>
        <w:t xml:space="preserve">to </w:t>
      </w:r>
      <w:r w:rsidR="00136CE8">
        <w:t>ensur</w:t>
      </w:r>
      <w:r>
        <w:t>e</w:t>
      </w:r>
      <w:r w:rsidR="00136CE8">
        <w:t xml:space="preserve"> media is produced quickly and efficiently</w:t>
      </w:r>
    </w:p>
    <w:p w14:paraId="21064485" w14:textId="6452FBC7" w:rsidR="00136CE8" w:rsidRDefault="000164A5" w:rsidP="008D58C1">
      <w:pPr>
        <w:pStyle w:val="ListParagraph"/>
        <w:numPr>
          <w:ilvl w:val="1"/>
          <w:numId w:val="83"/>
        </w:numPr>
        <w:contextualSpacing w:val="0"/>
      </w:pPr>
      <w:r>
        <w:t xml:space="preserve">to </w:t>
      </w:r>
      <w:r w:rsidR="00136CE8">
        <w:t>eliminat</w:t>
      </w:r>
      <w:r>
        <w:t>e</w:t>
      </w:r>
      <w:r w:rsidR="00136CE8">
        <w:t xml:space="preserve"> the need for inclusive design</w:t>
      </w:r>
      <w:r w:rsidR="00C207DD">
        <w:t>.</w:t>
      </w:r>
    </w:p>
    <w:p w14:paraId="087F5B6A" w14:textId="77777777" w:rsidR="00136CE8" w:rsidRDefault="00136CE8" w:rsidP="008D58C1">
      <w:pPr>
        <w:pStyle w:val="ListParagraph"/>
        <w:numPr>
          <w:ilvl w:val="0"/>
          <w:numId w:val="83"/>
        </w:numPr>
        <w:contextualSpacing w:val="0"/>
      </w:pPr>
      <w:r>
        <w:t>What is a key barrier to inclusivity in media content creation?</w:t>
      </w:r>
    </w:p>
    <w:p w14:paraId="18E2B4B9" w14:textId="1DBB6B93" w:rsidR="00136CE8" w:rsidRDefault="00DF032F" w:rsidP="008D58C1">
      <w:pPr>
        <w:pStyle w:val="ListParagraph"/>
        <w:numPr>
          <w:ilvl w:val="1"/>
          <w:numId w:val="83"/>
        </w:numPr>
        <w:contextualSpacing w:val="0"/>
      </w:pPr>
      <w:r>
        <w:t>u</w:t>
      </w:r>
      <w:r w:rsidR="00136CE8">
        <w:t>sing a structured design for presentations</w:t>
      </w:r>
    </w:p>
    <w:p w14:paraId="4C3BCE0F" w14:textId="2E3FA85A" w:rsidR="00136CE8" w:rsidRDefault="00DF032F" w:rsidP="008D58C1">
      <w:pPr>
        <w:pStyle w:val="ListParagraph"/>
        <w:numPr>
          <w:ilvl w:val="1"/>
          <w:numId w:val="83"/>
        </w:numPr>
        <w:contextualSpacing w:val="0"/>
      </w:pPr>
      <w:r>
        <w:t>i</w:t>
      </w:r>
      <w:r w:rsidR="00136CE8">
        <w:t>gnoring the needs of stakeholders with disabilities</w:t>
      </w:r>
    </w:p>
    <w:p w14:paraId="2D5CFFC6" w14:textId="03F7F9C1" w:rsidR="00136CE8" w:rsidRDefault="00DF032F" w:rsidP="008D58C1">
      <w:pPr>
        <w:pStyle w:val="ListParagraph"/>
        <w:numPr>
          <w:ilvl w:val="1"/>
          <w:numId w:val="83"/>
        </w:numPr>
        <w:contextualSpacing w:val="0"/>
      </w:pPr>
      <w:r>
        <w:t>a</w:t>
      </w:r>
      <w:r w:rsidR="00136CE8">
        <w:t>llowing audience input in content development</w:t>
      </w:r>
    </w:p>
    <w:p w14:paraId="4F2F0FEC" w14:textId="66164259" w:rsidR="00136CE8" w:rsidRDefault="00DF032F" w:rsidP="008D58C1">
      <w:pPr>
        <w:pStyle w:val="ListParagraph"/>
        <w:numPr>
          <w:ilvl w:val="1"/>
          <w:numId w:val="83"/>
        </w:numPr>
        <w:contextualSpacing w:val="0"/>
      </w:pPr>
      <w:r>
        <w:t>u</w:t>
      </w:r>
      <w:r w:rsidR="00136CE8">
        <w:t>s</w:t>
      </w:r>
      <w:r w:rsidR="002114B1">
        <w:t>i</w:t>
      </w:r>
      <w:r w:rsidR="00136CE8">
        <w:t>ng multiple formats for presenting content</w:t>
      </w:r>
      <w:r w:rsidR="00C207DD">
        <w:t>.</w:t>
      </w:r>
    </w:p>
    <w:p w14:paraId="5B82A4A7" w14:textId="77777777" w:rsidR="00136CE8" w:rsidRDefault="00136CE8" w:rsidP="008D58C1">
      <w:pPr>
        <w:pStyle w:val="ListParagraph"/>
        <w:numPr>
          <w:ilvl w:val="0"/>
          <w:numId w:val="83"/>
        </w:numPr>
        <w:contextualSpacing w:val="0"/>
      </w:pPr>
      <w:r>
        <w:t>What is an example of an accessibility feature in digital content?</w:t>
      </w:r>
    </w:p>
    <w:p w14:paraId="3DF3854B" w14:textId="2B399FC8" w:rsidR="00136CE8" w:rsidRDefault="00DF032F" w:rsidP="008D58C1">
      <w:pPr>
        <w:pStyle w:val="ListParagraph"/>
        <w:numPr>
          <w:ilvl w:val="1"/>
          <w:numId w:val="83"/>
        </w:numPr>
        <w:contextualSpacing w:val="0"/>
      </w:pPr>
      <w:r>
        <w:t>u</w:t>
      </w:r>
      <w:r w:rsidR="00136CE8">
        <w:t>sing complex jargon to sound more professional</w:t>
      </w:r>
    </w:p>
    <w:p w14:paraId="424D53EE" w14:textId="70839A6B" w:rsidR="00136CE8" w:rsidRDefault="00DF032F" w:rsidP="008D58C1">
      <w:pPr>
        <w:pStyle w:val="ListParagraph"/>
        <w:numPr>
          <w:ilvl w:val="1"/>
          <w:numId w:val="83"/>
        </w:numPr>
        <w:contextualSpacing w:val="0"/>
      </w:pPr>
      <w:r>
        <w:t>p</w:t>
      </w:r>
      <w:r w:rsidR="00136CE8">
        <w:t>roviding alternative text for images</w:t>
      </w:r>
    </w:p>
    <w:p w14:paraId="2B99A874" w14:textId="280C4FB1" w:rsidR="00136CE8" w:rsidRDefault="00DF032F" w:rsidP="008D58C1">
      <w:pPr>
        <w:pStyle w:val="ListParagraph"/>
        <w:numPr>
          <w:ilvl w:val="1"/>
          <w:numId w:val="83"/>
        </w:numPr>
        <w:contextualSpacing w:val="0"/>
      </w:pPr>
      <w:r>
        <w:t>e</w:t>
      </w:r>
      <w:r w:rsidR="00136CE8">
        <w:t>nsuring all content is in a single format</w:t>
      </w:r>
    </w:p>
    <w:p w14:paraId="75F32D7C" w14:textId="7B59FA7C" w:rsidR="00136CE8" w:rsidRDefault="00DF032F" w:rsidP="008D58C1">
      <w:pPr>
        <w:pStyle w:val="ListParagraph"/>
        <w:numPr>
          <w:ilvl w:val="1"/>
          <w:numId w:val="83"/>
        </w:numPr>
        <w:contextualSpacing w:val="0"/>
      </w:pPr>
      <w:r>
        <w:t>u</w:t>
      </w:r>
      <w:r w:rsidR="00136CE8">
        <w:t>sing decorative fonts to make the content visually appealing</w:t>
      </w:r>
      <w:r w:rsidR="00C207DD">
        <w:t>.</w:t>
      </w:r>
    </w:p>
    <w:p w14:paraId="0D24D467" w14:textId="77777777" w:rsidR="00136CE8" w:rsidRDefault="00136CE8" w:rsidP="008D58C1">
      <w:pPr>
        <w:pStyle w:val="ListParagraph"/>
        <w:numPr>
          <w:ilvl w:val="0"/>
          <w:numId w:val="83"/>
        </w:numPr>
        <w:contextualSpacing w:val="0"/>
      </w:pPr>
      <w:r>
        <w:t>What is the purpose of a pitch in content creation?</w:t>
      </w:r>
    </w:p>
    <w:p w14:paraId="58F52BB0" w14:textId="2BB2797D" w:rsidR="00136CE8" w:rsidRDefault="000164A5" w:rsidP="008D58C1">
      <w:pPr>
        <w:pStyle w:val="ListParagraph"/>
        <w:numPr>
          <w:ilvl w:val="1"/>
          <w:numId w:val="83"/>
        </w:numPr>
        <w:contextualSpacing w:val="0"/>
      </w:pPr>
      <w:r>
        <w:t>t</w:t>
      </w:r>
      <w:r w:rsidR="00136CE8">
        <w:t>o present ideas and gain approval from stakeholders</w:t>
      </w:r>
    </w:p>
    <w:p w14:paraId="5099E896" w14:textId="7F43297F" w:rsidR="00136CE8" w:rsidRDefault="000164A5" w:rsidP="008D58C1">
      <w:pPr>
        <w:pStyle w:val="ListParagraph"/>
        <w:numPr>
          <w:ilvl w:val="1"/>
          <w:numId w:val="83"/>
        </w:numPr>
        <w:contextualSpacing w:val="0"/>
      </w:pPr>
      <w:r>
        <w:t>to</w:t>
      </w:r>
      <w:r w:rsidR="00136CE8">
        <w:t xml:space="preserve"> produce a finalised media project</w:t>
      </w:r>
    </w:p>
    <w:p w14:paraId="3B7CA0AD" w14:textId="4DD34107" w:rsidR="00136CE8" w:rsidRDefault="000164A5" w:rsidP="008D58C1">
      <w:pPr>
        <w:pStyle w:val="ListParagraph"/>
        <w:numPr>
          <w:ilvl w:val="1"/>
          <w:numId w:val="83"/>
        </w:numPr>
        <w:contextualSpacing w:val="0"/>
      </w:pPr>
      <w:r>
        <w:t>t</w:t>
      </w:r>
      <w:r w:rsidR="00136CE8">
        <w:t>o critique the work of competitors</w:t>
      </w:r>
    </w:p>
    <w:p w14:paraId="360DD0D1" w14:textId="40B54716" w:rsidR="00C33C0F" w:rsidRDefault="000164A5" w:rsidP="00917D0C">
      <w:pPr>
        <w:pStyle w:val="ListParagraph"/>
        <w:numPr>
          <w:ilvl w:val="1"/>
          <w:numId w:val="83"/>
        </w:numPr>
        <w:contextualSpacing w:val="0"/>
      </w:pPr>
      <w:r>
        <w:lastRenderedPageBreak/>
        <w:t>t</w:t>
      </w:r>
      <w:r w:rsidR="00136CE8">
        <w:t>o create a business plan for media production</w:t>
      </w:r>
      <w:r w:rsidR="00C207DD">
        <w:t>.</w:t>
      </w:r>
    </w:p>
    <w:p w14:paraId="6F17DD05" w14:textId="77777777" w:rsidR="00136CE8" w:rsidRDefault="00136CE8" w:rsidP="008D58C1">
      <w:pPr>
        <w:pStyle w:val="ListParagraph"/>
        <w:numPr>
          <w:ilvl w:val="0"/>
          <w:numId w:val="83"/>
        </w:numPr>
        <w:contextualSpacing w:val="0"/>
      </w:pPr>
      <w:r>
        <w:t>How can a content creator make a pitch more engaging for a neurodivergent audience?</w:t>
      </w:r>
    </w:p>
    <w:p w14:paraId="0186EE80" w14:textId="20B88857" w:rsidR="00136CE8" w:rsidRDefault="000164A5" w:rsidP="008D58C1">
      <w:pPr>
        <w:pStyle w:val="ListParagraph"/>
        <w:numPr>
          <w:ilvl w:val="1"/>
          <w:numId w:val="83"/>
        </w:numPr>
        <w:contextualSpacing w:val="0"/>
      </w:pPr>
      <w:r>
        <w:t>u</w:t>
      </w:r>
      <w:r w:rsidR="00136CE8">
        <w:t>sing simple, structured layouts and clear communication techniques</w:t>
      </w:r>
    </w:p>
    <w:p w14:paraId="30784459" w14:textId="2B778028" w:rsidR="00136CE8" w:rsidRDefault="000164A5" w:rsidP="008D58C1">
      <w:pPr>
        <w:pStyle w:val="ListParagraph"/>
        <w:numPr>
          <w:ilvl w:val="1"/>
          <w:numId w:val="83"/>
        </w:numPr>
        <w:contextualSpacing w:val="0"/>
      </w:pPr>
      <w:r>
        <w:t>a</w:t>
      </w:r>
      <w:r w:rsidR="00136CE8">
        <w:t>dding as many visual elements as possible without structure</w:t>
      </w:r>
    </w:p>
    <w:p w14:paraId="10E2C561" w14:textId="12DC19CA" w:rsidR="00136CE8" w:rsidRDefault="000164A5" w:rsidP="008D58C1">
      <w:pPr>
        <w:pStyle w:val="ListParagraph"/>
        <w:numPr>
          <w:ilvl w:val="1"/>
          <w:numId w:val="83"/>
        </w:numPr>
        <w:contextualSpacing w:val="0"/>
      </w:pPr>
      <w:r>
        <w:t>m</w:t>
      </w:r>
      <w:r w:rsidR="00136CE8">
        <w:t>inimising explanation to keep it short</w:t>
      </w:r>
    </w:p>
    <w:p w14:paraId="29EF6A82" w14:textId="20D60817" w:rsidR="00136CE8" w:rsidRDefault="000164A5" w:rsidP="008D58C1">
      <w:pPr>
        <w:pStyle w:val="ListParagraph"/>
        <w:numPr>
          <w:ilvl w:val="1"/>
          <w:numId w:val="83"/>
        </w:numPr>
        <w:contextualSpacing w:val="0"/>
      </w:pPr>
      <w:r>
        <w:t>a</w:t>
      </w:r>
      <w:r w:rsidR="00136CE8">
        <w:t>voiding the use of interactive elements</w:t>
      </w:r>
      <w:r w:rsidR="00C207DD">
        <w:t>.</w:t>
      </w:r>
    </w:p>
    <w:p w14:paraId="60D5CB4D" w14:textId="77777777" w:rsidR="00136CE8" w:rsidRDefault="00136CE8" w:rsidP="008D58C1">
      <w:pPr>
        <w:pStyle w:val="ListParagraph"/>
        <w:numPr>
          <w:ilvl w:val="0"/>
          <w:numId w:val="83"/>
        </w:numPr>
        <w:contextualSpacing w:val="0"/>
      </w:pPr>
      <w:r>
        <w:t>What is a potential risk of excluding stakeholders from content development?</w:t>
      </w:r>
    </w:p>
    <w:p w14:paraId="04E52D28" w14:textId="612CE0DB" w:rsidR="00136CE8" w:rsidRDefault="000164A5" w:rsidP="008D58C1">
      <w:pPr>
        <w:pStyle w:val="ListParagraph"/>
        <w:numPr>
          <w:ilvl w:val="1"/>
          <w:numId w:val="83"/>
        </w:numPr>
        <w:contextualSpacing w:val="0"/>
      </w:pPr>
      <w:r>
        <w:t>i</w:t>
      </w:r>
      <w:r w:rsidR="00136CE8">
        <w:t>mproved efficiency in content production</w:t>
      </w:r>
    </w:p>
    <w:p w14:paraId="67020563" w14:textId="52577B34" w:rsidR="00136CE8" w:rsidRDefault="000164A5" w:rsidP="008D58C1">
      <w:pPr>
        <w:pStyle w:val="ListParagraph"/>
        <w:numPr>
          <w:ilvl w:val="1"/>
          <w:numId w:val="83"/>
        </w:numPr>
        <w:contextualSpacing w:val="0"/>
      </w:pPr>
      <w:r>
        <w:t>r</w:t>
      </w:r>
      <w:r w:rsidR="00136CE8">
        <w:t>educed engagement and accessibility issues</w:t>
      </w:r>
    </w:p>
    <w:p w14:paraId="53958719" w14:textId="07281473" w:rsidR="00136CE8" w:rsidRDefault="000164A5" w:rsidP="008D58C1">
      <w:pPr>
        <w:pStyle w:val="ListParagraph"/>
        <w:numPr>
          <w:ilvl w:val="1"/>
          <w:numId w:val="83"/>
        </w:numPr>
        <w:contextualSpacing w:val="0"/>
      </w:pPr>
      <w:r>
        <w:t>m</w:t>
      </w:r>
      <w:r w:rsidR="00136CE8">
        <w:t>ore control over creative decisions</w:t>
      </w:r>
    </w:p>
    <w:p w14:paraId="251B836F" w14:textId="27A5320F" w:rsidR="00136CE8" w:rsidRDefault="000164A5" w:rsidP="008D58C1">
      <w:pPr>
        <w:pStyle w:val="ListParagraph"/>
        <w:numPr>
          <w:ilvl w:val="1"/>
          <w:numId w:val="83"/>
        </w:numPr>
        <w:contextualSpacing w:val="0"/>
      </w:pPr>
      <w:r>
        <w:t>a</w:t>
      </w:r>
      <w:r w:rsidR="00136CE8">
        <w:t xml:space="preserve"> more focused target audience</w:t>
      </w:r>
      <w:r w:rsidR="00C207DD">
        <w:t>.</w:t>
      </w:r>
    </w:p>
    <w:p w14:paraId="2B8E00A8" w14:textId="77777777" w:rsidR="00136CE8" w:rsidRDefault="00136CE8" w:rsidP="008D58C1">
      <w:pPr>
        <w:pStyle w:val="ListParagraph"/>
        <w:numPr>
          <w:ilvl w:val="0"/>
          <w:numId w:val="83"/>
        </w:numPr>
        <w:contextualSpacing w:val="0"/>
      </w:pPr>
      <w:r>
        <w:t>How can technology support inclusive content creation?</w:t>
      </w:r>
    </w:p>
    <w:p w14:paraId="01BC03E1" w14:textId="0D3265CF" w:rsidR="00136CE8" w:rsidRDefault="000164A5" w:rsidP="008D58C1">
      <w:pPr>
        <w:pStyle w:val="ListParagraph"/>
        <w:numPr>
          <w:ilvl w:val="1"/>
          <w:numId w:val="83"/>
        </w:numPr>
        <w:contextualSpacing w:val="0"/>
      </w:pPr>
      <w:r>
        <w:t>b</w:t>
      </w:r>
      <w:r w:rsidR="00136CE8">
        <w:t>y providing accessibility tools such as screen readers and captions</w:t>
      </w:r>
    </w:p>
    <w:p w14:paraId="24ED6FDC" w14:textId="4FCEF978" w:rsidR="00136CE8" w:rsidRDefault="000164A5" w:rsidP="008D58C1">
      <w:pPr>
        <w:pStyle w:val="ListParagraph"/>
        <w:numPr>
          <w:ilvl w:val="1"/>
          <w:numId w:val="83"/>
        </w:numPr>
        <w:contextualSpacing w:val="0"/>
      </w:pPr>
      <w:r>
        <w:t>b</w:t>
      </w:r>
      <w:r w:rsidR="00136CE8">
        <w:t>y making content available in digital formats</w:t>
      </w:r>
    </w:p>
    <w:p w14:paraId="43E90957" w14:textId="3BDFB391" w:rsidR="00136CE8" w:rsidRDefault="000164A5" w:rsidP="008D58C1">
      <w:pPr>
        <w:pStyle w:val="ListParagraph"/>
        <w:numPr>
          <w:ilvl w:val="1"/>
          <w:numId w:val="83"/>
        </w:numPr>
        <w:contextualSpacing w:val="0"/>
      </w:pPr>
      <w:r>
        <w:t>b</w:t>
      </w:r>
      <w:r w:rsidR="00136CE8">
        <w:t>y ensuring all presentations use only one type of media</w:t>
      </w:r>
    </w:p>
    <w:p w14:paraId="5F4A754B" w14:textId="0FF88AF5" w:rsidR="00136CE8" w:rsidRDefault="000164A5" w:rsidP="008D58C1">
      <w:pPr>
        <w:pStyle w:val="ListParagraph"/>
        <w:numPr>
          <w:ilvl w:val="1"/>
          <w:numId w:val="83"/>
        </w:numPr>
        <w:contextualSpacing w:val="0"/>
      </w:pPr>
      <w:r>
        <w:t>b</w:t>
      </w:r>
      <w:r w:rsidR="00136CE8">
        <w:t>y limiting audience input during the content creation process</w:t>
      </w:r>
      <w:r w:rsidR="00C207DD">
        <w:t>.</w:t>
      </w:r>
    </w:p>
    <w:p w14:paraId="46829DA1" w14:textId="77777777" w:rsidR="00136CE8" w:rsidRDefault="00136CE8" w:rsidP="008D58C1">
      <w:pPr>
        <w:pStyle w:val="ListParagraph"/>
        <w:numPr>
          <w:ilvl w:val="0"/>
          <w:numId w:val="83"/>
        </w:numPr>
        <w:contextualSpacing w:val="0"/>
      </w:pPr>
      <w:r>
        <w:t>Why is peer review important in improving content inclusivity?</w:t>
      </w:r>
    </w:p>
    <w:p w14:paraId="1BE60C19" w14:textId="6472285D" w:rsidR="00136CE8" w:rsidRDefault="000164A5" w:rsidP="008D58C1">
      <w:pPr>
        <w:pStyle w:val="ListParagraph"/>
        <w:numPr>
          <w:ilvl w:val="1"/>
          <w:numId w:val="83"/>
        </w:numPr>
        <w:contextualSpacing w:val="0"/>
      </w:pPr>
      <w:r>
        <w:t xml:space="preserve">to </w:t>
      </w:r>
      <w:r w:rsidR="00136CE8">
        <w:t>ensur</w:t>
      </w:r>
      <w:r>
        <w:t>e</w:t>
      </w:r>
      <w:r w:rsidR="00136CE8">
        <w:t xml:space="preserve"> all feedback aligns with a single perspective</w:t>
      </w:r>
    </w:p>
    <w:p w14:paraId="636AD00E" w14:textId="741F9600" w:rsidR="00136CE8" w:rsidRDefault="000164A5" w:rsidP="008D58C1">
      <w:pPr>
        <w:pStyle w:val="ListParagraph"/>
        <w:numPr>
          <w:ilvl w:val="1"/>
          <w:numId w:val="83"/>
        </w:numPr>
        <w:contextualSpacing w:val="0"/>
      </w:pPr>
      <w:r>
        <w:t xml:space="preserve">to </w:t>
      </w:r>
      <w:r w:rsidR="00136CE8">
        <w:t>allow for multiple viewpoints to identify accessibility improvements</w:t>
      </w:r>
    </w:p>
    <w:p w14:paraId="13BC930A" w14:textId="57C7FF02" w:rsidR="00136CE8" w:rsidRDefault="000164A5" w:rsidP="008D58C1">
      <w:pPr>
        <w:pStyle w:val="ListParagraph"/>
        <w:numPr>
          <w:ilvl w:val="1"/>
          <w:numId w:val="83"/>
        </w:numPr>
        <w:contextualSpacing w:val="0"/>
      </w:pPr>
      <w:r>
        <w:t xml:space="preserve">to </w:t>
      </w:r>
      <w:r w:rsidR="00136CE8">
        <w:t>reduc</w:t>
      </w:r>
      <w:r>
        <w:t>e</w:t>
      </w:r>
      <w:r w:rsidR="00136CE8">
        <w:t xml:space="preserve"> the time needed to finalise content</w:t>
      </w:r>
    </w:p>
    <w:p w14:paraId="6AABD996" w14:textId="38502068" w:rsidR="00381870" w:rsidRDefault="000164A5" w:rsidP="008D58C1">
      <w:pPr>
        <w:pStyle w:val="ListParagraph"/>
        <w:numPr>
          <w:ilvl w:val="1"/>
          <w:numId w:val="83"/>
        </w:numPr>
        <w:contextualSpacing w:val="0"/>
      </w:pPr>
      <w:r>
        <w:t>to</w:t>
      </w:r>
      <w:r w:rsidR="00136CE8">
        <w:t xml:space="preserve"> eliminate the need for user testing</w:t>
      </w:r>
      <w:r w:rsidR="00C207DD">
        <w:t>.</w:t>
      </w:r>
    </w:p>
    <w:p w14:paraId="3A889D31" w14:textId="4F3ADE62" w:rsidR="00381870" w:rsidRDefault="00381870" w:rsidP="008D58C1">
      <w:pPr>
        <w:pStyle w:val="ListParagraph"/>
        <w:numPr>
          <w:ilvl w:val="0"/>
          <w:numId w:val="83"/>
        </w:numPr>
        <w:contextualSpacing w:val="0"/>
      </w:pPr>
      <w:r>
        <w:t xml:space="preserve">What is one way to support </w:t>
      </w:r>
      <w:r w:rsidR="00BC6FA3">
        <w:t>stakeholders</w:t>
      </w:r>
      <w:r>
        <w:t xml:space="preserve"> with sensory impairments in media content?</w:t>
      </w:r>
    </w:p>
    <w:p w14:paraId="2603443C" w14:textId="54797B4D" w:rsidR="00381870" w:rsidRDefault="000164A5" w:rsidP="008D58C1">
      <w:pPr>
        <w:pStyle w:val="ListParagraph"/>
        <w:numPr>
          <w:ilvl w:val="1"/>
          <w:numId w:val="83"/>
        </w:numPr>
        <w:contextualSpacing w:val="0"/>
      </w:pPr>
      <w:r>
        <w:t>p</w:t>
      </w:r>
      <w:r w:rsidR="00381870">
        <w:t>roviding captions and transcripts for audio and video content</w:t>
      </w:r>
    </w:p>
    <w:p w14:paraId="665D66B2" w14:textId="58B13554" w:rsidR="00381870" w:rsidRDefault="000164A5" w:rsidP="008D58C1">
      <w:pPr>
        <w:pStyle w:val="ListParagraph"/>
        <w:numPr>
          <w:ilvl w:val="1"/>
          <w:numId w:val="83"/>
        </w:numPr>
        <w:contextualSpacing w:val="0"/>
      </w:pPr>
      <w:r>
        <w:t>u</w:t>
      </w:r>
      <w:r w:rsidR="00381870">
        <w:t>sing only bright, flashing visuals to grab attention</w:t>
      </w:r>
    </w:p>
    <w:p w14:paraId="28399DA5" w14:textId="403DF390" w:rsidR="00381870" w:rsidRDefault="000164A5" w:rsidP="008D58C1">
      <w:pPr>
        <w:pStyle w:val="ListParagraph"/>
        <w:numPr>
          <w:ilvl w:val="1"/>
          <w:numId w:val="83"/>
        </w:numPr>
        <w:contextualSpacing w:val="0"/>
      </w:pPr>
      <w:r>
        <w:t>a</w:t>
      </w:r>
      <w:r w:rsidR="00381870">
        <w:t>voiding alternative formats to maintain simplicity</w:t>
      </w:r>
    </w:p>
    <w:p w14:paraId="2BAC850A" w14:textId="23B5A74B" w:rsidR="00381870" w:rsidRDefault="000164A5" w:rsidP="008D58C1">
      <w:pPr>
        <w:pStyle w:val="ListParagraph"/>
        <w:numPr>
          <w:ilvl w:val="1"/>
          <w:numId w:val="83"/>
        </w:numPr>
        <w:contextualSpacing w:val="0"/>
      </w:pPr>
      <w:r>
        <w:t>r</w:t>
      </w:r>
      <w:r w:rsidR="00381870">
        <w:t>elying solely on written text for explanations</w:t>
      </w:r>
      <w:r w:rsidR="00C207DD">
        <w:t>.</w:t>
      </w:r>
    </w:p>
    <w:p w14:paraId="1478A169" w14:textId="77777777" w:rsidR="00381870" w:rsidRDefault="00381870" w:rsidP="008D58C1">
      <w:pPr>
        <w:pStyle w:val="ListParagraph"/>
        <w:numPr>
          <w:ilvl w:val="0"/>
          <w:numId w:val="83"/>
        </w:numPr>
        <w:contextualSpacing w:val="0"/>
      </w:pPr>
      <w:r>
        <w:t>Which of the following is an example of an inclusive pitching technique?</w:t>
      </w:r>
    </w:p>
    <w:p w14:paraId="72D4E546" w14:textId="40740DB9" w:rsidR="00381870" w:rsidRDefault="000164A5" w:rsidP="008D58C1">
      <w:pPr>
        <w:pStyle w:val="ListParagraph"/>
        <w:numPr>
          <w:ilvl w:val="1"/>
          <w:numId w:val="83"/>
        </w:numPr>
        <w:contextualSpacing w:val="0"/>
      </w:pPr>
      <w:r>
        <w:t>s</w:t>
      </w:r>
      <w:r w:rsidR="00381870">
        <w:t>peaking quickly to get through content faster</w:t>
      </w:r>
    </w:p>
    <w:p w14:paraId="6C6CAE1B" w14:textId="79B44145" w:rsidR="00381870" w:rsidRDefault="000164A5" w:rsidP="008D58C1">
      <w:pPr>
        <w:pStyle w:val="ListParagraph"/>
        <w:numPr>
          <w:ilvl w:val="1"/>
          <w:numId w:val="83"/>
        </w:numPr>
        <w:contextualSpacing w:val="0"/>
      </w:pPr>
      <w:r>
        <w:t>u</w:t>
      </w:r>
      <w:r w:rsidR="00381870">
        <w:t>sing clear structure and allowing multiple ways to engage</w:t>
      </w:r>
    </w:p>
    <w:p w14:paraId="20602F6E" w14:textId="0B058C8F" w:rsidR="00381870" w:rsidRDefault="000164A5" w:rsidP="008D58C1">
      <w:pPr>
        <w:pStyle w:val="ListParagraph"/>
        <w:numPr>
          <w:ilvl w:val="1"/>
          <w:numId w:val="83"/>
        </w:numPr>
        <w:contextualSpacing w:val="0"/>
      </w:pPr>
      <w:r>
        <w:lastRenderedPageBreak/>
        <w:t>a</w:t>
      </w:r>
      <w:r w:rsidR="00381870">
        <w:t>voiding interaction with stakeholders to keep the pitch concise</w:t>
      </w:r>
    </w:p>
    <w:p w14:paraId="71A94943" w14:textId="6EEDFBB3" w:rsidR="00381870" w:rsidRDefault="000164A5" w:rsidP="008D58C1">
      <w:pPr>
        <w:pStyle w:val="ListParagraph"/>
        <w:numPr>
          <w:ilvl w:val="1"/>
          <w:numId w:val="83"/>
        </w:numPr>
        <w:contextualSpacing w:val="0"/>
      </w:pPr>
      <w:r>
        <w:t>f</w:t>
      </w:r>
      <w:r w:rsidR="00381870">
        <w:t>ocusing on complex language to sound more professional</w:t>
      </w:r>
      <w:r w:rsidR="00C207DD">
        <w:t>.</w:t>
      </w:r>
    </w:p>
    <w:p w14:paraId="066C7851" w14:textId="77777777" w:rsidR="00381870" w:rsidRDefault="00381870" w:rsidP="008D58C1">
      <w:pPr>
        <w:pStyle w:val="ListParagraph"/>
        <w:numPr>
          <w:ilvl w:val="0"/>
          <w:numId w:val="83"/>
        </w:numPr>
        <w:contextualSpacing w:val="0"/>
      </w:pPr>
      <w:r>
        <w:t>What is the role of assistive technologies in media content?</w:t>
      </w:r>
    </w:p>
    <w:p w14:paraId="0A508156" w14:textId="5F375185" w:rsidR="00381870" w:rsidRDefault="000164A5" w:rsidP="008D58C1">
      <w:pPr>
        <w:pStyle w:val="ListParagraph"/>
        <w:numPr>
          <w:ilvl w:val="1"/>
          <w:numId w:val="83"/>
        </w:numPr>
        <w:contextualSpacing w:val="0"/>
      </w:pPr>
      <w:r>
        <w:t>t</w:t>
      </w:r>
      <w:r w:rsidR="00381870">
        <w:t>o provide tools that support access, such as screen readers and magnifiers</w:t>
      </w:r>
    </w:p>
    <w:p w14:paraId="4D7E85C6" w14:textId="5E7673B7" w:rsidR="00381870" w:rsidRDefault="000164A5" w:rsidP="008D58C1">
      <w:pPr>
        <w:pStyle w:val="ListParagraph"/>
        <w:numPr>
          <w:ilvl w:val="1"/>
          <w:numId w:val="83"/>
        </w:numPr>
        <w:contextualSpacing w:val="0"/>
      </w:pPr>
      <w:r>
        <w:t>t</w:t>
      </w:r>
      <w:r w:rsidR="00381870">
        <w:t>o replace traditional learning methods entirely</w:t>
      </w:r>
    </w:p>
    <w:p w14:paraId="09DEEC5A" w14:textId="0142205B" w:rsidR="00381870" w:rsidRDefault="000164A5" w:rsidP="008D58C1">
      <w:pPr>
        <w:pStyle w:val="ListParagraph"/>
        <w:numPr>
          <w:ilvl w:val="1"/>
          <w:numId w:val="83"/>
        </w:numPr>
        <w:contextualSpacing w:val="0"/>
      </w:pPr>
      <w:r>
        <w:t>t</w:t>
      </w:r>
      <w:r w:rsidR="00381870">
        <w:t>o limit access to digital resources for those with impairments</w:t>
      </w:r>
      <w:r w:rsidR="00C207DD">
        <w:t>.</w:t>
      </w:r>
    </w:p>
    <w:p w14:paraId="3F8CBF10" w14:textId="60DFF39C" w:rsidR="00381870" w:rsidRDefault="000164A5" w:rsidP="008D58C1">
      <w:pPr>
        <w:pStyle w:val="ListParagraph"/>
        <w:numPr>
          <w:ilvl w:val="1"/>
          <w:numId w:val="83"/>
        </w:numPr>
        <w:contextualSpacing w:val="0"/>
      </w:pPr>
      <w:r>
        <w:t>t</w:t>
      </w:r>
      <w:r w:rsidR="00381870">
        <w:t>o create exclusive content for learners with disabilities</w:t>
      </w:r>
      <w:r w:rsidR="00C207DD">
        <w:t>.</w:t>
      </w:r>
    </w:p>
    <w:p w14:paraId="158A8FD9" w14:textId="77777777" w:rsidR="00381870" w:rsidRDefault="00381870" w:rsidP="008D58C1">
      <w:pPr>
        <w:pStyle w:val="ListParagraph"/>
        <w:numPr>
          <w:ilvl w:val="0"/>
          <w:numId w:val="83"/>
        </w:numPr>
        <w:contextualSpacing w:val="0"/>
      </w:pPr>
      <w:r>
        <w:t>Why is audience engagement important when developing content?</w:t>
      </w:r>
    </w:p>
    <w:p w14:paraId="7FBD32CC" w14:textId="501C003D" w:rsidR="00381870" w:rsidRDefault="000164A5" w:rsidP="008D58C1">
      <w:pPr>
        <w:pStyle w:val="ListParagraph"/>
        <w:numPr>
          <w:ilvl w:val="1"/>
          <w:numId w:val="83"/>
        </w:numPr>
        <w:contextualSpacing w:val="0"/>
      </w:pPr>
      <w:r>
        <w:t xml:space="preserve">to </w:t>
      </w:r>
      <w:r w:rsidR="00381870">
        <w:t>ensure that different audience needs and preferences are considered</w:t>
      </w:r>
    </w:p>
    <w:p w14:paraId="1852BA71" w14:textId="15A6E266" w:rsidR="00381870" w:rsidRDefault="000164A5" w:rsidP="008D58C1">
      <w:pPr>
        <w:pStyle w:val="ListParagraph"/>
        <w:numPr>
          <w:ilvl w:val="1"/>
          <w:numId w:val="83"/>
        </w:numPr>
        <w:contextualSpacing w:val="0"/>
      </w:pPr>
      <w:r>
        <w:t xml:space="preserve">to </w:t>
      </w:r>
      <w:r w:rsidR="00381870">
        <w:t>allow content creators to work without external feedback</w:t>
      </w:r>
    </w:p>
    <w:p w14:paraId="38C73E1E" w14:textId="197E4632" w:rsidR="00381870" w:rsidRDefault="000164A5" w:rsidP="008D58C1">
      <w:pPr>
        <w:pStyle w:val="ListParagraph"/>
        <w:numPr>
          <w:ilvl w:val="1"/>
          <w:numId w:val="83"/>
        </w:numPr>
        <w:contextualSpacing w:val="0"/>
      </w:pPr>
      <w:r>
        <w:t xml:space="preserve">to </w:t>
      </w:r>
      <w:r w:rsidR="00381870">
        <w:t>reduce the need for accessibility features</w:t>
      </w:r>
    </w:p>
    <w:p w14:paraId="72F267DF" w14:textId="6B180B47" w:rsidR="00381870" w:rsidRDefault="000164A5" w:rsidP="008D58C1">
      <w:pPr>
        <w:pStyle w:val="ListParagraph"/>
        <w:numPr>
          <w:ilvl w:val="1"/>
          <w:numId w:val="83"/>
        </w:numPr>
        <w:contextualSpacing w:val="0"/>
      </w:pPr>
      <w:r>
        <w:t xml:space="preserve">to </w:t>
      </w:r>
      <w:r w:rsidR="00381870">
        <w:t>ensure content remains unchanged from its original form</w:t>
      </w:r>
      <w:r w:rsidR="00C207DD">
        <w:t>.</w:t>
      </w:r>
    </w:p>
    <w:p w14:paraId="5887D431" w14:textId="3E603653" w:rsidR="00381870" w:rsidRDefault="00381870" w:rsidP="008D58C1">
      <w:pPr>
        <w:pStyle w:val="ListParagraph"/>
        <w:numPr>
          <w:ilvl w:val="0"/>
          <w:numId w:val="83"/>
        </w:numPr>
        <w:contextualSpacing w:val="0"/>
      </w:pPr>
      <w:r>
        <w:t>Which of the following would help a visually impaired audience engage with digital content?</w:t>
      </w:r>
    </w:p>
    <w:p w14:paraId="6DE43124" w14:textId="7F8DA74B" w:rsidR="00381870" w:rsidRDefault="000164A5" w:rsidP="008D58C1">
      <w:pPr>
        <w:pStyle w:val="ListParagraph"/>
        <w:numPr>
          <w:ilvl w:val="1"/>
          <w:numId w:val="83"/>
        </w:numPr>
        <w:contextualSpacing w:val="0"/>
      </w:pPr>
      <w:r>
        <w:t>p</w:t>
      </w:r>
      <w:r w:rsidR="00381870">
        <w:t>roviding text descriptions for images and clear contrast in visuals</w:t>
      </w:r>
    </w:p>
    <w:p w14:paraId="663E2E02" w14:textId="60F024C4" w:rsidR="00381870" w:rsidRDefault="000164A5" w:rsidP="008D58C1">
      <w:pPr>
        <w:pStyle w:val="ListParagraph"/>
        <w:numPr>
          <w:ilvl w:val="1"/>
          <w:numId w:val="83"/>
        </w:numPr>
        <w:contextualSpacing w:val="0"/>
      </w:pPr>
      <w:r>
        <w:t>u</w:t>
      </w:r>
      <w:r w:rsidR="00381870">
        <w:t>sing small, complex fonts for aesthetic appeal</w:t>
      </w:r>
    </w:p>
    <w:p w14:paraId="7A77ED59" w14:textId="01BEE7E1" w:rsidR="00381870" w:rsidRDefault="000164A5" w:rsidP="008D58C1">
      <w:pPr>
        <w:pStyle w:val="ListParagraph"/>
        <w:numPr>
          <w:ilvl w:val="1"/>
          <w:numId w:val="83"/>
        </w:numPr>
        <w:contextualSpacing w:val="0"/>
      </w:pPr>
      <w:r>
        <w:t>r</w:t>
      </w:r>
      <w:r w:rsidR="00381870">
        <w:t>elying only on audio explanations without supporting text</w:t>
      </w:r>
    </w:p>
    <w:p w14:paraId="5E936F61" w14:textId="13D24A3B" w:rsidR="00381870" w:rsidRDefault="000164A5" w:rsidP="008D58C1">
      <w:pPr>
        <w:pStyle w:val="ListParagraph"/>
        <w:numPr>
          <w:ilvl w:val="1"/>
          <w:numId w:val="83"/>
        </w:numPr>
        <w:contextualSpacing w:val="0"/>
      </w:pPr>
      <w:r>
        <w:t>a</w:t>
      </w:r>
      <w:r w:rsidR="00381870">
        <w:t>voiding structured layouts in favour of freeform design</w:t>
      </w:r>
      <w:r w:rsidR="00C207DD">
        <w:t>.</w:t>
      </w:r>
    </w:p>
    <w:p w14:paraId="5924BF98" w14:textId="418B9506" w:rsidR="00381870" w:rsidRDefault="00381870" w:rsidP="008D58C1">
      <w:pPr>
        <w:pStyle w:val="ListParagraph"/>
        <w:numPr>
          <w:ilvl w:val="0"/>
          <w:numId w:val="83"/>
        </w:numPr>
        <w:contextualSpacing w:val="0"/>
      </w:pPr>
      <w:r>
        <w:t>Wh</w:t>
      </w:r>
      <w:r w:rsidR="000164A5">
        <w:t>y might you use</w:t>
      </w:r>
      <w:r>
        <w:t xml:space="preserve"> a checklist when designing an inclusive pitch?</w:t>
      </w:r>
    </w:p>
    <w:p w14:paraId="71D6FE83" w14:textId="255D61FB" w:rsidR="00381870" w:rsidRDefault="000164A5" w:rsidP="008D58C1">
      <w:pPr>
        <w:pStyle w:val="ListParagraph"/>
        <w:numPr>
          <w:ilvl w:val="1"/>
          <w:numId w:val="83"/>
        </w:numPr>
        <w:contextualSpacing w:val="0"/>
      </w:pPr>
      <w:r>
        <w:t xml:space="preserve">to </w:t>
      </w:r>
      <w:r w:rsidR="00381870">
        <w:t>ensure accessibility elements are included systematically</w:t>
      </w:r>
    </w:p>
    <w:p w14:paraId="5FEECEB1" w14:textId="1B6EF03B" w:rsidR="00381870" w:rsidRDefault="000164A5" w:rsidP="008D58C1">
      <w:pPr>
        <w:pStyle w:val="ListParagraph"/>
        <w:numPr>
          <w:ilvl w:val="1"/>
          <w:numId w:val="83"/>
        </w:numPr>
        <w:contextualSpacing w:val="0"/>
      </w:pPr>
      <w:r>
        <w:t xml:space="preserve">to </w:t>
      </w:r>
      <w:r w:rsidR="00381870">
        <w:t>limits the ability to be creative</w:t>
      </w:r>
    </w:p>
    <w:p w14:paraId="677C33BD" w14:textId="3264F927" w:rsidR="00381870" w:rsidRDefault="000164A5" w:rsidP="008D58C1">
      <w:pPr>
        <w:pStyle w:val="ListParagraph"/>
        <w:numPr>
          <w:ilvl w:val="1"/>
          <w:numId w:val="83"/>
        </w:numPr>
        <w:contextualSpacing w:val="0"/>
      </w:pPr>
      <w:r>
        <w:t xml:space="preserve">to </w:t>
      </w:r>
      <w:r w:rsidR="00381870">
        <w:t>make the process of pitching more rigid and inflexible</w:t>
      </w:r>
    </w:p>
    <w:p w14:paraId="1A6266A4" w14:textId="1C577E47" w:rsidR="00381870" w:rsidRDefault="000164A5" w:rsidP="008D58C1">
      <w:pPr>
        <w:pStyle w:val="ListParagraph"/>
        <w:numPr>
          <w:ilvl w:val="1"/>
          <w:numId w:val="83"/>
        </w:numPr>
        <w:contextualSpacing w:val="0"/>
      </w:pPr>
      <w:r>
        <w:t xml:space="preserve">to </w:t>
      </w:r>
      <w:r w:rsidR="00381870">
        <w:t>focus only on visual elements of the presentation</w:t>
      </w:r>
      <w:r w:rsidR="00C207DD">
        <w:t>.</w:t>
      </w:r>
    </w:p>
    <w:p w14:paraId="4C0863D0" w14:textId="77777777" w:rsidR="00381870" w:rsidRDefault="00381870" w:rsidP="008D58C1">
      <w:pPr>
        <w:pStyle w:val="ListParagraph"/>
        <w:numPr>
          <w:ilvl w:val="0"/>
          <w:numId w:val="83"/>
        </w:numPr>
        <w:contextualSpacing w:val="0"/>
      </w:pPr>
      <w:r>
        <w:t>How can inclusive content improve stakeholder engagement?</w:t>
      </w:r>
    </w:p>
    <w:p w14:paraId="78EA1247" w14:textId="48838014" w:rsidR="00381870" w:rsidRDefault="000164A5" w:rsidP="008D58C1">
      <w:pPr>
        <w:pStyle w:val="ListParagraph"/>
        <w:numPr>
          <w:ilvl w:val="1"/>
          <w:numId w:val="83"/>
        </w:numPr>
        <w:contextualSpacing w:val="0"/>
      </w:pPr>
      <w:r>
        <w:t>b</w:t>
      </w:r>
      <w:r w:rsidR="00381870">
        <w:t>y ensuring that all potential audiences can access and understand the content</w:t>
      </w:r>
    </w:p>
    <w:p w14:paraId="46CC2754" w14:textId="57B4825C" w:rsidR="00381870" w:rsidRDefault="000164A5" w:rsidP="008D58C1">
      <w:pPr>
        <w:pStyle w:val="ListParagraph"/>
        <w:numPr>
          <w:ilvl w:val="1"/>
          <w:numId w:val="83"/>
        </w:numPr>
        <w:contextualSpacing w:val="0"/>
      </w:pPr>
      <w:r>
        <w:t>b</w:t>
      </w:r>
      <w:r w:rsidR="00381870">
        <w:t>y limiting the number of formats used in content creation</w:t>
      </w:r>
    </w:p>
    <w:p w14:paraId="210D8CF8" w14:textId="04E4D5DA" w:rsidR="00381870" w:rsidRDefault="000164A5" w:rsidP="008D58C1">
      <w:pPr>
        <w:pStyle w:val="ListParagraph"/>
        <w:numPr>
          <w:ilvl w:val="1"/>
          <w:numId w:val="83"/>
        </w:numPr>
        <w:contextualSpacing w:val="0"/>
      </w:pPr>
      <w:r>
        <w:t>b</w:t>
      </w:r>
      <w:r w:rsidR="00381870">
        <w:t xml:space="preserve">y focusing only on one </w:t>
      </w:r>
      <w:r>
        <w:t xml:space="preserve">type of </w:t>
      </w:r>
      <w:r w:rsidR="00381870">
        <w:t>audience to avoid complexity</w:t>
      </w:r>
    </w:p>
    <w:p w14:paraId="504B4B51" w14:textId="59ECCCDB" w:rsidR="00381870" w:rsidRDefault="000164A5" w:rsidP="008D58C1">
      <w:pPr>
        <w:pStyle w:val="ListParagraph"/>
        <w:numPr>
          <w:ilvl w:val="1"/>
          <w:numId w:val="83"/>
        </w:numPr>
        <w:contextualSpacing w:val="0"/>
      </w:pPr>
      <w:r>
        <w:t>b</w:t>
      </w:r>
      <w:r w:rsidR="00381870">
        <w:t>y reducing audience participation in the feedback process</w:t>
      </w:r>
      <w:r w:rsidR="00C207DD">
        <w:t>.</w:t>
      </w:r>
    </w:p>
    <w:p w14:paraId="73953572" w14:textId="77777777" w:rsidR="00381870" w:rsidRDefault="00381870" w:rsidP="008D58C1">
      <w:pPr>
        <w:pStyle w:val="ListParagraph"/>
        <w:numPr>
          <w:ilvl w:val="0"/>
          <w:numId w:val="83"/>
        </w:numPr>
        <w:contextualSpacing w:val="0"/>
      </w:pPr>
      <w:r>
        <w:t>Why is it important to consider mobility inclusivity in content design?</w:t>
      </w:r>
    </w:p>
    <w:p w14:paraId="3E303A25" w14:textId="67F5D3AD" w:rsidR="00381870" w:rsidRDefault="000164A5" w:rsidP="008D58C1">
      <w:pPr>
        <w:pStyle w:val="ListParagraph"/>
        <w:numPr>
          <w:ilvl w:val="1"/>
          <w:numId w:val="83"/>
        </w:numPr>
        <w:contextualSpacing w:val="0"/>
      </w:pPr>
      <w:r>
        <w:lastRenderedPageBreak/>
        <w:t>t</w:t>
      </w:r>
      <w:r w:rsidR="00381870">
        <w:t>o ensure people with physical</w:t>
      </w:r>
      <w:r>
        <w:t xml:space="preserve"> </w:t>
      </w:r>
      <w:r w:rsidR="00381870">
        <w:t xml:space="preserve"> impairments can access and interact with content</w:t>
      </w:r>
    </w:p>
    <w:p w14:paraId="5B336E4A" w14:textId="45D1EEEF" w:rsidR="00381870" w:rsidRDefault="000164A5" w:rsidP="008D58C1">
      <w:pPr>
        <w:pStyle w:val="ListParagraph"/>
        <w:numPr>
          <w:ilvl w:val="1"/>
          <w:numId w:val="83"/>
        </w:numPr>
        <w:contextualSpacing w:val="0"/>
      </w:pPr>
      <w:r>
        <w:t>t</w:t>
      </w:r>
      <w:r w:rsidR="00381870">
        <w:t>o focus only on digital content and ignore physical accessibility</w:t>
      </w:r>
    </w:p>
    <w:p w14:paraId="5F1AE658" w14:textId="1599EB6F" w:rsidR="00381870" w:rsidRDefault="000164A5" w:rsidP="008D58C1">
      <w:pPr>
        <w:pStyle w:val="ListParagraph"/>
        <w:numPr>
          <w:ilvl w:val="1"/>
          <w:numId w:val="83"/>
        </w:numPr>
        <w:contextualSpacing w:val="0"/>
      </w:pPr>
      <w:r>
        <w:t>t</w:t>
      </w:r>
      <w:r w:rsidR="00381870">
        <w:t>o design content that requires extensive movement and interaction</w:t>
      </w:r>
    </w:p>
    <w:p w14:paraId="60E7B700" w14:textId="4CE9B45A" w:rsidR="0099594D" w:rsidRDefault="000164A5" w:rsidP="008D58C1">
      <w:pPr>
        <w:pStyle w:val="ListParagraph"/>
        <w:numPr>
          <w:ilvl w:val="1"/>
          <w:numId w:val="83"/>
        </w:numPr>
        <w:contextualSpacing w:val="0"/>
      </w:pPr>
      <w:r>
        <w:t>t</w:t>
      </w:r>
      <w:r w:rsidR="00381870">
        <w:t>o create content that is only accessible in print form</w:t>
      </w:r>
      <w:r w:rsidR="00C207DD">
        <w:t>.</w:t>
      </w:r>
    </w:p>
    <w:p w14:paraId="7BC2F6DE" w14:textId="77777777" w:rsidR="00A77F64" w:rsidRDefault="00A77F64">
      <w:pPr>
        <w:rPr>
          <w:i/>
          <w:iCs/>
        </w:rPr>
      </w:pPr>
      <w:r>
        <w:rPr>
          <w:i/>
          <w:iCs/>
        </w:rPr>
        <w:br w:type="page"/>
      </w:r>
    </w:p>
    <w:p w14:paraId="27EF0EEE" w14:textId="69E11A83" w:rsidR="00381870" w:rsidRPr="00051E33" w:rsidRDefault="00EB5746" w:rsidP="008D58C1">
      <w:pPr>
        <w:rPr>
          <w:i/>
          <w:iCs/>
        </w:rPr>
      </w:pPr>
      <w:r w:rsidRPr="00051E33">
        <w:rPr>
          <w:i/>
          <w:iCs/>
        </w:rPr>
        <w:lastRenderedPageBreak/>
        <w:t>Answers</w:t>
      </w:r>
    </w:p>
    <w:tbl>
      <w:tblPr>
        <w:tblStyle w:val="TableGridLight"/>
        <w:tblW w:w="8573" w:type="dxa"/>
        <w:tblLook w:val="04A0" w:firstRow="1" w:lastRow="0" w:firstColumn="1" w:lastColumn="0" w:noHBand="0" w:noVBand="1"/>
      </w:tblPr>
      <w:tblGrid>
        <w:gridCol w:w="1425"/>
        <w:gridCol w:w="7148"/>
      </w:tblGrid>
      <w:tr w:rsidR="007E2070" w:rsidRPr="007E2070" w14:paraId="0DEF93F1" w14:textId="77777777" w:rsidTr="00051E33">
        <w:trPr>
          <w:trHeight w:val="300"/>
        </w:trPr>
        <w:tc>
          <w:tcPr>
            <w:tcW w:w="1425" w:type="dxa"/>
            <w:noWrap/>
            <w:hideMark/>
          </w:tcPr>
          <w:p w14:paraId="29939CBC" w14:textId="038F7758" w:rsidR="007E2070" w:rsidRPr="00051E33" w:rsidRDefault="007E2070" w:rsidP="008D58C1">
            <w:pPr>
              <w:spacing w:after="160" w:line="257" w:lineRule="auto"/>
              <w:rPr>
                <w:rFonts w:eastAsia="Times New Roman"/>
                <w:b/>
                <w:kern w:val="0"/>
                <w:lang w:eastAsia="en-GB"/>
                <w14:ligatures w14:val="none"/>
              </w:rPr>
            </w:pPr>
            <w:r w:rsidRPr="00051E33">
              <w:rPr>
                <w:rFonts w:eastAsia="Times New Roman"/>
                <w:b/>
                <w:lang w:eastAsia="en-GB"/>
              </w:rPr>
              <w:t xml:space="preserve">Question </w:t>
            </w:r>
          </w:p>
        </w:tc>
        <w:tc>
          <w:tcPr>
            <w:tcW w:w="7148" w:type="dxa"/>
            <w:noWrap/>
            <w:hideMark/>
          </w:tcPr>
          <w:p w14:paraId="1EF090CC" w14:textId="31E20EDC" w:rsidR="007E2070" w:rsidRPr="00051E33" w:rsidRDefault="007E2070" w:rsidP="008D58C1">
            <w:pPr>
              <w:spacing w:after="160" w:line="257" w:lineRule="auto"/>
              <w:rPr>
                <w:rFonts w:eastAsia="Times New Roman"/>
                <w:b/>
                <w:kern w:val="0"/>
                <w:lang w:eastAsia="en-GB"/>
                <w14:ligatures w14:val="none"/>
              </w:rPr>
            </w:pPr>
            <w:r w:rsidRPr="00051E33">
              <w:rPr>
                <w:rFonts w:eastAsia="Times New Roman"/>
                <w:b/>
                <w:lang w:eastAsia="en-GB"/>
              </w:rPr>
              <w:t xml:space="preserve">Correct </w:t>
            </w:r>
            <w:r w:rsidR="00C33C0F">
              <w:rPr>
                <w:rFonts w:eastAsia="Times New Roman"/>
                <w:b/>
                <w:lang w:eastAsia="en-GB"/>
              </w:rPr>
              <w:t>a</w:t>
            </w:r>
            <w:r w:rsidRPr="00051E33">
              <w:rPr>
                <w:rFonts w:eastAsia="Times New Roman"/>
                <w:b/>
                <w:lang w:eastAsia="en-GB"/>
              </w:rPr>
              <w:t>nswer</w:t>
            </w:r>
          </w:p>
        </w:tc>
      </w:tr>
      <w:tr w:rsidR="007E2070" w:rsidRPr="007E2070" w14:paraId="52CB7311" w14:textId="77777777" w:rsidTr="00051E33">
        <w:trPr>
          <w:trHeight w:val="300"/>
        </w:trPr>
        <w:tc>
          <w:tcPr>
            <w:tcW w:w="1425" w:type="dxa"/>
            <w:shd w:val="clear" w:color="auto" w:fill="auto"/>
            <w:noWrap/>
            <w:hideMark/>
          </w:tcPr>
          <w:p w14:paraId="3B0B3003"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1</w:t>
            </w:r>
          </w:p>
        </w:tc>
        <w:tc>
          <w:tcPr>
            <w:tcW w:w="7148" w:type="dxa"/>
            <w:shd w:val="clear" w:color="auto" w:fill="auto"/>
            <w:noWrap/>
            <w:hideMark/>
          </w:tcPr>
          <w:p w14:paraId="373DA40E" w14:textId="4860E7FC"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e</w:t>
            </w:r>
            <w:r w:rsidRPr="00051E33">
              <w:rPr>
                <w:rFonts w:eastAsia="Times New Roman"/>
                <w:lang w:eastAsia="en-GB"/>
              </w:rPr>
              <w:t>nsuring individuals have equal opportunities to participate</w:t>
            </w:r>
          </w:p>
        </w:tc>
      </w:tr>
      <w:tr w:rsidR="007E2070" w:rsidRPr="007E2070" w14:paraId="5CE8007F" w14:textId="77777777" w:rsidTr="00051E33">
        <w:trPr>
          <w:trHeight w:val="300"/>
        </w:trPr>
        <w:tc>
          <w:tcPr>
            <w:tcW w:w="1425" w:type="dxa"/>
            <w:shd w:val="clear" w:color="auto" w:fill="auto"/>
            <w:noWrap/>
            <w:hideMark/>
          </w:tcPr>
          <w:p w14:paraId="620A460A"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2</w:t>
            </w:r>
          </w:p>
        </w:tc>
        <w:tc>
          <w:tcPr>
            <w:tcW w:w="7148" w:type="dxa"/>
            <w:shd w:val="clear" w:color="auto" w:fill="auto"/>
            <w:noWrap/>
            <w:hideMark/>
          </w:tcPr>
          <w:p w14:paraId="3F2DD8EE" w14:textId="48B09520"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b. </w:t>
            </w:r>
            <w:r w:rsidR="000164A5">
              <w:rPr>
                <w:rFonts w:eastAsia="Times New Roman"/>
                <w:lang w:eastAsia="en-GB"/>
              </w:rPr>
              <w:t>p</w:t>
            </w:r>
            <w:r w:rsidRPr="00051E33">
              <w:rPr>
                <w:rFonts w:eastAsia="Times New Roman"/>
                <w:lang w:eastAsia="en-GB"/>
              </w:rPr>
              <w:t>roviding multiple ways to engage</w:t>
            </w:r>
          </w:p>
        </w:tc>
      </w:tr>
      <w:tr w:rsidR="007E2070" w:rsidRPr="007E2070" w14:paraId="2BF9DC76" w14:textId="77777777" w:rsidTr="00051E33">
        <w:trPr>
          <w:trHeight w:val="300"/>
        </w:trPr>
        <w:tc>
          <w:tcPr>
            <w:tcW w:w="1425" w:type="dxa"/>
            <w:shd w:val="clear" w:color="auto" w:fill="auto"/>
            <w:noWrap/>
            <w:hideMark/>
          </w:tcPr>
          <w:p w14:paraId="4B67E067"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3</w:t>
            </w:r>
          </w:p>
        </w:tc>
        <w:tc>
          <w:tcPr>
            <w:tcW w:w="7148" w:type="dxa"/>
            <w:shd w:val="clear" w:color="auto" w:fill="auto"/>
            <w:noWrap/>
            <w:hideMark/>
          </w:tcPr>
          <w:p w14:paraId="6B18A835" w14:textId="28C00B05"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to</w:t>
            </w:r>
            <w:r w:rsidRPr="00051E33">
              <w:rPr>
                <w:rFonts w:eastAsia="Times New Roman"/>
                <w:lang w:eastAsia="en-GB"/>
              </w:rPr>
              <w:t xml:space="preserve"> ensure content meets the needs of different groups</w:t>
            </w:r>
          </w:p>
        </w:tc>
      </w:tr>
      <w:tr w:rsidR="007E2070" w:rsidRPr="007E2070" w14:paraId="1804446B" w14:textId="77777777" w:rsidTr="00051E33">
        <w:trPr>
          <w:trHeight w:val="300"/>
        </w:trPr>
        <w:tc>
          <w:tcPr>
            <w:tcW w:w="1425" w:type="dxa"/>
            <w:shd w:val="clear" w:color="auto" w:fill="auto"/>
            <w:noWrap/>
            <w:hideMark/>
          </w:tcPr>
          <w:p w14:paraId="2B8B613A"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4</w:t>
            </w:r>
          </w:p>
        </w:tc>
        <w:tc>
          <w:tcPr>
            <w:tcW w:w="7148" w:type="dxa"/>
            <w:shd w:val="clear" w:color="auto" w:fill="auto"/>
            <w:noWrap/>
            <w:hideMark/>
          </w:tcPr>
          <w:p w14:paraId="1D1DB70E" w14:textId="6A738000"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b. </w:t>
            </w:r>
            <w:r w:rsidR="000164A5">
              <w:rPr>
                <w:rFonts w:eastAsia="Times New Roman"/>
                <w:lang w:eastAsia="en-GB"/>
              </w:rPr>
              <w:t>i</w:t>
            </w:r>
            <w:r w:rsidRPr="00051E33">
              <w:rPr>
                <w:rFonts w:eastAsia="Times New Roman"/>
                <w:lang w:eastAsia="en-GB"/>
              </w:rPr>
              <w:t>gnoring the needs of stakeholders with disabilities</w:t>
            </w:r>
          </w:p>
        </w:tc>
      </w:tr>
      <w:tr w:rsidR="007E2070" w:rsidRPr="007E2070" w14:paraId="5755F8F8" w14:textId="77777777" w:rsidTr="00051E33">
        <w:trPr>
          <w:trHeight w:val="300"/>
        </w:trPr>
        <w:tc>
          <w:tcPr>
            <w:tcW w:w="1425" w:type="dxa"/>
            <w:shd w:val="clear" w:color="auto" w:fill="auto"/>
            <w:noWrap/>
            <w:hideMark/>
          </w:tcPr>
          <w:p w14:paraId="76C1766A"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5</w:t>
            </w:r>
          </w:p>
        </w:tc>
        <w:tc>
          <w:tcPr>
            <w:tcW w:w="7148" w:type="dxa"/>
            <w:shd w:val="clear" w:color="auto" w:fill="auto"/>
            <w:noWrap/>
            <w:hideMark/>
          </w:tcPr>
          <w:p w14:paraId="76E8AD87" w14:textId="6C028140"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b. </w:t>
            </w:r>
            <w:r w:rsidR="000164A5">
              <w:rPr>
                <w:rFonts w:eastAsia="Times New Roman"/>
                <w:lang w:eastAsia="en-GB"/>
              </w:rPr>
              <w:t>p</w:t>
            </w:r>
            <w:r w:rsidRPr="00051E33">
              <w:rPr>
                <w:rFonts w:eastAsia="Times New Roman"/>
                <w:lang w:eastAsia="en-GB"/>
              </w:rPr>
              <w:t>roviding alternative text for images</w:t>
            </w:r>
          </w:p>
        </w:tc>
      </w:tr>
      <w:tr w:rsidR="007E2070" w:rsidRPr="007E2070" w14:paraId="2C5E38EA" w14:textId="77777777" w:rsidTr="00051E33">
        <w:trPr>
          <w:trHeight w:val="300"/>
        </w:trPr>
        <w:tc>
          <w:tcPr>
            <w:tcW w:w="1425" w:type="dxa"/>
            <w:shd w:val="clear" w:color="auto" w:fill="auto"/>
            <w:noWrap/>
            <w:hideMark/>
          </w:tcPr>
          <w:p w14:paraId="183D35B6"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6</w:t>
            </w:r>
          </w:p>
        </w:tc>
        <w:tc>
          <w:tcPr>
            <w:tcW w:w="7148" w:type="dxa"/>
            <w:shd w:val="clear" w:color="auto" w:fill="auto"/>
            <w:noWrap/>
            <w:hideMark/>
          </w:tcPr>
          <w:p w14:paraId="7F424501" w14:textId="37255AC1"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t</w:t>
            </w:r>
            <w:r w:rsidRPr="00051E33">
              <w:rPr>
                <w:rFonts w:eastAsia="Times New Roman"/>
                <w:lang w:eastAsia="en-GB"/>
              </w:rPr>
              <w:t>o present ideas and gain approval from stakeholders</w:t>
            </w:r>
          </w:p>
        </w:tc>
      </w:tr>
      <w:tr w:rsidR="007E2070" w:rsidRPr="007E2070" w14:paraId="1194A6FA" w14:textId="77777777" w:rsidTr="00051E33">
        <w:trPr>
          <w:trHeight w:val="300"/>
        </w:trPr>
        <w:tc>
          <w:tcPr>
            <w:tcW w:w="1425" w:type="dxa"/>
            <w:shd w:val="clear" w:color="auto" w:fill="auto"/>
            <w:noWrap/>
            <w:hideMark/>
          </w:tcPr>
          <w:p w14:paraId="35BA4518"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7</w:t>
            </w:r>
          </w:p>
        </w:tc>
        <w:tc>
          <w:tcPr>
            <w:tcW w:w="7148" w:type="dxa"/>
            <w:shd w:val="clear" w:color="auto" w:fill="auto"/>
            <w:noWrap/>
            <w:hideMark/>
          </w:tcPr>
          <w:p w14:paraId="45F98CA0" w14:textId="2F17642C"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u</w:t>
            </w:r>
            <w:r w:rsidRPr="00051E33">
              <w:rPr>
                <w:rFonts w:eastAsia="Times New Roman"/>
                <w:lang w:eastAsia="en-GB"/>
              </w:rPr>
              <w:t>sing simple, structured layouts and clear communication techniques</w:t>
            </w:r>
          </w:p>
        </w:tc>
      </w:tr>
      <w:tr w:rsidR="007E2070" w:rsidRPr="007E2070" w14:paraId="685D0B17" w14:textId="77777777" w:rsidTr="00051E33">
        <w:trPr>
          <w:trHeight w:val="300"/>
        </w:trPr>
        <w:tc>
          <w:tcPr>
            <w:tcW w:w="1425" w:type="dxa"/>
            <w:shd w:val="clear" w:color="auto" w:fill="auto"/>
            <w:noWrap/>
            <w:hideMark/>
          </w:tcPr>
          <w:p w14:paraId="0ED677ED"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8</w:t>
            </w:r>
          </w:p>
        </w:tc>
        <w:tc>
          <w:tcPr>
            <w:tcW w:w="7148" w:type="dxa"/>
            <w:shd w:val="clear" w:color="auto" w:fill="auto"/>
            <w:noWrap/>
            <w:hideMark/>
          </w:tcPr>
          <w:p w14:paraId="54C36DED" w14:textId="2F6ABF75"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b. </w:t>
            </w:r>
            <w:r w:rsidR="000164A5">
              <w:rPr>
                <w:rFonts w:eastAsia="Times New Roman"/>
                <w:lang w:eastAsia="en-GB"/>
              </w:rPr>
              <w:t>r</w:t>
            </w:r>
            <w:r w:rsidRPr="00051E33">
              <w:rPr>
                <w:rFonts w:eastAsia="Times New Roman"/>
                <w:lang w:eastAsia="en-GB"/>
              </w:rPr>
              <w:t>educed engagement and accessibility issues</w:t>
            </w:r>
          </w:p>
        </w:tc>
      </w:tr>
      <w:tr w:rsidR="007E2070" w:rsidRPr="007E2070" w14:paraId="3FE9D4D5" w14:textId="77777777" w:rsidTr="00051E33">
        <w:trPr>
          <w:trHeight w:val="300"/>
        </w:trPr>
        <w:tc>
          <w:tcPr>
            <w:tcW w:w="1425" w:type="dxa"/>
            <w:shd w:val="clear" w:color="auto" w:fill="auto"/>
            <w:noWrap/>
            <w:hideMark/>
          </w:tcPr>
          <w:p w14:paraId="547F6412"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9</w:t>
            </w:r>
          </w:p>
        </w:tc>
        <w:tc>
          <w:tcPr>
            <w:tcW w:w="7148" w:type="dxa"/>
            <w:shd w:val="clear" w:color="auto" w:fill="auto"/>
            <w:noWrap/>
            <w:hideMark/>
          </w:tcPr>
          <w:p w14:paraId="362EE3E7" w14:textId="2D3FAC51"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b</w:t>
            </w:r>
            <w:r w:rsidRPr="00051E33">
              <w:rPr>
                <w:rFonts w:eastAsia="Times New Roman"/>
                <w:lang w:eastAsia="en-GB"/>
              </w:rPr>
              <w:t>y providing accessibility tools such as screen readers and captions</w:t>
            </w:r>
          </w:p>
        </w:tc>
      </w:tr>
      <w:tr w:rsidR="007E2070" w:rsidRPr="007E2070" w14:paraId="45080F3B" w14:textId="77777777" w:rsidTr="00051E33">
        <w:trPr>
          <w:trHeight w:val="300"/>
        </w:trPr>
        <w:tc>
          <w:tcPr>
            <w:tcW w:w="1425" w:type="dxa"/>
            <w:shd w:val="clear" w:color="auto" w:fill="auto"/>
            <w:noWrap/>
            <w:hideMark/>
          </w:tcPr>
          <w:p w14:paraId="0896C6E6"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10</w:t>
            </w:r>
          </w:p>
        </w:tc>
        <w:tc>
          <w:tcPr>
            <w:tcW w:w="7148" w:type="dxa"/>
            <w:shd w:val="clear" w:color="auto" w:fill="auto"/>
            <w:noWrap/>
            <w:hideMark/>
          </w:tcPr>
          <w:p w14:paraId="1B591F07" w14:textId="3039BDA8"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b. </w:t>
            </w:r>
            <w:r w:rsidR="000164A5">
              <w:rPr>
                <w:rFonts w:eastAsia="Times New Roman"/>
                <w:lang w:eastAsia="en-GB"/>
              </w:rPr>
              <w:t xml:space="preserve">to </w:t>
            </w:r>
            <w:r w:rsidRPr="00051E33">
              <w:rPr>
                <w:rFonts w:eastAsia="Times New Roman"/>
                <w:lang w:eastAsia="en-GB"/>
              </w:rPr>
              <w:t>allow for multiple viewpoints to identify accessibility improvements</w:t>
            </w:r>
          </w:p>
        </w:tc>
      </w:tr>
      <w:tr w:rsidR="007E2070" w:rsidRPr="007E2070" w14:paraId="446743C0" w14:textId="77777777" w:rsidTr="00051E33">
        <w:trPr>
          <w:trHeight w:val="300"/>
        </w:trPr>
        <w:tc>
          <w:tcPr>
            <w:tcW w:w="1425" w:type="dxa"/>
            <w:shd w:val="clear" w:color="auto" w:fill="auto"/>
            <w:noWrap/>
            <w:hideMark/>
          </w:tcPr>
          <w:p w14:paraId="613D3368" w14:textId="77777777"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11</w:t>
            </w:r>
          </w:p>
        </w:tc>
        <w:tc>
          <w:tcPr>
            <w:tcW w:w="7148" w:type="dxa"/>
            <w:shd w:val="clear" w:color="auto" w:fill="auto"/>
            <w:noWrap/>
            <w:hideMark/>
          </w:tcPr>
          <w:p w14:paraId="03EA08FB" w14:textId="322DA981"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p</w:t>
            </w:r>
            <w:r w:rsidRPr="00051E33">
              <w:rPr>
                <w:rFonts w:eastAsia="Times New Roman"/>
                <w:lang w:eastAsia="en-GB"/>
              </w:rPr>
              <w:t>roviding captions and transcripts for audio and video content</w:t>
            </w:r>
          </w:p>
        </w:tc>
      </w:tr>
      <w:tr w:rsidR="007E2070" w:rsidRPr="007E2070" w14:paraId="7BBCF79B" w14:textId="77777777" w:rsidTr="00051E33">
        <w:trPr>
          <w:trHeight w:val="300"/>
        </w:trPr>
        <w:tc>
          <w:tcPr>
            <w:tcW w:w="1425" w:type="dxa"/>
            <w:shd w:val="clear" w:color="auto" w:fill="auto"/>
            <w:noWrap/>
            <w:hideMark/>
          </w:tcPr>
          <w:p w14:paraId="17021249" w14:textId="24B879BB" w:rsidR="007E2070" w:rsidRPr="00051E33" w:rsidRDefault="007E2070" w:rsidP="00A77F64">
            <w:pPr>
              <w:spacing w:after="160" w:line="257" w:lineRule="auto"/>
              <w:jc w:val="center"/>
              <w:rPr>
                <w:rFonts w:eastAsia="Times New Roman"/>
                <w:kern w:val="0"/>
                <w:lang w:eastAsia="en-GB"/>
                <w14:ligatures w14:val="none"/>
              </w:rPr>
            </w:pPr>
            <w:r w:rsidRPr="00051E33">
              <w:rPr>
                <w:rFonts w:eastAsia="Times New Roman"/>
                <w:lang w:eastAsia="en-GB"/>
              </w:rPr>
              <w:t>1</w:t>
            </w:r>
            <w:r w:rsidR="00D03427">
              <w:rPr>
                <w:rFonts w:eastAsia="Times New Roman"/>
                <w:lang w:eastAsia="en-GB"/>
              </w:rPr>
              <w:t>2</w:t>
            </w:r>
          </w:p>
        </w:tc>
        <w:tc>
          <w:tcPr>
            <w:tcW w:w="7148" w:type="dxa"/>
            <w:shd w:val="clear" w:color="auto" w:fill="auto"/>
            <w:noWrap/>
            <w:hideMark/>
          </w:tcPr>
          <w:p w14:paraId="4584339D" w14:textId="1CCC7AAE"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b. </w:t>
            </w:r>
            <w:r w:rsidR="000164A5">
              <w:rPr>
                <w:rFonts w:eastAsia="Times New Roman"/>
                <w:lang w:eastAsia="en-GB"/>
              </w:rPr>
              <w:t>u</w:t>
            </w:r>
            <w:r w:rsidRPr="00051E33">
              <w:rPr>
                <w:rFonts w:eastAsia="Times New Roman"/>
                <w:lang w:eastAsia="en-GB"/>
              </w:rPr>
              <w:t>sing clear structure and allowing multiple ways to engage</w:t>
            </w:r>
          </w:p>
        </w:tc>
      </w:tr>
      <w:tr w:rsidR="007E2070" w:rsidRPr="007E2070" w14:paraId="2C114D8F" w14:textId="77777777" w:rsidTr="00051E33">
        <w:trPr>
          <w:trHeight w:val="300"/>
        </w:trPr>
        <w:tc>
          <w:tcPr>
            <w:tcW w:w="1425" w:type="dxa"/>
            <w:shd w:val="clear" w:color="auto" w:fill="auto"/>
            <w:noWrap/>
            <w:hideMark/>
          </w:tcPr>
          <w:p w14:paraId="02C96811" w14:textId="6005B7D1" w:rsidR="007E2070" w:rsidRPr="00051E33" w:rsidRDefault="009D5AB8" w:rsidP="00A77F64">
            <w:pPr>
              <w:spacing w:after="160" w:line="257" w:lineRule="auto"/>
              <w:jc w:val="center"/>
              <w:rPr>
                <w:rFonts w:eastAsia="Times New Roman"/>
                <w:kern w:val="0"/>
                <w:lang w:eastAsia="en-GB"/>
                <w14:ligatures w14:val="none"/>
              </w:rPr>
            </w:pPr>
            <w:r w:rsidRPr="00051E33">
              <w:rPr>
                <w:rFonts w:eastAsia="Times New Roman"/>
                <w:lang w:eastAsia="en-GB"/>
              </w:rPr>
              <w:t>1</w:t>
            </w:r>
            <w:r w:rsidR="00D03427">
              <w:rPr>
                <w:rFonts w:eastAsia="Times New Roman"/>
                <w:lang w:eastAsia="en-GB"/>
              </w:rPr>
              <w:t>3</w:t>
            </w:r>
          </w:p>
        </w:tc>
        <w:tc>
          <w:tcPr>
            <w:tcW w:w="7148" w:type="dxa"/>
            <w:shd w:val="clear" w:color="auto" w:fill="auto"/>
            <w:noWrap/>
            <w:hideMark/>
          </w:tcPr>
          <w:p w14:paraId="03AA01BC" w14:textId="6B8B1D41"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t</w:t>
            </w:r>
            <w:r w:rsidRPr="00051E33">
              <w:rPr>
                <w:rFonts w:eastAsia="Times New Roman"/>
                <w:lang w:eastAsia="en-GB"/>
              </w:rPr>
              <w:t>o provide tools that support access, such as screen readers and magnifiers</w:t>
            </w:r>
          </w:p>
        </w:tc>
      </w:tr>
      <w:tr w:rsidR="007E2070" w:rsidRPr="007E2070" w14:paraId="1C9ED412" w14:textId="77777777" w:rsidTr="00051E33">
        <w:trPr>
          <w:trHeight w:val="300"/>
        </w:trPr>
        <w:tc>
          <w:tcPr>
            <w:tcW w:w="1425" w:type="dxa"/>
            <w:shd w:val="clear" w:color="auto" w:fill="auto"/>
            <w:noWrap/>
            <w:hideMark/>
          </w:tcPr>
          <w:p w14:paraId="2ED943A1" w14:textId="5669C542" w:rsidR="007E2070" w:rsidRPr="00051E33" w:rsidRDefault="009D5AB8" w:rsidP="00A77F64">
            <w:pPr>
              <w:spacing w:after="160" w:line="257" w:lineRule="auto"/>
              <w:jc w:val="center"/>
              <w:rPr>
                <w:rFonts w:eastAsia="Times New Roman"/>
                <w:kern w:val="0"/>
                <w:lang w:eastAsia="en-GB"/>
                <w14:ligatures w14:val="none"/>
              </w:rPr>
            </w:pPr>
            <w:r w:rsidRPr="00051E33">
              <w:rPr>
                <w:rFonts w:eastAsia="Times New Roman"/>
                <w:lang w:eastAsia="en-GB"/>
              </w:rPr>
              <w:t>1</w:t>
            </w:r>
            <w:r w:rsidR="00D03427">
              <w:rPr>
                <w:rFonts w:eastAsia="Times New Roman"/>
                <w:lang w:eastAsia="en-GB"/>
              </w:rPr>
              <w:t>4</w:t>
            </w:r>
          </w:p>
        </w:tc>
        <w:tc>
          <w:tcPr>
            <w:tcW w:w="7148" w:type="dxa"/>
            <w:shd w:val="clear" w:color="auto" w:fill="auto"/>
            <w:noWrap/>
            <w:hideMark/>
          </w:tcPr>
          <w:p w14:paraId="6004362A" w14:textId="195C1A78"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 xml:space="preserve">to </w:t>
            </w:r>
            <w:r w:rsidRPr="00051E33">
              <w:rPr>
                <w:rFonts w:eastAsia="Times New Roman"/>
                <w:lang w:eastAsia="en-GB"/>
              </w:rPr>
              <w:t>ensure that different audience needs and preferences are considered</w:t>
            </w:r>
          </w:p>
        </w:tc>
      </w:tr>
      <w:tr w:rsidR="007E2070" w:rsidRPr="007E2070" w14:paraId="5B2F5411" w14:textId="77777777" w:rsidTr="00051E33">
        <w:trPr>
          <w:trHeight w:val="300"/>
        </w:trPr>
        <w:tc>
          <w:tcPr>
            <w:tcW w:w="1425" w:type="dxa"/>
            <w:shd w:val="clear" w:color="auto" w:fill="auto"/>
            <w:noWrap/>
            <w:hideMark/>
          </w:tcPr>
          <w:p w14:paraId="143A7A6D" w14:textId="32C16A3E" w:rsidR="007E2070" w:rsidRPr="00051E33" w:rsidRDefault="009D5AB8" w:rsidP="00C66493">
            <w:pPr>
              <w:spacing w:after="160" w:line="257" w:lineRule="auto"/>
              <w:jc w:val="center"/>
              <w:rPr>
                <w:rFonts w:eastAsia="Times New Roman"/>
                <w:kern w:val="0"/>
                <w:lang w:eastAsia="en-GB"/>
                <w14:ligatures w14:val="none"/>
              </w:rPr>
            </w:pPr>
            <w:r w:rsidRPr="00051E33">
              <w:rPr>
                <w:rFonts w:eastAsia="Times New Roman"/>
                <w:lang w:eastAsia="en-GB"/>
              </w:rPr>
              <w:t>1</w:t>
            </w:r>
            <w:r w:rsidR="00D03427">
              <w:rPr>
                <w:rFonts w:eastAsia="Times New Roman"/>
                <w:lang w:eastAsia="en-GB"/>
              </w:rPr>
              <w:t>5</w:t>
            </w:r>
          </w:p>
        </w:tc>
        <w:tc>
          <w:tcPr>
            <w:tcW w:w="7148" w:type="dxa"/>
            <w:shd w:val="clear" w:color="auto" w:fill="auto"/>
            <w:noWrap/>
            <w:hideMark/>
          </w:tcPr>
          <w:p w14:paraId="227770CE" w14:textId="7D703346"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p</w:t>
            </w:r>
            <w:r w:rsidRPr="00051E33">
              <w:rPr>
                <w:rFonts w:eastAsia="Times New Roman"/>
                <w:lang w:eastAsia="en-GB"/>
              </w:rPr>
              <w:t>roviding text descriptions for images and clear contrast in visuals</w:t>
            </w:r>
          </w:p>
        </w:tc>
      </w:tr>
      <w:tr w:rsidR="007E2070" w:rsidRPr="007E2070" w14:paraId="7F7E4737" w14:textId="77777777" w:rsidTr="00051E33">
        <w:trPr>
          <w:trHeight w:val="300"/>
        </w:trPr>
        <w:tc>
          <w:tcPr>
            <w:tcW w:w="1425" w:type="dxa"/>
            <w:shd w:val="clear" w:color="auto" w:fill="auto"/>
            <w:noWrap/>
            <w:hideMark/>
          </w:tcPr>
          <w:p w14:paraId="41B90A16" w14:textId="41158A44" w:rsidR="007E2070" w:rsidRPr="00051E33" w:rsidRDefault="009D5AB8" w:rsidP="00C66493">
            <w:pPr>
              <w:spacing w:after="160" w:line="257" w:lineRule="auto"/>
              <w:jc w:val="center"/>
              <w:rPr>
                <w:rFonts w:eastAsia="Times New Roman"/>
                <w:kern w:val="0"/>
                <w:lang w:eastAsia="en-GB"/>
                <w14:ligatures w14:val="none"/>
              </w:rPr>
            </w:pPr>
            <w:r w:rsidRPr="00051E33">
              <w:rPr>
                <w:rFonts w:eastAsia="Times New Roman"/>
                <w:lang w:eastAsia="en-GB"/>
              </w:rPr>
              <w:t>1</w:t>
            </w:r>
            <w:r w:rsidR="00D03427">
              <w:rPr>
                <w:rFonts w:eastAsia="Times New Roman"/>
                <w:lang w:eastAsia="en-GB"/>
              </w:rPr>
              <w:t>6</w:t>
            </w:r>
          </w:p>
        </w:tc>
        <w:tc>
          <w:tcPr>
            <w:tcW w:w="7148" w:type="dxa"/>
            <w:shd w:val="clear" w:color="auto" w:fill="auto"/>
            <w:noWrap/>
            <w:hideMark/>
          </w:tcPr>
          <w:p w14:paraId="72C4B5C5" w14:textId="4E8D5183"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to</w:t>
            </w:r>
            <w:r w:rsidRPr="00051E33">
              <w:rPr>
                <w:rFonts w:eastAsia="Times New Roman"/>
                <w:lang w:eastAsia="en-GB"/>
              </w:rPr>
              <w:t xml:space="preserve"> ensure accessibility elements are included systematically</w:t>
            </w:r>
          </w:p>
        </w:tc>
      </w:tr>
      <w:tr w:rsidR="007E2070" w:rsidRPr="007E2070" w14:paraId="0D60B06E" w14:textId="77777777" w:rsidTr="00051E33">
        <w:trPr>
          <w:trHeight w:val="300"/>
        </w:trPr>
        <w:tc>
          <w:tcPr>
            <w:tcW w:w="1425" w:type="dxa"/>
            <w:shd w:val="clear" w:color="auto" w:fill="auto"/>
            <w:noWrap/>
            <w:hideMark/>
          </w:tcPr>
          <w:p w14:paraId="2A7F048A" w14:textId="72661FF4" w:rsidR="007E2070" w:rsidRPr="00051E33" w:rsidRDefault="009D5AB8" w:rsidP="00C66493">
            <w:pPr>
              <w:spacing w:after="160" w:line="257" w:lineRule="auto"/>
              <w:jc w:val="center"/>
              <w:rPr>
                <w:rFonts w:eastAsia="Times New Roman"/>
                <w:kern w:val="0"/>
                <w:lang w:eastAsia="en-GB"/>
                <w14:ligatures w14:val="none"/>
              </w:rPr>
            </w:pPr>
            <w:r w:rsidRPr="00051E33">
              <w:rPr>
                <w:rFonts w:eastAsia="Times New Roman"/>
                <w:lang w:eastAsia="en-GB"/>
              </w:rPr>
              <w:t>1</w:t>
            </w:r>
            <w:r w:rsidR="00D03427">
              <w:rPr>
                <w:rFonts w:eastAsia="Times New Roman"/>
                <w:lang w:eastAsia="en-GB"/>
              </w:rPr>
              <w:t>7</w:t>
            </w:r>
          </w:p>
        </w:tc>
        <w:tc>
          <w:tcPr>
            <w:tcW w:w="7148" w:type="dxa"/>
            <w:shd w:val="clear" w:color="auto" w:fill="auto"/>
            <w:noWrap/>
            <w:hideMark/>
          </w:tcPr>
          <w:p w14:paraId="65DDE9D6" w14:textId="1E7CF219"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b</w:t>
            </w:r>
            <w:r w:rsidRPr="00051E33">
              <w:rPr>
                <w:rFonts w:eastAsia="Times New Roman"/>
                <w:lang w:eastAsia="en-GB"/>
              </w:rPr>
              <w:t>y ensuring that all potential audiences can access and understand the content</w:t>
            </w:r>
          </w:p>
        </w:tc>
      </w:tr>
      <w:tr w:rsidR="007E2070" w:rsidRPr="007E2070" w14:paraId="2A849CB0" w14:textId="77777777" w:rsidTr="00051E33">
        <w:trPr>
          <w:trHeight w:val="300"/>
        </w:trPr>
        <w:tc>
          <w:tcPr>
            <w:tcW w:w="1425" w:type="dxa"/>
            <w:shd w:val="clear" w:color="auto" w:fill="auto"/>
            <w:noWrap/>
            <w:hideMark/>
          </w:tcPr>
          <w:p w14:paraId="515D1ED6" w14:textId="52E4B7E5" w:rsidR="007E2070" w:rsidRPr="00051E33" w:rsidRDefault="00D03427" w:rsidP="00C66493">
            <w:pPr>
              <w:spacing w:after="160" w:line="257" w:lineRule="auto"/>
              <w:jc w:val="center"/>
              <w:rPr>
                <w:rFonts w:eastAsia="Times New Roman"/>
                <w:kern w:val="0"/>
                <w:lang w:eastAsia="en-GB"/>
                <w14:ligatures w14:val="none"/>
              </w:rPr>
            </w:pPr>
            <w:r>
              <w:rPr>
                <w:rFonts w:eastAsia="Times New Roman"/>
                <w:lang w:eastAsia="en-GB"/>
              </w:rPr>
              <w:t>18</w:t>
            </w:r>
          </w:p>
        </w:tc>
        <w:tc>
          <w:tcPr>
            <w:tcW w:w="7148" w:type="dxa"/>
            <w:shd w:val="clear" w:color="auto" w:fill="auto"/>
            <w:noWrap/>
            <w:hideMark/>
          </w:tcPr>
          <w:p w14:paraId="7C74DE64" w14:textId="38342372" w:rsidR="007E2070" w:rsidRPr="00051E33" w:rsidRDefault="007E2070" w:rsidP="008D58C1">
            <w:pPr>
              <w:spacing w:after="160" w:line="257" w:lineRule="auto"/>
              <w:rPr>
                <w:rFonts w:eastAsia="Times New Roman"/>
                <w:kern w:val="0"/>
                <w:lang w:eastAsia="en-GB"/>
                <w14:ligatures w14:val="none"/>
              </w:rPr>
            </w:pPr>
            <w:r w:rsidRPr="00051E33">
              <w:rPr>
                <w:rFonts w:eastAsia="Times New Roman"/>
                <w:lang w:eastAsia="en-GB"/>
              </w:rPr>
              <w:t xml:space="preserve">a. </w:t>
            </w:r>
            <w:r w:rsidR="000164A5">
              <w:rPr>
                <w:rFonts w:eastAsia="Times New Roman"/>
                <w:lang w:eastAsia="en-GB"/>
              </w:rPr>
              <w:t>t</w:t>
            </w:r>
            <w:r w:rsidRPr="00051E33">
              <w:rPr>
                <w:rFonts w:eastAsia="Times New Roman"/>
                <w:lang w:eastAsia="en-GB"/>
              </w:rPr>
              <w:t>o ensure people with physical impairments can access and interact with content</w:t>
            </w:r>
          </w:p>
        </w:tc>
      </w:tr>
    </w:tbl>
    <w:p w14:paraId="57A9AECE" w14:textId="77777777" w:rsidR="00381870" w:rsidRDefault="00381870" w:rsidP="008D58C1"/>
    <w:p w14:paraId="0D4A1A43" w14:textId="5A18813F" w:rsidR="47069486" w:rsidRDefault="47069486" w:rsidP="008D58C1">
      <w:r>
        <w:br w:type="page"/>
      </w:r>
    </w:p>
    <w:p w14:paraId="7275CEF2" w14:textId="226EAFFC" w:rsidR="39C6EAA7" w:rsidRDefault="07BD98B3" w:rsidP="00170ED2">
      <w:pPr>
        <w:pStyle w:val="Heading3"/>
      </w:pPr>
      <w:r>
        <w:lastRenderedPageBreak/>
        <w:t xml:space="preserve">Example </w:t>
      </w:r>
      <w:r w:rsidR="006F5710">
        <w:t>p</w:t>
      </w:r>
      <w:r>
        <w:t>itch</w:t>
      </w:r>
    </w:p>
    <w:p w14:paraId="3A0E639E" w14:textId="2F22F54D" w:rsidR="00207458" w:rsidRPr="0017790D" w:rsidRDefault="00207458" w:rsidP="00170ED2">
      <w:r w:rsidRPr="002C6996">
        <w:rPr>
          <w:rStyle w:val="Strong"/>
          <w:b w:val="0"/>
          <w:iCs/>
        </w:rPr>
        <w:t xml:space="preserve">#SeeThroughSound – </w:t>
      </w:r>
      <w:r w:rsidR="00E25EAC">
        <w:rPr>
          <w:rStyle w:val="Strong"/>
          <w:b w:val="0"/>
          <w:iCs/>
        </w:rPr>
        <w:t xml:space="preserve">an </w:t>
      </w:r>
      <w:r w:rsidR="00C33C0F">
        <w:rPr>
          <w:rStyle w:val="Strong"/>
          <w:b w:val="0"/>
          <w:iCs/>
        </w:rPr>
        <w:t>i</w:t>
      </w:r>
      <w:r w:rsidRPr="002C6996">
        <w:rPr>
          <w:rStyle w:val="Strong"/>
          <w:b w:val="0"/>
          <w:iCs/>
        </w:rPr>
        <w:t xml:space="preserve">nclusive </w:t>
      </w:r>
      <w:r w:rsidR="002C6996" w:rsidRPr="002C6996">
        <w:rPr>
          <w:rStyle w:val="Strong"/>
          <w:b w:val="0"/>
          <w:iCs/>
        </w:rPr>
        <w:t>s</w:t>
      </w:r>
      <w:r w:rsidRPr="002C6996">
        <w:rPr>
          <w:rStyle w:val="Strong"/>
          <w:b w:val="0"/>
          <w:iCs/>
        </w:rPr>
        <w:t xml:space="preserve">ocial </w:t>
      </w:r>
      <w:r w:rsidR="002C6996" w:rsidRPr="002C6996">
        <w:rPr>
          <w:rStyle w:val="Strong"/>
          <w:b w:val="0"/>
          <w:iCs/>
        </w:rPr>
        <w:t>m</w:t>
      </w:r>
      <w:r w:rsidRPr="002C6996">
        <w:rPr>
          <w:rStyle w:val="Strong"/>
          <w:b w:val="0"/>
          <w:iCs/>
        </w:rPr>
        <w:t xml:space="preserve">edia </w:t>
      </w:r>
      <w:r w:rsidR="002C6996" w:rsidRPr="002C6996">
        <w:rPr>
          <w:rStyle w:val="Strong"/>
          <w:b w:val="0"/>
          <w:iCs/>
        </w:rPr>
        <w:t>c</w:t>
      </w:r>
      <w:r w:rsidRPr="002C6996">
        <w:rPr>
          <w:rStyle w:val="Strong"/>
          <w:b w:val="0"/>
          <w:iCs/>
        </w:rPr>
        <w:t>ampaign</w:t>
      </w:r>
    </w:p>
    <w:p w14:paraId="55106D9A" w14:textId="77777777" w:rsidR="00207458" w:rsidRPr="00051E33" w:rsidRDefault="00207458" w:rsidP="00170ED2">
      <w:r w:rsidRPr="002C6996">
        <w:rPr>
          <w:rStyle w:val="Strong"/>
          <w:b w:val="0"/>
        </w:rPr>
        <w:t>Introduction</w:t>
      </w:r>
    </w:p>
    <w:p w14:paraId="7249988A" w14:textId="5BB8F3F7" w:rsidR="00207458" w:rsidRDefault="00207458" w:rsidP="008D58C1">
      <w:pPr>
        <w:pStyle w:val="NormalWeb"/>
        <w:spacing w:before="0" w:beforeAutospacing="0" w:after="160" w:afterAutospacing="0" w:line="257" w:lineRule="auto"/>
      </w:pPr>
      <w:r>
        <w:t xml:space="preserve">#SeeThroughSound is an </w:t>
      </w:r>
      <w:r w:rsidRPr="00051E33">
        <w:rPr>
          <w:rStyle w:val="Strong"/>
          <w:rFonts w:cs="Arial"/>
          <w:b w:val="0"/>
          <w:bCs w:val="0"/>
          <w:iCs/>
        </w:rPr>
        <w:t>accessible social media campaign</w:t>
      </w:r>
      <w:r>
        <w:t xml:space="preserve"> designed to raise awareness about visual impairment through </w:t>
      </w:r>
      <w:r w:rsidRPr="00051E33">
        <w:rPr>
          <w:rStyle w:val="Strong"/>
          <w:rFonts w:cs="Arial"/>
          <w:b w:val="0"/>
          <w:bCs w:val="0"/>
          <w:iCs/>
        </w:rPr>
        <w:t>sound-based storytelling</w:t>
      </w:r>
      <w:r>
        <w:t xml:space="preserve">. This initiative </w:t>
      </w:r>
      <w:r w:rsidR="002C6996">
        <w:t>aims to</w:t>
      </w:r>
      <w:r>
        <w:t xml:space="preserve"> engage the </w:t>
      </w:r>
      <w:r w:rsidRPr="00051E33">
        <w:rPr>
          <w:rStyle w:val="Strong"/>
          <w:rFonts w:cs="Arial"/>
          <w:b w:val="0"/>
          <w:bCs w:val="0"/>
          <w:iCs/>
        </w:rPr>
        <w:t>general public, visually impaired individuals, businesses and accessibility advocates</w:t>
      </w:r>
      <w:r>
        <w:t xml:space="preserve"> by encouraging them to experience the world </w:t>
      </w:r>
      <w:r w:rsidRPr="00051E33">
        <w:rPr>
          <w:rStyle w:val="Strong"/>
          <w:rFonts w:cs="Arial"/>
          <w:b w:val="0"/>
          <w:bCs w:val="0"/>
          <w:iCs/>
        </w:rPr>
        <w:t>through sound</w:t>
      </w:r>
      <w:r>
        <w:t xml:space="preserve"> rather than sight.</w:t>
      </w:r>
    </w:p>
    <w:p w14:paraId="0C6DE00B" w14:textId="617427CA" w:rsidR="00207458" w:rsidRDefault="00207458" w:rsidP="008D58C1">
      <w:pPr>
        <w:pStyle w:val="NormalWeb"/>
        <w:spacing w:before="0" w:beforeAutospacing="0" w:after="160" w:afterAutospacing="0" w:line="257" w:lineRule="auto"/>
      </w:pPr>
      <w:r>
        <w:t xml:space="preserve">By </w:t>
      </w:r>
      <w:r w:rsidRPr="00051E33">
        <w:rPr>
          <w:rStyle w:val="Strong"/>
          <w:rFonts w:cs="Arial"/>
          <w:b w:val="0"/>
          <w:bCs w:val="0"/>
          <w:iCs/>
        </w:rPr>
        <w:t>amplifying the voices of visually impaired individuals</w:t>
      </w:r>
      <w:r>
        <w:t xml:space="preserve">, we will </w:t>
      </w:r>
      <w:r w:rsidRPr="00051E33">
        <w:rPr>
          <w:rStyle w:val="Strong"/>
          <w:rFonts w:cs="Arial"/>
          <w:b w:val="0"/>
          <w:bCs w:val="0"/>
          <w:iCs/>
        </w:rPr>
        <w:t>challenge misconceptions, promote inclusion</w:t>
      </w:r>
      <w:r>
        <w:t xml:space="preserve"> and inspire organisations to improve accessibility.</w:t>
      </w:r>
    </w:p>
    <w:p w14:paraId="1814EE24" w14:textId="72EFCE6A" w:rsidR="0D415438" w:rsidRPr="00703B4C" w:rsidRDefault="00207458" w:rsidP="00170ED2">
      <w:pPr>
        <w:rPr>
          <w:iCs/>
        </w:rPr>
      </w:pPr>
      <w:r w:rsidRPr="00703B4C">
        <w:rPr>
          <w:rStyle w:val="Strong"/>
          <w:b w:val="0"/>
        </w:rPr>
        <w:t xml:space="preserve">Campaign </w:t>
      </w:r>
      <w:r w:rsidR="00703B4C" w:rsidRPr="00703B4C">
        <w:rPr>
          <w:rStyle w:val="Strong"/>
          <w:b w:val="0"/>
        </w:rPr>
        <w:t>o</w:t>
      </w:r>
      <w:r w:rsidRPr="00703B4C">
        <w:rPr>
          <w:rStyle w:val="Strong"/>
          <w:b w:val="0"/>
        </w:rPr>
        <w:t>bjectives</w:t>
      </w:r>
    </w:p>
    <w:p w14:paraId="2A64044A" w14:textId="41C6D6CE" w:rsidR="00207458" w:rsidRPr="006C4AAC" w:rsidRDefault="00207458" w:rsidP="008D58C1">
      <w:pPr>
        <w:numPr>
          <w:ilvl w:val="0"/>
          <w:numId w:val="77"/>
        </w:numPr>
        <w:rPr>
          <w:iCs/>
        </w:rPr>
      </w:pPr>
      <w:r w:rsidRPr="00051E33">
        <w:rPr>
          <w:rStyle w:val="Strong"/>
          <w:b w:val="0"/>
          <w:bCs w:val="0"/>
          <w:iCs/>
        </w:rPr>
        <w:t xml:space="preserve">Raise </w:t>
      </w:r>
      <w:r w:rsidR="007646D7">
        <w:rPr>
          <w:rStyle w:val="Strong"/>
          <w:b w:val="0"/>
          <w:bCs w:val="0"/>
          <w:iCs/>
        </w:rPr>
        <w:t>a</w:t>
      </w:r>
      <w:r w:rsidRPr="00051E33">
        <w:rPr>
          <w:rStyle w:val="Strong"/>
          <w:b w:val="0"/>
          <w:bCs w:val="0"/>
          <w:iCs/>
        </w:rPr>
        <w:t>wareness</w:t>
      </w:r>
      <w:r w:rsidR="00471BEE">
        <w:rPr>
          <w:iCs/>
        </w:rPr>
        <w:t>:</w:t>
      </w:r>
      <w:r w:rsidRPr="006C4AAC">
        <w:rPr>
          <w:iCs/>
        </w:rPr>
        <w:t xml:space="preserve"> </w:t>
      </w:r>
      <w:r w:rsidR="00471BEE">
        <w:rPr>
          <w:iCs/>
        </w:rPr>
        <w:t>e</w:t>
      </w:r>
      <w:r w:rsidRPr="006C4AAC">
        <w:rPr>
          <w:iCs/>
        </w:rPr>
        <w:t xml:space="preserve">ducate the public about the experiences of visually impaired individuals using </w:t>
      </w:r>
      <w:r w:rsidRPr="00051E33">
        <w:rPr>
          <w:rStyle w:val="Strong"/>
          <w:b w:val="0"/>
          <w:bCs w:val="0"/>
          <w:iCs/>
        </w:rPr>
        <w:t>audio-based storytelling</w:t>
      </w:r>
      <w:r w:rsidRPr="006C4AAC">
        <w:rPr>
          <w:iCs/>
        </w:rPr>
        <w:t>.</w:t>
      </w:r>
    </w:p>
    <w:p w14:paraId="5A0559DB" w14:textId="12378126" w:rsidR="00207458" w:rsidRPr="006C4AAC" w:rsidRDefault="00207458" w:rsidP="008D58C1">
      <w:pPr>
        <w:numPr>
          <w:ilvl w:val="0"/>
          <w:numId w:val="77"/>
        </w:numPr>
        <w:rPr>
          <w:iCs/>
        </w:rPr>
      </w:pPr>
      <w:r w:rsidRPr="00051E33">
        <w:rPr>
          <w:rStyle w:val="Strong"/>
          <w:b w:val="0"/>
          <w:bCs w:val="0"/>
          <w:iCs/>
        </w:rPr>
        <w:t xml:space="preserve">Encourage </w:t>
      </w:r>
      <w:r w:rsidR="007646D7">
        <w:rPr>
          <w:rStyle w:val="Strong"/>
          <w:b w:val="0"/>
          <w:bCs w:val="0"/>
          <w:iCs/>
        </w:rPr>
        <w:t>par</w:t>
      </w:r>
      <w:r w:rsidRPr="00051E33">
        <w:rPr>
          <w:rStyle w:val="Strong"/>
          <w:b w:val="0"/>
          <w:bCs w:val="0"/>
          <w:iCs/>
        </w:rPr>
        <w:t>ticipatio</w:t>
      </w:r>
      <w:r w:rsidR="00471BEE">
        <w:rPr>
          <w:iCs/>
        </w:rPr>
        <w:t>n:</w:t>
      </w:r>
      <w:r w:rsidRPr="006C4AAC">
        <w:rPr>
          <w:iCs/>
        </w:rPr>
        <w:t xml:space="preserve"> </w:t>
      </w:r>
      <w:r w:rsidR="00471BEE">
        <w:rPr>
          <w:iCs/>
        </w:rPr>
        <w:t>i</w:t>
      </w:r>
      <w:r w:rsidRPr="006C4AAC">
        <w:rPr>
          <w:iCs/>
        </w:rPr>
        <w:t xml:space="preserve">nvite users to </w:t>
      </w:r>
      <w:r w:rsidRPr="00051E33">
        <w:rPr>
          <w:rStyle w:val="Strong"/>
          <w:b w:val="0"/>
          <w:bCs w:val="0"/>
          <w:iCs/>
        </w:rPr>
        <w:t>share personal stories, soundscapes and accessibility insights</w:t>
      </w:r>
      <w:r w:rsidRPr="006C4AAC">
        <w:rPr>
          <w:iCs/>
        </w:rPr>
        <w:t>.</w:t>
      </w:r>
    </w:p>
    <w:p w14:paraId="1A5511A2" w14:textId="334D8D8D" w:rsidR="00207458" w:rsidRPr="006C4AAC" w:rsidRDefault="00207458" w:rsidP="008D58C1">
      <w:pPr>
        <w:numPr>
          <w:ilvl w:val="0"/>
          <w:numId w:val="77"/>
        </w:numPr>
        <w:rPr>
          <w:iCs/>
        </w:rPr>
      </w:pPr>
      <w:r w:rsidRPr="00051E33">
        <w:rPr>
          <w:rStyle w:val="Strong"/>
          <w:b w:val="0"/>
          <w:bCs w:val="0"/>
          <w:iCs/>
        </w:rPr>
        <w:t xml:space="preserve">Foster </w:t>
      </w:r>
      <w:r w:rsidR="007646D7">
        <w:rPr>
          <w:rStyle w:val="Strong"/>
          <w:b w:val="0"/>
          <w:bCs w:val="0"/>
          <w:iCs/>
        </w:rPr>
        <w:t>i</w:t>
      </w:r>
      <w:r w:rsidRPr="00051E33">
        <w:rPr>
          <w:rStyle w:val="Strong"/>
          <w:b w:val="0"/>
          <w:bCs w:val="0"/>
          <w:iCs/>
        </w:rPr>
        <w:t>nclusion</w:t>
      </w:r>
      <w:r w:rsidR="00471BEE">
        <w:rPr>
          <w:iCs/>
        </w:rPr>
        <w:t>:</w:t>
      </w:r>
      <w:r w:rsidRPr="006C4AAC">
        <w:rPr>
          <w:iCs/>
        </w:rPr>
        <w:t xml:space="preserve"> </w:t>
      </w:r>
      <w:r w:rsidR="00471BEE">
        <w:rPr>
          <w:iCs/>
        </w:rPr>
        <w:t>p</w:t>
      </w:r>
      <w:r w:rsidRPr="006C4AAC">
        <w:rPr>
          <w:iCs/>
        </w:rPr>
        <w:t xml:space="preserve">rovide </w:t>
      </w:r>
      <w:r w:rsidRPr="00051E33">
        <w:rPr>
          <w:rStyle w:val="Strong"/>
          <w:b w:val="0"/>
          <w:bCs w:val="0"/>
          <w:iCs/>
        </w:rPr>
        <w:t>guidance for brands and businesses</w:t>
      </w:r>
      <w:r w:rsidRPr="006C4AAC">
        <w:rPr>
          <w:iCs/>
        </w:rPr>
        <w:t xml:space="preserve"> on making content more accessible.</w:t>
      </w:r>
    </w:p>
    <w:p w14:paraId="0B392F85" w14:textId="038A16F9" w:rsidR="0D415438" w:rsidRPr="00B26EEA" w:rsidRDefault="00207458" w:rsidP="00170ED2">
      <w:r w:rsidRPr="00703B4C">
        <w:rPr>
          <w:rStyle w:val="Strong"/>
          <w:b w:val="0"/>
        </w:rPr>
        <w:t xml:space="preserve">Content </w:t>
      </w:r>
      <w:r w:rsidR="00703B4C" w:rsidRPr="00703B4C">
        <w:rPr>
          <w:rStyle w:val="Strong"/>
          <w:b w:val="0"/>
        </w:rPr>
        <w:t>and s</w:t>
      </w:r>
      <w:r w:rsidRPr="00703B4C">
        <w:rPr>
          <w:rStyle w:val="Strong"/>
          <w:b w:val="0"/>
        </w:rPr>
        <w:t>tructure</w:t>
      </w:r>
    </w:p>
    <w:p w14:paraId="54C7FC3A" w14:textId="5628CA19" w:rsidR="00207458" w:rsidRDefault="00207458" w:rsidP="008D58C1">
      <w:pPr>
        <w:pStyle w:val="NormalWeb"/>
        <w:spacing w:before="0" w:beforeAutospacing="0" w:after="160" w:afterAutospacing="0" w:line="257" w:lineRule="auto"/>
      </w:pPr>
      <w:r>
        <w:t xml:space="preserve">The campaign will feature </w:t>
      </w:r>
      <w:r w:rsidRPr="00051E33">
        <w:rPr>
          <w:rStyle w:val="Strong"/>
          <w:rFonts w:cs="Arial"/>
          <w:b w:val="0"/>
          <w:bCs w:val="0"/>
          <w:iCs/>
        </w:rPr>
        <w:t xml:space="preserve">three </w:t>
      </w:r>
      <w:r w:rsidR="001E3B44">
        <w:rPr>
          <w:rStyle w:val="Strong"/>
          <w:rFonts w:cs="Arial"/>
          <w:b w:val="0"/>
          <w:bCs w:val="0"/>
          <w:iCs/>
        </w:rPr>
        <w:t>c</w:t>
      </w:r>
      <w:r w:rsidRPr="00051E33">
        <w:rPr>
          <w:rStyle w:val="Strong"/>
          <w:rFonts w:cs="Arial"/>
          <w:b w:val="0"/>
          <w:bCs w:val="0"/>
          <w:iCs/>
        </w:rPr>
        <w:t xml:space="preserve">ore </w:t>
      </w:r>
      <w:r w:rsidR="001E3B44">
        <w:rPr>
          <w:rStyle w:val="Strong"/>
          <w:rFonts w:cs="Arial"/>
          <w:b w:val="0"/>
          <w:bCs w:val="0"/>
          <w:iCs/>
        </w:rPr>
        <w:t>c</w:t>
      </w:r>
      <w:r w:rsidRPr="00051E33">
        <w:rPr>
          <w:rStyle w:val="Strong"/>
          <w:rFonts w:cs="Arial"/>
          <w:b w:val="0"/>
          <w:bCs w:val="0"/>
          <w:iCs/>
        </w:rPr>
        <w:t>ontent types</w:t>
      </w:r>
      <w:r>
        <w:t>, ensuring engagement across multiple platforms.</w:t>
      </w:r>
      <w:r w:rsidR="00C510AC">
        <w:t xml:space="preserve"> These cover the following:</w:t>
      </w:r>
    </w:p>
    <w:p w14:paraId="17242AD8" w14:textId="00FA0EE1" w:rsidR="00207458" w:rsidRDefault="00207458" w:rsidP="008D58C1">
      <w:pPr>
        <w:pStyle w:val="NormalWeb"/>
        <w:numPr>
          <w:ilvl w:val="0"/>
          <w:numId w:val="78"/>
        </w:numPr>
        <w:spacing w:before="0" w:beforeAutospacing="0" w:after="160" w:afterAutospacing="0" w:line="257" w:lineRule="auto"/>
        <w:rPr>
          <w:rStyle w:val="Strong"/>
          <w:rFonts w:cs="Arial"/>
          <w:b w:val="0"/>
        </w:rPr>
      </w:pPr>
      <w:r w:rsidRPr="00051E33">
        <w:rPr>
          <w:rStyle w:val="Strong"/>
          <w:rFonts w:cs="Arial"/>
          <w:b w:val="0"/>
          <w:bCs w:val="0"/>
          <w:iCs/>
        </w:rPr>
        <w:t xml:space="preserve">Personal </w:t>
      </w:r>
      <w:r w:rsidR="007646D7">
        <w:rPr>
          <w:rStyle w:val="Strong"/>
          <w:rFonts w:cs="Arial"/>
          <w:b w:val="0"/>
          <w:bCs w:val="0"/>
          <w:iCs/>
        </w:rPr>
        <w:t>s</w:t>
      </w:r>
      <w:r w:rsidRPr="00051E33">
        <w:rPr>
          <w:rStyle w:val="Strong"/>
          <w:rFonts w:cs="Arial"/>
          <w:b w:val="0"/>
          <w:bCs w:val="0"/>
          <w:iCs/>
        </w:rPr>
        <w:t>tories (30</w:t>
      </w:r>
      <w:r w:rsidR="00C510AC">
        <w:rPr>
          <w:rStyle w:val="Strong"/>
          <w:rFonts w:cs="Arial"/>
          <w:b w:val="0"/>
          <w:bCs w:val="0"/>
          <w:iCs/>
        </w:rPr>
        <w:t>–</w:t>
      </w:r>
      <w:r w:rsidRPr="00051E33">
        <w:rPr>
          <w:rStyle w:val="Strong"/>
          <w:rFonts w:cs="Arial"/>
          <w:b w:val="0"/>
          <w:bCs w:val="0"/>
          <w:iCs/>
        </w:rPr>
        <w:t>60 seconds)</w:t>
      </w:r>
    </w:p>
    <w:p w14:paraId="618C57EA" w14:textId="37A55AC4" w:rsidR="00207458" w:rsidRPr="006C4AAC" w:rsidRDefault="00207458" w:rsidP="008D58C1">
      <w:pPr>
        <w:numPr>
          <w:ilvl w:val="1"/>
          <w:numId w:val="78"/>
        </w:numPr>
        <w:rPr>
          <w:iCs/>
        </w:rPr>
      </w:pPr>
      <w:r w:rsidRPr="006C4AAC">
        <w:rPr>
          <w:iCs/>
        </w:rPr>
        <w:t xml:space="preserve">Visually impaired individuals share their experiences through </w:t>
      </w:r>
      <w:r w:rsidRPr="00051E33">
        <w:rPr>
          <w:rStyle w:val="Strong"/>
          <w:b w:val="0"/>
          <w:bCs w:val="0"/>
          <w:iCs/>
        </w:rPr>
        <w:t>short, authentic voice messages</w:t>
      </w:r>
      <w:r w:rsidRPr="006C4AAC">
        <w:rPr>
          <w:iCs/>
        </w:rPr>
        <w:t>.</w:t>
      </w:r>
    </w:p>
    <w:p w14:paraId="601595BB" w14:textId="331FB9E7" w:rsidR="00207458" w:rsidRPr="006C4AAC" w:rsidRDefault="00207458" w:rsidP="008D58C1">
      <w:pPr>
        <w:numPr>
          <w:ilvl w:val="1"/>
          <w:numId w:val="78"/>
        </w:numPr>
        <w:rPr>
          <w:iCs/>
        </w:rPr>
      </w:pPr>
      <w:r w:rsidRPr="006C4AAC">
        <w:rPr>
          <w:iCs/>
        </w:rPr>
        <w:t xml:space="preserve">Stories cover </w:t>
      </w:r>
      <w:r w:rsidRPr="00051E33">
        <w:rPr>
          <w:rStyle w:val="Strong"/>
          <w:b w:val="0"/>
          <w:bCs w:val="0"/>
          <w:iCs/>
        </w:rPr>
        <w:t>daily life, overcoming barriers and moments of empowerment</w:t>
      </w:r>
      <w:r w:rsidRPr="006C4AAC">
        <w:rPr>
          <w:iCs/>
        </w:rPr>
        <w:t>.</w:t>
      </w:r>
    </w:p>
    <w:p w14:paraId="371E0C16" w14:textId="1BE7633A" w:rsidR="00207458" w:rsidRPr="00051E33" w:rsidRDefault="00C510AC" w:rsidP="008D58C1">
      <w:pPr>
        <w:numPr>
          <w:ilvl w:val="1"/>
          <w:numId w:val="78"/>
        </w:numPr>
        <w:rPr>
          <w:rStyle w:val="Emphasis"/>
          <w:i w:val="0"/>
        </w:rPr>
      </w:pPr>
      <w:r>
        <w:rPr>
          <w:iCs/>
        </w:rPr>
        <w:t>E</w:t>
      </w:r>
      <w:r w:rsidR="00207458" w:rsidRPr="006C4AAC">
        <w:rPr>
          <w:iCs/>
        </w:rPr>
        <w:t>xample</w:t>
      </w:r>
      <w:r>
        <w:rPr>
          <w:iCs/>
        </w:rPr>
        <w:t>:</w:t>
      </w:r>
      <w:r w:rsidR="00207458" w:rsidRPr="006C4AAC">
        <w:rPr>
          <w:iCs/>
        </w:rPr>
        <w:t xml:space="preserve"> </w:t>
      </w:r>
      <w:r w:rsidR="00207458" w:rsidRPr="62EA3A56">
        <w:rPr>
          <w:rStyle w:val="Emphasis"/>
          <w:i w:val="0"/>
        </w:rPr>
        <w:t>“Crossing a busy road without sound cues is impossible. Here’s how I navigate the world with my cane.”</w:t>
      </w:r>
    </w:p>
    <w:p w14:paraId="16C28A13" w14:textId="5BB91444" w:rsidR="00207458" w:rsidRDefault="00207458" w:rsidP="008D58C1">
      <w:pPr>
        <w:pStyle w:val="NormalWeb"/>
        <w:numPr>
          <w:ilvl w:val="0"/>
          <w:numId w:val="78"/>
        </w:numPr>
        <w:spacing w:before="0" w:beforeAutospacing="0" w:after="160" w:afterAutospacing="0" w:line="257" w:lineRule="auto"/>
        <w:rPr>
          <w:rStyle w:val="Strong"/>
          <w:rFonts w:cs="Arial"/>
          <w:b w:val="0"/>
        </w:rPr>
      </w:pPr>
      <w:r w:rsidRPr="00051E33">
        <w:rPr>
          <w:rStyle w:val="Strong"/>
          <w:rFonts w:cs="Arial"/>
          <w:b w:val="0"/>
          <w:bCs w:val="0"/>
          <w:iCs/>
        </w:rPr>
        <w:t xml:space="preserve">Soundscapes </w:t>
      </w:r>
      <w:r w:rsidR="007646D7">
        <w:rPr>
          <w:rStyle w:val="Strong"/>
          <w:rFonts w:cs="Arial"/>
          <w:b w:val="0"/>
          <w:bCs w:val="0"/>
          <w:iCs/>
        </w:rPr>
        <w:t>and</w:t>
      </w:r>
      <w:r w:rsidRPr="00051E33">
        <w:rPr>
          <w:rStyle w:val="Strong"/>
          <w:rFonts w:cs="Arial"/>
          <w:b w:val="0"/>
          <w:bCs w:val="0"/>
          <w:iCs/>
        </w:rPr>
        <w:t xml:space="preserve"> </w:t>
      </w:r>
      <w:r w:rsidR="007646D7">
        <w:rPr>
          <w:rStyle w:val="Strong"/>
          <w:rFonts w:cs="Arial"/>
          <w:b w:val="0"/>
          <w:bCs w:val="0"/>
          <w:iCs/>
        </w:rPr>
        <w:t>c</w:t>
      </w:r>
      <w:r w:rsidRPr="00051E33">
        <w:rPr>
          <w:rStyle w:val="Strong"/>
          <w:rFonts w:cs="Arial"/>
          <w:b w:val="0"/>
          <w:bCs w:val="0"/>
          <w:iCs/>
        </w:rPr>
        <w:t>hallenges</w:t>
      </w:r>
    </w:p>
    <w:p w14:paraId="4037CBD3" w14:textId="16D6685D" w:rsidR="00207458" w:rsidRPr="006C4AAC" w:rsidRDefault="00207458" w:rsidP="008D58C1">
      <w:pPr>
        <w:numPr>
          <w:ilvl w:val="1"/>
          <w:numId w:val="78"/>
        </w:numPr>
        <w:rPr>
          <w:iCs/>
        </w:rPr>
      </w:pPr>
      <w:r w:rsidRPr="006C4AAC">
        <w:rPr>
          <w:iCs/>
        </w:rPr>
        <w:t xml:space="preserve">Users are invited to </w:t>
      </w:r>
      <w:r w:rsidRPr="00051E33">
        <w:rPr>
          <w:rStyle w:val="Strong"/>
          <w:b w:val="0"/>
          <w:bCs w:val="0"/>
          <w:iCs/>
        </w:rPr>
        <w:t>guess locations, activities or emotions based on sound alone</w:t>
      </w:r>
      <w:r w:rsidRPr="006C4AAC">
        <w:rPr>
          <w:iCs/>
        </w:rPr>
        <w:t>.</w:t>
      </w:r>
    </w:p>
    <w:p w14:paraId="37933E16" w14:textId="3A6E656B" w:rsidR="00207458" w:rsidRPr="006C4AAC" w:rsidRDefault="00C510AC" w:rsidP="008D58C1">
      <w:pPr>
        <w:numPr>
          <w:ilvl w:val="1"/>
          <w:numId w:val="78"/>
        </w:numPr>
        <w:rPr>
          <w:iCs/>
        </w:rPr>
      </w:pPr>
      <w:r>
        <w:rPr>
          <w:iCs/>
        </w:rPr>
        <w:t>This e</w:t>
      </w:r>
      <w:r w:rsidR="00207458" w:rsidRPr="006C4AAC">
        <w:rPr>
          <w:iCs/>
        </w:rPr>
        <w:t xml:space="preserve">ncourages sighted individuals to </w:t>
      </w:r>
      <w:r w:rsidR="00207458" w:rsidRPr="00051E33">
        <w:rPr>
          <w:rStyle w:val="Strong"/>
          <w:b w:val="0"/>
          <w:bCs w:val="0"/>
          <w:iCs/>
        </w:rPr>
        <w:t>understand the world through sound</w:t>
      </w:r>
      <w:r w:rsidR="00207458" w:rsidRPr="006C4AAC">
        <w:rPr>
          <w:iCs/>
        </w:rPr>
        <w:t>.</w:t>
      </w:r>
    </w:p>
    <w:p w14:paraId="26C1A311" w14:textId="783FF801" w:rsidR="00207458" w:rsidRPr="00051E33" w:rsidRDefault="00C510AC" w:rsidP="008D58C1">
      <w:pPr>
        <w:numPr>
          <w:ilvl w:val="1"/>
          <w:numId w:val="78"/>
        </w:numPr>
        <w:rPr>
          <w:rStyle w:val="Emphasis"/>
          <w:i w:val="0"/>
        </w:rPr>
      </w:pPr>
      <w:r>
        <w:rPr>
          <w:iCs/>
        </w:rPr>
        <w:t>E</w:t>
      </w:r>
      <w:r w:rsidR="00207458" w:rsidRPr="006C4AAC">
        <w:rPr>
          <w:iCs/>
        </w:rPr>
        <w:t xml:space="preserve">xample: </w:t>
      </w:r>
      <w:r w:rsidR="00207458" w:rsidRPr="62EA3A56">
        <w:rPr>
          <w:rStyle w:val="Emphasis"/>
          <w:i w:val="0"/>
        </w:rPr>
        <w:t>“Close your eyes and listen. Where am I? Is this a train station, a café or a busy street?”</w:t>
      </w:r>
    </w:p>
    <w:p w14:paraId="6D998B2E" w14:textId="4F3F8919" w:rsidR="00207458" w:rsidRDefault="00207458" w:rsidP="008D58C1">
      <w:pPr>
        <w:pStyle w:val="NormalWeb"/>
        <w:numPr>
          <w:ilvl w:val="0"/>
          <w:numId w:val="78"/>
        </w:numPr>
        <w:spacing w:before="0" w:beforeAutospacing="0" w:after="160" w:afterAutospacing="0" w:line="257" w:lineRule="auto"/>
        <w:rPr>
          <w:rStyle w:val="Strong"/>
          <w:rFonts w:cs="Arial"/>
          <w:b w:val="0"/>
        </w:rPr>
      </w:pPr>
      <w:r w:rsidRPr="00051E33">
        <w:rPr>
          <w:rStyle w:val="Strong"/>
          <w:rFonts w:cs="Arial"/>
          <w:b w:val="0"/>
          <w:bCs w:val="0"/>
          <w:iCs/>
        </w:rPr>
        <w:t>Myth-</w:t>
      </w:r>
      <w:r w:rsidR="007646D7">
        <w:rPr>
          <w:rStyle w:val="Strong"/>
          <w:rFonts w:cs="Arial"/>
          <w:b w:val="0"/>
          <w:bCs w:val="0"/>
          <w:iCs/>
        </w:rPr>
        <w:t>b</w:t>
      </w:r>
      <w:r w:rsidRPr="00051E33">
        <w:rPr>
          <w:rStyle w:val="Strong"/>
          <w:rFonts w:cs="Arial"/>
          <w:b w:val="0"/>
          <w:bCs w:val="0"/>
          <w:iCs/>
        </w:rPr>
        <w:t xml:space="preserve">usting </w:t>
      </w:r>
      <w:r w:rsidR="007646D7">
        <w:rPr>
          <w:rStyle w:val="Strong"/>
          <w:rFonts w:cs="Arial"/>
          <w:b w:val="0"/>
          <w:bCs w:val="0"/>
          <w:iCs/>
        </w:rPr>
        <w:t>and</w:t>
      </w:r>
      <w:r w:rsidRPr="00051E33">
        <w:rPr>
          <w:rStyle w:val="Strong"/>
          <w:rFonts w:cs="Arial"/>
          <w:b w:val="0"/>
          <w:bCs w:val="0"/>
          <w:iCs/>
        </w:rPr>
        <w:t xml:space="preserve"> </w:t>
      </w:r>
      <w:r w:rsidR="007646D7">
        <w:rPr>
          <w:rStyle w:val="Strong"/>
          <w:rFonts w:cs="Arial"/>
          <w:b w:val="0"/>
          <w:bCs w:val="0"/>
          <w:iCs/>
        </w:rPr>
        <w:t>a</w:t>
      </w:r>
      <w:r w:rsidRPr="00051E33">
        <w:rPr>
          <w:rStyle w:val="Strong"/>
          <w:rFonts w:cs="Arial"/>
          <w:b w:val="0"/>
          <w:bCs w:val="0"/>
          <w:iCs/>
        </w:rPr>
        <w:t xml:space="preserve">ccessibility </w:t>
      </w:r>
      <w:r w:rsidR="007646D7">
        <w:rPr>
          <w:rStyle w:val="Strong"/>
          <w:rFonts w:cs="Arial"/>
          <w:b w:val="0"/>
          <w:bCs w:val="0"/>
          <w:iCs/>
        </w:rPr>
        <w:t>t</w:t>
      </w:r>
      <w:r w:rsidRPr="00051E33">
        <w:rPr>
          <w:rStyle w:val="Strong"/>
          <w:rFonts w:cs="Arial"/>
          <w:b w:val="0"/>
          <w:bCs w:val="0"/>
          <w:iCs/>
        </w:rPr>
        <w:t>ips</w:t>
      </w:r>
    </w:p>
    <w:p w14:paraId="367D52E8" w14:textId="491A3C18" w:rsidR="00207458" w:rsidRPr="006C4AAC" w:rsidRDefault="00E25EAC" w:rsidP="008D58C1">
      <w:pPr>
        <w:numPr>
          <w:ilvl w:val="1"/>
          <w:numId w:val="78"/>
        </w:numPr>
        <w:rPr>
          <w:iCs/>
        </w:rPr>
      </w:pPr>
      <w:r>
        <w:rPr>
          <w:iCs/>
        </w:rPr>
        <w:lastRenderedPageBreak/>
        <w:t>These will be s</w:t>
      </w:r>
      <w:r w:rsidR="00207458" w:rsidRPr="006C4AAC">
        <w:rPr>
          <w:iCs/>
        </w:rPr>
        <w:t xml:space="preserve">hort audio clips dispelling </w:t>
      </w:r>
      <w:r w:rsidR="00207458" w:rsidRPr="00051E33">
        <w:rPr>
          <w:rStyle w:val="Strong"/>
          <w:b w:val="0"/>
          <w:bCs w:val="0"/>
          <w:iCs/>
        </w:rPr>
        <w:t>common myths</w:t>
      </w:r>
      <w:r w:rsidR="00207458" w:rsidRPr="006C4AAC">
        <w:rPr>
          <w:iCs/>
        </w:rPr>
        <w:t xml:space="preserve"> about blindness and accessibility.</w:t>
      </w:r>
    </w:p>
    <w:p w14:paraId="00E2570A" w14:textId="0E8036C5" w:rsidR="00207458" w:rsidRPr="006C4AAC" w:rsidRDefault="00E25EAC" w:rsidP="008D58C1">
      <w:pPr>
        <w:numPr>
          <w:ilvl w:val="1"/>
          <w:numId w:val="78"/>
        </w:numPr>
        <w:rPr>
          <w:iCs/>
        </w:rPr>
      </w:pPr>
      <w:r>
        <w:rPr>
          <w:iCs/>
        </w:rPr>
        <w:t>We want to share a</w:t>
      </w:r>
      <w:r w:rsidR="00207458" w:rsidRPr="006C4AAC">
        <w:rPr>
          <w:iCs/>
        </w:rPr>
        <w:t xml:space="preserve">dvice on </w:t>
      </w:r>
      <w:r w:rsidR="00207458" w:rsidRPr="00051E33">
        <w:rPr>
          <w:rStyle w:val="Strong"/>
          <w:b w:val="0"/>
          <w:bCs w:val="0"/>
          <w:iCs/>
        </w:rPr>
        <w:t>making digital content more inclusive</w:t>
      </w:r>
      <w:r w:rsidR="00207458" w:rsidRPr="006C4AAC">
        <w:rPr>
          <w:iCs/>
        </w:rPr>
        <w:t>.</w:t>
      </w:r>
    </w:p>
    <w:p w14:paraId="0631DC6C" w14:textId="11CB3986" w:rsidR="00207458" w:rsidRPr="00051E33" w:rsidRDefault="00207458" w:rsidP="008D58C1">
      <w:pPr>
        <w:numPr>
          <w:ilvl w:val="1"/>
          <w:numId w:val="78"/>
        </w:numPr>
        <w:rPr>
          <w:rStyle w:val="Emphasis"/>
          <w:i w:val="0"/>
        </w:rPr>
      </w:pPr>
      <w:r w:rsidRPr="006C4AAC">
        <w:rPr>
          <w:iCs/>
        </w:rPr>
        <w:t xml:space="preserve">Example: </w:t>
      </w:r>
      <w:r w:rsidRPr="62EA3A56">
        <w:rPr>
          <w:rStyle w:val="Emphasis"/>
          <w:i w:val="0"/>
        </w:rPr>
        <w:t xml:space="preserve">“Myth: </w:t>
      </w:r>
      <w:r w:rsidR="00E25EAC">
        <w:rPr>
          <w:rStyle w:val="Emphasis"/>
          <w:i w:val="0"/>
        </w:rPr>
        <w:t>a</w:t>
      </w:r>
      <w:r w:rsidRPr="62EA3A56">
        <w:rPr>
          <w:rStyle w:val="Emphasis"/>
          <w:i w:val="0"/>
        </w:rPr>
        <w:t xml:space="preserve">ll blind people see complete darkness. Reality: </w:t>
      </w:r>
      <w:r w:rsidR="00E25EAC">
        <w:rPr>
          <w:rStyle w:val="Emphasis"/>
          <w:i w:val="0"/>
        </w:rPr>
        <w:t>m</w:t>
      </w:r>
      <w:r w:rsidRPr="62EA3A56">
        <w:rPr>
          <w:rStyle w:val="Emphasis"/>
          <w:i w:val="0"/>
        </w:rPr>
        <w:t>any have some level of vision.”</w:t>
      </w:r>
    </w:p>
    <w:p w14:paraId="1187197A" w14:textId="478377BB" w:rsidR="00207458" w:rsidRPr="00051E33" w:rsidRDefault="00207458" w:rsidP="00170ED2">
      <w:pPr>
        <w:rPr>
          <w:iCs/>
        </w:rPr>
      </w:pPr>
      <w:r w:rsidRPr="007646D7">
        <w:rPr>
          <w:rStyle w:val="Strong"/>
          <w:b w:val="0"/>
        </w:rPr>
        <w:t>Platform</w:t>
      </w:r>
      <w:r w:rsidR="007646D7" w:rsidRPr="007646D7">
        <w:rPr>
          <w:rStyle w:val="Strong"/>
          <w:b w:val="0"/>
        </w:rPr>
        <w:t xml:space="preserve"> and a</w:t>
      </w:r>
      <w:r w:rsidRPr="007646D7">
        <w:rPr>
          <w:rStyle w:val="Strong"/>
          <w:b w:val="0"/>
        </w:rPr>
        <w:t xml:space="preserve">ccessibility </w:t>
      </w:r>
      <w:r w:rsidR="007646D7" w:rsidRPr="007646D7">
        <w:rPr>
          <w:rStyle w:val="Strong"/>
          <w:b w:val="0"/>
        </w:rPr>
        <w:t>f</w:t>
      </w:r>
      <w:r w:rsidRPr="007646D7">
        <w:rPr>
          <w:rStyle w:val="Strong"/>
          <w:b w:val="0"/>
        </w:rPr>
        <w:t>eatures</w:t>
      </w:r>
    </w:p>
    <w:p w14:paraId="06E9070F" w14:textId="77777777" w:rsidR="00207458" w:rsidRDefault="00207458" w:rsidP="008D58C1">
      <w:pPr>
        <w:pStyle w:val="NormalWeb"/>
        <w:spacing w:before="0" w:beforeAutospacing="0" w:after="160" w:afterAutospacing="0" w:line="257" w:lineRule="auto"/>
      </w:pPr>
      <w:r>
        <w:t>The campaign will be launched on:</w:t>
      </w:r>
    </w:p>
    <w:p w14:paraId="34C08498" w14:textId="3C6A974E" w:rsidR="00207458" w:rsidRPr="00051E33" w:rsidRDefault="00207458" w:rsidP="008D58C1">
      <w:pPr>
        <w:numPr>
          <w:ilvl w:val="0"/>
          <w:numId w:val="79"/>
        </w:numPr>
        <w:rPr>
          <w:rStyle w:val="Strong"/>
          <w:b w:val="0"/>
        </w:rPr>
      </w:pPr>
      <w:r w:rsidRPr="62EA3A56">
        <w:rPr>
          <w:rStyle w:val="Strong"/>
          <w:b w:val="0"/>
        </w:rPr>
        <w:t xml:space="preserve">Instagram, TikTok, </w:t>
      </w:r>
      <w:r w:rsidR="007646D7">
        <w:rPr>
          <w:rStyle w:val="Strong"/>
          <w:b w:val="0"/>
        </w:rPr>
        <w:t>X</w:t>
      </w:r>
      <w:r w:rsidRPr="62EA3A56">
        <w:rPr>
          <w:rStyle w:val="Strong"/>
          <w:b w:val="0"/>
        </w:rPr>
        <w:t xml:space="preserve"> and Facebook</w:t>
      </w:r>
    </w:p>
    <w:p w14:paraId="58AB9342" w14:textId="603B6C11" w:rsidR="00207458" w:rsidRPr="00051E33" w:rsidRDefault="00E25EAC" w:rsidP="008D58C1">
      <w:pPr>
        <w:numPr>
          <w:ilvl w:val="0"/>
          <w:numId w:val="79"/>
        </w:numPr>
        <w:rPr>
          <w:rStyle w:val="Strong"/>
          <w:b w:val="0"/>
        </w:rPr>
      </w:pPr>
      <w:r>
        <w:rPr>
          <w:rStyle w:val="Strong"/>
          <w:b w:val="0"/>
        </w:rPr>
        <w:t>v</w:t>
      </w:r>
      <w:r w:rsidR="00207458" w:rsidRPr="62EA3A56">
        <w:rPr>
          <w:rStyle w:val="Strong"/>
          <w:b w:val="0"/>
        </w:rPr>
        <w:t xml:space="preserve">oice-first platforms like Clubhouse </w:t>
      </w:r>
      <w:r w:rsidR="007646D7">
        <w:rPr>
          <w:rStyle w:val="Strong"/>
          <w:b w:val="0"/>
        </w:rPr>
        <w:t>and</w:t>
      </w:r>
      <w:r w:rsidR="00207458" w:rsidRPr="62EA3A56">
        <w:rPr>
          <w:rStyle w:val="Strong"/>
          <w:b w:val="0"/>
        </w:rPr>
        <w:t xml:space="preserve"> </w:t>
      </w:r>
      <w:r w:rsidR="007646D7">
        <w:rPr>
          <w:rStyle w:val="Strong"/>
          <w:b w:val="0"/>
        </w:rPr>
        <w:t>X</w:t>
      </w:r>
      <w:r w:rsidR="00207458" w:rsidRPr="62EA3A56">
        <w:rPr>
          <w:rStyle w:val="Strong"/>
          <w:b w:val="0"/>
        </w:rPr>
        <w:t xml:space="preserve"> Spaces</w:t>
      </w:r>
      <w:r>
        <w:rPr>
          <w:rStyle w:val="Strong"/>
          <w:b w:val="0"/>
        </w:rPr>
        <w:t>.</w:t>
      </w:r>
    </w:p>
    <w:p w14:paraId="493D353A" w14:textId="77777777" w:rsidR="00207458" w:rsidRDefault="00207458" w:rsidP="008D58C1">
      <w:pPr>
        <w:pStyle w:val="NormalWeb"/>
        <w:spacing w:before="0" w:beforeAutospacing="0" w:after="160" w:afterAutospacing="0" w:line="257" w:lineRule="auto"/>
      </w:pPr>
      <w:r>
        <w:t xml:space="preserve">To </w:t>
      </w:r>
      <w:r w:rsidRPr="00051E33">
        <w:rPr>
          <w:rStyle w:val="Strong"/>
          <w:rFonts w:cs="Arial"/>
          <w:b w:val="0"/>
          <w:bCs w:val="0"/>
          <w:iCs/>
        </w:rPr>
        <w:t>maximise accessibility</w:t>
      </w:r>
      <w:r>
        <w:t>, all posts will include:</w:t>
      </w:r>
    </w:p>
    <w:p w14:paraId="4C2FBB46" w14:textId="02853C88" w:rsidR="00207458" w:rsidRPr="00051E33" w:rsidRDefault="007646D7" w:rsidP="008D58C1">
      <w:pPr>
        <w:numPr>
          <w:ilvl w:val="0"/>
          <w:numId w:val="80"/>
        </w:numPr>
        <w:rPr>
          <w:rStyle w:val="Strong"/>
          <w:b w:val="0"/>
        </w:rPr>
      </w:pPr>
      <w:r>
        <w:rPr>
          <w:rStyle w:val="Strong"/>
          <w:b w:val="0"/>
        </w:rPr>
        <w:t>c</w:t>
      </w:r>
      <w:r w:rsidR="00207458" w:rsidRPr="62EA3A56">
        <w:rPr>
          <w:rStyle w:val="Strong"/>
          <w:b w:val="0"/>
        </w:rPr>
        <w:t>lear audio descriptions</w:t>
      </w:r>
    </w:p>
    <w:p w14:paraId="5E305806" w14:textId="7883AD42" w:rsidR="00207458" w:rsidRPr="00051E33" w:rsidRDefault="007646D7" w:rsidP="008D58C1">
      <w:pPr>
        <w:numPr>
          <w:ilvl w:val="0"/>
          <w:numId w:val="80"/>
        </w:numPr>
        <w:rPr>
          <w:rStyle w:val="Strong"/>
          <w:b w:val="0"/>
        </w:rPr>
      </w:pPr>
      <w:r>
        <w:rPr>
          <w:rStyle w:val="Strong"/>
          <w:b w:val="0"/>
        </w:rPr>
        <w:t>a</w:t>
      </w:r>
      <w:r w:rsidR="00207458" w:rsidRPr="62EA3A56">
        <w:rPr>
          <w:rStyle w:val="Strong"/>
          <w:b w:val="0"/>
        </w:rPr>
        <w:t>lternative text for images</w:t>
      </w:r>
    </w:p>
    <w:p w14:paraId="7FADD816" w14:textId="41CE3A15" w:rsidR="00207458" w:rsidRPr="00051E33" w:rsidRDefault="007646D7" w:rsidP="008D58C1">
      <w:pPr>
        <w:numPr>
          <w:ilvl w:val="0"/>
          <w:numId w:val="80"/>
        </w:numPr>
        <w:rPr>
          <w:rStyle w:val="Strong"/>
          <w:b w:val="0"/>
        </w:rPr>
      </w:pPr>
      <w:r>
        <w:rPr>
          <w:rStyle w:val="Strong"/>
          <w:b w:val="0"/>
        </w:rPr>
        <w:t>c</w:t>
      </w:r>
      <w:r w:rsidR="00207458" w:rsidRPr="62EA3A56">
        <w:rPr>
          <w:rStyle w:val="Strong"/>
          <w:b w:val="0"/>
        </w:rPr>
        <w:t>aptions and transcripts</w:t>
      </w:r>
    </w:p>
    <w:p w14:paraId="4B47B223" w14:textId="62ADB51F" w:rsidR="00207458" w:rsidRPr="00051E33" w:rsidRDefault="007646D7" w:rsidP="008D58C1">
      <w:pPr>
        <w:numPr>
          <w:ilvl w:val="0"/>
          <w:numId w:val="80"/>
        </w:numPr>
        <w:rPr>
          <w:rStyle w:val="Strong"/>
          <w:b w:val="0"/>
        </w:rPr>
      </w:pPr>
      <w:r>
        <w:rPr>
          <w:rStyle w:val="Strong"/>
          <w:b w:val="0"/>
        </w:rPr>
        <w:t>h</w:t>
      </w:r>
      <w:r w:rsidR="00207458" w:rsidRPr="62EA3A56">
        <w:rPr>
          <w:rStyle w:val="Strong"/>
          <w:b w:val="0"/>
        </w:rPr>
        <w:t>igh</w:t>
      </w:r>
      <w:r w:rsidR="00B30F06">
        <w:rPr>
          <w:rStyle w:val="Strong"/>
          <w:b w:val="0"/>
        </w:rPr>
        <w:t>-</w:t>
      </w:r>
      <w:r w:rsidR="00207458" w:rsidRPr="62EA3A56">
        <w:rPr>
          <w:rStyle w:val="Strong"/>
          <w:b w:val="0"/>
        </w:rPr>
        <w:t>contrast visuals for text-based elements</w:t>
      </w:r>
      <w:r w:rsidR="00E25EAC">
        <w:rPr>
          <w:rStyle w:val="Strong"/>
          <w:b w:val="0"/>
        </w:rPr>
        <w:t>.</w:t>
      </w:r>
    </w:p>
    <w:p w14:paraId="78109238" w14:textId="32DC75C9" w:rsidR="00207458" w:rsidRPr="00170ED2" w:rsidRDefault="00207458" w:rsidP="00170ED2">
      <w:pPr>
        <w:rPr>
          <w:iCs/>
        </w:rPr>
      </w:pPr>
      <w:r w:rsidRPr="00170ED2">
        <w:rPr>
          <w:rStyle w:val="Strong"/>
          <w:rFonts w:cstheme="majorBidi"/>
          <w:b w:val="0"/>
          <w:bCs w:val="0"/>
          <w:iCs/>
        </w:rPr>
        <w:t xml:space="preserve">Community </w:t>
      </w:r>
      <w:r w:rsidR="007646D7" w:rsidRPr="00170ED2">
        <w:rPr>
          <w:rStyle w:val="Strong"/>
          <w:rFonts w:cstheme="majorBidi"/>
          <w:b w:val="0"/>
          <w:bCs w:val="0"/>
          <w:iCs/>
        </w:rPr>
        <w:t>e</w:t>
      </w:r>
      <w:r w:rsidRPr="00170ED2">
        <w:rPr>
          <w:rStyle w:val="Strong"/>
          <w:rFonts w:cstheme="majorBidi"/>
          <w:b w:val="0"/>
          <w:bCs w:val="0"/>
          <w:iCs/>
        </w:rPr>
        <w:t xml:space="preserve">ngagement </w:t>
      </w:r>
      <w:r w:rsidR="007646D7" w:rsidRPr="00170ED2">
        <w:rPr>
          <w:rStyle w:val="Strong"/>
          <w:rFonts w:cstheme="majorBidi"/>
          <w:b w:val="0"/>
          <w:bCs w:val="0"/>
          <w:iCs/>
        </w:rPr>
        <w:t>and ha</w:t>
      </w:r>
      <w:r w:rsidRPr="00170ED2">
        <w:rPr>
          <w:rStyle w:val="Strong"/>
          <w:rFonts w:cstheme="majorBidi"/>
          <w:b w:val="0"/>
          <w:bCs w:val="0"/>
          <w:iCs/>
        </w:rPr>
        <w:t>shtags</w:t>
      </w:r>
    </w:p>
    <w:p w14:paraId="2EC6737E" w14:textId="77777777" w:rsidR="00207458" w:rsidRPr="006C4AAC" w:rsidRDefault="00207458" w:rsidP="008D58C1">
      <w:pPr>
        <w:numPr>
          <w:ilvl w:val="0"/>
          <w:numId w:val="81"/>
        </w:numPr>
        <w:rPr>
          <w:iCs/>
        </w:rPr>
      </w:pPr>
      <w:r w:rsidRPr="006C4AAC">
        <w:rPr>
          <w:iCs/>
        </w:rPr>
        <w:t xml:space="preserve">Users will be encouraged to </w:t>
      </w:r>
      <w:r w:rsidRPr="00051E33">
        <w:rPr>
          <w:rStyle w:val="Strong"/>
          <w:b w:val="0"/>
          <w:bCs w:val="0"/>
          <w:iCs/>
        </w:rPr>
        <w:t>submit their own audio clips</w:t>
      </w:r>
      <w:r w:rsidRPr="006C4AAC">
        <w:rPr>
          <w:iCs/>
        </w:rPr>
        <w:t xml:space="preserve"> via WhatsApp or voice notes.</w:t>
      </w:r>
    </w:p>
    <w:p w14:paraId="0E497A13" w14:textId="3D0A4426" w:rsidR="00207458" w:rsidRPr="006C4AAC" w:rsidRDefault="00207458" w:rsidP="008D58C1">
      <w:pPr>
        <w:numPr>
          <w:ilvl w:val="0"/>
          <w:numId w:val="81"/>
        </w:numPr>
        <w:rPr>
          <w:iCs/>
        </w:rPr>
      </w:pPr>
      <w:r w:rsidRPr="006C4AAC">
        <w:rPr>
          <w:iCs/>
        </w:rPr>
        <w:t xml:space="preserve">Engaging challenges, such as </w:t>
      </w:r>
      <w:r w:rsidRPr="00051E33">
        <w:rPr>
          <w:rStyle w:val="Strong"/>
          <w:b w:val="0"/>
          <w:bCs w:val="0"/>
          <w:iCs/>
        </w:rPr>
        <w:t>“Describe your morning routine without visuals”</w:t>
      </w:r>
      <w:r w:rsidR="00E25EAC">
        <w:rPr>
          <w:rStyle w:val="Strong"/>
          <w:b w:val="0"/>
          <w:bCs w:val="0"/>
          <w:iCs/>
        </w:rPr>
        <w:t xml:space="preserve">, </w:t>
      </w:r>
      <w:r w:rsidR="00E25EAC" w:rsidRPr="006C4AAC">
        <w:rPr>
          <w:iCs/>
        </w:rPr>
        <w:t>will drive participation</w:t>
      </w:r>
      <w:r w:rsidRPr="006C4AAC">
        <w:rPr>
          <w:iCs/>
        </w:rPr>
        <w:t>.</w:t>
      </w:r>
    </w:p>
    <w:p w14:paraId="33DCE174" w14:textId="45A05616" w:rsidR="00207458" w:rsidRPr="006C4AAC" w:rsidRDefault="00207458" w:rsidP="008D58C1">
      <w:pPr>
        <w:numPr>
          <w:ilvl w:val="0"/>
          <w:numId w:val="81"/>
        </w:numPr>
        <w:rPr>
          <w:iCs/>
        </w:rPr>
      </w:pPr>
      <w:r w:rsidRPr="006C4AAC">
        <w:rPr>
          <w:iCs/>
        </w:rPr>
        <w:t>Key hashtags</w:t>
      </w:r>
      <w:r w:rsidR="00E25EAC">
        <w:rPr>
          <w:iCs/>
        </w:rPr>
        <w:t xml:space="preserve"> will include</w:t>
      </w:r>
      <w:r w:rsidRPr="006C4AAC">
        <w:rPr>
          <w:iCs/>
        </w:rPr>
        <w:t xml:space="preserve">: </w:t>
      </w:r>
      <w:r w:rsidRPr="00051E33">
        <w:rPr>
          <w:rStyle w:val="Strong"/>
          <w:b w:val="0"/>
          <w:bCs w:val="0"/>
          <w:iCs/>
        </w:rPr>
        <w:t>#SeeThroughSound #AudioFirst #InclusiveContent</w:t>
      </w:r>
      <w:r w:rsidRPr="006C4AAC">
        <w:rPr>
          <w:iCs/>
        </w:rPr>
        <w:t>.</w:t>
      </w:r>
    </w:p>
    <w:p w14:paraId="1712B98E" w14:textId="02C4B7E7" w:rsidR="00207458" w:rsidRPr="00170ED2" w:rsidRDefault="00207458" w:rsidP="00170ED2">
      <w:pPr>
        <w:rPr>
          <w:iCs/>
        </w:rPr>
      </w:pPr>
      <w:r w:rsidRPr="00170ED2">
        <w:rPr>
          <w:rStyle w:val="Strong"/>
          <w:rFonts w:cstheme="majorBidi"/>
          <w:b w:val="0"/>
          <w:bCs w:val="0"/>
          <w:iCs/>
        </w:rPr>
        <w:t xml:space="preserve">Expected </w:t>
      </w:r>
      <w:r w:rsidR="00733A78" w:rsidRPr="00170ED2">
        <w:rPr>
          <w:rStyle w:val="Strong"/>
          <w:rFonts w:cstheme="majorBidi"/>
          <w:b w:val="0"/>
          <w:bCs w:val="0"/>
          <w:iCs/>
        </w:rPr>
        <w:t>i</w:t>
      </w:r>
      <w:r w:rsidRPr="00170ED2">
        <w:rPr>
          <w:rStyle w:val="Strong"/>
          <w:rFonts w:cstheme="majorBidi"/>
          <w:b w:val="0"/>
          <w:bCs w:val="0"/>
          <w:iCs/>
        </w:rPr>
        <w:t xml:space="preserve">mpact </w:t>
      </w:r>
      <w:r w:rsidR="00733A78" w:rsidRPr="00170ED2">
        <w:rPr>
          <w:rStyle w:val="Strong"/>
          <w:rFonts w:cstheme="majorBidi"/>
          <w:b w:val="0"/>
          <w:bCs w:val="0"/>
          <w:iCs/>
        </w:rPr>
        <w:t>and o</w:t>
      </w:r>
      <w:r w:rsidRPr="00170ED2">
        <w:rPr>
          <w:rStyle w:val="Strong"/>
          <w:rFonts w:cstheme="majorBidi"/>
          <w:b w:val="0"/>
          <w:bCs w:val="0"/>
          <w:iCs/>
        </w:rPr>
        <w:t>utcomes</w:t>
      </w:r>
    </w:p>
    <w:p w14:paraId="446533CF" w14:textId="6C746962" w:rsidR="00207458" w:rsidRPr="006C4AAC" w:rsidRDefault="00E25EAC" w:rsidP="008D58C1">
      <w:pPr>
        <w:numPr>
          <w:ilvl w:val="0"/>
          <w:numId w:val="82"/>
        </w:numPr>
        <w:rPr>
          <w:iCs/>
        </w:rPr>
      </w:pPr>
      <w:r>
        <w:rPr>
          <w:iCs/>
        </w:rPr>
        <w:t>i</w:t>
      </w:r>
      <w:r w:rsidR="00207458" w:rsidRPr="006C4AAC">
        <w:rPr>
          <w:iCs/>
        </w:rPr>
        <w:t xml:space="preserve">ncreased </w:t>
      </w:r>
      <w:r w:rsidR="00207458" w:rsidRPr="00051E33">
        <w:rPr>
          <w:rStyle w:val="Strong"/>
          <w:b w:val="0"/>
          <w:bCs w:val="0"/>
          <w:iCs/>
        </w:rPr>
        <w:t>awareness of accessibility issues</w:t>
      </w:r>
      <w:r w:rsidR="00207458" w:rsidRPr="006C4AAC">
        <w:rPr>
          <w:iCs/>
        </w:rPr>
        <w:t xml:space="preserve"> in social media</w:t>
      </w:r>
    </w:p>
    <w:p w14:paraId="79816104" w14:textId="7BAA87FF" w:rsidR="00207458" w:rsidRPr="006C4AAC" w:rsidRDefault="00E25EAC" w:rsidP="008D58C1">
      <w:pPr>
        <w:numPr>
          <w:ilvl w:val="0"/>
          <w:numId w:val="82"/>
        </w:numPr>
        <w:rPr>
          <w:iCs/>
        </w:rPr>
      </w:pPr>
      <w:r>
        <w:rPr>
          <w:iCs/>
        </w:rPr>
        <w:t xml:space="preserve">a </w:t>
      </w:r>
      <w:r w:rsidR="00207458" w:rsidRPr="00051E33">
        <w:rPr>
          <w:rStyle w:val="Strong"/>
          <w:b w:val="0"/>
          <w:bCs w:val="0"/>
          <w:iCs/>
        </w:rPr>
        <w:t>growing community</w:t>
      </w:r>
      <w:r w:rsidR="00207458" w:rsidRPr="006C4AAC">
        <w:rPr>
          <w:iCs/>
        </w:rPr>
        <w:t xml:space="preserve"> of users advocating for </w:t>
      </w:r>
      <w:r w:rsidR="00207458" w:rsidRPr="00051E33">
        <w:rPr>
          <w:rStyle w:val="Strong"/>
          <w:b w:val="0"/>
          <w:bCs w:val="0"/>
          <w:iCs/>
        </w:rPr>
        <w:t>better digital inclusion</w:t>
      </w:r>
    </w:p>
    <w:p w14:paraId="3BCB5620" w14:textId="4E57C70E" w:rsidR="00207458" w:rsidRPr="00733A78" w:rsidRDefault="00E25EAC" w:rsidP="008D58C1">
      <w:pPr>
        <w:numPr>
          <w:ilvl w:val="0"/>
          <w:numId w:val="82"/>
        </w:numPr>
        <w:rPr>
          <w:iCs/>
        </w:rPr>
      </w:pPr>
      <w:r>
        <w:rPr>
          <w:iCs/>
        </w:rPr>
        <w:t>b</w:t>
      </w:r>
      <w:r w:rsidR="00207458" w:rsidRPr="006C4AAC">
        <w:rPr>
          <w:iCs/>
        </w:rPr>
        <w:t xml:space="preserve">usinesses adopting </w:t>
      </w:r>
      <w:r w:rsidR="00207458" w:rsidRPr="00051E33">
        <w:rPr>
          <w:rStyle w:val="Strong"/>
          <w:b w:val="0"/>
          <w:bCs w:val="0"/>
          <w:iCs/>
        </w:rPr>
        <w:t>more accessible content strategies</w:t>
      </w:r>
      <w:r>
        <w:rPr>
          <w:iCs/>
        </w:rPr>
        <w:t>.</w:t>
      </w:r>
    </w:p>
    <w:p w14:paraId="02B3EC29" w14:textId="143E990F" w:rsidR="00207458" w:rsidRPr="00170ED2" w:rsidRDefault="00207458" w:rsidP="00170ED2">
      <w:pPr>
        <w:rPr>
          <w:iCs/>
        </w:rPr>
      </w:pPr>
      <w:r w:rsidRPr="00170ED2">
        <w:rPr>
          <w:rStyle w:val="Strong"/>
          <w:rFonts w:cstheme="majorBidi"/>
          <w:b w:val="0"/>
          <w:bCs w:val="0"/>
          <w:iCs/>
        </w:rPr>
        <w:t xml:space="preserve">Conclusion </w:t>
      </w:r>
      <w:r w:rsidR="00733A78" w:rsidRPr="00170ED2">
        <w:rPr>
          <w:rStyle w:val="Strong"/>
          <w:rFonts w:cstheme="majorBidi"/>
          <w:b w:val="0"/>
          <w:bCs w:val="0"/>
          <w:iCs/>
        </w:rPr>
        <w:t>and c</w:t>
      </w:r>
      <w:r w:rsidRPr="00170ED2">
        <w:rPr>
          <w:rStyle w:val="Strong"/>
          <w:rFonts w:cstheme="majorBidi"/>
          <w:b w:val="0"/>
          <w:bCs w:val="0"/>
          <w:iCs/>
        </w:rPr>
        <w:t xml:space="preserve">all to </w:t>
      </w:r>
      <w:r w:rsidR="00733A78" w:rsidRPr="00170ED2">
        <w:rPr>
          <w:rStyle w:val="Strong"/>
          <w:rFonts w:cstheme="majorBidi"/>
          <w:b w:val="0"/>
          <w:bCs w:val="0"/>
          <w:iCs/>
        </w:rPr>
        <w:t>a</w:t>
      </w:r>
      <w:r w:rsidRPr="00170ED2">
        <w:rPr>
          <w:rStyle w:val="Strong"/>
          <w:rFonts w:cstheme="majorBidi"/>
          <w:b w:val="0"/>
          <w:bCs w:val="0"/>
          <w:iCs/>
        </w:rPr>
        <w:t>ction</w:t>
      </w:r>
    </w:p>
    <w:p w14:paraId="4B778EE6" w14:textId="067308B1" w:rsidR="00207458" w:rsidRDefault="00207458" w:rsidP="008D58C1">
      <w:pPr>
        <w:pStyle w:val="NormalWeb"/>
        <w:spacing w:before="0" w:beforeAutospacing="0" w:after="160" w:afterAutospacing="0" w:line="257" w:lineRule="auto"/>
      </w:pPr>
      <w:r>
        <w:t>#SeeThroughSound is more than a campaign</w:t>
      </w:r>
      <w:r w:rsidR="00E25EAC">
        <w:t xml:space="preserve"> – </w:t>
      </w:r>
      <w:r>
        <w:t>it</w:t>
      </w:r>
      <w:r w:rsidR="002117A5">
        <w:t xml:space="preserve"> i</w:t>
      </w:r>
      <w:r>
        <w:t xml:space="preserve">s a </w:t>
      </w:r>
      <w:r w:rsidRPr="00051E33">
        <w:rPr>
          <w:rStyle w:val="Strong"/>
          <w:rFonts w:cs="Arial"/>
          <w:b w:val="0"/>
          <w:bCs w:val="0"/>
          <w:iCs/>
        </w:rPr>
        <w:t>movement towards a more inclusive digital world</w:t>
      </w:r>
      <w:r>
        <w:t xml:space="preserve">. By leveraging </w:t>
      </w:r>
      <w:r w:rsidRPr="00051E33">
        <w:rPr>
          <w:rStyle w:val="Strong"/>
          <w:rFonts w:cs="Arial"/>
          <w:b w:val="0"/>
          <w:bCs w:val="0"/>
          <w:iCs/>
        </w:rPr>
        <w:t xml:space="preserve">audio storytelling, </w:t>
      </w:r>
      <w:r w:rsidR="00E25EAC">
        <w:rPr>
          <w:rStyle w:val="Strong"/>
          <w:rFonts w:cs="Arial"/>
          <w:b w:val="0"/>
          <w:bCs w:val="0"/>
          <w:iCs/>
        </w:rPr>
        <w:t xml:space="preserve">effective </w:t>
      </w:r>
      <w:r w:rsidR="00E25EAC" w:rsidRPr="00051E33">
        <w:rPr>
          <w:rStyle w:val="Strong"/>
          <w:rFonts w:cs="Arial"/>
          <w:b w:val="0"/>
          <w:bCs w:val="0"/>
          <w:iCs/>
        </w:rPr>
        <w:t xml:space="preserve">accessibility </w:t>
      </w:r>
      <w:r w:rsidRPr="00051E33">
        <w:rPr>
          <w:rStyle w:val="Strong"/>
          <w:rFonts w:cs="Arial"/>
          <w:b w:val="0"/>
          <w:bCs w:val="0"/>
          <w:iCs/>
        </w:rPr>
        <w:t>practices and interactive participation</w:t>
      </w:r>
      <w:r>
        <w:t xml:space="preserve">, we can create a </w:t>
      </w:r>
      <w:r w:rsidRPr="00051E33">
        <w:rPr>
          <w:rStyle w:val="Strong"/>
          <w:rFonts w:cs="Arial"/>
          <w:b w:val="0"/>
          <w:bCs w:val="0"/>
          <w:iCs/>
        </w:rPr>
        <w:t>lasting impact</w:t>
      </w:r>
      <w:r>
        <w:t>.</w:t>
      </w:r>
    </w:p>
    <w:p w14:paraId="44B1FBA0" w14:textId="4019A0F7" w:rsidR="00207458" w:rsidRDefault="00207458" w:rsidP="008D58C1">
      <w:pPr>
        <w:pStyle w:val="NormalWeb"/>
        <w:spacing w:before="0" w:beforeAutospacing="0" w:after="160" w:afterAutospacing="0" w:line="257" w:lineRule="auto"/>
      </w:pPr>
      <w:r>
        <w:t>Let</w:t>
      </w:r>
      <w:r w:rsidR="00E25EAC">
        <w:t xml:space="preserve"> u</w:t>
      </w:r>
      <w:r>
        <w:t xml:space="preserve">s </w:t>
      </w:r>
      <w:r w:rsidRPr="00051E33">
        <w:rPr>
          <w:rStyle w:val="Strong"/>
          <w:rFonts w:cs="Arial"/>
          <w:b w:val="0"/>
          <w:bCs w:val="0"/>
          <w:iCs/>
        </w:rPr>
        <w:t>listen, learn and change the way we experience the world</w:t>
      </w:r>
      <w:r>
        <w:t>.</w:t>
      </w:r>
    </w:p>
    <w:p w14:paraId="13F395FA" w14:textId="3C67B4E0" w:rsidR="006F5710" w:rsidRPr="00051E33" w:rsidRDefault="00207458" w:rsidP="008D58C1">
      <w:pPr>
        <w:pStyle w:val="NormalWeb"/>
        <w:spacing w:before="0" w:beforeAutospacing="0" w:after="160" w:afterAutospacing="0" w:line="257" w:lineRule="auto"/>
        <w:rPr>
          <w:rStyle w:val="Strong"/>
          <w:b w:val="0"/>
        </w:rPr>
      </w:pPr>
      <w:r w:rsidRPr="006C4AAC">
        <w:rPr>
          <w:rFonts w:ascii="Segoe UI Emoji" w:hAnsi="Segoe UI Emoji" w:cs="Segoe UI Emoji"/>
          <w:iCs/>
        </w:rPr>
        <w:t>🔊</w:t>
      </w:r>
      <w:r>
        <w:t xml:space="preserve"> </w:t>
      </w:r>
      <w:r w:rsidRPr="006C4AAC">
        <w:rPr>
          <w:rStyle w:val="Strong"/>
          <w:rFonts w:cs="Arial"/>
          <w:b w:val="0"/>
          <w:bCs w:val="0"/>
          <w:iCs/>
        </w:rPr>
        <w:t>Join the movement. Share your story. See through sound.</w:t>
      </w:r>
    </w:p>
    <w:p w14:paraId="2FAC811E" w14:textId="063D0911" w:rsidR="734975A2" w:rsidRDefault="734975A2" w:rsidP="008D58C1"/>
    <w:p w14:paraId="79F7F3CA" w14:textId="3D0C61F9" w:rsidR="00BD3120" w:rsidRPr="004B06A0" w:rsidRDefault="00BD3120" w:rsidP="008D58C1">
      <w:r w:rsidRPr="004B06A0">
        <w:br w:type="page"/>
      </w:r>
    </w:p>
    <w:p w14:paraId="5D667FDB" w14:textId="26FF4AB4" w:rsidR="00BD3120" w:rsidRPr="004B06A0" w:rsidRDefault="00BD3120" w:rsidP="00E03FA9">
      <w:pPr>
        <w:pStyle w:val="Heading2"/>
        <w:rPr>
          <w:bCs/>
        </w:rPr>
      </w:pPr>
      <w:r w:rsidRPr="004B06A0">
        <w:rPr>
          <w:bCs/>
        </w:rPr>
        <w:lastRenderedPageBreak/>
        <w:t>The following materials relate to lesson 8:</w:t>
      </w:r>
      <w:r w:rsidRPr="00051E33">
        <w:t xml:space="preserve"> </w:t>
      </w:r>
      <w:r w:rsidR="004C6010" w:rsidRPr="004C6010">
        <w:t>Pitching to stakeholders with fine/gross motor impairments</w:t>
      </w:r>
    </w:p>
    <w:p w14:paraId="019FA824" w14:textId="30BD29C8" w:rsidR="00BB1B84" w:rsidRDefault="00BB1B84" w:rsidP="008D58C1">
      <w:r>
        <w:t>Learners will need access to the following resources</w:t>
      </w:r>
      <w:r w:rsidR="00E70EB9">
        <w:t xml:space="preserve"> from previous lessons</w:t>
      </w:r>
      <w:r>
        <w:t>:</w:t>
      </w:r>
    </w:p>
    <w:p w14:paraId="6A871A4E" w14:textId="269CF81F" w:rsidR="00A1222B" w:rsidRDefault="00164E8C" w:rsidP="008D58C1">
      <w:pPr>
        <w:pStyle w:val="ListParagraph"/>
        <w:numPr>
          <w:ilvl w:val="0"/>
          <w:numId w:val="97"/>
        </w:numPr>
        <w:contextualSpacing w:val="0"/>
      </w:pPr>
      <w:r w:rsidRPr="00E70EB9">
        <w:rPr>
          <w:b/>
          <w:bCs/>
        </w:rPr>
        <w:t>Glossary</w:t>
      </w:r>
      <w:r>
        <w:t xml:space="preserve"> from </w:t>
      </w:r>
      <w:r w:rsidR="008A44FF">
        <w:t>l</w:t>
      </w:r>
      <w:r>
        <w:t>esson 1</w:t>
      </w:r>
    </w:p>
    <w:p w14:paraId="7C81E8C4" w14:textId="6EE786D7" w:rsidR="1B14FBCA" w:rsidRDefault="00164E8C" w:rsidP="008D58C1">
      <w:pPr>
        <w:pStyle w:val="ListParagraph"/>
        <w:numPr>
          <w:ilvl w:val="0"/>
          <w:numId w:val="97"/>
        </w:numPr>
        <w:contextualSpacing w:val="0"/>
      </w:pPr>
      <w:r w:rsidRPr="00E70EB9">
        <w:rPr>
          <w:b/>
          <w:bCs/>
        </w:rPr>
        <w:t>Main checklist</w:t>
      </w:r>
      <w:r w:rsidR="00BB1B84">
        <w:t xml:space="preserve"> developed </w:t>
      </w:r>
      <w:r w:rsidR="008A44FF">
        <w:t xml:space="preserve">in </w:t>
      </w:r>
      <w:r w:rsidR="00BB1B84">
        <w:t>previous lessons</w:t>
      </w:r>
    </w:p>
    <w:p w14:paraId="1C049797" w14:textId="28EEA017" w:rsidR="001E08BC" w:rsidRDefault="001E08BC" w:rsidP="008D58C1">
      <w:pPr>
        <w:pStyle w:val="ListParagraph"/>
        <w:numPr>
          <w:ilvl w:val="0"/>
          <w:numId w:val="97"/>
        </w:numPr>
        <w:contextualSpacing w:val="0"/>
      </w:pPr>
      <w:r w:rsidRPr="00E70EB9">
        <w:rPr>
          <w:b/>
          <w:bCs/>
        </w:rPr>
        <w:t xml:space="preserve">Through </w:t>
      </w:r>
      <w:r w:rsidR="008A44FF" w:rsidRPr="00E70EB9">
        <w:rPr>
          <w:b/>
          <w:bCs/>
        </w:rPr>
        <w:t>T</w:t>
      </w:r>
      <w:r w:rsidRPr="00E70EB9">
        <w:rPr>
          <w:b/>
          <w:bCs/>
        </w:rPr>
        <w:t xml:space="preserve">heir </w:t>
      </w:r>
      <w:r w:rsidR="008A44FF" w:rsidRPr="00E70EB9">
        <w:rPr>
          <w:b/>
          <w:bCs/>
        </w:rPr>
        <w:t>E</w:t>
      </w:r>
      <w:r w:rsidRPr="00E70EB9">
        <w:rPr>
          <w:b/>
          <w:bCs/>
        </w:rPr>
        <w:t>yes client pitch outline</w:t>
      </w:r>
      <w:r w:rsidRPr="00992057">
        <w:t xml:space="preserve"> slide deck</w:t>
      </w:r>
      <w:r w:rsidR="00BB1B84" w:rsidRPr="00992057">
        <w:t xml:space="preserve"> produced in lesson 5</w:t>
      </w:r>
      <w:r w:rsidR="008A44FF">
        <w:t>.</w:t>
      </w:r>
    </w:p>
    <w:p w14:paraId="1A722714" w14:textId="77777777" w:rsidR="00E03FA9" w:rsidRDefault="00E03FA9" w:rsidP="00E03FA9">
      <w:r>
        <w:t xml:space="preserve">The </w:t>
      </w:r>
      <w:hyperlink r:id="rId81" w:history="1">
        <w:r w:rsidRPr="00E03FA9">
          <w:rPr>
            <w:rStyle w:val="Hyperlink"/>
            <w:b/>
            <w:bCs/>
          </w:rPr>
          <w:t>Poorly designed pitch MP4</w:t>
        </w:r>
      </w:hyperlink>
      <w:r>
        <w:t xml:space="preserve"> should be accessed separately.</w:t>
      </w:r>
    </w:p>
    <w:p w14:paraId="1CA4C5CD" w14:textId="66FD8657" w:rsidR="2D06A49A" w:rsidRDefault="2D06A49A" w:rsidP="008D58C1">
      <w:r>
        <w:br w:type="page"/>
      </w:r>
    </w:p>
    <w:p w14:paraId="74484645" w14:textId="6265864D" w:rsidR="000F2389" w:rsidRPr="0076749D" w:rsidRDefault="00BD3120" w:rsidP="001F2CC8">
      <w:pPr>
        <w:pStyle w:val="Heading2"/>
      </w:pPr>
      <w:r w:rsidRPr="004B06A0">
        <w:lastRenderedPageBreak/>
        <w:t xml:space="preserve">The following materials relate to lesson 9: </w:t>
      </w:r>
      <w:r w:rsidR="000F2389">
        <w:t xml:space="preserve">Creating and assessing an inclusive pitch – 1 </w:t>
      </w:r>
    </w:p>
    <w:p w14:paraId="3D99F990" w14:textId="3141112D" w:rsidR="00701C0D" w:rsidRPr="00FE6983" w:rsidRDefault="00701C0D" w:rsidP="008D58C1">
      <w:pPr>
        <w:pStyle w:val="ListParagraph"/>
        <w:numPr>
          <w:ilvl w:val="0"/>
          <w:numId w:val="89"/>
        </w:numPr>
        <w:contextualSpacing w:val="0"/>
      </w:pPr>
      <w:r w:rsidRPr="00FE6983">
        <w:t>Client briefs</w:t>
      </w:r>
      <w:r w:rsidR="00366EF9" w:rsidRPr="00FE6983">
        <w:t xml:space="preserve"> for review</w:t>
      </w:r>
    </w:p>
    <w:p w14:paraId="4D720E15" w14:textId="6B1F4002" w:rsidR="00825845" w:rsidRDefault="005B76F8" w:rsidP="008D58C1">
      <w:pPr>
        <w:pStyle w:val="ListParagraph"/>
        <w:numPr>
          <w:ilvl w:val="0"/>
          <w:numId w:val="89"/>
        </w:numPr>
        <w:contextualSpacing w:val="0"/>
      </w:pPr>
      <w:r w:rsidRPr="0016236A">
        <w:t>Client briefs s</w:t>
      </w:r>
      <w:r w:rsidR="00825845" w:rsidRPr="0016236A">
        <w:t>upplemental information</w:t>
      </w:r>
    </w:p>
    <w:p w14:paraId="4ED5DB97" w14:textId="7D560053" w:rsidR="005B76F8" w:rsidRPr="00C020E1" w:rsidRDefault="005B76F8" w:rsidP="008D58C1">
      <w:pPr>
        <w:pStyle w:val="ListParagraph"/>
        <w:numPr>
          <w:ilvl w:val="0"/>
          <w:numId w:val="89"/>
        </w:numPr>
        <w:contextualSpacing w:val="0"/>
      </w:pPr>
      <w:r w:rsidRPr="00C020E1">
        <w:t>Analysis of client briefs document</w:t>
      </w:r>
    </w:p>
    <w:p w14:paraId="2FECB13C" w14:textId="692E607F" w:rsidR="00701C0D" w:rsidRDefault="00701C0D" w:rsidP="008D58C1">
      <w:pPr>
        <w:pStyle w:val="ListParagraph"/>
        <w:numPr>
          <w:ilvl w:val="0"/>
          <w:numId w:val="89"/>
        </w:numPr>
        <w:contextualSpacing w:val="0"/>
      </w:pPr>
      <w:r w:rsidRPr="004B06A0">
        <w:t>Asset list</w:t>
      </w:r>
      <w:r w:rsidR="00847CBE">
        <w:t>.</w:t>
      </w:r>
      <w:r w:rsidRPr="004B06A0">
        <w:t xml:space="preserve"> </w:t>
      </w:r>
    </w:p>
    <w:p w14:paraId="2A62C9CB" w14:textId="501685D5" w:rsidR="00701C0D" w:rsidRPr="004B06A0" w:rsidRDefault="00AC767F" w:rsidP="008D58C1">
      <w:r>
        <w:t xml:space="preserve">Learners will also need access to the </w:t>
      </w:r>
      <w:r w:rsidR="00892D37" w:rsidRPr="00917D0C">
        <w:rPr>
          <w:b/>
          <w:bCs/>
        </w:rPr>
        <w:t>Glossary</w:t>
      </w:r>
      <w:r w:rsidR="00892D37">
        <w:t xml:space="preserve"> from lesson 1 and</w:t>
      </w:r>
      <w:r w:rsidR="00E25EAC">
        <w:t xml:space="preserve"> the</w:t>
      </w:r>
      <w:r w:rsidR="00892D37">
        <w:t xml:space="preserve"> </w:t>
      </w:r>
      <w:r w:rsidRPr="00917D0C">
        <w:rPr>
          <w:b/>
          <w:bCs/>
        </w:rPr>
        <w:t>Main checklist</w:t>
      </w:r>
      <w:r>
        <w:t xml:space="preserve"> they have been developing throughout previous lessons.</w:t>
      </w:r>
    </w:p>
    <w:p w14:paraId="117320A9" w14:textId="77777777" w:rsidR="00701C0D" w:rsidRPr="004B06A0" w:rsidRDefault="00701C0D" w:rsidP="008D58C1">
      <w:r w:rsidRPr="004B06A0">
        <w:br w:type="page"/>
      </w:r>
    </w:p>
    <w:p w14:paraId="35CFFBCF" w14:textId="4D48165B" w:rsidR="00697BEC" w:rsidRPr="00051E33" w:rsidRDefault="00697BEC" w:rsidP="001F2CC8">
      <w:pPr>
        <w:pStyle w:val="Heading3"/>
      </w:pPr>
      <w:r w:rsidRPr="00051E33">
        <w:lastRenderedPageBreak/>
        <w:t>Client briefs</w:t>
      </w:r>
      <w:r w:rsidR="001E0B9A" w:rsidRPr="00051E33">
        <w:t xml:space="preserve"> for review</w:t>
      </w:r>
    </w:p>
    <w:p w14:paraId="2EE77113" w14:textId="316FF5EA" w:rsidR="00697BEC" w:rsidRPr="00B26EEA" w:rsidRDefault="00697BEC" w:rsidP="001F2CC8">
      <w:r w:rsidRPr="004B06A0">
        <w:t>Client brief 1</w:t>
      </w:r>
      <w:r w:rsidR="000C05CA" w:rsidRPr="004B06A0">
        <w:t xml:space="preserve">: Accessible </w:t>
      </w:r>
      <w:r w:rsidR="00C82614" w:rsidRPr="004B06A0">
        <w:t>c</w:t>
      </w:r>
      <w:r w:rsidR="000C05CA" w:rsidRPr="004B06A0">
        <w:t xml:space="preserve">ooking </w:t>
      </w:r>
      <w:r w:rsidR="00C82614" w:rsidRPr="004B06A0">
        <w:t>s</w:t>
      </w:r>
      <w:r w:rsidR="000C05CA" w:rsidRPr="004B06A0">
        <w:t>how</w:t>
      </w:r>
    </w:p>
    <w:p w14:paraId="1D38EB8F" w14:textId="0E795D1E" w:rsidR="002732AB" w:rsidRPr="00917D0C" w:rsidRDefault="002D6C2E" w:rsidP="008D58C1">
      <w:pPr>
        <w:rPr>
          <w:rFonts w:eastAsia="Times New Roman"/>
          <w:kern w:val="0"/>
          <w:u w:val="single"/>
          <w:lang w:eastAsia="en-GB"/>
          <w14:ligatures w14:val="none"/>
        </w:rPr>
      </w:pPr>
      <w:r w:rsidRPr="00917D0C">
        <w:rPr>
          <w:rFonts w:eastAsia="Times New Roman"/>
          <w:kern w:val="0"/>
          <w:u w:val="single"/>
          <w:lang w:eastAsia="en-GB"/>
          <w14:ligatures w14:val="none"/>
        </w:rPr>
        <w:t>About us</w:t>
      </w:r>
    </w:p>
    <w:p w14:paraId="5F7EA265" w14:textId="2CD1602E" w:rsidR="002D6C2E" w:rsidRPr="004B06A0" w:rsidRDefault="002D6C2E" w:rsidP="008D58C1">
      <w:pPr>
        <w:rPr>
          <w:rFonts w:eastAsia="Times New Roman"/>
          <w:kern w:val="0"/>
          <w:lang w:eastAsia="en-GB"/>
          <w14:ligatures w14:val="none"/>
        </w:rPr>
      </w:pPr>
      <w:r w:rsidRPr="004B06A0">
        <w:rPr>
          <w:rFonts w:eastAsia="Times New Roman"/>
          <w:kern w:val="0"/>
          <w:lang w:eastAsia="en-GB"/>
          <w14:ligatures w14:val="none"/>
        </w:rPr>
        <w:t>We are a national TV network dedicated to creating engaging and inclusive programming for diverse audiences. Our mission is to represent underrepresented groups and bring innovative, accessible content to our viewers. We pride ourselves on making television that not only entertains but also empowers.</w:t>
      </w:r>
    </w:p>
    <w:p w14:paraId="3F7F2A2B" w14:textId="60A3FEF8" w:rsidR="002732AB" w:rsidRPr="00917D0C" w:rsidRDefault="002D6C2E" w:rsidP="008D58C1">
      <w:pPr>
        <w:rPr>
          <w:rFonts w:eastAsia="Times New Roman"/>
          <w:kern w:val="0"/>
          <w:u w:val="single"/>
          <w:lang w:eastAsia="en-GB"/>
          <w14:ligatures w14:val="none"/>
        </w:rPr>
      </w:pPr>
      <w:r w:rsidRPr="00917D0C">
        <w:rPr>
          <w:rFonts w:eastAsia="Times New Roman"/>
          <w:kern w:val="0"/>
          <w:u w:val="single"/>
          <w:lang w:eastAsia="en-GB"/>
          <w14:ligatures w14:val="none"/>
        </w:rPr>
        <w:t>The project</w:t>
      </w:r>
    </w:p>
    <w:p w14:paraId="1828D6D5" w14:textId="1B2DF7AF" w:rsidR="002D6C2E" w:rsidRPr="004B06A0" w:rsidRDefault="002D6C2E" w:rsidP="008D58C1">
      <w:pPr>
        <w:rPr>
          <w:rFonts w:eastAsia="Times New Roman"/>
          <w:kern w:val="0"/>
          <w:lang w:eastAsia="en-GB"/>
          <w14:ligatures w14:val="none"/>
        </w:rPr>
      </w:pPr>
      <w:r w:rsidRPr="004B06A0">
        <w:rPr>
          <w:rFonts w:eastAsia="Times New Roman"/>
          <w:kern w:val="0"/>
          <w:lang w:eastAsia="en-GB"/>
          <w14:ligatures w14:val="none"/>
        </w:rPr>
        <w:t>We are developing a new cooking show designed to be fully accessible and inclusive for individuals with visual impairments a</w:t>
      </w:r>
      <w:r w:rsidR="00511BFE">
        <w:rPr>
          <w:rFonts w:eastAsia="Times New Roman"/>
          <w:kern w:val="0"/>
          <w:lang w:eastAsia="en-GB"/>
          <w14:ligatures w14:val="none"/>
        </w:rPr>
        <w:t>s well as</w:t>
      </w:r>
      <w:r w:rsidRPr="004B06A0">
        <w:rPr>
          <w:rFonts w:eastAsia="Times New Roman"/>
          <w:kern w:val="0"/>
          <w:lang w:eastAsia="en-GB"/>
          <w14:ligatures w14:val="none"/>
        </w:rPr>
        <w:t xml:space="preserve"> neurodiverse viewers. The goal is to showcase cooking as a fun, </w:t>
      </w:r>
      <w:r w:rsidR="00765428">
        <w:rPr>
          <w:rFonts w:eastAsia="Times New Roman"/>
          <w:kern w:val="0"/>
          <w:lang w:eastAsia="en-GB"/>
          <w14:ligatures w14:val="none"/>
        </w:rPr>
        <w:t xml:space="preserve">engaging </w:t>
      </w:r>
      <w:r w:rsidRPr="004B06A0">
        <w:rPr>
          <w:rFonts w:eastAsia="Times New Roman"/>
          <w:kern w:val="0"/>
          <w:lang w:eastAsia="en-GB"/>
          <w14:ligatures w14:val="none"/>
        </w:rPr>
        <w:t>activity while prioritising accessibility throughout the programme.</w:t>
      </w:r>
    </w:p>
    <w:p w14:paraId="71C6708F" w14:textId="4D83C2B9" w:rsidR="002D6C2E" w:rsidRPr="004B06A0" w:rsidRDefault="002D6C2E" w:rsidP="008D58C1">
      <w:pPr>
        <w:rPr>
          <w:rFonts w:eastAsia="Times New Roman"/>
          <w:kern w:val="0"/>
          <w:lang w:eastAsia="en-GB"/>
          <w14:ligatures w14:val="none"/>
        </w:rPr>
      </w:pPr>
      <w:r w:rsidRPr="004B06A0">
        <w:rPr>
          <w:rFonts w:eastAsia="Times New Roman"/>
          <w:kern w:val="0"/>
          <w:lang w:eastAsia="en-GB"/>
          <w14:ligatures w14:val="none"/>
        </w:rPr>
        <w:t>We</w:t>
      </w:r>
      <w:r w:rsidR="00765428">
        <w:rPr>
          <w:rFonts w:eastAsia="Times New Roman"/>
          <w:kern w:val="0"/>
          <w:lang w:eastAsia="en-GB"/>
          <w14:ligatures w14:val="none"/>
        </w:rPr>
        <w:t xml:space="preserve"> a</w:t>
      </w:r>
      <w:r w:rsidRPr="004B06A0">
        <w:rPr>
          <w:rFonts w:eastAsia="Times New Roman"/>
          <w:kern w:val="0"/>
          <w:lang w:eastAsia="en-GB"/>
          <w14:ligatures w14:val="none"/>
        </w:rPr>
        <w:t xml:space="preserve">re looking for fresh ideas for the </w:t>
      </w:r>
      <w:r w:rsidRPr="00A977DD">
        <w:rPr>
          <w:rFonts w:eastAsia="Times New Roman"/>
          <w:kern w:val="0"/>
          <w:lang w:eastAsia="en-GB"/>
          <w14:ligatures w14:val="none"/>
        </w:rPr>
        <w:t>pilot episode</w:t>
      </w:r>
      <w:r w:rsidRPr="004B06A0">
        <w:rPr>
          <w:rFonts w:eastAsia="Times New Roman"/>
          <w:kern w:val="0"/>
          <w:lang w:eastAsia="en-GB"/>
          <w14:ligatures w14:val="none"/>
        </w:rPr>
        <w:t xml:space="preserve"> of this cooking show. The pilot </w:t>
      </w:r>
      <w:r w:rsidR="0006726C" w:rsidRPr="004B06A0">
        <w:rPr>
          <w:rFonts w:eastAsia="Times New Roman"/>
          <w:kern w:val="0"/>
          <w:lang w:eastAsia="en-GB"/>
          <w14:ligatures w14:val="none"/>
        </w:rPr>
        <w:t xml:space="preserve">episode </w:t>
      </w:r>
      <w:r w:rsidRPr="004B06A0">
        <w:rPr>
          <w:rFonts w:eastAsia="Times New Roman"/>
          <w:kern w:val="0"/>
          <w:lang w:eastAsia="en-GB"/>
          <w14:ligatures w14:val="none"/>
        </w:rPr>
        <w:t>should:</w:t>
      </w:r>
    </w:p>
    <w:p w14:paraId="64D90D37" w14:textId="595FF089" w:rsidR="002D6C2E" w:rsidRPr="004B06A0" w:rsidRDefault="002D6C2E" w:rsidP="008D58C1">
      <w:pPr>
        <w:numPr>
          <w:ilvl w:val="0"/>
          <w:numId w:val="28"/>
        </w:numPr>
        <w:rPr>
          <w:rFonts w:eastAsia="Times New Roman"/>
          <w:kern w:val="0"/>
          <w:lang w:eastAsia="en-GB"/>
          <w14:ligatures w14:val="none"/>
        </w:rPr>
      </w:pPr>
      <w:r w:rsidRPr="004B06A0">
        <w:rPr>
          <w:rFonts w:eastAsia="Times New Roman"/>
          <w:kern w:val="0"/>
          <w:lang w:eastAsia="en-GB"/>
          <w14:ligatures w14:val="none"/>
        </w:rPr>
        <w:t>introduce the series concept and format in a compelling way</w:t>
      </w:r>
    </w:p>
    <w:p w14:paraId="75DCED24" w14:textId="60F60663" w:rsidR="002D6C2E" w:rsidRPr="004B06A0" w:rsidRDefault="002D6C2E" w:rsidP="008D58C1">
      <w:pPr>
        <w:numPr>
          <w:ilvl w:val="0"/>
          <w:numId w:val="28"/>
        </w:numPr>
        <w:rPr>
          <w:rFonts w:eastAsia="Times New Roman"/>
          <w:kern w:val="0"/>
          <w:lang w:eastAsia="en-GB"/>
          <w14:ligatures w14:val="none"/>
        </w:rPr>
      </w:pPr>
      <w:r w:rsidRPr="004B06A0">
        <w:rPr>
          <w:rFonts w:eastAsia="Times New Roman"/>
          <w:kern w:val="0"/>
          <w:lang w:eastAsia="en-GB"/>
          <w14:ligatures w14:val="none"/>
        </w:rPr>
        <w:t>feature at least one recipe demonstration that highlights accessibility techniques and tools</w:t>
      </w:r>
    </w:p>
    <w:p w14:paraId="37826914" w14:textId="77777777" w:rsidR="002D6C2E" w:rsidRPr="004B06A0" w:rsidRDefault="002D6C2E" w:rsidP="008D58C1">
      <w:pPr>
        <w:numPr>
          <w:ilvl w:val="0"/>
          <w:numId w:val="28"/>
        </w:numPr>
        <w:rPr>
          <w:rFonts w:eastAsia="Times New Roman"/>
          <w:kern w:val="0"/>
          <w:lang w:eastAsia="en-GB"/>
          <w14:ligatures w14:val="none"/>
        </w:rPr>
      </w:pPr>
      <w:r w:rsidRPr="004B06A0">
        <w:rPr>
          <w:rFonts w:eastAsia="Times New Roman"/>
          <w:kern w:val="0"/>
          <w:lang w:eastAsia="en-GB"/>
          <w14:ligatures w14:val="none"/>
        </w:rPr>
        <w:t>reflect our commitment to inclusivity in both content and delivery.</w:t>
      </w:r>
    </w:p>
    <w:p w14:paraId="13A89848" w14:textId="77777777" w:rsidR="002732AB" w:rsidRPr="0065364E" w:rsidRDefault="002D6C2E" w:rsidP="008D58C1">
      <w:pPr>
        <w:rPr>
          <w:rFonts w:eastAsia="Times New Roman"/>
          <w:kern w:val="0"/>
          <w:u w:val="single"/>
          <w:lang w:eastAsia="en-GB"/>
          <w14:ligatures w14:val="none"/>
        </w:rPr>
      </w:pPr>
      <w:r w:rsidRPr="0065364E">
        <w:rPr>
          <w:rFonts w:eastAsia="Times New Roman"/>
          <w:kern w:val="0"/>
          <w:u w:val="single"/>
          <w:lang w:eastAsia="en-GB"/>
          <w14:ligatures w14:val="none"/>
        </w:rPr>
        <w:t>What we need from you</w:t>
      </w:r>
    </w:p>
    <w:p w14:paraId="2105E66E" w14:textId="2BA5D351" w:rsidR="002D6C2E" w:rsidRPr="004B06A0" w:rsidRDefault="002D6C2E" w:rsidP="008D58C1">
      <w:pPr>
        <w:rPr>
          <w:rFonts w:eastAsia="Times New Roman"/>
          <w:kern w:val="0"/>
          <w:lang w:eastAsia="en-GB"/>
          <w14:ligatures w14:val="none"/>
        </w:rPr>
      </w:pPr>
      <w:r w:rsidRPr="004B06A0">
        <w:rPr>
          <w:rFonts w:eastAsia="Times New Roman"/>
          <w:kern w:val="0"/>
          <w:lang w:eastAsia="en-GB"/>
          <w14:ligatures w14:val="none"/>
        </w:rPr>
        <w:t>We need you to create a detailed pitch for the pilot episode. Your pitch should demonstrate how the show will appeal to our target audience and how it will incorporate the accessibility features required to make it inclusive.</w:t>
      </w:r>
    </w:p>
    <w:p w14:paraId="44FCD545" w14:textId="77777777" w:rsidR="00D1549A" w:rsidRPr="0065364E" w:rsidRDefault="002D6C2E" w:rsidP="008D58C1">
      <w:pPr>
        <w:rPr>
          <w:rFonts w:eastAsia="Times New Roman"/>
          <w:kern w:val="0"/>
          <w:u w:val="single"/>
          <w:lang w:eastAsia="en-GB"/>
          <w14:ligatures w14:val="none"/>
        </w:rPr>
      </w:pPr>
      <w:r w:rsidRPr="0065364E">
        <w:rPr>
          <w:rFonts w:eastAsia="Times New Roman"/>
          <w:kern w:val="0"/>
          <w:u w:val="single"/>
          <w:lang w:eastAsia="en-GB"/>
          <w14:ligatures w14:val="none"/>
        </w:rPr>
        <w:t>Our expectations</w:t>
      </w:r>
    </w:p>
    <w:p w14:paraId="4C381288" w14:textId="49D4C31F" w:rsidR="002D6C2E" w:rsidRPr="004B06A0" w:rsidRDefault="002D6C2E" w:rsidP="008D58C1">
      <w:pPr>
        <w:rPr>
          <w:rFonts w:eastAsia="Times New Roman"/>
          <w:kern w:val="0"/>
          <w:lang w:eastAsia="en-GB"/>
          <w14:ligatures w14:val="none"/>
        </w:rPr>
      </w:pPr>
      <w:r w:rsidRPr="004B06A0">
        <w:rPr>
          <w:rFonts w:eastAsia="Times New Roman"/>
          <w:kern w:val="0"/>
          <w:lang w:eastAsia="en-GB"/>
          <w14:ligatures w14:val="none"/>
        </w:rPr>
        <w:t>We</w:t>
      </w:r>
      <w:r w:rsidR="00765428">
        <w:rPr>
          <w:rFonts w:eastAsia="Times New Roman"/>
          <w:kern w:val="0"/>
          <w:lang w:eastAsia="en-GB"/>
          <w14:ligatures w14:val="none"/>
        </w:rPr>
        <w:t xml:space="preserve"> woul</w:t>
      </w:r>
      <w:r w:rsidRPr="004B06A0">
        <w:rPr>
          <w:rFonts w:eastAsia="Times New Roman"/>
          <w:kern w:val="0"/>
          <w:lang w:eastAsia="en-GB"/>
          <w14:ligatures w14:val="none"/>
        </w:rPr>
        <w:t>d like you to analyse this brief and come back to us with questions to refine your understanding of the project. We value pitches that show initiative, creativity and a clear commitment to accessibility.</w:t>
      </w:r>
      <w:r w:rsidR="00C66082" w:rsidRPr="004B06A0">
        <w:rPr>
          <w:rFonts w:eastAsia="Times New Roman"/>
          <w:kern w:val="0"/>
          <w:lang w:eastAsia="en-GB"/>
          <w14:ligatures w14:val="none"/>
        </w:rPr>
        <w:t xml:space="preserve"> </w:t>
      </w:r>
    </w:p>
    <w:p w14:paraId="1E2BCCF7" w14:textId="77777777" w:rsidR="002D6C2E" w:rsidRPr="004B06A0" w:rsidRDefault="002D6C2E" w:rsidP="008D58C1">
      <w:pPr>
        <w:rPr>
          <w:rFonts w:eastAsia="Times New Roman"/>
          <w:kern w:val="0"/>
          <w:lang w:eastAsia="en-GB"/>
          <w14:ligatures w14:val="none"/>
        </w:rPr>
      </w:pPr>
      <w:r w:rsidRPr="004B06A0">
        <w:rPr>
          <w:rFonts w:eastAsia="Times New Roman"/>
          <w:kern w:val="0"/>
          <w:lang w:eastAsia="en-GB"/>
          <w14:ligatures w14:val="none"/>
        </w:rPr>
        <w:t>Your pitch should include:</w:t>
      </w:r>
    </w:p>
    <w:p w14:paraId="1162E63E" w14:textId="2B20B47B" w:rsidR="002D6C2E" w:rsidRPr="004B06A0" w:rsidRDefault="002D6C2E" w:rsidP="008D58C1">
      <w:pPr>
        <w:numPr>
          <w:ilvl w:val="0"/>
          <w:numId w:val="29"/>
        </w:numPr>
        <w:rPr>
          <w:rFonts w:eastAsia="Times New Roman"/>
          <w:kern w:val="0"/>
          <w:lang w:eastAsia="en-GB"/>
          <w14:ligatures w14:val="none"/>
        </w:rPr>
      </w:pPr>
      <w:r w:rsidRPr="004B06A0">
        <w:rPr>
          <w:rFonts w:eastAsia="Times New Roman"/>
          <w:kern w:val="0"/>
          <w:lang w:eastAsia="en-GB"/>
          <w14:ligatures w14:val="none"/>
        </w:rPr>
        <w:t>A concept overview</w:t>
      </w:r>
      <w:r w:rsidR="00765428">
        <w:rPr>
          <w:rFonts w:eastAsia="Times New Roman"/>
          <w:kern w:val="0"/>
          <w:lang w:eastAsia="en-GB"/>
          <w14:ligatures w14:val="none"/>
        </w:rPr>
        <w:t>, featuring</w:t>
      </w:r>
      <w:r w:rsidRPr="004B06A0">
        <w:rPr>
          <w:rFonts w:eastAsia="Times New Roman"/>
          <w:kern w:val="0"/>
          <w:lang w:eastAsia="en-GB"/>
          <w14:ligatures w14:val="none"/>
        </w:rPr>
        <w:t>:</w:t>
      </w:r>
    </w:p>
    <w:p w14:paraId="1A278914" w14:textId="024E597A" w:rsidR="002D6C2E" w:rsidRPr="004B06A0" w:rsidRDefault="00B93A82" w:rsidP="008D58C1">
      <w:pPr>
        <w:numPr>
          <w:ilvl w:val="1"/>
          <w:numId w:val="29"/>
        </w:numPr>
        <w:rPr>
          <w:rFonts w:eastAsia="Times New Roman"/>
          <w:kern w:val="0"/>
          <w:lang w:eastAsia="en-GB"/>
          <w14:ligatures w14:val="none"/>
        </w:rPr>
      </w:pPr>
      <w:r w:rsidRPr="004B06A0">
        <w:rPr>
          <w:rFonts w:eastAsia="Times New Roman"/>
          <w:kern w:val="0"/>
          <w:lang w:eastAsia="en-GB"/>
          <w14:ligatures w14:val="none"/>
        </w:rPr>
        <w:t xml:space="preserve">a </w:t>
      </w:r>
      <w:r w:rsidR="002D6C2E" w:rsidRPr="004B06A0">
        <w:rPr>
          <w:rFonts w:eastAsia="Times New Roman"/>
          <w:kern w:val="0"/>
          <w:lang w:eastAsia="en-GB"/>
          <w14:ligatures w14:val="none"/>
        </w:rPr>
        <w:t>detailed description of your vision for the pilot episode</w:t>
      </w:r>
    </w:p>
    <w:p w14:paraId="79C292B6" w14:textId="12CB4F4D" w:rsidR="002D6C2E" w:rsidRPr="004B06A0" w:rsidRDefault="002D6C2E" w:rsidP="008D58C1">
      <w:pPr>
        <w:numPr>
          <w:ilvl w:val="1"/>
          <w:numId w:val="29"/>
        </w:numPr>
        <w:rPr>
          <w:rFonts w:eastAsia="Times New Roman"/>
          <w:kern w:val="0"/>
          <w:lang w:eastAsia="en-GB"/>
          <w14:ligatures w14:val="none"/>
        </w:rPr>
      </w:pPr>
      <w:r w:rsidRPr="004B06A0">
        <w:rPr>
          <w:rFonts w:eastAsia="Times New Roman"/>
          <w:kern w:val="0"/>
          <w:lang w:eastAsia="en-GB"/>
          <w14:ligatures w14:val="none"/>
        </w:rPr>
        <w:t>the audience profile you recommend targeting</w:t>
      </w:r>
    </w:p>
    <w:p w14:paraId="38835724" w14:textId="77777777" w:rsidR="002D6C2E" w:rsidRPr="004B06A0" w:rsidRDefault="002D6C2E" w:rsidP="008D58C1">
      <w:pPr>
        <w:numPr>
          <w:ilvl w:val="1"/>
          <w:numId w:val="29"/>
        </w:numPr>
        <w:rPr>
          <w:rFonts w:eastAsia="Times New Roman"/>
          <w:kern w:val="0"/>
          <w:lang w:eastAsia="en-GB"/>
          <w14:ligatures w14:val="none"/>
        </w:rPr>
      </w:pPr>
      <w:r w:rsidRPr="004B06A0">
        <w:rPr>
          <w:rFonts w:eastAsia="Times New Roman"/>
          <w:kern w:val="0"/>
          <w:lang w:eastAsia="en-GB"/>
          <w14:ligatures w14:val="none"/>
        </w:rPr>
        <w:t>the accessibility features you plan to include.</w:t>
      </w:r>
    </w:p>
    <w:p w14:paraId="21B2BFD8" w14:textId="73FFC9B1" w:rsidR="002D6C2E" w:rsidRPr="004B06A0" w:rsidRDefault="002D6C2E" w:rsidP="008D58C1">
      <w:pPr>
        <w:numPr>
          <w:ilvl w:val="0"/>
          <w:numId w:val="29"/>
        </w:numPr>
        <w:rPr>
          <w:rFonts w:eastAsia="Times New Roman"/>
          <w:kern w:val="0"/>
          <w:lang w:eastAsia="en-GB"/>
          <w14:ligatures w14:val="none"/>
        </w:rPr>
      </w:pPr>
      <w:r w:rsidRPr="004B06A0">
        <w:rPr>
          <w:rFonts w:eastAsia="Times New Roman"/>
          <w:kern w:val="0"/>
          <w:lang w:eastAsia="en-GB"/>
          <w14:ligatures w14:val="none"/>
        </w:rPr>
        <w:t>Episode structure</w:t>
      </w:r>
      <w:r w:rsidR="00765428">
        <w:rPr>
          <w:rFonts w:eastAsia="Times New Roman"/>
          <w:kern w:val="0"/>
          <w:lang w:eastAsia="en-GB"/>
          <w14:ligatures w14:val="none"/>
        </w:rPr>
        <w:t>, including</w:t>
      </w:r>
      <w:r w:rsidRPr="004B06A0">
        <w:rPr>
          <w:rFonts w:eastAsia="Times New Roman"/>
          <w:kern w:val="0"/>
          <w:lang w:eastAsia="en-GB"/>
          <w14:ligatures w14:val="none"/>
        </w:rPr>
        <w:t>:</w:t>
      </w:r>
    </w:p>
    <w:p w14:paraId="61768B0C" w14:textId="2E2F1723" w:rsidR="002D6C2E" w:rsidRPr="004B06A0" w:rsidRDefault="00B93A82" w:rsidP="008D58C1">
      <w:pPr>
        <w:numPr>
          <w:ilvl w:val="1"/>
          <w:numId w:val="29"/>
        </w:numPr>
        <w:rPr>
          <w:rFonts w:eastAsia="Times New Roman"/>
          <w:kern w:val="0"/>
          <w:lang w:eastAsia="en-GB"/>
          <w14:ligatures w14:val="none"/>
        </w:rPr>
      </w:pPr>
      <w:r w:rsidRPr="004B06A0">
        <w:rPr>
          <w:rFonts w:eastAsia="Times New Roman"/>
          <w:kern w:val="0"/>
          <w:lang w:eastAsia="en-GB"/>
          <w14:ligatures w14:val="none"/>
        </w:rPr>
        <w:t>a</w:t>
      </w:r>
      <w:r w:rsidR="002D6C2E" w:rsidRPr="004B06A0">
        <w:rPr>
          <w:rFonts w:eastAsia="Times New Roman"/>
          <w:kern w:val="0"/>
          <w:lang w:eastAsia="en-GB"/>
          <w14:ligatures w14:val="none"/>
        </w:rPr>
        <w:t xml:space="preserve"> sample outline for the pilot episode, showing key segments and how they contribute to accessibility and engagement.</w:t>
      </w:r>
    </w:p>
    <w:p w14:paraId="1BC13370" w14:textId="1496868F" w:rsidR="002D6C2E" w:rsidRPr="004B06A0" w:rsidRDefault="002D6C2E" w:rsidP="008D58C1">
      <w:pPr>
        <w:numPr>
          <w:ilvl w:val="0"/>
          <w:numId w:val="29"/>
        </w:numPr>
        <w:rPr>
          <w:rFonts w:eastAsia="Times New Roman"/>
          <w:kern w:val="0"/>
          <w:lang w:eastAsia="en-GB"/>
          <w14:ligatures w14:val="none"/>
        </w:rPr>
      </w:pPr>
      <w:r w:rsidRPr="004B06A0">
        <w:rPr>
          <w:rFonts w:eastAsia="Times New Roman"/>
          <w:kern w:val="0"/>
          <w:lang w:eastAsia="en-GB"/>
          <w14:ligatures w14:val="none"/>
        </w:rPr>
        <w:t>Technical and creative elements</w:t>
      </w:r>
      <w:r w:rsidR="006261E2">
        <w:rPr>
          <w:rFonts w:eastAsia="Times New Roman"/>
          <w:kern w:val="0"/>
          <w:lang w:eastAsia="en-GB"/>
          <w14:ligatures w14:val="none"/>
        </w:rPr>
        <w:t>, such as</w:t>
      </w:r>
      <w:r w:rsidRPr="004B06A0">
        <w:rPr>
          <w:rFonts w:eastAsia="Times New Roman"/>
          <w:kern w:val="0"/>
          <w:lang w:eastAsia="en-GB"/>
          <w14:ligatures w14:val="none"/>
        </w:rPr>
        <w:t>:</w:t>
      </w:r>
    </w:p>
    <w:p w14:paraId="5DDF0EA0" w14:textId="66C963DB" w:rsidR="002D6C2E" w:rsidRPr="004B06A0" w:rsidRDefault="00DD5630" w:rsidP="008D58C1">
      <w:pPr>
        <w:numPr>
          <w:ilvl w:val="1"/>
          <w:numId w:val="29"/>
        </w:numPr>
        <w:rPr>
          <w:rFonts w:eastAsia="Times New Roman"/>
          <w:kern w:val="0"/>
          <w:lang w:eastAsia="en-GB"/>
          <w14:ligatures w14:val="none"/>
        </w:rPr>
      </w:pPr>
      <w:r w:rsidRPr="004B06A0">
        <w:rPr>
          <w:rFonts w:eastAsia="Times New Roman"/>
          <w:kern w:val="0"/>
          <w:lang w:eastAsia="en-GB"/>
          <w14:ligatures w14:val="none"/>
        </w:rPr>
        <w:lastRenderedPageBreak/>
        <w:t>s</w:t>
      </w:r>
      <w:r w:rsidR="002D6C2E" w:rsidRPr="004B06A0">
        <w:rPr>
          <w:rFonts w:eastAsia="Times New Roman"/>
          <w:kern w:val="0"/>
          <w:lang w:eastAsia="en-GB"/>
          <w14:ligatures w14:val="none"/>
        </w:rPr>
        <w:t>uggestions for set design, presentation style and host profiles</w:t>
      </w:r>
    </w:p>
    <w:p w14:paraId="51410024" w14:textId="77777777" w:rsidR="002D6C2E" w:rsidRPr="004B06A0" w:rsidRDefault="002D6C2E" w:rsidP="008D58C1">
      <w:pPr>
        <w:numPr>
          <w:ilvl w:val="1"/>
          <w:numId w:val="29"/>
        </w:numPr>
        <w:rPr>
          <w:rFonts w:eastAsia="Times New Roman"/>
          <w:kern w:val="0"/>
          <w:lang w:eastAsia="en-GB"/>
          <w14:ligatures w14:val="none"/>
        </w:rPr>
      </w:pPr>
      <w:r w:rsidRPr="004B06A0">
        <w:rPr>
          <w:rFonts w:eastAsia="Times New Roman"/>
          <w:kern w:val="0"/>
          <w:lang w:eastAsia="en-GB"/>
          <w14:ligatures w14:val="none"/>
        </w:rPr>
        <w:t>any innovative ideas to make the show stand out.</w:t>
      </w:r>
    </w:p>
    <w:p w14:paraId="20CEB793" w14:textId="27238602" w:rsidR="002D6C2E" w:rsidRPr="006261E2" w:rsidRDefault="002D6C2E" w:rsidP="008D58C1">
      <w:pPr>
        <w:numPr>
          <w:ilvl w:val="0"/>
          <w:numId w:val="29"/>
        </w:numPr>
        <w:rPr>
          <w:rFonts w:eastAsia="Times New Roman"/>
          <w:kern w:val="0"/>
          <w:lang w:eastAsia="en-GB"/>
          <w14:ligatures w14:val="none"/>
        </w:rPr>
      </w:pPr>
      <w:r w:rsidRPr="004B06A0">
        <w:rPr>
          <w:rFonts w:eastAsia="Times New Roman"/>
          <w:kern w:val="0"/>
          <w:lang w:eastAsia="en-GB"/>
          <w14:ligatures w14:val="none"/>
        </w:rPr>
        <w:t>Potential questions</w:t>
      </w:r>
      <w:r w:rsidR="006261E2">
        <w:rPr>
          <w:rFonts w:eastAsia="Times New Roman"/>
          <w:kern w:val="0"/>
          <w:lang w:eastAsia="en-GB"/>
          <w14:ligatures w14:val="none"/>
        </w:rPr>
        <w:t xml:space="preserve"> that </w:t>
      </w:r>
      <w:r w:rsidRPr="006261E2">
        <w:rPr>
          <w:rFonts w:eastAsia="Times New Roman"/>
          <w:kern w:val="0"/>
          <w:lang w:eastAsia="en-GB"/>
          <w14:ligatures w14:val="none"/>
        </w:rPr>
        <w:t xml:space="preserve">we might ask about your pitch </w:t>
      </w:r>
      <w:r w:rsidR="006261E2">
        <w:rPr>
          <w:rFonts w:eastAsia="Times New Roman"/>
          <w:kern w:val="0"/>
          <w:lang w:eastAsia="en-GB"/>
          <w14:ligatures w14:val="none"/>
        </w:rPr>
        <w:t xml:space="preserve">– please anticipate and </w:t>
      </w:r>
      <w:r w:rsidRPr="006261E2">
        <w:rPr>
          <w:rFonts w:eastAsia="Times New Roman"/>
          <w:kern w:val="0"/>
          <w:lang w:eastAsia="en-GB"/>
          <w14:ligatures w14:val="none"/>
        </w:rPr>
        <w:t>provide thoughtful responses.</w:t>
      </w:r>
    </w:p>
    <w:p w14:paraId="451491B4" w14:textId="77777777" w:rsidR="00697BEC" w:rsidRPr="004B06A0" w:rsidRDefault="00697BEC" w:rsidP="008D58C1"/>
    <w:p w14:paraId="7EE993E4" w14:textId="77777777" w:rsidR="00697BEC" w:rsidRPr="004B06A0" w:rsidRDefault="00697BEC" w:rsidP="008D58C1">
      <w:r w:rsidRPr="004B06A0">
        <w:br w:type="page"/>
      </w:r>
    </w:p>
    <w:p w14:paraId="46C95F64" w14:textId="543472FE" w:rsidR="00495F2F" w:rsidRPr="000232E6" w:rsidRDefault="00697BEC" w:rsidP="001F2CC8">
      <w:pPr>
        <w:rPr>
          <w:i/>
        </w:rPr>
      </w:pPr>
      <w:r w:rsidRPr="004B06A0">
        <w:lastRenderedPageBreak/>
        <w:t>Client brief 2</w:t>
      </w:r>
      <w:r w:rsidR="00C82614" w:rsidRPr="004B06A0">
        <w:t>:</w:t>
      </w:r>
      <w:r w:rsidR="00C020E1">
        <w:t xml:space="preserve"> </w:t>
      </w:r>
      <w:r w:rsidR="00C82614" w:rsidRPr="004B06A0">
        <w:t>I</w:t>
      </w:r>
      <w:r w:rsidR="00495F2F" w:rsidRPr="000232E6">
        <w:t>nteractive museum experience</w:t>
      </w:r>
    </w:p>
    <w:p w14:paraId="105F6CA0" w14:textId="77777777" w:rsidR="00AE233C" w:rsidRPr="0065364E" w:rsidRDefault="00AE233C" w:rsidP="008D58C1">
      <w:pPr>
        <w:rPr>
          <w:rFonts w:eastAsia="Times New Roman"/>
          <w:kern w:val="0"/>
          <w:u w:val="single"/>
          <w:lang w:eastAsia="en-GB"/>
          <w14:ligatures w14:val="none"/>
        </w:rPr>
      </w:pPr>
      <w:r w:rsidRPr="0065364E">
        <w:rPr>
          <w:rFonts w:eastAsia="Times New Roman"/>
          <w:kern w:val="0"/>
          <w:u w:val="single"/>
          <w:lang w:eastAsia="en-GB"/>
          <w14:ligatures w14:val="none"/>
        </w:rPr>
        <w:t>About us</w:t>
      </w:r>
    </w:p>
    <w:p w14:paraId="5231173D" w14:textId="0EDB5BDA" w:rsidR="00AE233C" w:rsidRPr="004B06A0" w:rsidRDefault="00AE233C" w:rsidP="008D58C1">
      <w:pPr>
        <w:rPr>
          <w:rFonts w:eastAsia="Times New Roman"/>
          <w:kern w:val="0"/>
          <w:lang w:eastAsia="en-GB"/>
          <w14:ligatures w14:val="none"/>
        </w:rPr>
      </w:pPr>
      <w:r w:rsidRPr="004B06A0">
        <w:rPr>
          <w:rFonts w:eastAsia="Times New Roman"/>
          <w:kern w:val="0"/>
          <w:lang w:eastAsia="en-GB"/>
          <w14:ligatures w14:val="none"/>
        </w:rPr>
        <w:t>We are a local museum dedicated to celebrating our community’s rich history and culture. Our mission is to provide engaging and educational experiences for all visitors, regardless of their abilities. We are committed to making our exhibitions as inclusive and accessible as possible, ensuring that everyone can enjoy and learn from our displays.</w:t>
      </w:r>
    </w:p>
    <w:p w14:paraId="321144F4" w14:textId="77777777" w:rsidR="00AE233C" w:rsidRPr="0065364E" w:rsidRDefault="00AE233C" w:rsidP="008D58C1">
      <w:pPr>
        <w:rPr>
          <w:rFonts w:eastAsia="Times New Roman"/>
          <w:kern w:val="0"/>
          <w:u w:val="single"/>
          <w:lang w:eastAsia="en-GB"/>
          <w14:ligatures w14:val="none"/>
        </w:rPr>
      </w:pPr>
      <w:r w:rsidRPr="0065364E">
        <w:rPr>
          <w:rFonts w:eastAsia="Times New Roman"/>
          <w:kern w:val="0"/>
          <w:u w:val="single"/>
          <w:lang w:eastAsia="en-GB"/>
          <w14:ligatures w14:val="none"/>
        </w:rPr>
        <w:t>The project</w:t>
      </w:r>
    </w:p>
    <w:p w14:paraId="40554F42" w14:textId="7C505D1E" w:rsidR="00AE233C" w:rsidRPr="004B06A0" w:rsidRDefault="00AE233C" w:rsidP="008D58C1">
      <w:pPr>
        <w:rPr>
          <w:rFonts w:eastAsia="Times New Roman"/>
          <w:kern w:val="0"/>
          <w:lang w:eastAsia="en-GB"/>
          <w14:ligatures w14:val="none"/>
        </w:rPr>
      </w:pPr>
      <w:r w:rsidRPr="004B06A0">
        <w:rPr>
          <w:rFonts w:eastAsia="Times New Roman"/>
          <w:kern w:val="0"/>
          <w:lang w:eastAsia="en-GB"/>
          <w14:ligatures w14:val="none"/>
        </w:rPr>
        <w:t xml:space="preserve">We are planning a new interactive exhibition focusing on </w:t>
      </w:r>
      <w:r w:rsidRPr="001F6B74">
        <w:rPr>
          <w:rFonts w:eastAsia="Times New Roman"/>
          <w:kern w:val="0"/>
          <w:lang w:eastAsia="en-GB"/>
          <w14:ligatures w14:val="none"/>
        </w:rPr>
        <w:t>local history</w:t>
      </w:r>
      <w:r w:rsidRPr="004B06A0">
        <w:rPr>
          <w:rFonts w:eastAsia="Times New Roman"/>
          <w:kern w:val="0"/>
          <w:lang w:eastAsia="en-GB"/>
          <w14:ligatures w14:val="none"/>
        </w:rPr>
        <w:t xml:space="preserve">. The exhibition must cater to visitors with </w:t>
      </w:r>
      <w:r w:rsidRPr="001F6B74">
        <w:rPr>
          <w:rFonts w:eastAsia="Times New Roman"/>
          <w:kern w:val="0"/>
          <w:lang w:eastAsia="en-GB"/>
          <w14:ligatures w14:val="none"/>
        </w:rPr>
        <w:t>physical disabilities</w:t>
      </w:r>
      <w:r w:rsidRPr="004B06A0">
        <w:rPr>
          <w:rFonts w:eastAsia="Times New Roman"/>
          <w:kern w:val="0"/>
          <w:lang w:eastAsia="en-GB"/>
          <w14:ligatures w14:val="none"/>
        </w:rPr>
        <w:t xml:space="preserve"> and </w:t>
      </w:r>
      <w:r w:rsidRPr="001F6B74">
        <w:rPr>
          <w:rFonts w:eastAsia="Times New Roman"/>
          <w:kern w:val="0"/>
          <w:lang w:eastAsia="en-GB"/>
          <w14:ligatures w14:val="none"/>
        </w:rPr>
        <w:t>sensory sensitivities</w:t>
      </w:r>
      <w:r w:rsidRPr="004B06A0">
        <w:rPr>
          <w:rFonts w:eastAsia="Times New Roman"/>
          <w:kern w:val="0"/>
          <w:lang w:eastAsia="en-GB"/>
          <w14:ligatures w14:val="none"/>
        </w:rPr>
        <w:t>. To achieve this, we aim to incorporate innovative digital or physical elements that enhance the visitor experience.</w:t>
      </w:r>
    </w:p>
    <w:p w14:paraId="23CE777C" w14:textId="22E0D6D5" w:rsidR="00AE233C" w:rsidRPr="004B06A0" w:rsidRDefault="00AE233C" w:rsidP="008D58C1">
      <w:pPr>
        <w:rPr>
          <w:rFonts w:eastAsia="Times New Roman"/>
          <w:kern w:val="0"/>
          <w:lang w:eastAsia="en-GB"/>
          <w14:ligatures w14:val="none"/>
        </w:rPr>
      </w:pPr>
      <w:r w:rsidRPr="004B06A0">
        <w:rPr>
          <w:rFonts w:eastAsia="Times New Roman"/>
          <w:kern w:val="0"/>
          <w:lang w:eastAsia="en-GB"/>
          <w14:ligatures w14:val="none"/>
        </w:rPr>
        <w:t xml:space="preserve">Your task is to propose a pitch for a feature that will form part of the exhibition. This could be a </w:t>
      </w:r>
      <w:r w:rsidRPr="001F6B74">
        <w:rPr>
          <w:rFonts w:eastAsia="Times New Roman"/>
          <w:kern w:val="0"/>
          <w:lang w:eastAsia="en-GB"/>
          <w14:ligatures w14:val="none"/>
        </w:rPr>
        <w:t>digital tool</w:t>
      </w:r>
      <w:r w:rsidRPr="004B06A0">
        <w:rPr>
          <w:rFonts w:eastAsia="Times New Roman"/>
          <w:kern w:val="0"/>
          <w:lang w:eastAsia="en-GB"/>
          <w14:ligatures w14:val="none"/>
        </w:rPr>
        <w:t xml:space="preserve"> (such as an app or virtual tour) or a </w:t>
      </w:r>
      <w:r w:rsidRPr="001F6B74">
        <w:rPr>
          <w:rFonts w:eastAsia="Times New Roman"/>
          <w:kern w:val="0"/>
          <w:lang w:eastAsia="en-GB"/>
          <w14:ligatures w14:val="none"/>
        </w:rPr>
        <w:t>physical interactive element</w:t>
      </w:r>
      <w:r w:rsidRPr="004B06A0">
        <w:rPr>
          <w:rFonts w:eastAsia="Times New Roman"/>
          <w:kern w:val="0"/>
          <w:lang w:eastAsia="en-GB"/>
          <w14:ligatures w14:val="none"/>
        </w:rPr>
        <w:t xml:space="preserve"> (such as a tactile display or sensory-friendly area). The key is to ensure the experience is engaging, educational and fully inclusive.</w:t>
      </w:r>
    </w:p>
    <w:p w14:paraId="619B9CA1" w14:textId="77777777" w:rsidR="00AE233C" w:rsidRPr="0065364E" w:rsidRDefault="00AE233C" w:rsidP="008D58C1">
      <w:pPr>
        <w:rPr>
          <w:rFonts w:eastAsia="Times New Roman"/>
          <w:kern w:val="0"/>
          <w:u w:val="single"/>
          <w:lang w:eastAsia="en-GB"/>
          <w14:ligatures w14:val="none"/>
        </w:rPr>
      </w:pPr>
      <w:r w:rsidRPr="0065364E">
        <w:rPr>
          <w:rFonts w:eastAsia="Times New Roman"/>
          <w:kern w:val="0"/>
          <w:u w:val="single"/>
          <w:lang w:eastAsia="en-GB"/>
          <w14:ligatures w14:val="none"/>
        </w:rPr>
        <w:t>What we need from you</w:t>
      </w:r>
    </w:p>
    <w:p w14:paraId="42CAA816" w14:textId="5A07357B" w:rsidR="00AE233C" w:rsidRPr="004B06A0" w:rsidRDefault="00AE233C" w:rsidP="008D58C1">
      <w:pPr>
        <w:rPr>
          <w:rFonts w:eastAsia="Times New Roman"/>
          <w:kern w:val="0"/>
          <w:lang w:eastAsia="en-GB"/>
          <w14:ligatures w14:val="none"/>
        </w:rPr>
      </w:pPr>
      <w:r w:rsidRPr="004B06A0">
        <w:rPr>
          <w:rFonts w:eastAsia="Times New Roman"/>
          <w:kern w:val="0"/>
          <w:lang w:eastAsia="en-GB"/>
          <w14:ligatures w14:val="none"/>
        </w:rPr>
        <w:t>We need you to create a detailed pitch that demonstrates how your proposed feature will enhance accessibility and inclusivity for visitors with physical disabilities and sensory sensitivities.</w:t>
      </w:r>
    </w:p>
    <w:p w14:paraId="739F3E3D" w14:textId="08D8A8E2" w:rsidR="00AE233C" w:rsidRPr="0065364E" w:rsidRDefault="00AE233C" w:rsidP="008D58C1">
      <w:pPr>
        <w:rPr>
          <w:rFonts w:eastAsia="Times New Roman"/>
          <w:kern w:val="0"/>
          <w:u w:val="single"/>
          <w:lang w:eastAsia="en-GB"/>
          <w14:ligatures w14:val="none"/>
        </w:rPr>
      </w:pPr>
      <w:r w:rsidRPr="0065364E">
        <w:rPr>
          <w:rFonts w:eastAsia="Times New Roman"/>
          <w:kern w:val="0"/>
          <w:u w:val="single"/>
          <w:lang w:eastAsia="en-GB"/>
          <w14:ligatures w14:val="none"/>
        </w:rPr>
        <w:t>Key areas to address</w:t>
      </w:r>
    </w:p>
    <w:p w14:paraId="3F2399BB" w14:textId="28FBFABB" w:rsidR="00AE233C" w:rsidRPr="004B06A0" w:rsidRDefault="00AE233C" w:rsidP="008D58C1">
      <w:pPr>
        <w:numPr>
          <w:ilvl w:val="0"/>
          <w:numId w:val="31"/>
        </w:numPr>
        <w:rPr>
          <w:rFonts w:eastAsia="Times New Roman"/>
          <w:kern w:val="0"/>
          <w:lang w:eastAsia="en-GB"/>
          <w14:ligatures w14:val="none"/>
        </w:rPr>
      </w:pPr>
      <w:r w:rsidRPr="004B06A0">
        <w:rPr>
          <w:rFonts w:eastAsia="Times New Roman"/>
          <w:kern w:val="0"/>
          <w:lang w:eastAsia="en-GB"/>
          <w14:ligatures w14:val="none"/>
        </w:rPr>
        <w:t xml:space="preserve">While the exhibition will focus on </w:t>
      </w:r>
      <w:r w:rsidR="007F1439">
        <w:rPr>
          <w:rFonts w:eastAsia="Times New Roman"/>
          <w:kern w:val="0"/>
          <w:lang w:eastAsia="en-GB"/>
          <w14:ligatures w14:val="none"/>
        </w:rPr>
        <w:t>“</w:t>
      </w:r>
      <w:r w:rsidRPr="004B06A0">
        <w:rPr>
          <w:rFonts w:eastAsia="Times New Roman"/>
          <w:kern w:val="0"/>
          <w:lang w:eastAsia="en-GB"/>
          <w14:ligatures w14:val="none"/>
        </w:rPr>
        <w:t>local history</w:t>
      </w:r>
      <w:r w:rsidR="007F1439">
        <w:rPr>
          <w:rFonts w:eastAsia="Times New Roman"/>
          <w:kern w:val="0"/>
          <w:lang w:eastAsia="en-GB"/>
          <w14:ligatures w14:val="none"/>
        </w:rPr>
        <w:t>”</w:t>
      </w:r>
      <w:r w:rsidRPr="004B06A0">
        <w:rPr>
          <w:rFonts w:eastAsia="Times New Roman"/>
          <w:kern w:val="0"/>
          <w:lang w:eastAsia="en-GB"/>
          <w14:ligatures w14:val="none"/>
        </w:rPr>
        <w:t>, we have</w:t>
      </w:r>
      <w:r w:rsidR="007F1439">
        <w:rPr>
          <w:rFonts w:eastAsia="Times New Roman"/>
          <w:kern w:val="0"/>
          <w:lang w:eastAsia="en-GB"/>
          <w14:ligatures w14:val="none"/>
        </w:rPr>
        <w:t xml:space="preserve"> no</w:t>
      </w:r>
      <w:r w:rsidRPr="004B06A0">
        <w:rPr>
          <w:rFonts w:eastAsia="Times New Roman"/>
          <w:kern w:val="0"/>
          <w:lang w:eastAsia="en-GB"/>
          <w14:ligatures w14:val="none"/>
        </w:rPr>
        <w:t>t yet defined the specifics. Your pitch should identify an aspect of local history that could be effectively showcased using your proposed feature.</w:t>
      </w:r>
    </w:p>
    <w:p w14:paraId="53CD603E" w14:textId="029B0632" w:rsidR="00AE233C" w:rsidRPr="004B06A0" w:rsidRDefault="00AE233C" w:rsidP="008D58C1">
      <w:pPr>
        <w:numPr>
          <w:ilvl w:val="0"/>
          <w:numId w:val="31"/>
        </w:numPr>
        <w:rPr>
          <w:rFonts w:eastAsia="Times New Roman"/>
          <w:kern w:val="0"/>
          <w:lang w:eastAsia="en-GB"/>
          <w14:ligatures w14:val="none"/>
        </w:rPr>
      </w:pPr>
      <w:r w:rsidRPr="004B06A0">
        <w:rPr>
          <w:rFonts w:eastAsia="Times New Roman"/>
          <w:kern w:val="0"/>
          <w:lang w:eastAsia="en-GB"/>
          <w14:ligatures w14:val="none"/>
        </w:rPr>
        <w:t>Inclusivity is central to this project. We need your ideas on how to make the exhibition accessible and engaging for visitors with:</w:t>
      </w:r>
    </w:p>
    <w:p w14:paraId="08F2050A" w14:textId="411D1D6D" w:rsidR="00AE233C" w:rsidRPr="004B06A0" w:rsidRDefault="001F6B74" w:rsidP="008D58C1">
      <w:pPr>
        <w:numPr>
          <w:ilvl w:val="1"/>
          <w:numId w:val="31"/>
        </w:numPr>
        <w:rPr>
          <w:rFonts w:eastAsia="Times New Roman"/>
          <w:kern w:val="0"/>
          <w:lang w:eastAsia="en-GB"/>
          <w14:ligatures w14:val="none"/>
        </w:rPr>
      </w:pPr>
      <w:r>
        <w:rPr>
          <w:rFonts w:eastAsia="Times New Roman"/>
          <w:kern w:val="0"/>
          <w:lang w:eastAsia="en-GB"/>
          <w14:ligatures w14:val="none"/>
        </w:rPr>
        <w:t>m</w:t>
      </w:r>
      <w:r w:rsidR="00AE233C" w:rsidRPr="004B06A0">
        <w:rPr>
          <w:rFonts w:eastAsia="Times New Roman"/>
          <w:kern w:val="0"/>
          <w:lang w:eastAsia="en-GB"/>
          <w14:ligatures w14:val="none"/>
        </w:rPr>
        <w:t>obility challenges (e.g. wheelchair users)</w:t>
      </w:r>
    </w:p>
    <w:p w14:paraId="47B8144B" w14:textId="0C2444C9" w:rsidR="00AE233C" w:rsidRPr="004B06A0" w:rsidRDefault="001F6B74" w:rsidP="008D58C1">
      <w:pPr>
        <w:numPr>
          <w:ilvl w:val="1"/>
          <w:numId w:val="31"/>
        </w:numPr>
        <w:rPr>
          <w:rFonts w:eastAsia="Times New Roman"/>
          <w:kern w:val="0"/>
          <w:lang w:eastAsia="en-GB"/>
          <w14:ligatures w14:val="none"/>
        </w:rPr>
      </w:pPr>
      <w:r>
        <w:rPr>
          <w:rFonts w:eastAsia="Times New Roman"/>
          <w:kern w:val="0"/>
          <w:lang w:eastAsia="en-GB"/>
          <w14:ligatures w14:val="none"/>
        </w:rPr>
        <w:t>s</w:t>
      </w:r>
      <w:r w:rsidR="00AE233C" w:rsidRPr="004B06A0">
        <w:rPr>
          <w:rFonts w:eastAsia="Times New Roman"/>
          <w:kern w:val="0"/>
          <w:lang w:eastAsia="en-GB"/>
          <w14:ligatures w14:val="none"/>
        </w:rPr>
        <w:t>ensory sensitivities (e.g.</w:t>
      </w:r>
      <w:r w:rsidR="007F1439">
        <w:rPr>
          <w:rFonts w:eastAsia="Times New Roman"/>
          <w:kern w:val="0"/>
          <w:lang w:eastAsia="en-GB"/>
          <w14:ligatures w14:val="none"/>
        </w:rPr>
        <w:t xml:space="preserve"> </w:t>
      </w:r>
      <w:r w:rsidR="00AE233C" w:rsidRPr="004B06A0">
        <w:rPr>
          <w:rFonts w:eastAsia="Times New Roman"/>
          <w:kern w:val="0"/>
          <w:lang w:eastAsia="en-GB"/>
          <w14:ligatures w14:val="none"/>
        </w:rPr>
        <w:t>sensitivity to light, sound or touch).</w:t>
      </w:r>
    </w:p>
    <w:p w14:paraId="7BEF5BE8" w14:textId="666F7B54" w:rsidR="00AE233C" w:rsidRPr="004B06A0" w:rsidRDefault="00AE233C" w:rsidP="008D58C1">
      <w:pPr>
        <w:numPr>
          <w:ilvl w:val="0"/>
          <w:numId w:val="31"/>
        </w:numPr>
        <w:rPr>
          <w:rFonts w:eastAsia="Times New Roman"/>
          <w:kern w:val="0"/>
          <w:lang w:eastAsia="en-GB"/>
          <w14:ligatures w14:val="none"/>
        </w:rPr>
      </w:pPr>
      <w:r w:rsidRPr="004B06A0">
        <w:rPr>
          <w:rFonts w:eastAsia="Times New Roman"/>
          <w:kern w:val="0"/>
          <w:lang w:eastAsia="en-GB"/>
          <w14:ligatures w14:val="none"/>
        </w:rPr>
        <w:t>Visitors should be able to actively engage with your proposed feature. This could involve touch, movement, audio or other sensory interactions.</w:t>
      </w:r>
    </w:p>
    <w:p w14:paraId="28A5CB3E" w14:textId="5E76B071" w:rsidR="00AE233C" w:rsidRPr="004B06A0" w:rsidRDefault="00AE233C" w:rsidP="008D58C1">
      <w:pPr>
        <w:numPr>
          <w:ilvl w:val="0"/>
          <w:numId w:val="31"/>
        </w:numPr>
        <w:rPr>
          <w:rFonts w:eastAsia="Times New Roman"/>
          <w:kern w:val="0"/>
          <w:lang w:eastAsia="en-GB"/>
          <w14:ligatures w14:val="none"/>
        </w:rPr>
      </w:pPr>
      <w:r w:rsidRPr="004B06A0">
        <w:rPr>
          <w:rFonts w:eastAsia="Times New Roman"/>
          <w:kern w:val="0"/>
          <w:lang w:eastAsia="en-GB"/>
          <w14:ligatures w14:val="none"/>
        </w:rPr>
        <w:t>Your pitch should consider how the feature will work within the physical space of the museum. Additionally, if proposing a digital tool, think about how it will integrate with our existing resources.</w:t>
      </w:r>
    </w:p>
    <w:p w14:paraId="1A9153EF" w14:textId="77777777" w:rsidR="005A5C22" w:rsidRPr="0090506E" w:rsidRDefault="00AE233C" w:rsidP="008D58C1">
      <w:pPr>
        <w:rPr>
          <w:rFonts w:eastAsia="Times New Roman"/>
          <w:kern w:val="0"/>
          <w:u w:val="single"/>
          <w:lang w:eastAsia="en-GB"/>
          <w14:ligatures w14:val="none"/>
        </w:rPr>
      </w:pPr>
      <w:r w:rsidRPr="0090506E">
        <w:rPr>
          <w:rFonts w:eastAsia="Times New Roman"/>
          <w:kern w:val="0"/>
          <w:u w:val="single"/>
          <w:lang w:eastAsia="en-GB"/>
          <w14:ligatures w14:val="none"/>
        </w:rPr>
        <w:t>Our expectations</w:t>
      </w:r>
    </w:p>
    <w:p w14:paraId="7678EDA2" w14:textId="3E7647E1" w:rsidR="00AE233C" w:rsidRPr="004B06A0" w:rsidRDefault="00AE233C" w:rsidP="008D58C1">
      <w:pPr>
        <w:rPr>
          <w:rFonts w:eastAsia="Times New Roman"/>
          <w:kern w:val="0"/>
          <w:lang w:eastAsia="en-GB"/>
          <w14:ligatures w14:val="none"/>
        </w:rPr>
      </w:pPr>
      <w:r w:rsidRPr="004B06A0">
        <w:rPr>
          <w:rFonts w:eastAsia="Times New Roman"/>
          <w:kern w:val="0"/>
          <w:lang w:eastAsia="en-GB"/>
          <w14:ligatures w14:val="none"/>
        </w:rPr>
        <w:t>We</w:t>
      </w:r>
      <w:r w:rsidR="007F1439">
        <w:rPr>
          <w:rFonts w:eastAsia="Times New Roman"/>
          <w:kern w:val="0"/>
          <w:lang w:eastAsia="en-GB"/>
          <w14:ligatures w14:val="none"/>
        </w:rPr>
        <w:t xml:space="preserve"> woul</w:t>
      </w:r>
      <w:r w:rsidRPr="004B06A0">
        <w:rPr>
          <w:rFonts w:eastAsia="Times New Roman"/>
          <w:kern w:val="0"/>
          <w:lang w:eastAsia="en-GB"/>
          <w14:ligatures w14:val="none"/>
        </w:rPr>
        <w:t>d like you to analyse this brief, come back to us with questions and propose a creative, practical solution. Your pitch should include:</w:t>
      </w:r>
    </w:p>
    <w:p w14:paraId="18414648" w14:textId="42DA754D" w:rsidR="00AE233C" w:rsidRPr="005A5C22" w:rsidRDefault="00AE233C" w:rsidP="008D58C1">
      <w:pPr>
        <w:numPr>
          <w:ilvl w:val="0"/>
          <w:numId w:val="32"/>
        </w:numPr>
        <w:rPr>
          <w:rFonts w:eastAsia="Times New Roman"/>
          <w:kern w:val="0"/>
          <w:lang w:eastAsia="en-GB"/>
          <w14:ligatures w14:val="none"/>
        </w:rPr>
      </w:pPr>
      <w:r w:rsidRPr="005A5C22">
        <w:rPr>
          <w:rFonts w:eastAsia="Times New Roman"/>
          <w:kern w:val="0"/>
          <w:lang w:eastAsia="en-GB"/>
          <w14:ligatures w14:val="none"/>
        </w:rPr>
        <w:t>Concept overview</w:t>
      </w:r>
      <w:r w:rsidR="007F1439">
        <w:rPr>
          <w:rFonts w:eastAsia="Times New Roman"/>
          <w:kern w:val="0"/>
          <w:lang w:eastAsia="en-GB"/>
          <w14:ligatures w14:val="none"/>
        </w:rPr>
        <w:t>, featuring</w:t>
      </w:r>
      <w:r w:rsidRPr="005A5C22">
        <w:rPr>
          <w:rFonts w:eastAsia="Times New Roman"/>
          <w:kern w:val="0"/>
          <w:lang w:eastAsia="en-GB"/>
          <w14:ligatures w14:val="none"/>
        </w:rPr>
        <w:t>:</w:t>
      </w:r>
    </w:p>
    <w:p w14:paraId="1B31F753" w14:textId="5AB065DE" w:rsidR="00AE233C" w:rsidRPr="004B06A0" w:rsidRDefault="00562743" w:rsidP="008D58C1">
      <w:pPr>
        <w:numPr>
          <w:ilvl w:val="1"/>
          <w:numId w:val="32"/>
        </w:numPr>
        <w:rPr>
          <w:rFonts w:eastAsia="Times New Roman"/>
          <w:kern w:val="0"/>
          <w:lang w:eastAsia="en-GB"/>
          <w14:ligatures w14:val="none"/>
        </w:rPr>
      </w:pPr>
      <w:r w:rsidRPr="004B06A0">
        <w:rPr>
          <w:rFonts w:eastAsia="Times New Roman"/>
          <w:kern w:val="0"/>
          <w:lang w:eastAsia="en-GB"/>
          <w14:ligatures w14:val="none"/>
        </w:rPr>
        <w:lastRenderedPageBreak/>
        <w:t>a</w:t>
      </w:r>
      <w:r w:rsidR="00AE233C" w:rsidRPr="004B06A0">
        <w:rPr>
          <w:rFonts w:eastAsia="Times New Roman"/>
          <w:kern w:val="0"/>
          <w:lang w:eastAsia="en-GB"/>
          <w14:ligatures w14:val="none"/>
        </w:rPr>
        <w:t xml:space="preserve"> detailed description of your proposed feature</w:t>
      </w:r>
    </w:p>
    <w:p w14:paraId="66E9E359" w14:textId="11F7C149" w:rsidR="00AE233C" w:rsidRPr="004B06A0" w:rsidRDefault="00562743" w:rsidP="008D58C1">
      <w:pPr>
        <w:numPr>
          <w:ilvl w:val="1"/>
          <w:numId w:val="32"/>
        </w:numPr>
        <w:rPr>
          <w:rFonts w:eastAsia="Times New Roman"/>
          <w:kern w:val="0"/>
          <w:lang w:eastAsia="en-GB"/>
          <w14:ligatures w14:val="none"/>
        </w:rPr>
      </w:pPr>
      <w:r w:rsidRPr="004B06A0">
        <w:rPr>
          <w:rFonts w:eastAsia="Times New Roman"/>
          <w:kern w:val="0"/>
          <w:lang w:eastAsia="en-GB"/>
          <w14:ligatures w14:val="none"/>
        </w:rPr>
        <w:t>a</w:t>
      </w:r>
      <w:r w:rsidR="00AE233C" w:rsidRPr="004B06A0">
        <w:rPr>
          <w:rFonts w:eastAsia="Times New Roman"/>
          <w:kern w:val="0"/>
          <w:lang w:eastAsia="en-GB"/>
          <w14:ligatures w14:val="none"/>
        </w:rPr>
        <w:t xml:space="preserve">n explanation of how it ties into the theme of </w:t>
      </w:r>
      <w:r w:rsidR="007F1439">
        <w:rPr>
          <w:rFonts w:eastAsia="Times New Roman"/>
          <w:kern w:val="0"/>
          <w:lang w:eastAsia="en-GB"/>
          <w14:ligatures w14:val="none"/>
        </w:rPr>
        <w:t>“</w:t>
      </w:r>
      <w:r w:rsidR="00AE233C" w:rsidRPr="004B06A0">
        <w:rPr>
          <w:rFonts w:eastAsia="Times New Roman"/>
          <w:kern w:val="0"/>
          <w:lang w:eastAsia="en-GB"/>
          <w14:ligatures w14:val="none"/>
        </w:rPr>
        <w:t>local history</w:t>
      </w:r>
      <w:r w:rsidR="007F1439">
        <w:rPr>
          <w:rFonts w:eastAsia="Times New Roman"/>
          <w:kern w:val="0"/>
          <w:lang w:eastAsia="en-GB"/>
          <w14:ligatures w14:val="none"/>
        </w:rPr>
        <w:t>”</w:t>
      </w:r>
      <w:r w:rsidRPr="004B06A0">
        <w:rPr>
          <w:rFonts w:eastAsia="Times New Roman"/>
          <w:kern w:val="0"/>
          <w:lang w:eastAsia="en-GB"/>
          <w14:ligatures w14:val="none"/>
        </w:rPr>
        <w:t xml:space="preserve"> </w:t>
      </w:r>
    </w:p>
    <w:p w14:paraId="35C3B003" w14:textId="5679CAA9" w:rsidR="00AE233C" w:rsidRPr="004B06A0" w:rsidRDefault="00562743" w:rsidP="008D58C1">
      <w:pPr>
        <w:numPr>
          <w:ilvl w:val="1"/>
          <w:numId w:val="32"/>
        </w:numPr>
        <w:rPr>
          <w:rFonts w:eastAsia="Times New Roman"/>
          <w:kern w:val="0"/>
          <w:lang w:eastAsia="en-GB"/>
          <w14:ligatures w14:val="none"/>
        </w:rPr>
      </w:pPr>
      <w:r w:rsidRPr="004B06A0">
        <w:rPr>
          <w:rFonts w:eastAsia="Times New Roman"/>
          <w:kern w:val="0"/>
          <w:lang w:eastAsia="en-GB"/>
          <w14:ligatures w14:val="none"/>
        </w:rPr>
        <w:t>a</w:t>
      </w:r>
      <w:r w:rsidR="00AE233C" w:rsidRPr="004B06A0">
        <w:rPr>
          <w:rFonts w:eastAsia="Times New Roman"/>
          <w:kern w:val="0"/>
          <w:lang w:eastAsia="en-GB"/>
          <w14:ligatures w14:val="none"/>
        </w:rPr>
        <w:t>ccessibility features designed to cater to our target visitors.</w:t>
      </w:r>
    </w:p>
    <w:p w14:paraId="2F444566" w14:textId="4443DC9D" w:rsidR="00AE233C" w:rsidRPr="00847CBE" w:rsidRDefault="00AE233C" w:rsidP="008D58C1">
      <w:pPr>
        <w:numPr>
          <w:ilvl w:val="0"/>
          <w:numId w:val="32"/>
        </w:numPr>
        <w:rPr>
          <w:rFonts w:eastAsia="Times New Roman"/>
          <w:kern w:val="0"/>
          <w:lang w:eastAsia="en-GB"/>
          <w14:ligatures w14:val="none"/>
        </w:rPr>
      </w:pPr>
      <w:r w:rsidRPr="00051E33">
        <w:rPr>
          <w:rFonts w:eastAsia="Times New Roman"/>
          <w:kern w:val="0"/>
          <w:lang w:eastAsia="en-GB"/>
          <w14:ligatures w14:val="none"/>
        </w:rPr>
        <w:t>Interactivity</w:t>
      </w:r>
      <w:r w:rsidR="007F1439">
        <w:rPr>
          <w:rFonts w:eastAsia="Times New Roman"/>
          <w:kern w:val="0"/>
          <w:lang w:eastAsia="en-GB"/>
          <w14:ligatures w14:val="none"/>
        </w:rPr>
        <w:t xml:space="preserve"> description, such as</w:t>
      </w:r>
      <w:r w:rsidRPr="00051E33">
        <w:rPr>
          <w:rFonts w:eastAsia="Times New Roman"/>
          <w:kern w:val="0"/>
          <w:lang w:eastAsia="en-GB"/>
          <w14:ligatures w14:val="none"/>
        </w:rPr>
        <w:t>:</w:t>
      </w:r>
    </w:p>
    <w:p w14:paraId="69271984" w14:textId="196090F6" w:rsidR="00AE233C" w:rsidRPr="004B06A0" w:rsidRDefault="00562743" w:rsidP="008D58C1">
      <w:pPr>
        <w:numPr>
          <w:ilvl w:val="1"/>
          <w:numId w:val="32"/>
        </w:numPr>
        <w:rPr>
          <w:rFonts w:eastAsia="Times New Roman"/>
          <w:kern w:val="0"/>
          <w:lang w:eastAsia="en-GB"/>
          <w14:ligatures w14:val="none"/>
        </w:rPr>
      </w:pPr>
      <w:r w:rsidRPr="004B06A0">
        <w:rPr>
          <w:rFonts w:eastAsia="Times New Roman"/>
          <w:kern w:val="0"/>
          <w:lang w:eastAsia="en-GB"/>
          <w14:ligatures w14:val="none"/>
        </w:rPr>
        <w:t>d</w:t>
      </w:r>
      <w:r w:rsidR="00AE233C" w:rsidRPr="004B06A0">
        <w:rPr>
          <w:rFonts w:eastAsia="Times New Roman"/>
          <w:kern w:val="0"/>
          <w:lang w:eastAsia="en-GB"/>
          <w14:ligatures w14:val="none"/>
        </w:rPr>
        <w:t>etails of how visitors will engage with the feature, highlighting its interactive elements.</w:t>
      </w:r>
    </w:p>
    <w:p w14:paraId="1C0AD763" w14:textId="279ADC12" w:rsidR="00AE233C" w:rsidRPr="00CB2107" w:rsidRDefault="00AE233C" w:rsidP="008D58C1">
      <w:pPr>
        <w:numPr>
          <w:ilvl w:val="0"/>
          <w:numId w:val="32"/>
        </w:numPr>
        <w:rPr>
          <w:rFonts w:eastAsia="Times New Roman"/>
          <w:kern w:val="0"/>
          <w:lang w:eastAsia="en-GB"/>
          <w14:ligatures w14:val="none"/>
        </w:rPr>
      </w:pPr>
      <w:r w:rsidRPr="00051E33">
        <w:rPr>
          <w:rFonts w:eastAsia="Times New Roman"/>
          <w:kern w:val="0"/>
          <w:lang w:eastAsia="en-GB"/>
          <w14:ligatures w14:val="none"/>
        </w:rPr>
        <w:t>Feasibility</w:t>
      </w:r>
      <w:r w:rsidR="007F1439">
        <w:rPr>
          <w:rFonts w:eastAsia="Times New Roman"/>
          <w:kern w:val="0"/>
          <w:lang w:eastAsia="en-GB"/>
          <w14:ligatures w14:val="none"/>
        </w:rPr>
        <w:t xml:space="preserve"> assessment, covering</w:t>
      </w:r>
      <w:r w:rsidR="00CB2107" w:rsidRPr="00051E33">
        <w:rPr>
          <w:rFonts w:eastAsia="Times New Roman"/>
          <w:kern w:val="0"/>
          <w:lang w:eastAsia="en-GB"/>
          <w14:ligatures w14:val="none"/>
        </w:rPr>
        <w:t>:</w:t>
      </w:r>
    </w:p>
    <w:p w14:paraId="66F5C329" w14:textId="68BEC26B" w:rsidR="00AE233C" w:rsidRPr="004B06A0" w:rsidRDefault="00562743" w:rsidP="008D58C1">
      <w:pPr>
        <w:numPr>
          <w:ilvl w:val="1"/>
          <w:numId w:val="32"/>
        </w:numPr>
        <w:rPr>
          <w:rFonts w:eastAsia="Times New Roman"/>
          <w:kern w:val="0"/>
          <w:lang w:eastAsia="en-GB"/>
          <w14:ligatures w14:val="none"/>
        </w:rPr>
      </w:pPr>
      <w:r w:rsidRPr="004B06A0">
        <w:rPr>
          <w:rFonts w:eastAsia="Times New Roman"/>
          <w:kern w:val="0"/>
          <w:lang w:eastAsia="en-GB"/>
          <w14:ligatures w14:val="none"/>
        </w:rPr>
        <w:t>a</w:t>
      </w:r>
      <w:r w:rsidR="00AE233C" w:rsidRPr="004B06A0">
        <w:rPr>
          <w:rFonts w:eastAsia="Times New Roman"/>
          <w:kern w:val="0"/>
          <w:lang w:eastAsia="en-GB"/>
          <w14:ligatures w14:val="none"/>
        </w:rPr>
        <w:t xml:space="preserve"> description of how your feature will be implemented within the museum space or digitally</w:t>
      </w:r>
    </w:p>
    <w:p w14:paraId="7D4CDFB2" w14:textId="793565D9" w:rsidR="00AE233C" w:rsidRPr="004B06A0" w:rsidRDefault="00562743" w:rsidP="008D58C1">
      <w:pPr>
        <w:numPr>
          <w:ilvl w:val="1"/>
          <w:numId w:val="32"/>
        </w:numPr>
        <w:rPr>
          <w:rFonts w:eastAsia="Times New Roman"/>
          <w:kern w:val="0"/>
          <w:lang w:eastAsia="en-GB"/>
          <w14:ligatures w14:val="none"/>
        </w:rPr>
      </w:pPr>
      <w:r w:rsidRPr="004B06A0">
        <w:rPr>
          <w:rFonts w:eastAsia="Times New Roman"/>
          <w:kern w:val="0"/>
          <w:lang w:eastAsia="en-GB"/>
          <w14:ligatures w14:val="none"/>
        </w:rPr>
        <w:t>s</w:t>
      </w:r>
      <w:r w:rsidR="00AE233C" w:rsidRPr="004B06A0">
        <w:rPr>
          <w:rFonts w:eastAsia="Times New Roman"/>
          <w:kern w:val="0"/>
          <w:lang w:eastAsia="en-GB"/>
          <w14:ligatures w14:val="none"/>
        </w:rPr>
        <w:t>uggestions for technology, materials or methods that will support your idea.</w:t>
      </w:r>
    </w:p>
    <w:p w14:paraId="5ECD2D04" w14:textId="338D80AD" w:rsidR="00AE233C" w:rsidRPr="007F1439" w:rsidRDefault="00AE233C" w:rsidP="008D58C1">
      <w:pPr>
        <w:numPr>
          <w:ilvl w:val="0"/>
          <w:numId w:val="32"/>
        </w:numPr>
        <w:rPr>
          <w:rFonts w:eastAsia="Times New Roman"/>
          <w:kern w:val="0"/>
          <w:lang w:eastAsia="en-GB"/>
          <w14:ligatures w14:val="none"/>
        </w:rPr>
      </w:pPr>
      <w:r w:rsidRPr="00051E33">
        <w:rPr>
          <w:rFonts w:eastAsia="Times New Roman"/>
          <w:kern w:val="0"/>
          <w:lang w:eastAsia="en-GB"/>
          <w14:ligatures w14:val="none"/>
        </w:rPr>
        <w:t>Potential questions</w:t>
      </w:r>
      <w:r w:rsidR="007F1439">
        <w:rPr>
          <w:rFonts w:eastAsia="Times New Roman"/>
          <w:kern w:val="0"/>
          <w:lang w:eastAsia="en-GB"/>
          <w14:ligatures w14:val="none"/>
        </w:rPr>
        <w:t xml:space="preserve"> that we might </w:t>
      </w:r>
      <w:r w:rsidRPr="007F1439">
        <w:rPr>
          <w:rFonts w:eastAsia="Times New Roman"/>
          <w:kern w:val="0"/>
          <w:lang w:eastAsia="en-GB"/>
          <w14:ligatures w14:val="none"/>
        </w:rPr>
        <w:t xml:space="preserve">have about your pitch </w:t>
      </w:r>
      <w:r w:rsidR="007F1439">
        <w:rPr>
          <w:rFonts w:eastAsia="Times New Roman"/>
          <w:kern w:val="0"/>
          <w:lang w:eastAsia="en-GB"/>
          <w14:ligatures w14:val="none"/>
        </w:rPr>
        <w:t xml:space="preserve">– please anticipate </w:t>
      </w:r>
      <w:r w:rsidRPr="007F1439">
        <w:rPr>
          <w:rFonts w:eastAsia="Times New Roman"/>
          <w:kern w:val="0"/>
          <w:lang w:eastAsia="en-GB"/>
          <w14:ligatures w14:val="none"/>
        </w:rPr>
        <w:t>and prepare clear responses.</w:t>
      </w:r>
    </w:p>
    <w:p w14:paraId="432F64A4" w14:textId="77777777" w:rsidR="005A5C22" w:rsidRPr="0090506E" w:rsidRDefault="00AE233C" w:rsidP="008D58C1">
      <w:pPr>
        <w:rPr>
          <w:rFonts w:eastAsia="Times New Roman"/>
          <w:kern w:val="0"/>
          <w:u w:val="single"/>
          <w:lang w:eastAsia="en-GB"/>
          <w14:ligatures w14:val="none"/>
        </w:rPr>
      </w:pPr>
      <w:r w:rsidRPr="0090506E">
        <w:rPr>
          <w:rFonts w:eastAsia="Times New Roman"/>
          <w:kern w:val="0"/>
          <w:u w:val="single"/>
          <w:lang w:eastAsia="en-GB"/>
          <w14:ligatures w14:val="none"/>
        </w:rPr>
        <w:t>Why this matters</w:t>
      </w:r>
    </w:p>
    <w:p w14:paraId="0044D31D" w14:textId="568E2ABD" w:rsidR="00AE233C" w:rsidRPr="004B06A0" w:rsidRDefault="00AE233C" w:rsidP="008D58C1">
      <w:pPr>
        <w:rPr>
          <w:rFonts w:eastAsia="Times New Roman"/>
          <w:kern w:val="0"/>
          <w:lang w:eastAsia="en-GB"/>
          <w14:ligatures w14:val="none"/>
        </w:rPr>
      </w:pPr>
      <w:r w:rsidRPr="004B06A0">
        <w:rPr>
          <w:rFonts w:eastAsia="Times New Roman"/>
          <w:kern w:val="0"/>
          <w:lang w:eastAsia="en-GB"/>
          <w14:ligatures w14:val="none"/>
        </w:rPr>
        <w:t>This exhibition is a chance to set a benchmark for accessibility and inclusivity in our museum. We want to create a space where everyone feels welcome, engaged and inspired. Your ideas will play a critical role in achieving this vision.</w:t>
      </w:r>
    </w:p>
    <w:p w14:paraId="4B8D6265" w14:textId="616DFAB4" w:rsidR="00697BEC" w:rsidRPr="005A5C22" w:rsidRDefault="00AE233C" w:rsidP="008D58C1">
      <w:pPr>
        <w:rPr>
          <w:rFonts w:eastAsia="Times New Roman"/>
          <w:kern w:val="0"/>
          <w:lang w:eastAsia="en-GB"/>
          <w14:ligatures w14:val="none"/>
        </w:rPr>
      </w:pPr>
      <w:r w:rsidRPr="004B06A0">
        <w:rPr>
          <w:rFonts w:eastAsia="Times New Roman"/>
          <w:kern w:val="0"/>
          <w:lang w:eastAsia="en-GB"/>
          <w14:ligatures w14:val="none"/>
        </w:rPr>
        <w:t>Good luck, and we look forward to seeing your creative solutions!</w:t>
      </w:r>
    </w:p>
    <w:p w14:paraId="4956739D" w14:textId="149E2D6C" w:rsidR="005B045B" w:rsidRPr="004B06A0" w:rsidRDefault="005B045B" w:rsidP="008D58C1">
      <w:r w:rsidRPr="004B06A0">
        <w:br w:type="page"/>
      </w:r>
    </w:p>
    <w:p w14:paraId="1341447B" w14:textId="14AC4927" w:rsidR="005B045B" w:rsidRPr="004B06A0" w:rsidRDefault="005B76F8" w:rsidP="00BF040B">
      <w:pPr>
        <w:pStyle w:val="Heading3"/>
      </w:pPr>
      <w:r w:rsidRPr="0090506E">
        <w:lastRenderedPageBreak/>
        <w:t>Client briefs s</w:t>
      </w:r>
      <w:r w:rsidR="005B045B" w:rsidRPr="0090506E">
        <w:t>upplementa</w:t>
      </w:r>
      <w:r w:rsidR="0002752A" w:rsidRPr="0090506E">
        <w:t>l</w:t>
      </w:r>
      <w:r w:rsidR="005B045B" w:rsidRPr="0090506E">
        <w:t xml:space="preserve"> information</w:t>
      </w:r>
    </w:p>
    <w:p w14:paraId="7A8701E4" w14:textId="44AA7974" w:rsidR="003205FE" w:rsidRPr="00992057" w:rsidRDefault="00A10673" w:rsidP="00BF040B">
      <w:r w:rsidRPr="00992057">
        <w:t>Accessible cooking show</w:t>
      </w:r>
      <w:r w:rsidR="00382AD0" w:rsidRPr="00992057">
        <w:t xml:space="preserve"> </w:t>
      </w:r>
    </w:p>
    <w:p w14:paraId="05394092" w14:textId="2F306D3E" w:rsidR="000949FE" w:rsidRPr="003205FE" w:rsidRDefault="000949FE" w:rsidP="008D58C1">
      <w:r w:rsidRPr="00992057">
        <w:t>1. Wh</w:t>
      </w:r>
      <w:r w:rsidR="007F1439">
        <w:t>at</w:t>
      </w:r>
      <w:r w:rsidRPr="00992057">
        <w:t xml:space="preserve"> is the intended age demographic for the show?</w:t>
      </w:r>
    </w:p>
    <w:p w14:paraId="006ED57E" w14:textId="57565FFF" w:rsidR="000949FE" w:rsidRPr="003205FE" w:rsidRDefault="000949FE" w:rsidP="008D58C1">
      <w:r w:rsidRPr="00992057">
        <w:t>We would recommend aim</w:t>
      </w:r>
      <w:r w:rsidR="007F1439">
        <w:t>ing the show</w:t>
      </w:r>
      <w:r w:rsidRPr="00992057">
        <w:t xml:space="preserve"> at a mixed audience, ideally families and adult viewers.</w:t>
      </w:r>
    </w:p>
    <w:p w14:paraId="3700FBF2" w14:textId="14BAA9ED" w:rsidR="000949FE" w:rsidRPr="003205FE" w:rsidRDefault="000949FE" w:rsidP="008D58C1">
      <w:r w:rsidRPr="00992057">
        <w:t>2. Should the show cater to specific cultural or dietary needs?</w:t>
      </w:r>
    </w:p>
    <w:p w14:paraId="3BCE3D18" w14:textId="27ADA529" w:rsidR="000949FE" w:rsidRPr="003205FE" w:rsidRDefault="000949FE" w:rsidP="008D58C1">
      <w:r w:rsidRPr="00992057">
        <w:t>Yes, we suggest incorporating diverse dietary preferences such as vegetarian, halal and gluten-free options to reflect the inclusive ethos of the network.</w:t>
      </w:r>
    </w:p>
    <w:p w14:paraId="720AA047" w14:textId="4BA5E279" w:rsidR="000949FE" w:rsidRPr="003205FE" w:rsidRDefault="000949FE" w:rsidP="008D58C1">
      <w:r w:rsidRPr="00992057">
        <w:t>3. Is the show intended solely for visually impaired and neurodiverse viewers, or should it also appeal to a broader audience?</w:t>
      </w:r>
    </w:p>
    <w:p w14:paraId="1CB3A67A" w14:textId="712DB08C" w:rsidR="000949FE" w:rsidRPr="003205FE" w:rsidRDefault="000949FE" w:rsidP="008D58C1">
      <w:r w:rsidRPr="00992057">
        <w:t>The primary focus is on accessibility for visually impaired and neurodiverse individuals, but the show should be enjoyable and useful for everyone.</w:t>
      </w:r>
    </w:p>
    <w:p w14:paraId="33065257" w14:textId="5CAD1CC2" w:rsidR="000949FE" w:rsidRPr="003205FE" w:rsidRDefault="000949FE" w:rsidP="008D58C1">
      <w:r w:rsidRPr="00992057">
        <w:t>4. What tone should the show adopt?</w:t>
      </w:r>
    </w:p>
    <w:p w14:paraId="14919A0B" w14:textId="35EE07DC" w:rsidR="000949FE" w:rsidRPr="003205FE" w:rsidRDefault="000949FE" w:rsidP="008D58C1">
      <w:r w:rsidRPr="00992057">
        <w:t>We recommend a casual, friendly and conversational tone, striking a balance between instructional clarity and genuine warmth.</w:t>
      </w:r>
    </w:p>
    <w:p w14:paraId="30CF4195" w14:textId="204901BF" w:rsidR="000949FE" w:rsidRPr="003205FE" w:rsidRDefault="000949FE" w:rsidP="008D58C1">
      <w:r w:rsidRPr="00992057">
        <w:t>5. Who should present the show?</w:t>
      </w:r>
    </w:p>
    <w:p w14:paraId="1A13C3B4" w14:textId="0616F278" w:rsidR="000949FE" w:rsidRPr="003205FE" w:rsidRDefault="000949FE" w:rsidP="008D58C1">
      <w:r w:rsidRPr="00992057">
        <w:t>Representation matters. Ideally, the main host or co-hosts should have lived experience of visual impairment and/or neurodiversity to foster authenticity and connection. Well-known chefs can be involved as guests, but relatability and representation should take priority.</w:t>
      </w:r>
    </w:p>
    <w:p w14:paraId="03478A50" w14:textId="52226386" w:rsidR="000949FE" w:rsidRPr="003205FE" w:rsidRDefault="000949FE" w:rsidP="008D58C1">
      <w:r w:rsidRPr="00992057">
        <w:t>6. Should the pilot include guest appearances</w:t>
      </w:r>
      <w:r w:rsidR="003205FE">
        <w:t>?</w:t>
      </w:r>
    </w:p>
    <w:p w14:paraId="6A91E232" w14:textId="07B05CD7" w:rsidR="000949FE" w:rsidRPr="003205FE" w:rsidRDefault="000949FE" w:rsidP="008D58C1">
      <w:r w:rsidRPr="00992057">
        <w:t>Yes, guest chefs or home cooks who are neurodiverse or visually impaired would add richness to the show.</w:t>
      </w:r>
    </w:p>
    <w:p w14:paraId="799F8EC6" w14:textId="56424D50" w:rsidR="000949FE" w:rsidRPr="003205FE" w:rsidRDefault="000949FE" w:rsidP="008D58C1">
      <w:r w:rsidRPr="00992057">
        <w:t>7. What accessibility features are essential</w:t>
      </w:r>
    </w:p>
    <w:p w14:paraId="79354760" w14:textId="1D307D8F" w:rsidR="000949FE" w:rsidRPr="003205FE" w:rsidRDefault="000949FE" w:rsidP="008D58C1">
      <w:r w:rsidRPr="00992057">
        <w:t>The pilot should include:</w:t>
      </w:r>
    </w:p>
    <w:p w14:paraId="0C001B0D" w14:textId="13E65663" w:rsidR="000949FE" w:rsidRPr="003205FE" w:rsidRDefault="007F1439" w:rsidP="008D58C1">
      <w:pPr>
        <w:numPr>
          <w:ilvl w:val="0"/>
          <w:numId w:val="98"/>
        </w:numPr>
      </w:pPr>
      <w:r>
        <w:t>a</w:t>
      </w:r>
      <w:r w:rsidR="000949FE" w:rsidRPr="00992057">
        <w:t>udio descriptions for all significant visual actions</w:t>
      </w:r>
    </w:p>
    <w:p w14:paraId="7B1A67DC" w14:textId="611CB39C" w:rsidR="000949FE" w:rsidRPr="003205FE" w:rsidRDefault="007F1439" w:rsidP="008D58C1">
      <w:pPr>
        <w:numPr>
          <w:ilvl w:val="0"/>
          <w:numId w:val="99"/>
        </w:numPr>
      </w:pPr>
      <w:r>
        <w:t>c</w:t>
      </w:r>
      <w:r w:rsidR="000949FE" w:rsidRPr="00992057">
        <w:t>lear verbal descriptions of textures, colours and quantities</w:t>
      </w:r>
    </w:p>
    <w:p w14:paraId="3F0F4E38" w14:textId="25235645" w:rsidR="000949FE" w:rsidRPr="003205FE" w:rsidRDefault="007F1439" w:rsidP="008D58C1">
      <w:pPr>
        <w:numPr>
          <w:ilvl w:val="0"/>
          <w:numId w:val="100"/>
        </w:numPr>
      </w:pPr>
      <w:r>
        <w:t>h</w:t>
      </w:r>
      <w:r w:rsidR="000949FE" w:rsidRPr="00992057">
        <w:t>igh-contrast visuals and uncluttered backgrounds</w:t>
      </w:r>
    </w:p>
    <w:p w14:paraId="49389861" w14:textId="57B14C70" w:rsidR="000949FE" w:rsidRPr="003205FE" w:rsidRDefault="007F1439" w:rsidP="008D58C1">
      <w:pPr>
        <w:numPr>
          <w:ilvl w:val="0"/>
          <w:numId w:val="101"/>
        </w:numPr>
      </w:pPr>
      <w:r>
        <w:t>s</w:t>
      </w:r>
      <w:r w:rsidR="000949FE" w:rsidRPr="00992057">
        <w:t>ubtitles with optional real-time captions</w:t>
      </w:r>
    </w:p>
    <w:p w14:paraId="1B3A9982" w14:textId="47CE4771" w:rsidR="000949FE" w:rsidRPr="003205FE" w:rsidRDefault="007F1439" w:rsidP="008D58C1">
      <w:pPr>
        <w:numPr>
          <w:ilvl w:val="0"/>
          <w:numId w:val="102"/>
        </w:numPr>
      </w:pPr>
      <w:r>
        <w:t>o</w:t>
      </w:r>
      <w:r w:rsidR="000949FE" w:rsidRPr="00992057">
        <w:t>n-screen prompts with dyslexia-friendly fonts</w:t>
      </w:r>
    </w:p>
    <w:p w14:paraId="321FC2A8" w14:textId="076188DD" w:rsidR="000949FE" w:rsidRPr="003205FE" w:rsidRDefault="007F1439" w:rsidP="008D58C1">
      <w:pPr>
        <w:numPr>
          <w:ilvl w:val="0"/>
          <w:numId w:val="103"/>
        </w:numPr>
      </w:pPr>
      <w:r>
        <w:t>t</w:t>
      </w:r>
      <w:r w:rsidR="000949FE" w:rsidRPr="00992057">
        <w:t>actile or accessible tools like talking thermometers, braille labels or ergonomic utensils.</w:t>
      </w:r>
    </w:p>
    <w:p w14:paraId="077B63E0" w14:textId="0638F2FD" w:rsidR="000949FE" w:rsidRPr="003205FE" w:rsidRDefault="000949FE" w:rsidP="008D58C1">
      <w:r w:rsidRPr="00992057">
        <w:t xml:space="preserve">8. Should </w:t>
      </w:r>
      <w:r w:rsidR="007F1439">
        <w:t xml:space="preserve">the </w:t>
      </w:r>
      <w:r w:rsidRPr="00992057">
        <w:t>kitchen design be adapted for accessibility?</w:t>
      </w:r>
    </w:p>
    <w:p w14:paraId="23B34EBC" w14:textId="6ABAC67F" w:rsidR="000949FE" w:rsidRPr="003205FE" w:rsidRDefault="000949FE" w:rsidP="008D58C1">
      <w:r w:rsidRPr="00992057">
        <w:t>Yes, but this need not be extensive.</w:t>
      </w:r>
    </w:p>
    <w:p w14:paraId="30E04B47" w14:textId="7525073F" w:rsidR="000949FE" w:rsidRPr="003205FE" w:rsidRDefault="000949FE" w:rsidP="008D58C1">
      <w:r w:rsidRPr="00992057">
        <w:lastRenderedPageBreak/>
        <w:t>9. How long should the episode be?</w:t>
      </w:r>
    </w:p>
    <w:p w14:paraId="27B4B97D" w14:textId="36E67C6F" w:rsidR="000949FE" w:rsidRPr="003205FE" w:rsidRDefault="000949FE" w:rsidP="008D58C1">
      <w:r w:rsidRPr="00992057">
        <w:t>A 30-minute pilot is ideal.</w:t>
      </w:r>
    </w:p>
    <w:p w14:paraId="4150E2A9" w14:textId="294CE29B" w:rsidR="000949FE" w:rsidRPr="003205FE" w:rsidRDefault="000949FE" w:rsidP="008D58C1">
      <w:r w:rsidRPr="00992057">
        <w:t>10. What platform is the show intended for?</w:t>
      </w:r>
    </w:p>
    <w:p w14:paraId="5714523F" w14:textId="43CC345E" w:rsidR="000949FE" w:rsidRPr="003205FE" w:rsidRDefault="000949FE" w:rsidP="008D58C1">
      <w:r w:rsidRPr="00992057">
        <w:t xml:space="preserve">There is no preference, so we propose a hybrid design that suits both broadcast </w:t>
      </w:r>
      <w:r w:rsidR="007F1439">
        <w:t>TV</w:t>
      </w:r>
      <w:r w:rsidRPr="00992057">
        <w:t xml:space="preserve"> and streaming platforms</w:t>
      </w:r>
      <w:r w:rsidR="003205FE">
        <w:t>.</w:t>
      </w:r>
    </w:p>
    <w:p w14:paraId="41A42775" w14:textId="4463ECF6" w:rsidR="000949FE" w:rsidRPr="003205FE" w:rsidRDefault="000949FE" w:rsidP="008D58C1">
      <w:r w:rsidRPr="00992057">
        <w:t>11. Are there specific platform features to consider?</w:t>
      </w:r>
    </w:p>
    <w:p w14:paraId="518A94E9" w14:textId="0C01C8D4" w:rsidR="000949FE" w:rsidRPr="003205FE" w:rsidRDefault="000949FE" w:rsidP="008D58C1">
      <w:r w:rsidRPr="00992057">
        <w:t>Yes. For streaming, features such as audio toggle for descriptions, chapter markers and downloadable transcripts would enhance accessibility.</w:t>
      </w:r>
    </w:p>
    <w:p w14:paraId="4C7F8D94" w14:textId="063473C9" w:rsidR="000949FE" w:rsidRPr="003205FE" w:rsidRDefault="000949FE" w:rsidP="008D58C1">
      <w:r w:rsidRPr="00992057">
        <w:t>12. Is there a set budget or any resource limitations?</w:t>
      </w:r>
    </w:p>
    <w:p w14:paraId="546745EC" w14:textId="29F05955" w:rsidR="000949FE" w:rsidRPr="003205FE" w:rsidRDefault="000949FE" w:rsidP="008D58C1">
      <w:r w:rsidRPr="00992057">
        <w:t xml:space="preserve">Assume a moderate budget, suitable for a pilot. </w:t>
      </w:r>
      <w:r w:rsidR="00052631">
        <w:t>The</w:t>
      </w:r>
      <w:r w:rsidRPr="00992057">
        <w:t xml:space="preserve"> pitch </w:t>
      </w:r>
      <w:r w:rsidR="00052631">
        <w:t>should</w:t>
      </w:r>
      <w:r w:rsidRPr="00992057">
        <w:t xml:space="preserve"> reflect scalable ideas</w:t>
      </w:r>
      <w:r w:rsidR="007F1439">
        <w:t>,</w:t>
      </w:r>
      <w:r w:rsidRPr="00992057">
        <w:t xml:space="preserve"> using cost-effective set elements and focusing on content quality over elaborate production values.</w:t>
      </w:r>
    </w:p>
    <w:p w14:paraId="18F262CD" w14:textId="32C111AA" w:rsidR="000949FE" w:rsidRPr="003205FE" w:rsidRDefault="000949FE" w:rsidP="008D58C1">
      <w:r w:rsidRPr="00992057">
        <w:t>13. Should the pilot include just one recipe or multiple cooking segments?</w:t>
      </w:r>
    </w:p>
    <w:p w14:paraId="25C513D0" w14:textId="049FD146" w:rsidR="000949FE" w:rsidRPr="003205FE" w:rsidRDefault="000949FE" w:rsidP="008D58C1">
      <w:r w:rsidRPr="00992057">
        <w:t xml:space="preserve">We suggest </w:t>
      </w:r>
      <w:r w:rsidR="007F1439">
        <w:t xml:space="preserve">including </w:t>
      </w:r>
      <w:r w:rsidRPr="00992057">
        <w:t>one full recipe demonstration</w:t>
      </w:r>
      <w:r w:rsidR="007F1439">
        <w:t>,</w:t>
      </w:r>
      <w:r w:rsidRPr="00992057">
        <w:t xml:space="preserve"> complemented by shorter segments (e.g. “accessible kitchen tips” or “chef’s corner”) to keep the format dynamic and show off the programme’s potential range.</w:t>
      </w:r>
    </w:p>
    <w:p w14:paraId="1495D507" w14:textId="6974E386" w:rsidR="000949FE" w:rsidRPr="003205FE" w:rsidRDefault="000949FE" w:rsidP="008D58C1">
      <w:r w:rsidRPr="00992057">
        <w:t>14. Is there a preference for a specific cuisine or cooking style in the pilot?</w:t>
      </w:r>
    </w:p>
    <w:p w14:paraId="531A2570" w14:textId="022C112C" w:rsidR="000949FE" w:rsidRPr="003205FE" w:rsidRDefault="000949FE" w:rsidP="008D58C1">
      <w:r w:rsidRPr="00992057">
        <w:t xml:space="preserve">We recommend a simple, widely appealing dish such as a one-pan meal or comforting bake </w:t>
      </w:r>
      <w:r w:rsidR="007F1439">
        <w:t>–</w:t>
      </w:r>
      <w:r w:rsidRPr="00992057">
        <w:t xml:space="preserve"> something approachable, with plenty of opportunities to demonstrate accessible techniques.</w:t>
      </w:r>
    </w:p>
    <w:p w14:paraId="2D1B26DC" w14:textId="35F44C4A" w:rsidR="000949FE" w:rsidRPr="003205FE" w:rsidRDefault="000949FE" w:rsidP="008D58C1">
      <w:r w:rsidRPr="00992057">
        <w:t>15. How will success be measured?</w:t>
      </w:r>
    </w:p>
    <w:p w14:paraId="05AE925A" w14:textId="26AC1516" w:rsidR="000949FE" w:rsidRPr="003205FE" w:rsidRDefault="000949FE" w:rsidP="008D58C1">
      <w:r w:rsidRPr="00992057">
        <w:t>We welcome suggestions.</w:t>
      </w:r>
    </w:p>
    <w:p w14:paraId="01E5FB12" w14:textId="77777777" w:rsidR="007F1439" w:rsidRDefault="007F1439" w:rsidP="008D58C1">
      <w:pPr>
        <w:rPr>
          <w:i/>
          <w:iCs/>
        </w:rPr>
      </w:pPr>
    </w:p>
    <w:p w14:paraId="1C9A5018" w14:textId="77777777" w:rsidR="003E5A2F" w:rsidRDefault="003E5A2F">
      <w:r>
        <w:br w:type="page"/>
      </w:r>
    </w:p>
    <w:p w14:paraId="05475CAB" w14:textId="77E80F27" w:rsidR="004C74D9" w:rsidRPr="00992057" w:rsidRDefault="004C74D9" w:rsidP="00BF040B">
      <w:r w:rsidRPr="00992057">
        <w:lastRenderedPageBreak/>
        <w:t xml:space="preserve">Interactive </w:t>
      </w:r>
      <w:r w:rsidR="007F1439">
        <w:t>m</w:t>
      </w:r>
      <w:r w:rsidRPr="00992057">
        <w:t xml:space="preserve">useum </w:t>
      </w:r>
      <w:r w:rsidR="007F1439">
        <w:t>e</w:t>
      </w:r>
      <w:r w:rsidRPr="00992057">
        <w:t>xperience</w:t>
      </w:r>
    </w:p>
    <w:p w14:paraId="53392820" w14:textId="4C819F85" w:rsidR="00D83559" w:rsidRPr="00D83559" w:rsidRDefault="00D83559" w:rsidP="008D58C1">
      <w:r w:rsidRPr="00992057">
        <w:t>1. Should the exhibition focus on a specific period of local history?</w:t>
      </w:r>
    </w:p>
    <w:p w14:paraId="70F82534" w14:textId="062DF570" w:rsidR="00D83559" w:rsidRPr="00D83559" w:rsidRDefault="00D83559" w:rsidP="008D58C1">
      <w:r w:rsidRPr="00992057">
        <w:t xml:space="preserve">This is currently undefined, so we propose </w:t>
      </w:r>
      <w:r w:rsidR="00362DA9">
        <w:t xml:space="preserve">that you </w:t>
      </w:r>
      <w:r w:rsidRPr="00992057">
        <w:t xml:space="preserve">select a time period based on its potential for engaging storytelling and tactile or digital representation. The </w:t>
      </w:r>
      <w:r w:rsidR="00465FFE">
        <w:t>I</w:t>
      </w:r>
      <w:r w:rsidRPr="00992057">
        <w:t xml:space="preserve">ndustrial </w:t>
      </w:r>
      <w:r w:rsidR="00465FFE">
        <w:t>R</w:t>
      </w:r>
      <w:r w:rsidRPr="00992057">
        <w:t xml:space="preserve">evolution or wartime periods, for example, offer rich opportunities for interactive interpretation and community relevance. </w:t>
      </w:r>
      <w:r w:rsidR="00ED6CB4">
        <w:t xml:space="preserve">If there are several options, we can discuss our </w:t>
      </w:r>
      <w:r w:rsidRPr="00992057">
        <w:t>preferences</w:t>
      </w:r>
      <w:r w:rsidR="00ED6CB4">
        <w:t>,</w:t>
      </w:r>
      <w:r w:rsidRPr="00992057">
        <w:t xml:space="preserve"> </w:t>
      </w:r>
      <w:r w:rsidR="00ED6CB4">
        <w:t xml:space="preserve">as </w:t>
      </w:r>
      <w:r w:rsidRPr="00992057">
        <w:t>particular era</w:t>
      </w:r>
      <w:r w:rsidR="00ED6CB4">
        <w:t>s</w:t>
      </w:r>
      <w:r w:rsidRPr="00992057">
        <w:t xml:space="preserve"> </w:t>
      </w:r>
      <w:r w:rsidR="00ED6CB4">
        <w:t xml:space="preserve">may be </w:t>
      </w:r>
      <w:r w:rsidRPr="00992057">
        <w:t>of strategic importance.</w:t>
      </w:r>
    </w:p>
    <w:p w14:paraId="7AB824C9" w14:textId="5EE7A11E" w:rsidR="00D83559" w:rsidRPr="00D83559" w:rsidRDefault="00D83559" w:rsidP="008D58C1">
      <w:r w:rsidRPr="00992057">
        <w:t>2. Should the exhibition highlight particular communities or cultural themes?</w:t>
      </w:r>
    </w:p>
    <w:p w14:paraId="0B36CFCD" w14:textId="79EFDEC4" w:rsidR="00D83559" w:rsidRPr="00D83559" w:rsidRDefault="00D83559" w:rsidP="008D58C1">
      <w:r w:rsidRPr="00992057">
        <w:t xml:space="preserve">Yes, we recommend choosing an aspect of local history that reflects the museum’s commitment to inclusivity </w:t>
      </w:r>
      <w:r w:rsidR="00362DA9">
        <w:t>–</w:t>
      </w:r>
      <w:r w:rsidRPr="00992057">
        <w:t xml:space="preserve"> for instance, stories from underrepresented groups, local trade traditions or significant historical moments tied to the community’s identity. This </w:t>
      </w:r>
      <w:r w:rsidR="001032A3">
        <w:t>w</w:t>
      </w:r>
      <w:r w:rsidR="009A108A">
        <w:t xml:space="preserve">ill </w:t>
      </w:r>
      <w:r w:rsidRPr="00992057">
        <w:t>add depth to the content and align with our mission.</w:t>
      </w:r>
    </w:p>
    <w:p w14:paraId="50CE98E1" w14:textId="7CF9F308" w:rsidR="00D83559" w:rsidRPr="00D83559" w:rsidRDefault="00D83559" w:rsidP="008D58C1">
      <w:r w:rsidRPr="00992057">
        <w:t>3. Is there a specific budget range for this feature?</w:t>
      </w:r>
    </w:p>
    <w:p w14:paraId="456E3F86" w14:textId="4F297BC2" w:rsidR="00D83559" w:rsidRPr="00D83559" w:rsidRDefault="00D83559" w:rsidP="008D58C1">
      <w:r w:rsidRPr="00992057">
        <w:t xml:space="preserve">As no budget is specified, </w:t>
      </w:r>
      <w:r w:rsidR="00052631">
        <w:t xml:space="preserve">please </w:t>
      </w:r>
      <w:r w:rsidRPr="00992057">
        <w:t xml:space="preserve">assume a flexible but cost-conscious approach. </w:t>
      </w:r>
      <w:r w:rsidR="00052631">
        <w:t>The</w:t>
      </w:r>
      <w:r w:rsidRPr="00992057">
        <w:t xml:space="preserve"> pitch can include both a baseline proposal and optional enhancements, with suggestions for cost-saving measures (e.g. reusable materials, modular displays). If funding for future updates is available, </w:t>
      </w:r>
      <w:r w:rsidR="00052631">
        <w:t xml:space="preserve">please </w:t>
      </w:r>
      <w:r w:rsidRPr="00992057">
        <w:t>propose scalable design options.</w:t>
      </w:r>
    </w:p>
    <w:p w14:paraId="3187CDEC" w14:textId="6E2602AC" w:rsidR="00D83559" w:rsidRPr="00D83559" w:rsidRDefault="00D83559" w:rsidP="008D58C1">
      <w:r w:rsidRPr="00992057">
        <w:t>4. What existing accessibility infrastructure is in place at the museum?</w:t>
      </w:r>
    </w:p>
    <w:p w14:paraId="3D2E648C" w14:textId="5C6EAFB7" w:rsidR="00D83559" w:rsidRPr="00D83559" w:rsidRDefault="00D83559" w:rsidP="008D58C1">
      <w:r w:rsidRPr="00992057">
        <w:t>This is</w:t>
      </w:r>
      <w:r w:rsidR="00052631">
        <w:t xml:space="preserve"> no</w:t>
      </w:r>
      <w:r w:rsidRPr="00992057">
        <w:t xml:space="preserve">t stated, so </w:t>
      </w:r>
      <w:r w:rsidR="00052631">
        <w:t>t</w:t>
      </w:r>
      <w:r w:rsidRPr="00992057">
        <w:t xml:space="preserve">he proposal should </w:t>
      </w:r>
      <w:r w:rsidR="00052631">
        <w:t xml:space="preserve">be designed to </w:t>
      </w:r>
      <w:r w:rsidRPr="00992057">
        <w:t xml:space="preserve">complement common museum accessibility features, such as ramps, clear signage and accessible toilets. If existing digital resources like apps or audio guides are available, </w:t>
      </w:r>
      <w:r w:rsidR="00FF42B8">
        <w:t xml:space="preserve">please </w:t>
      </w:r>
      <w:r w:rsidRPr="00992057">
        <w:t>explore integration opportunities to enhance continuity across the visitor experience.</w:t>
      </w:r>
    </w:p>
    <w:p w14:paraId="37D43177" w14:textId="444E4722" w:rsidR="00D83559" w:rsidRPr="00D83559" w:rsidRDefault="00D83559" w:rsidP="008D58C1">
      <w:r w:rsidRPr="00992057">
        <w:t>5. Is there a preference for a digital or physical feature?</w:t>
      </w:r>
    </w:p>
    <w:p w14:paraId="10300DA1" w14:textId="1621A293" w:rsidR="00D83559" w:rsidRPr="00D83559" w:rsidRDefault="00052631" w:rsidP="008D58C1">
      <w:r>
        <w:t>This is n</w:t>
      </w:r>
      <w:r w:rsidR="00D83559" w:rsidRPr="00992057">
        <w:t xml:space="preserve">ot specified. A hybrid approach may be most effective </w:t>
      </w:r>
      <w:r>
        <w:t>–</w:t>
      </w:r>
      <w:r w:rsidR="00D83559" w:rsidRPr="00992057">
        <w:t xml:space="preserve"> for example, a physical interactive element paired with a companion app or audio feature. </w:t>
      </w:r>
      <w:r>
        <w:t xml:space="preserve">The </w:t>
      </w:r>
      <w:r w:rsidR="00D83559" w:rsidRPr="00992057">
        <w:t xml:space="preserve">proposal </w:t>
      </w:r>
      <w:r>
        <w:t xml:space="preserve">should </w:t>
      </w:r>
      <w:r w:rsidR="00D83559" w:rsidRPr="00992057">
        <w:t>account for visitors who may not have smartphones, ensuring equal access to the experience.</w:t>
      </w:r>
    </w:p>
    <w:p w14:paraId="1E8786D3" w14:textId="49E279EE" w:rsidR="00D83559" w:rsidRPr="00D83559" w:rsidRDefault="00D83559" w:rsidP="008D58C1">
      <w:r w:rsidRPr="00992057">
        <w:t>6. How interactive should the feature be?</w:t>
      </w:r>
    </w:p>
    <w:p w14:paraId="0E0FAAC7" w14:textId="2366993A" w:rsidR="00D83559" w:rsidRPr="00D83559" w:rsidRDefault="00D83559" w:rsidP="008D58C1">
      <w:r w:rsidRPr="00992057">
        <w:t xml:space="preserve">We recommend a layered approach, offering both active and passive engagement. Visitors could physically interact with tactile displays or sensory-friendly environments, while also accessing digital narration or visual cues. This </w:t>
      </w:r>
      <w:r w:rsidR="00052631">
        <w:t xml:space="preserve">will allow </w:t>
      </w:r>
      <w:r w:rsidRPr="00992057">
        <w:t>individuals to engage at their own pace and according to their needs.</w:t>
      </w:r>
    </w:p>
    <w:p w14:paraId="0A1743CD" w14:textId="662A0230" w:rsidR="00D83559" w:rsidRPr="00D83559" w:rsidRDefault="00D83559" w:rsidP="008D58C1">
      <w:r w:rsidRPr="00992057">
        <w:t>7. How should the feature cater to sensory sensitivities?</w:t>
      </w:r>
    </w:p>
    <w:p w14:paraId="70B01B5D" w14:textId="77777777" w:rsidR="00D83559" w:rsidRDefault="00D83559" w:rsidP="008D58C1">
      <w:r w:rsidRPr="00992057">
        <w:t>Consider</w:t>
      </w:r>
      <w:r>
        <w:t>:</w:t>
      </w:r>
    </w:p>
    <w:p w14:paraId="027F6B59" w14:textId="321105E9" w:rsidR="00D83559" w:rsidRPr="00D83559" w:rsidRDefault="00052631" w:rsidP="008D58C1">
      <w:pPr>
        <w:pStyle w:val="ListParagraph"/>
        <w:numPr>
          <w:ilvl w:val="0"/>
          <w:numId w:val="109"/>
        </w:numPr>
        <w:contextualSpacing w:val="0"/>
      </w:pPr>
      <w:r>
        <w:t>l</w:t>
      </w:r>
      <w:r w:rsidR="00D83559" w:rsidRPr="00992057">
        <w:t>ow-stimulation zones or quiet corners</w:t>
      </w:r>
    </w:p>
    <w:p w14:paraId="6D45EFB3" w14:textId="521C8C31" w:rsidR="00D83559" w:rsidRPr="00D83559" w:rsidRDefault="00052631" w:rsidP="008D58C1">
      <w:pPr>
        <w:numPr>
          <w:ilvl w:val="0"/>
          <w:numId w:val="105"/>
        </w:numPr>
      </w:pPr>
      <w:r>
        <w:t>a</w:t>
      </w:r>
      <w:r w:rsidR="00D83559" w:rsidRPr="00992057">
        <w:t>djustable lighting and sound levels</w:t>
      </w:r>
    </w:p>
    <w:p w14:paraId="2F0992FA" w14:textId="2C3B17C2" w:rsidR="00D83559" w:rsidRPr="00D83559" w:rsidRDefault="00052631" w:rsidP="008D58C1">
      <w:pPr>
        <w:numPr>
          <w:ilvl w:val="0"/>
          <w:numId w:val="106"/>
        </w:numPr>
      </w:pPr>
      <w:r>
        <w:t>m</w:t>
      </w:r>
      <w:r w:rsidR="00D83559" w:rsidRPr="00992057">
        <w:t>aterials that are comfortable to touch (non-abrasive, hypoallergenic)</w:t>
      </w:r>
    </w:p>
    <w:p w14:paraId="1D584F6C" w14:textId="720B2CCA" w:rsidR="00D83559" w:rsidRPr="00D83559" w:rsidRDefault="00052631" w:rsidP="008D58C1">
      <w:pPr>
        <w:numPr>
          <w:ilvl w:val="0"/>
          <w:numId w:val="107"/>
        </w:numPr>
      </w:pPr>
      <w:r>
        <w:lastRenderedPageBreak/>
        <w:t>c</w:t>
      </w:r>
      <w:r w:rsidR="00D83559" w:rsidRPr="00992057">
        <w:t>lear visual cues to prepare visitors for sensory inputs</w:t>
      </w:r>
    </w:p>
    <w:p w14:paraId="5FEBAA77" w14:textId="31C22DE1" w:rsidR="00D83559" w:rsidRPr="00D83559" w:rsidRDefault="00052631" w:rsidP="008D58C1">
      <w:pPr>
        <w:numPr>
          <w:ilvl w:val="0"/>
          <w:numId w:val="108"/>
        </w:numPr>
      </w:pPr>
      <w:r>
        <w:t>s</w:t>
      </w:r>
      <w:r w:rsidR="00D83559" w:rsidRPr="00992057">
        <w:t>ignposting and optional interaction modes can also support choice and comfort.</w:t>
      </w:r>
    </w:p>
    <w:p w14:paraId="6EF774F7" w14:textId="0166EB2E" w:rsidR="00D83559" w:rsidRPr="00D83559" w:rsidRDefault="00D83559" w:rsidP="008D58C1">
      <w:r w:rsidRPr="00992057">
        <w:t>8. Is the feature intended for individuals, groups or both?</w:t>
      </w:r>
    </w:p>
    <w:p w14:paraId="264F0A7D" w14:textId="45714E34" w:rsidR="00D83559" w:rsidRPr="00D83559" w:rsidRDefault="00D83559" w:rsidP="008D58C1">
      <w:r w:rsidRPr="00992057">
        <w:t>We recommend designing for both</w:t>
      </w:r>
      <w:r w:rsidR="00052631">
        <w:t xml:space="preserve"> individuals and groups</w:t>
      </w:r>
      <w:r w:rsidRPr="00992057">
        <w:t>. The core experience can be navigated solo, but optional group-friendly elements (e.g. shared discovery tools or cooperative tasks) can enhance accessibility for visitors with carers or those who benefit from guided engagement.</w:t>
      </w:r>
    </w:p>
    <w:p w14:paraId="41522079" w14:textId="6CD61229" w:rsidR="00D83559" w:rsidRPr="00D83559" w:rsidRDefault="00D83559" w:rsidP="008D58C1">
      <w:r w:rsidRPr="00992057">
        <w:t>9. How in-depth should the content be?</w:t>
      </w:r>
    </w:p>
    <w:p w14:paraId="06B48B3E" w14:textId="6DC7308A" w:rsidR="00D83559" w:rsidRPr="00D83559" w:rsidRDefault="00D83559" w:rsidP="008D58C1">
      <w:r w:rsidRPr="00992057">
        <w:t>We suggest a balanced format</w:t>
      </w:r>
      <w:r w:rsidR="00154B98">
        <w:t>, with</w:t>
      </w:r>
      <w:r w:rsidRPr="00992057">
        <w:t xml:space="preserve"> enough historical detail to be informative and meaningful, without overwhelming visitors. Multiple content layers (e.g. basic overview with optional deeper exploration) can be accessed via audio, visual or interactive prompts, depending on the visitor’s preference.</w:t>
      </w:r>
    </w:p>
    <w:p w14:paraId="574E6F5C" w14:textId="625DA27F" w:rsidR="00D83559" w:rsidRPr="00D83559" w:rsidRDefault="00D83559" w:rsidP="008D58C1">
      <w:r w:rsidRPr="00992057">
        <w:t>10. Are there any artefacts or materials that must be used?</w:t>
      </w:r>
    </w:p>
    <w:p w14:paraId="77131235" w14:textId="0D9E20F6" w:rsidR="00D83559" w:rsidRPr="00D83559" w:rsidRDefault="00D83559" w:rsidP="008D58C1">
      <w:r w:rsidRPr="00992057">
        <w:t xml:space="preserve">No specifics are given. We would welcome guidance on key artefacts or stories to include. If available, these could form the anchor points for the experience </w:t>
      </w:r>
      <w:r w:rsidR="007F624C">
        <w:t>–</w:t>
      </w:r>
      <w:r w:rsidRPr="00992057">
        <w:t xml:space="preserve"> for example, a replica object paired with digital storytelling or audio accounts from local residents.</w:t>
      </w:r>
    </w:p>
    <w:p w14:paraId="31AE69C6" w14:textId="0611E305" w:rsidR="00D83559" w:rsidRPr="00D83559" w:rsidRDefault="00D83559" w:rsidP="008D58C1">
      <w:r w:rsidRPr="00992057">
        <w:t>11. How much physical space is available?</w:t>
      </w:r>
    </w:p>
    <w:p w14:paraId="0B1CA7C6" w14:textId="0663368B" w:rsidR="00D83559" w:rsidRPr="00D83559" w:rsidRDefault="00D83559" w:rsidP="008D58C1">
      <w:r w:rsidRPr="00992057">
        <w:t xml:space="preserve">This is variable. We would </w:t>
      </w:r>
      <w:r>
        <w:t>prefer</w:t>
      </w:r>
      <w:r w:rsidRPr="00992057">
        <w:t xml:space="preserve"> a modular feature that can be adapted to fit different spatial constraints. The use of vertical space or portable structures c</w:t>
      </w:r>
      <w:r w:rsidR="007F624C">
        <w:t>ould</w:t>
      </w:r>
      <w:r w:rsidRPr="00992057">
        <w:t xml:space="preserve"> help in limited environments.</w:t>
      </w:r>
    </w:p>
    <w:p w14:paraId="655D1E69" w14:textId="322762E2" w:rsidR="00D83559" w:rsidRPr="00D83559" w:rsidRDefault="00D83559" w:rsidP="008D58C1">
      <w:r w:rsidRPr="00992057">
        <w:t>12. Are there digital infrastructure requirements to consider?</w:t>
      </w:r>
    </w:p>
    <w:p w14:paraId="406486EC" w14:textId="5EDBC8D5" w:rsidR="00D83559" w:rsidRPr="00D83559" w:rsidRDefault="00D83559" w:rsidP="008D58C1">
      <w:r>
        <w:t>Potentially</w:t>
      </w:r>
      <w:r w:rsidR="007F624C">
        <w:t xml:space="preserve"> – </w:t>
      </w:r>
      <w:r>
        <w:t>please</w:t>
      </w:r>
      <w:r w:rsidRPr="00992057">
        <w:t xml:space="preserve"> outline requirements, such as </w:t>
      </w:r>
      <w:r w:rsidR="007F624C">
        <w:t>W</w:t>
      </w:r>
      <w:r w:rsidRPr="00992057">
        <w:t>i-</w:t>
      </w:r>
      <w:r w:rsidR="007F624C">
        <w:t>F</w:t>
      </w:r>
      <w:r w:rsidRPr="00992057">
        <w:t xml:space="preserve">i connectivity, touchscreen displays or </w:t>
      </w:r>
      <w:r w:rsidR="007F624C">
        <w:t>QR</w:t>
      </w:r>
      <w:r w:rsidRPr="00992057">
        <w:t xml:space="preserve"> code stations. Where infrastructure is limited, </w:t>
      </w:r>
      <w:r w:rsidR="00FF42B8">
        <w:t xml:space="preserve">please </w:t>
      </w:r>
      <w:r w:rsidRPr="00992057">
        <w:t>suggest offline or low-tech alternatives to preserve accessibility.</w:t>
      </w:r>
    </w:p>
    <w:p w14:paraId="6B98F156" w14:textId="66662B46" w:rsidR="00D83559" w:rsidRPr="00D83559" w:rsidRDefault="00D83559" w:rsidP="008D58C1">
      <w:r w:rsidRPr="00992057">
        <w:t>13. Is the feature intended to be temporary or permanent?</w:t>
      </w:r>
    </w:p>
    <w:p w14:paraId="7B3A4533" w14:textId="71B6285E" w:rsidR="00D83559" w:rsidRPr="00D83559" w:rsidRDefault="00D83559" w:rsidP="008D58C1">
      <w:r w:rsidRPr="00992057">
        <w:t xml:space="preserve">Please include materials and methods </w:t>
      </w:r>
      <w:r w:rsidR="007F624C">
        <w:t xml:space="preserve">that are </w:t>
      </w:r>
      <w:r w:rsidRPr="00992057">
        <w:t>suitable for both short-term and long-term</w:t>
      </w:r>
      <w:r w:rsidR="007F624C">
        <w:t xml:space="preserve"> use</w:t>
      </w:r>
      <w:r w:rsidRPr="00992057">
        <w:t>. Should a temporary installation</w:t>
      </w:r>
      <w:r w:rsidR="00FF42B8">
        <w:t xml:space="preserve"> be preferred</w:t>
      </w:r>
      <w:r w:rsidRPr="00992057">
        <w:t xml:space="preserve">, </w:t>
      </w:r>
      <w:r w:rsidR="00FF42B8">
        <w:t xml:space="preserve">please </w:t>
      </w:r>
      <w:r w:rsidRPr="00992057">
        <w:t>propose lightweight and removable designs.</w:t>
      </w:r>
    </w:p>
    <w:p w14:paraId="057D9F2E" w14:textId="4FF1D36D" w:rsidR="00D83559" w:rsidRPr="00D83559" w:rsidRDefault="00D83559" w:rsidP="008D58C1">
      <w:r w:rsidRPr="00992057">
        <w:t>14. How will success be measured?</w:t>
      </w:r>
    </w:p>
    <w:p w14:paraId="208EC146" w14:textId="42AD2E78" w:rsidR="003205FE" w:rsidRPr="003205FE" w:rsidRDefault="00D83559" w:rsidP="008D58C1">
      <w:r w:rsidRPr="00992057">
        <w:t>We welcome suggestions.</w:t>
      </w:r>
    </w:p>
    <w:p w14:paraId="2E9AA2B1" w14:textId="0E325BF5" w:rsidR="00697BEC" w:rsidRPr="004B06A0" w:rsidRDefault="00697BEC" w:rsidP="008D58C1">
      <w:r w:rsidRPr="004B06A0">
        <w:br w:type="page"/>
      </w:r>
    </w:p>
    <w:p w14:paraId="679ECF28" w14:textId="77777777" w:rsidR="00826817" w:rsidRPr="00826817" w:rsidRDefault="00826817" w:rsidP="003E5A2F">
      <w:pPr>
        <w:pStyle w:val="Heading3"/>
      </w:pPr>
      <w:r w:rsidRPr="00826817">
        <w:lastRenderedPageBreak/>
        <w:t>Analysis of client briefs document</w:t>
      </w:r>
    </w:p>
    <w:p w14:paraId="5BBBD295" w14:textId="45C5720A" w:rsidR="009C4E41" w:rsidRDefault="009C4E41" w:rsidP="008D58C1">
      <w:r>
        <w:t>Client brief analysed:</w:t>
      </w:r>
      <w:r w:rsidR="00EC3864">
        <w:t xml:space="preserve"> __________________________________________________</w:t>
      </w:r>
    </w:p>
    <w:tbl>
      <w:tblPr>
        <w:tblStyle w:val="TableGrid"/>
        <w:tblW w:w="0" w:type="auto"/>
        <w:tblLook w:val="04A0" w:firstRow="1" w:lastRow="0" w:firstColumn="1" w:lastColumn="0" w:noHBand="0" w:noVBand="1"/>
      </w:tblPr>
      <w:tblGrid>
        <w:gridCol w:w="4508"/>
        <w:gridCol w:w="4508"/>
      </w:tblGrid>
      <w:tr w:rsidR="009C4E41" w14:paraId="320B02EF" w14:textId="77777777" w:rsidTr="009C4E41">
        <w:tc>
          <w:tcPr>
            <w:tcW w:w="4508" w:type="dxa"/>
          </w:tcPr>
          <w:p w14:paraId="7BE144E0" w14:textId="21BF81EE" w:rsidR="009C4E41" w:rsidRDefault="003D6B87" w:rsidP="008D58C1">
            <w:r>
              <w:t>Issues identified</w:t>
            </w:r>
          </w:p>
        </w:tc>
        <w:tc>
          <w:tcPr>
            <w:tcW w:w="4508" w:type="dxa"/>
          </w:tcPr>
          <w:p w14:paraId="0C1C3ADE" w14:textId="0A4F5FB8" w:rsidR="009C4E41" w:rsidRDefault="003D6B87" w:rsidP="008D58C1">
            <w:r>
              <w:t>Potential issues</w:t>
            </w:r>
            <w:r w:rsidR="00412504">
              <w:t xml:space="preserve"> identified</w:t>
            </w:r>
          </w:p>
        </w:tc>
      </w:tr>
      <w:tr w:rsidR="009C4E41" w14:paraId="0C0F5AD7" w14:textId="77777777" w:rsidTr="003D6B87">
        <w:trPr>
          <w:trHeight w:val="850"/>
        </w:trPr>
        <w:tc>
          <w:tcPr>
            <w:tcW w:w="4508" w:type="dxa"/>
          </w:tcPr>
          <w:p w14:paraId="6B7C4BB6" w14:textId="77777777" w:rsidR="009C4E41" w:rsidRDefault="009C4E41" w:rsidP="008D58C1"/>
        </w:tc>
        <w:tc>
          <w:tcPr>
            <w:tcW w:w="4508" w:type="dxa"/>
          </w:tcPr>
          <w:p w14:paraId="1A716A7F" w14:textId="77777777" w:rsidR="009C4E41" w:rsidRDefault="009C4E41" w:rsidP="008D58C1"/>
        </w:tc>
      </w:tr>
      <w:tr w:rsidR="009C4E41" w14:paraId="254546BF" w14:textId="77777777" w:rsidTr="003D6B87">
        <w:trPr>
          <w:trHeight w:val="850"/>
        </w:trPr>
        <w:tc>
          <w:tcPr>
            <w:tcW w:w="4508" w:type="dxa"/>
          </w:tcPr>
          <w:p w14:paraId="441C8F45" w14:textId="77777777" w:rsidR="009C4E41" w:rsidRDefault="009C4E41" w:rsidP="008D58C1"/>
        </w:tc>
        <w:tc>
          <w:tcPr>
            <w:tcW w:w="4508" w:type="dxa"/>
          </w:tcPr>
          <w:p w14:paraId="16B12781" w14:textId="77777777" w:rsidR="009C4E41" w:rsidRDefault="009C4E41" w:rsidP="008D58C1"/>
        </w:tc>
      </w:tr>
      <w:tr w:rsidR="009C4E41" w14:paraId="5B8D58D1" w14:textId="77777777" w:rsidTr="003D6B87">
        <w:trPr>
          <w:trHeight w:val="850"/>
        </w:trPr>
        <w:tc>
          <w:tcPr>
            <w:tcW w:w="4508" w:type="dxa"/>
          </w:tcPr>
          <w:p w14:paraId="6DB7E0C8" w14:textId="77777777" w:rsidR="009C4E41" w:rsidRDefault="009C4E41" w:rsidP="008D58C1"/>
        </w:tc>
        <w:tc>
          <w:tcPr>
            <w:tcW w:w="4508" w:type="dxa"/>
          </w:tcPr>
          <w:p w14:paraId="423738DD" w14:textId="77777777" w:rsidR="009C4E41" w:rsidRDefault="009C4E41" w:rsidP="008D58C1"/>
        </w:tc>
      </w:tr>
    </w:tbl>
    <w:p w14:paraId="103FDEB7" w14:textId="77777777" w:rsidR="009C4E41" w:rsidRDefault="009C4E41" w:rsidP="008D58C1"/>
    <w:p w14:paraId="35448981" w14:textId="4B6C9B40" w:rsidR="00484CAC" w:rsidRDefault="00412504" w:rsidP="008D58C1">
      <w:r>
        <w:t xml:space="preserve">Content </w:t>
      </w:r>
      <w:r w:rsidR="00484CAC">
        <w:t xml:space="preserve">provided in the </w:t>
      </w:r>
      <w:r w:rsidR="00484CAC" w:rsidRPr="0065364E">
        <w:rPr>
          <w:b/>
          <w:bCs/>
        </w:rPr>
        <w:t>Client briefs supplemental information</w:t>
      </w:r>
      <w:r w:rsidR="00484CAC">
        <w:t xml:space="preserve"> that </w:t>
      </w:r>
      <w:r>
        <w:t>relates to identified issues</w:t>
      </w:r>
      <w:r w:rsidR="00484CAC">
        <w:t>:</w:t>
      </w:r>
    </w:p>
    <w:tbl>
      <w:tblPr>
        <w:tblStyle w:val="TableGrid"/>
        <w:tblW w:w="0" w:type="auto"/>
        <w:tblLook w:val="04A0" w:firstRow="1" w:lastRow="0" w:firstColumn="1" w:lastColumn="0" w:noHBand="0" w:noVBand="1"/>
      </w:tblPr>
      <w:tblGrid>
        <w:gridCol w:w="9016"/>
      </w:tblGrid>
      <w:tr w:rsidR="00484CAC" w14:paraId="691F4F76" w14:textId="77777777" w:rsidTr="00484CAC">
        <w:trPr>
          <w:trHeight w:val="1593"/>
        </w:trPr>
        <w:tc>
          <w:tcPr>
            <w:tcW w:w="9016" w:type="dxa"/>
          </w:tcPr>
          <w:p w14:paraId="523C29E0" w14:textId="77777777" w:rsidR="00484CAC" w:rsidRDefault="00484CAC" w:rsidP="008D58C1"/>
        </w:tc>
      </w:tr>
    </w:tbl>
    <w:p w14:paraId="4896A54F" w14:textId="77777777" w:rsidR="00412504" w:rsidRDefault="00412504" w:rsidP="008D58C1"/>
    <w:p w14:paraId="78CFBDCC" w14:textId="64839703" w:rsidR="00412504" w:rsidRDefault="00412504" w:rsidP="008D58C1">
      <w:r>
        <w:t xml:space="preserve">Content provided in the </w:t>
      </w:r>
      <w:r w:rsidRPr="0065364E">
        <w:rPr>
          <w:b/>
          <w:bCs/>
        </w:rPr>
        <w:t>Client briefs supplemental information</w:t>
      </w:r>
      <w:r>
        <w:t xml:space="preserve"> that is useful but </w:t>
      </w:r>
      <w:r w:rsidR="00352330">
        <w:t>had not been identified as an issue</w:t>
      </w:r>
      <w:r>
        <w:t>:</w:t>
      </w:r>
    </w:p>
    <w:tbl>
      <w:tblPr>
        <w:tblStyle w:val="TableGrid"/>
        <w:tblW w:w="0" w:type="auto"/>
        <w:tblLook w:val="04A0" w:firstRow="1" w:lastRow="0" w:firstColumn="1" w:lastColumn="0" w:noHBand="0" w:noVBand="1"/>
      </w:tblPr>
      <w:tblGrid>
        <w:gridCol w:w="9016"/>
      </w:tblGrid>
      <w:tr w:rsidR="00412504" w14:paraId="2E17DF91" w14:textId="77777777">
        <w:trPr>
          <w:trHeight w:val="1593"/>
        </w:trPr>
        <w:tc>
          <w:tcPr>
            <w:tcW w:w="9016" w:type="dxa"/>
          </w:tcPr>
          <w:p w14:paraId="54B13A56" w14:textId="77777777" w:rsidR="00412504" w:rsidRDefault="00412504" w:rsidP="008D58C1"/>
        </w:tc>
      </w:tr>
    </w:tbl>
    <w:p w14:paraId="2139B5FA" w14:textId="77777777" w:rsidR="00484CAC" w:rsidRDefault="00484CAC" w:rsidP="008D58C1"/>
    <w:p w14:paraId="2652A205" w14:textId="24140AD3" w:rsidR="00352330" w:rsidRDefault="00CE7BA1" w:rsidP="008D58C1">
      <w:r>
        <w:t>Write your pitch plan here:</w:t>
      </w:r>
    </w:p>
    <w:tbl>
      <w:tblPr>
        <w:tblStyle w:val="TableGrid"/>
        <w:tblW w:w="0" w:type="auto"/>
        <w:tblLook w:val="04A0" w:firstRow="1" w:lastRow="0" w:firstColumn="1" w:lastColumn="0" w:noHBand="0" w:noVBand="1"/>
      </w:tblPr>
      <w:tblGrid>
        <w:gridCol w:w="4508"/>
        <w:gridCol w:w="4508"/>
      </w:tblGrid>
      <w:tr w:rsidR="00CE7BA1" w14:paraId="428AA3B2" w14:textId="77777777" w:rsidTr="00CE7BA1">
        <w:tc>
          <w:tcPr>
            <w:tcW w:w="4508" w:type="dxa"/>
          </w:tcPr>
          <w:p w14:paraId="68FBC9CE" w14:textId="6B1A8AE1" w:rsidR="00CE7BA1" w:rsidRDefault="00D063FD" w:rsidP="008D58C1">
            <w:r>
              <w:t>Length</w:t>
            </w:r>
          </w:p>
        </w:tc>
        <w:tc>
          <w:tcPr>
            <w:tcW w:w="4508" w:type="dxa"/>
          </w:tcPr>
          <w:p w14:paraId="1E79D26F" w14:textId="77777777" w:rsidR="00CE7BA1" w:rsidRDefault="00CE7BA1" w:rsidP="008D58C1"/>
        </w:tc>
      </w:tr>
      <w:tr w:rsidR="00CE7BA1" w14:paraId="6D31CD25" w14:textId="77777777" w:rsidTr="00CE7BA1">
        <w:tc>
          <w:tcPr>
            <w:tcW w:w="4508" w:type="dxa"/>
          </w:tcPr>
          <w:p w14:paraId="5BB6C66B" w14:textId="465FA87E" w:rsidR="00CE7BA1" w:rsidRDefault="00D063FD" w:rsidP="008D58C1">
            <w:r>
              <w:t>Format</w:t>
            </w:r>
          </w:p>
        </w:tc>
        <w:tc>
          <w:tcPr>
            <w:tcW w:w="4508" w:type="dxa"/>
          </w:tcPr>
          <w:p w14:paraId="0DE6E026" w14:textId="77777777" w:rsidR="00CE7BA1" w:rsidRDefault="00CE7BA1" w:rsidP="008D58C1"/>
        </w:tc>
      </w:tr>
      <w:tr w:rsidR="00CE7BA1" w14:paraId="2EEE1B2B" w14:textId="77777777" w:rsidTr="00CE7BA1">
        <w:tc>
          <w:tcPr>
            <w:tcW w:w="4508" w:type="dxa"/>
          </w:tcPr>
          <w:p w14:paraId="2A97FF40" w14:textId="162C6D62" w:rsidR="00CE7BA1" w:rsidRDefault="00D063FD" w:rsidP="008D58C1">
            <w:r>
              <w:t>Content</w:t>
            </w:r>
          </w:p>
        </w:tc>
        <w:tc>
          <w:tcPr>
            <w:tcW w:w="4508" w:type="dxa"/>
          </w:tcPr>
          <w:p w14:paraId="24280900" w14:textId="77777777" w:rsidR="00CE7BA1" w:rsidRDefault="00CE7BA1" w:rsidP="008D58C1"/>
        </w:tc>
      </w:tr>
      <w:tr w:rsidR="00CE7BA1" w14:paraId="268573DE" w14:textId="77777777" w:rsidTr="00CE7BA1">
        <w:tc>
          <w:tcPr>
            <w:tcW w:w="4508" w:type="dxa"/>
          </w:tcPr>
          <w:p w14:paraId="7F95161C" w14:textId="25BD4611" w:rsidR="00CE7BA1" w:rsidRDefault="00D063FD" w:rsidP="008D58C1">
            <w:r>
              <w:t>Communication style</w:t>
            </w:r>
          </w:p>
        </w:tc>
        <w:tc>
          <w:tcPr>
            <w:tcW w:w="4508" w:type="dxa"/>
          </w:tcPr>
          <w:p w14:paraId="157E3A0B" w14:textId="77777777" w:rsidR="00CE7BA1" w:rsidRDefault="00CE7BA1" w:rsidP="008D58C1"/>
        </w:tc>
      </w:tr>
      <w:tr w:rsidR="00CE7BA1" w14:paraId="04DCF3AD" w14:textId="77777777" w:rsidTr="00CE7BA1">
        <w:tc>
          <w:tcPr>
            <w:tcW w:w="4508" w:type="dxa"/>
          </w:tcPr>
          <w:p w14:paraId="68BAC424" w14:textId="764E4645" w:rsidR="00CE7BA1" w:rsidRDefault="00D063FD" w:rsidP="008D58C1">
            <w:r>
              <w:t>Other</w:t>
            </w:r>
          </w:p>
        </w:tc>
        <w:tc>
          <w:tcPr>
            <w:tcW w:w="4508" w:type="dxa"/>
          </w:tcPr>
          <w:p w14:paraId="600397A1" w14:textId="77777777" w:rsidR="00CE7BA1" w:rsidRDefault="00CE7BA1" w:rsidP="008D58C1"/>
        </w:tc>
      </w:tr>
    </w:tbl>
    <w:p w14:paraId="5848457E" w14:textId="4E102D6D" w:rsidR="00826817" w:rsidRDefault="00826817" w:rsidP="008D58C1">
      <w:pPr>
        <w:rPr>
          <w:b/>
        </w:rPr>
      </w:pPr>
      <w:r>
        <w:br w:type="page"/>
      </w:r>
    </w:p>
    <w:p w14:paraId="7634616D" w14:textId="4D01C751" w:rsidR="00697BEC" w:rsidRPr="004B06A0" w:rsidRDefault="00697BEC" w:rsidP="003E5A2F">
      <w:pPr>
        <w:pStyle w:val="Heading3"/>
      </w:pPr>
      <w:r w:rsidRPr="004B06A0">
        <w:lastRenderedPageBreak/>
        <w:t>Asset list</w:t>
      </w:r>
    </w:p>
    <w:p w14:paraId="2C6C3D10" w14:textId="38636977" w:rsidR="001821B0" w:rsidRPr="004B06A0" w:rsidRDefault="001821B0" w:rsidP="003E5A2F">
      <w:r w:rsidRPr="004B06A0">
        <w:t xml:space="preserve">Accessible cooking </w:t>
      </w:r>
      <w:r w:rsidR="007F624C">
        <w:t>show</w:t>
      </w:r>
    </w:p>
    <w:tbl>
      <w:tblPr>
        <w:tblStyle w:val="TableGridLight"/>
        <w:tblW w:w="0" w:type="auto"/>
        <w:tblLook w:val="04A0" w:firstRow="1" w:lastRow="0" w:firstColumn="1" w:lastColumn="0" w:noHBand="0" w:noVBand="1"/>
      </w:tblPr>
      <w:tblGrid>
        <w:gridCol w:w="1696"/>
        <w:gridCol w:w="3261"/>
        <w:gridCol w:w="1984"/>
        <w:gridCol w:w="2075"/>
      </w:tblGrid>
      <w:tr w:rsidR="001821B0" w:rsidRPr="004B06A0" w14:paraId="07F4996B" w14:textId="77777777" w:rsidTr="00B17A51">
        <w:trPr>
          <w:tblHeader/>
        </w:trPr>
        <w:tc>
          <w:tcPr>
            <w:tcW w:w="1696" w:type="dxa"/>
            <w:hideMark/>
          </w:tcPr>
          <w:p w14:paraId="6B071542" w14:textId="77777777" w:rsidR="001821B0" w:rsidRPr="004B06A0" w:rsidRDefault="001821B0"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Asset</w:t>
            </w:r>
          </w:p>
        </w:tc>
        <w:tc>
          <w:tcPr>
            <w:tcW w:w="3261" w:type="dxa"/>
            <w:hideMark/>
          </w:tcPr>
          <w:p w14:paraId="09C7820A" w14:textId="77777777" w:rsidR="001821B0" w:rsidRPr="004B06A0" w:rsidRDefault="001821B0"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Description</w:t>
            </w:r>
          </w:p>
        </w:tc>
        <w:tc>
          <w:tcPr>
            <w:tcW w:w="1984" w:type="dxa"/>
            <w:hideMark/>
          </w:tcPr>
          <w:p w14:paraId="45D463D1" w14:textId="17B634D8" w:rsidR="001821B0" w:rsidRPr="004B06A0" w:rsidRDefault="001821B0"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Include/</w:t>
            </w:r>
            <w:r w:rsidR="006032B3" w:rsidRPr="004B06A0">
              <w:rPr>
                <w:rFonts w:eastAsia="Times New Roman"/>
                <w:b/>
                <w:bCs/>
                <w:kern w:val="0"/>
                <w:lang w:eastAsia="en-GB"/>
                <w14:ligatures w14:val="none"/>
              </w:rPr>
              <w:t xml:space="preserve"> </w:t>
            </w:r>
            <w:r w:rsidR="006261E2">
              <w:rPr>
                <w:rFonts w:eastAsia="Times New Roman"/>
                <w:b/>
                <w:bCs/>
                <w:kern w:val="0"/>
                <w:lang w:eastAsia="en-GB"/>
                <w14:ligatures w14:val="none"/>
              </w:rPr>
              <w:t>e</w:t>
            </w:r>
            <w:r w:rsidRPr="004B06A0">
              <w:rPr>
                <w:rFonts w:eastAsia="Times New Roman"/>
                <w:b/>
                <w:bCs/>
                <w:kern w:val="0"/>
                <w:lang w:eastAsia="en-GB"/>
                <w14:ligatures w14:val="none"/>
              </w:rPr>
              <w:t>xclude</w:t>
            </w:r>
          </w:p>
        </w:tc>
        <w:tc>
          <w:tcPr>
            <w:tcW w:w="2075" w:type="dxa"/>
            <w:hideMark/>
          </w:tcPr>
          <w:p w14:paraId="00062CE2" w14:textId="77777777" w:rsidR="001821B0" w:rsidRPr="004B06A0" w:rsidRDefault="001821B0"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Justification</w:t>
            </w:r>
          </w:p>
        </w:tc>
      </w:tr>
      <w:tr w:rsidR="001821B0" w:rsidRPr="004B06A0" w14:paraId="2DF380B9" w14:textId="77777777" w:rsidTr="0002752A">
        <w:trPr>
          <w:trHeight w:val="1320"/>
        </w:trPr>
        <w:tc>
          <w:tcPr>
            <w:tcW w:w="1696" w:type="dxa"/>
            <w:hideMark/>
          </w:tcPr>
          <w:p w14:paraId="4DAE6401"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High-contrast slides</w:t>
            </w:r>
          </w:p>
        </w:tc>
        <w:tc>
          <w:tcPr>
            <w:tcW w:w="3261" w:type="dxa"/>
            <w:hideMark/>
          </w:tcPr>
          <w:p w14:paraId="363F6275" w14:textId="539B23D5"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Presentation slides with large, bold fonts and simple designs</w:t>
            </w:r>
          </w:p>
        </w:tc>
        <w:tc>
          <w:tcPr>
            <w:tcW w:w="1984" w:type="dxa"/>
          </w:tcPr>
          <w:p w14:paraId="38B0FFF1" w14:textId="799C94DE" w:rsidR="001821B0" w:rsidRPr="004B06A0" w:rsidRDefault="001821B0" w:rsidP="008D58C1">
            <w:pPr>
              <w:spacing w:after="160" w:line="257" w:lineRule="auto"/>
              <w:rPr>
                <w:rFonts w:eastAsia="Times New Roman"/>
                <w:kern w:val="0"/>
                <w:lang w:eastAsia="en-GB"/>
                <w14:ligatures w14:val="none"/>
              </w:rPr>
            </w:pPr>
          </w:p>
        </w:tc>
        <w:tc>
          <w:tcPr>
            <w:tcW w:w="2075" w:type="dxa"/>
          </w:tcPr>
          <w:p w14:paraId="7957876E" w14:textId="1377E518" w:rsidR="001821B0" w:rsidRPr="004B06A0" w:rsidRDefault="001821B0" w:rsidP="008D58C1">
            <w:pPr>
              <w:spacing w:after="160" w:line="257" w:lineRule="auto"/>
              <w:rPr>
                <w:rFonts w:eastAsia="Times New Roman"/>
                <w:kern w:val="0"/>
                <w:lang w:eastAsia="en-GB"/>
                <w14:ligatures w14:val="none"/>
              </w:rPr>
            </w:pPr>
          </w:p>
        </w:tc>
      </w:tr>
      <w:tr w:rsidR="001821B0" w:rsidRPr="004B06A0" w14:paraId="1E5E7F16" w14:textId="77777777" w:rsidTr="0002752A">
        <w:trPr>
          <w:trHeight w:val="1320"/>
        </w:trPr>
        <w:tc>
          <w:tcPr>
            <w:tcW w:w="1696" w:type="dxa"/>
            <w:hideMark/>
          </w:tcPr>
          <w:p w14:paraId="26AD10F9"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Narrated audio for each slide</w:t>
            </w:r>
          </w:p>
        </w:tc>
        <w:tc>
          <w:tcPr>
            <w:tcW w:w="3261" w:type="dxa"/>
            <w:hideMark/>
          </w:tcPr>
          <w:p w14:paraId="5870E29E" w14:textId="6ACEDB6B"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Clear, calm voiceover explaining the content of each slide</w:t>
            </w:r>
          </w:p>
        </w:tc>
        <w:tc>
          <w:tcPr>
            <w:tcW w:w="1984" w:type="dxa"/>
          </w:tcPr>
          <w:p w14:paraId="7DB2B025" w14:textId="59CC4EE7" w:rsidR="001821B0" w:rsidRPr="004B06A0" w:rsidRDefault="001821B0" w:rsidP="008D58C1">
            <w:pPr>
              <w:spacing w:after="160" w:line="257" w:lineRule="auto"/>
              <w:rPr>
                <w:rFonts w:eastAsia="Times New Roman"/>
                <w:kern w:val="0"/>
                <w:lang w:eastAsia="en-GB"/>
                <w14:ligatures w14:val="none"/>
              </w:rPr>
            </w:pPr>
          </w:p>
        </w:tc>
        <w:tc>
          <w:tcPr>
            <w:tcW w:w="2075" w:type="dxa"/>
          </w:tcPr>
          <w:p w14:paraId="4B1C7919" w14:textId="12797D65" w:rsidR="001821B0" w:rsidRPr="004B06A0" w:rsidRDefault="001821B0" w:rsidP="008D58C1">
            <w:pPr>
              <w:spacing w:after="160" w:line="257" w:lineRule="auto"/>
              <w:rPr>
                <w:rFonts w:eastAsia="Times New Roman"/>
                <w:kern w:val="0"/>
                <w:lang w:eastAsia="en-GB"/>
                <w14:ligatures w14:val="none"/>
              </w:rPr>
            </w:pPr>
          </w:p>
        </w:tc>
      </w:tr>
      <w:tr w:rsidR="001821B0" w:rsidRPr="004B06A0" w14:paraId="4E6EE903" w14:textId="77777777" w:rsidTr="0002752A">
        <w:trPr>
          <w:trHeight w:val="1320"/>
        </w:trPr>
        <w:tc>
          <w:tcPr>
            <w:tcW w:w="1696" w:type="dxa"/>
            <w:hideMark/>
          </w:tcPr>
          <w:p w14:paraId="2A3E4204"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Colourful, animated transitions</w:t>
            </w:r>
          </w:p>
        </w:tc>
        <w:tc>
          <w:tcPr>
            <w:tcW w:w="3261" w:type="dxa"/>
            <w:hideMark/>
          </w:tcPr>
          <w:p w14:paraId="317750D2" w14:textId="1CC48545"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Dynamic slide transitions with bright colours and sound effects</w:t>
            </w:r>
          </w:p>
        </w:tc>
        <w:tc>
          <w:tcPr>
            <w:tcW w:w="1984" w:type="dxa"/>
          </w:tcPr>
          <w:p w14:paraId="49645910" w14:textId="0FACC1AE" w:rsidR="001821B0" w:rsidRPr="004B06A0" w:rsidRDefault="001821B0" w:rsidP="008D58C1">
            <w:pPr>
              <w:spacing w:after="160" w:line="257" w:lineRule="auto"/>
              <w:rPr>
                <w:rFonts w:eastAsia="Times New Roman"/>
                <w:kern w:val="0"/>
                <w:lang w:eastAsia="en-GB"/>
                <w14:ligatures w14:val="none"/>
              </w:rPr>
            </w:pPr>
          </w:p>
        </w:tc>
        <w:tc>
          <w:tcPr>
            <w:tcW w:w="2075" w:type="dxa"/>
          </w:tcPr>
          <w:p w14:paraId="29B98D4F" w14:textId="0DFBCB23" w:rsidR="001821B0" w:rsidRPr="004B06A0" w:rsidRDefault="001821B0" w:rsidP="008D58C1">
            <w:pPr>
              <w:spacing w:after="160" w:line="257" w:lineRule="auto"/>
              <w:rPr>
                <w:rFonts w:eastAsia="Times New Roman"/>
                <w:kern w:val="0"/>
                <w:lang w:eastAsia="en-GB"/>
                <w14:ligatures w14:val="none"/>
              </w:rPr>
            </w:pPr>
          </w:p>
        </w:tc>
      </w:tr>
      <w:tr w:rsidR="001821B0" w:rsidRPr="004B06A0" w14:paraId="388BAD6B" w14:textId="77777777" w:rsidTr="0002752A">
        <w:trPr>
          <w:trHeight w:val="1320"/>
        </w:trPr>
        <w:tc>
          <w:tcPr>
            <w:tcW w:w="1696" w:type="dxa"/>
            <w:hideMark/>
          </w:tcPr>
          <w:p w14:paraId="0FEE05B7"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Minimalist logo design</w:t>
            </w:r>
          </w:p>
        </w:tc>
        <w:tc>
          <w:tcPr>
            <w:tcW w:w="3261" w:type="dxa"/>
            <w:hideMark/>
          </w:tcPr>
          <w:p w14:paraId="395DE6FE" w14:textId="3A397A1D"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Simple and clear logo representing the cooking show</w:t>
            </w:r>
          </w:p>
        </w:tc>
        <w:tc>
          <w:tcPr>
            <w:tcW w:w="1984" w:type="dxa"/>
          </w:tcPr>
          <w:p w14:paraId="627369E0" w14:textId="104ED94C" w:rsidR="001821B0" w:rsidRPr="004B06A0" w:rsidRDefault="001821B0" w:rsidP="008D58C1">
            <w:pPr>
              <w:spacing w:after="160" w:line="257" w:lineRule="auto"/>
              <w:rPr>
                <w:rFonts w:eastAsia="Times New Roman"/>
                <w:kern w:val="0"/>
                <w:lang w:eastAsia="en-GB"/>
                <w14:ligatures w14:val="none"/>
              </w:rPr>
            </w:pPr>
          </w:p>
        </w:tc>
        <w:tc>
          <w:tcPr>
            <w:tcW w:w="2075" w:type="dxa"/>
          </w:tcPr>
          <w:p w14:paraId="00B19AC8" w14:textId="718EDA05" w:rsidR="001821B0" w:rsidRPr="004B06A0" w:rsidRDefault="001821B0" w:rsidP="008D58C1">
            <w:pPr>
              <w:spacing w:after="160" w:line="257" w:lineRule="auto"/>
              <w:rPr>
                <w:rFonts w:eastAsia="Times New Roman"/>
                <w:kern w:val="0"/>
                <w:lang w:eastAsia="en-GB"/>
                <w14:ligatures w14:val="none"/>
              </w:rPr>
            </w:pPr>
          </w:p>
        </w:tc>
      </w:tr>
      <w:tr w:rsidR="001821B0" w:rsidRPr="004B06A0" w14:paraId="05F3926C" w14:textId="77777777" w:rsidTr="0002752A">
        <w:trPr>
          <w:trHeight w:val="1320"/>
        </w:trPr>
        <w:tc>
          <w:tcPr>
            <w:tcW w:w="1696" w:type="dxa"/>
            <w:hideMark/>
          </w:tcPr>
          <w:p w14:paraId="6188B5A4"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Testimonials from target audience</w:t>
            </w:r>
          </w:p>
        </w:tc>
        <w:tc>
          <w:tcPr>
            <w:tcW w:w="3261" w:type="dxa"/>
            <w:hideMark/>
          </w:tcPr>
          <w:p w14:paraId="54AD3CBA" w14:textId="43DA9E9A"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Quotes or short videos from visually impaired or neurodiverse individuals about cooking challenges</w:t>
            </w:r>
          </w:p>
        </w:tc>
        <w:tc>
          <w:tcPr>
            <w:tcW w:w="1984" w:type="dxa"/>
          </w:tcPr>
          <w:p w14:paraId="14FF97D8" w14:textId="7077A3C0" w:rsidR="001821B0" w:rsidRPr="004B06A0" w:rsidRDefault="001821B0" w:rsidP="008D58C1">
            <w:pPr>
              <w:spacing w:after="160" w:line="257" w:lineRule="auto"/>
              <w:rPr>
                <w:rFonts w:eastAsia="Times New Roman"/>
                <w:kern w:val="0"/>
                <w:lang w:eastAsia="en-GB"/>
                <w14:ligatures w14:val="none"/>
              </w:rPr>
            </w:pPr>
          </w:p>
        </w:tc>
        <w:tc>
          <w:tcPr>
            <w:tcW w:w="2075" w:type="dxa"/>
          </w:tcPr>
          <w:p w14:paraId="2C70FF01" w14:textId="3BF2E63E" w:rsidR="001821B0" w:rsidRPr="004B06A0" w:rsidRDefault="001821B0" w:rsidP="008D58C1">
            <w:pPr>
              <w:spacing w:after="160" w:line="257" w:lineRule="auto"/>
              <w:rPr>
                <w:rFonts w:eastAsia="Times New Roman"/>
                <w:kern w:val="0"/>
                <w:lang w:eastAsia="en-GB"/>
                <w14:ligatures w14:val="none"/>
              </w:rPr>
            </w:pPr>
          </w:p>
        </w:tc>
      </w:tr>
      <w:tr w:rsidR="001821B0" w:rsidRPr="004B06A0" w14:paraId="01E81AFF" w14:textId="77777777" w:rsidTr="0002752A">
        <w:trPr>
          <w:trHeight w:val="1320"/>
        </w:trPr>
        <w:tc>
          <w:tcPr>
            <w:tcW w:w="1696" w:type="dxa"/>
            <w:hideMark/>
          </w:tcPr>
          <w:p w14:paraId="6C44F087"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Sample recipe overview slide</w:t>
            </w:r>
          </w:p>
        </w:tc>
        <w:tc>
          <w:tcPr>
            <w:tcW w:w="3261" w:type="dxa"/>
            <w:hideMark/>
          </w:tcPr>
          <w:p w14:paraId="2BCC6D32" w14:textId="1F3AC281"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A mock-up of a recipe slide with key steps </w:t>
            </w:r>
            <w:r w:rsidR="007F624C" w:rsidRPr="004B06A0">
              <w:rPr>
                <w:rFonts w:eastAsia="Times New Roman"/>
                <w:kern w:val="0"/>
                <w:lang w:eastAsia="en-GB"/>
                <w14:ligatures w14:val="none"/>
              </w:rPr>
              <w:t xml:space="preserve">clearly </w:t>
            </w:r>
            <w:r w:rsidRPr="004B06A0">
              <w:rPr>
                <w:rFonts w:eastAsia="Times New Roman"/>
                <w:kern w:val="0"/>
                <w:lang w:eastAsia="en-GB"/>
                <w14:ligatures w14:val="none"/>
              </w:rPr>
              <w:t>outlined</w:t>
            </w:r>
          </w:p>
        </w:tc>
        <w:tc>
          <w:tcPr>
            <w:tcW w:w="1984" w:type="dxa"/>
          </w:tcPr>
          <w:p w14:paraId="5C85DE45" w14:textId="673E9849" w:rsidR="001821B0" w:rsidRPr="004B06A0" w:rsidRDefault="001821B0" w:rsidP="008D58C1">
            <w:pPr>
              <w:spacing w:after="160" w:line="257" w:lineRule="auto"/>
              <w:rPr>
                <w:rFonts w:eastAsia="Times New Roman"/>
                <w:kern w:val="0"/>
                <w:lang w:eastAsia="en-GB"/>
                <w14:ligatures w14:val="none"/>
              </w:rPr>
            </w:pPr>
          </w:p>
        </w:tc>
        <w:tc>
          <w:tcPr>
            <w:tcW w:w="2075" w:type="dxa"/>
          </w:tcPr>
          <w:p w14:paraId="16ACE55F" w14:textId="38D1E4AD" w:rsidR="001821B0" w:rsidRPr="004B06A0" w:rsidRDefault="001821B0" w:rsidP="008D58C1">
            <w:pPr>
              <w:spacing w:after="160" w:line="257" w:lineRule="auto"/>
              <w:rPr>
                <w:rFonts w:eastAsia="Times New Roman"/>
                <w:kern w:val="0"/>
                <w:lang w:eastAsia="en-GB"/>
                <w14:ligatures w14:val="none"/>
              </w:rPr>
            </w:pPr>
          </w:p>
        </w:tc>
      </w:tr>
      <w:tr w:rsidR="001821B0" w:rsidRPr="004B06A0" w14:paraId="60EE5F25" w14:textId="77777777" w:rsidTr="0002752A">
        <w:trPr>
          <w:trHeight w:val="1320"/>
        </w:trPr>
        <w:tc>
          <w:tcPr>
            <w:tcW w:w="1696" w:type="dxa"/>
            <w:hideMark/>
          </w:tcPr>
          <w:p w14:paraId="406065EE"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Detailed text-heavy slides</w:t>
            </w:r>
          </w:p>
        </w:tc>
        <w:tc>
          <w:tcPr>
            <w:tcW w:w="3261" w:type="dxa"/>
            <w:hideMark/>
          </w:tcPr>
          <w:p w14:paraId="4D332544" w14:textId="269E6014"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Slides with dense paragraphs explaining every aspect of the show</w:t>
            </w:r>
          </w:p>
        </w:tc>
        <w:tc>
          <w:tcPr>
            <w:tcW w:w="1984" w:type="dxa"/>
          </w:tcPr>
          <w:p w14:paraId="3E298F53" w14:textId="2EB2B490" w:rsidR="001821B0" w:rsidRPr="004B06A0" w:rsidRDefault="001821B0" w:rsidP="008D58C1">
            <w:pPr>
              <w:spacing w:after="160" w:line="257" w:lineRule="auto"/>
              <w:rPr>
                <w:rFonts w:eastAsia="Times New Roman"/>
                <w:kern w:val="0"/>
                <w:lang w:eastAsia="en-GB"/>
                <w14:ligatures w14:val="none"/>
              </w:rPr>
            </w:pPr>
          </w:p>
        </w:tc>
        <w:tc>
          <w:tcPr>
            <w:tcW w:w="2075" w:type="dxa"/>
          </w:tcPr>
          <w:p w14:paraId="5B6C3306" w14:textId="676527BF" w:rsidR="001821B0" w:rsidRPr="004B06A0" w:rsidRDefault="001821B0" w:rsidP="008D58C1">
            <w:pPr>
              <w:spacing w:after="160" w:line="257" w:lineRule="auto"/>
              <w:rPr>
                <w:rFonts w:eastAsia="Times New Roman"/>
                <w:kern w:val="0"/>
                <w:lang w:eastAsia="en-GB"/>
                <w14:ligatures w14:val="none"/>
              </w:rPr>
            </w:pPr>
          </w:p>
        </w:tc>
      </w:tr>
      <w:tr w:rsidR="001821B0" w:rsidRPr="004B06A0" w14:paraId="31218882" w14:textId="77777777" w:rsidTr="0002752A">
        <w:trPr>
          <w:trHeight w:val="1320"/>
        </w:trPr>
        <w:tc>
          <w:tcPr>
            <w:tcW w:w="1696" w:type="dxa"/>
            <w:hideMark/>
          </w:tcPr>
          <w:p w14:paraId="33C4F2D9"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Audio-only explanations</w:t>
            </w:r>
          </w:p>
        </w:tc>
        <w:tc>
          <w:tcPr>
            <w:tcW w:w="3261" w:type="dxa"/>
            <w:hideMark/>
          </w:tcPr>
          <w:p w14:paraId="25A53198" w14:textId="46731156"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Content delivered exclusively via audio</w:t>
            </w:r>
            <w:r w:rsidR="007F624C">
              <w:rPr>
                <w:rFonts w:eastAsia="Times New Roman"/>
                <w:kern w:val="0"/>
                <w:lang w:eastAsia="en-GB"/>
                <w14:ligatures w14:val="none"/>
              </w:rPr>
              <w:t>,</w:t>
            </w:r>
            <w:r w:rsidRPr="004B06A0">
              <w:rPr>
                <w:rFonts w:eastAsia="Times New Roman"/>
                <w:kern w:val="0"/>
                <w:lang w:eastAsia="en-GB"/>
                <w14:ligatures w14:val="none"/>
              </w:rPr>
              <w:t xml:space="preserve"> without visual support</w:t>
            </w:r>
          </w:p>
        </w:tc>
        <w:tc>
          <w:tcPr>
            <w:tcW w:w="1984" w:type="dxa"/>
          </w:tcPr>
          <w:p w14:paraId="4D6C67FD" w14:textId="74927C93" w:rsidR="001821B0" w:rsidRPr="004B06A0" w:rsidRDefault="001821B0" w:rsidP="008D58C1">
            <w:pPr>
              <w:spacing w:after="160" w:line="257" w:lineRule="auto"/>
              <w:rPr>
                <w:rFonts w:eastAsia="Times New Roman"/>
                <w:kern w:val="0"/>
                <w:lang w:eastAsia="en-GB"/>
                <w14:ligatures w14:val="none"/>
              </w:rPr>
            </w:pPr>
          </w:p>
        </w:tc>
        <w:tc>
          <w:tcPr>
            <w:tcW w:w="2075" w:type="dxa"/>
          </w:tcPr>
          <w:p w14:paraId="52DE3198" w14:textId="18C5BA8D" w:rsidR="001821B0" w:rsidRPr="004B06A0" w:rsidRDefault="001821B0" w:rsidP="008D58C1">
            <w:pPr>
              <w:spacing w:after="160" w:line="257" w:lineRule="auto"/>
              <w:rPr>
                <w:rFonts w:eastAsia="Times New Roman"/>
                <w:kern w:val="0"/>
                <w:lang w:eastAsia="en-GB"/>
                <w14:ligatures w14:val="none"/>
              </w:rPr>
            </w:pPr>
          </w:p>
        </w:tc>
      </w:tr>
      <w:tr w:rsidR="001821B0" w:rsidRPr="004B06A0" w14:paraId="34E2F2A6" w14:textId="77777777" w:rsidTr="0002752A">
        <w:trPr>
          <w:trHeight w:val="1320"/>
        </w:trPr>
        <w:tc>
          <w:tcPr>
            <w:tcW w:w="1696" w:type="dxa"/>
            <w:hideMark/>
          </w:tcPr>
          <w:p w14:paraId="6E7EB977"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High-energy promotional video</w:t>
            </w:r>
          </w:p>
        </w:tc>
        <w:tc>
          <w:tcPr>
            <w:tcW w:w="3261" w:type="dxa"/>
            <w:hideMark/>
          </w:tcPr>
          <w:p w14:paraId="0E9E0D0F" w14:textId="599DB692" w:rsidR="001821B0" w:rsidRPr="004B06A0" w:rsidRDefault="007F624C" w:rsidP="008D58C1">
            <w:pPr>
              <w:spacing w:after="160" w:line="257" w:lineRule="auto"/>
              <w:rPr>
                <w:rFonts w:eastAsia="Times New Roman"/>
                <w:kern w:val="0"/>
                <w:lang w:eastAsia="en-GB"/>
                <w14:ligatures w14:val="none"/>
              </w:rPr>
            </w:pPr>
            <w:r>
              <w:rPr>
                <w:rFonts w:eastAsia="Times New Roman"/>
                <w:kern w:val="0"/>
                <w:lang w:eastAsia="en-GB"/>
                <w14:ligatures w14:val="none"/>
              </w:rPr>
              <w:t>F</w:t>
            </w:r>
            <w:r w:rsidR="001821B0" w:rsidRPr="004B06A0">
              <w:rPr>
                <w:rFonts w:eastAsia="Times New Roman"/>
                <w:kern w:val="0"/>
                <w:lang w:eastAsia="en-GB"/>
                <w14:ligatures w14:val="none"/>
              </w:rPr>
              <w:t>ast-paced video with loud music, quick cuts and complex visuals</w:t>
            </w:r>
          </w:p>
        </w:tc>
        <w:tc>
          <w:tcPr>
            <w:tcW w:w="1984" w:type="dxa"/>
          </w:tcPr>
          <w:p w14:paraId="6067B19E" w14:textId="59771EA4" w:rsidR="001821B0" w:rsidRPr="004B06A0" w:rsidRDefault="001821B0" w:rsidP="008D58C1">
            <w:pPr>
              <w:spacing w:after="160" w:line="257" w:lineRule="auto"/>
              <w:rPr>
                <w:rFonts w:eastAsia="Times New Roman"/>
                <w:kern w:val="0"/>
                <w:lang w:eastAsia="en-GB"/>
                <w14:ligatures w14:val="none"/>
              </w:rPr>
            </w:pPr>
          </w:p>
        </w:tc>
        <w:tc>
          <w:tcPr>
            <w:tcW w:w="2075" w:type="dxa"/>
          </w:tcPr>
          <w:p w14:paraId="0515EAF2" w14:textId="32C20CF0" w:rsidR="001821B0" w:rsidRPr="004B06A0" w:rsidRDefault="001821B0" w:rsidP="008D58C1">
            <w:pPr>
              <w:spacing w:after="160" w:line="257" w:lineRule="auto"/>
              <w:rPr>
                <w:rFonts w:eastAsia="Times New Roman"/>
                <w:kern w:val="0"/>
                <w:lang w:eastAsia="en-GB"/>
                <w14:ligatures w14:val="none"/>
              </w:rPr>
            </w:pPr>
          </w:p>
        </w:tc>
      </w:tr>
      <w:tr w:rsidR="001821B0" w:rsidRPr="004B06A0" w14:paraId="765FFD30" w14:textId="77777777" w:rsidTr="0002752A">
        <w:trPr>
          <w:trHeight w:val="1320"/>
        </w:trPr>
        <w:tc>
          <w:tcPr>
            <w:tcW w:w="1696" w:type="dxa"/>
            <w:hideMark/>
          </w:tcPr>
          <w:p w14:paraId="01838EA5"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lastRenderedPageBreak/>
              <w:t>Braille overlays for slides</w:t>
            </w:r>
          </w:p>
        </w:tc>
        <w:tc>
          <w:tcPr>
            <w:tcW w:w="3261" w:type="dxa"/>
            <w:hideMark/>
          </w:tcPr>
          <w:p w14:paraId="2F03F63B" w14:textId="18AB6484" w:rsidR="001821B0" w:rsidRPr="004B06A0" w:rsidRDefault="007F624C" w:rsidP="008D58C1">
            <w:pPr>
              <w:spacing w:after="160" w:line="257" w:lineRule="auto"/>
              <w:rPr>
                <w:rFonts w:eastAsia="Times New Roman"/>
                <w:kern w:val="0"/>
                <w:lang w:eastAsia="en-GB"/>
                <w14:ligatures w14:val="none"/>
              </w:rPr>
            </w:pPr>
            <w:r>
              <w:rPr>
                <w:rFonts w:eastAsia="Times New Roman"/>
                <w:kern w:val="0"/>
                <w:lang w:eastAsia="en-GB"/>
                <w14:ligatures w14:val="none"/>
              </w:rPr>
              <w:t>B</w:t>
            </w:r>
            <w:r w:rsidR="001821B0" w:rsidRPr="004B06A0">
              <w:rPr>
                <w:rFonts w:eastAsia="Times New Roman"/>
                <w:kern w:val="0"/>
                <w:lang w:eastAsia="en-GB"/>
                <w14:ligatures w14:val="none"/>
              </w:rPr>
              <w:t>raille version of key points provided as supplemental materials</w:t>
            </w:r>
          </w:p>
        </w:tc>
        <w:tc>
          <w:tcPr>
            <w:tcW w:w="1984" w:type="dxa"/>
          </w:tcPr>
          <w:p w14:paraId="460A084E" w14:textId="170EA75E" w:rsidR="001821B0" w:rsidRPr="004B06A0" w:rsidRDefault="001821B0" w:rsidP="008D58C1">
            <w:pPr>
              <w:spacing w:after="160" w:line="257" w:lineRule="auto"/>
              <w:rPr>
                <w:rFonts w:eastAsia="Times New Roman"/>
                <w:kern w:val="0"/>
                <w:lang w:eastAsia="en-GB"/>
                <w14:ligatures w14:val="none"/>
              </w:rPr>
            </w:pPr>
          </w:p>
        </w:tc>
        <w:tc>
          <w:tcPr>
            <w:tcW w:w="2075" w:type="dxa"/>
          </w:tcPr>
          <w:p w14:paraId="09ED79A2" w14:textId="49DF500C" w:rsidR="001821B0" w:rsidRPr="004B06A0" w:rsidRDefault="001821B0" w:rsidP="008D58C1">
            <w:pPr>
              <w:spacing w:after="160" w:line="257" w:lineRule="auto"/>
              <w:rPr>
                <w:rFonts w:eastAsia="Times New Roman"/>
                <w:kern w:val="0"/>
                <w:lang w:eastAsia="en-GB"/>
                <w14:ligatures w14:val="none"/>
              </w:rPr>
            </w:pPr>
          </w:p>
        </w:tc>
      </w:tr>
      <w:tr w:rsidR="001821B0" w:rsidRPr="004B06A0" w14:paraId="3C3E9F68" w14:textId="77777777" w:rsidTr="0002752A">
        <w:trPr>
          <w:trHeight w:val="1320"/>
        </w:trPr>
        <w:tc>
          <w:tcPr>
            <w:tcW w:w="1696" w:type="dxa"/>
            <w:hideMark/>
          </w:tcPr>
          <w:p w14:paraId="5B810343"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Simplified accessibility icons</w:t>
            </w:r>
          </w:p>
        </w:tc>
        <w:tc>
          <w:tcPr>
            <w:tcW w:w="3261" w:type="dxa"/>
            <w:hideMark/>
          </w:tcPr>
          <w:p w14:paraId="7F66FFAC" w14:textId="023BD042"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Universal icons indicating accessibility features of the cooking show</w:t>
            </w:r>
          </w:p>
        </w:tc>
        <w:tc>
          <w:tcPr>
            <w:tcW w:w="1984" w:type="dxa"/>
          </w:tcPr>
          <w:p w14:paraId="2D6B5DA0" w14:textId="717C5B90" w:rsidR="001821B0" w:rsidRPr="004B06A0" w:rsidRDefault="001821B0" w:rsidP="008D58C1">
            <w:pPr>
              <w:spacing w:after="160" w:line="257" w:lineRule="auto"/>
              <w:rPr>
                <w:rFonts w:eastAsia="Times New Roman"/>
                <w:kern w:val="0"/>
                <w:lang w:eastAsia="en-GB"/>
                <w14:ligatures w14:val="none"/>
              </w:rPr>
            </w:pPr>
          </w:p>
        </w:tc>
        <w:tc>
          <w:tcPr>
            <w:tcW w:w="2075" w:type="dxa"/>
          </w:tcPr>
          <w:p w14:paraId="0AF38B96" w14:textId="28376DCF" w:rsidR="001821B0" w:rsidRPr="004B06A0" w:rsidRDefault="001821B0" w:rsidP="008D58C1">
            <w:pPr>
              <w:spacing w:after="160" w:line="257" w:lineRule="auto"/>
              <w:rPr>
                <w:rFonts w:eastAsia="Times New Roman"/>
                <w:kern w:val="0"/>
                <w:lang w:eastAsia="en-GB"/>
                <w14:ligatures w14:val="none"/>
              </w:rPr>
            </w:pPr>
          </w:p>
        </w:tc>
      </w:tr>
      <w:tr w:rsidR="001821B0" w:rsidRPr="004B06A0" w14:paraId="02AAE889" w14:textId="77777777" w:rsidTr="0002752A">
        <w:trPr>
          <w:trHeight w:val="1320"/>
        </w:trPr>
        <w:tc>
          <w:tcPr>
            <w:tcW w:w="1696" w:type="dxa"/>
            <w:hideMark/>
          </w:tcPr>
          <w:p w14:paraId="49762F2C"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Professional branding pack</w:t>
            </w:r>
          </w:p>
        </w:tc>
        <w:tc>
          <w:tcPr>
            <w:tcW w:w="3261" w:type="dxa"/>
            <w:hideMark/>
          </w:tcPr>
          <w:p w14:paraId="55FC9562" w14:textId="5F57C1FB" w:rsidR="001821B0" w:rsidRPr="004B06A0" w:rsidRDefault="007F624C" w:rsidP="008D58C1">
            <w:pPr>
              <w:spacing w:after="160" w:line="257" w:lineRule="auto"/>
              <w:rPr>
                <w:rFonts w:eastAsia="Times New Roman"/>
                <w:kern w:val="0"/>
                <w:lang w:eastAsia="en-GB"/>
                <w14:ligatures w14:val="none"/>
              </w:rPr>
            </w:pPr>
            <w:r>
              <w:rPr>
                <w:rFonts w:eastAsia="Times New Roman"/>
                <w:kern w:val="0"/>
                <w:lang w:eastAsia="en-GB"/>
                <w14:ligatures w14:val="none"/>
              </w:rPr>
              <w:t>D</w:t>
            </w:r>
            <w:r w:rsidR="001821B0" w:rsidRPr="004B06A0">
              <w:rPr>
                <w:rFonts w:eastAsia="Times New Roman"/>
                <w:kern w:val="0"/>
                <w:lang w:eastAsia="en-GB"/>
                <w14:ligatures w14:val="none"/>
              </w:rPr>
              <w:t>etailed branding pack with logos, colour schemes and fonts</w:t>
            </w:r>
          </w:p>
        </w:tc>
        <w:tc>
          <w:tcPr>
            <w:tcW w:w="1984" w:type="dxa"/>
          </w:tcPr>
          <w:p w14:paraId="55FBA7BE" w14:textId="661F006C" w:rsidR="001821B0" w:rsidRPr="004B06A0" w:rsidRDefault="001821B0" w:rsidP="008D58C1">
            <w:pPr>
              <w:spacing w:after="160" w:line="257" w:lineRule="auto"/>
              <w:rPr>
                <w:rFonts w:eastAsia="Times New Roman"/>
                <w:kern w:val="0"/>
                <w:lang w:eastAsia="en-GB"/>
                <w14:ligatures w14:val="none"/>
              </w:rPr>
            </w:pPr>
          </w:p>
        </w:tc>
        <w:tc>
          <w:tcPr>
            <w:tcW w:w="2075" w:type="dxa"/>
          </w:tcPr>
          <w:p w14:paraId="325F0761" w14:textId="4AD19A73" w:rsidR="001821B0" w:rsidRPr="004B06A0" w:rsidRDefault="001821B0" w:rsidP="008D58C1">
            <w:pPr>
              <w:spacing w:after="160" w:line="257" w:lineRule="auto"/>
              <w:rPr>
                <w:rFonts w:eastAsia="Times New Roman"/>
                <w:kern w:val="0"/>
                <w:lang w:eastAsia="en-GB"/>
                <w14:ligatures w14:val="none"/>
              </w:rPr>
            </w:pPr>
          </w:p>
        </w:tc>
      </w:tr>
      <w:tr w:rsidR="001821B0" w:rsidRPr="004B06A0" w14:paraId="12EAB2E1" w14:textId="77777777" w:rsidTr="0002752A">
        <w:trPr>
          <w:trHeight w:val="1320"/>
        </w:trPr>
        <w:tc>
          <w:tcPr>
            <w:tcW w:w="1696" w:type="dxa"/>
            <w:hideMark/>
          </w:tcPr>
          <w:p w14:paraId="71A79081"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Host profiles</w:t>
            </w:r>
          </w:p>
        </w:tc>
        <w:tc>
          <w:tcPr>
            <w:tcW w:w="3261" w:type="dxa"/>
            <w:hideMark/>
          </w:tcPr>
          <w:p w14:paraId="445FA2AC" w14:textId="44B9A2DC"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Brief bios of potential hosts, including their qualifications and experience with accessibility</w:t>
            </w:r>
          </w:p>
        </w:tc>
        <w:tc>
          <w:tcPr>
            <w:tcW w:w="1984" w:type="dxa"/>
          </w:tcPr>
          <w:p w14:paraId="23F069FE" w14:textId="574B786C" w:rsidR="001821B0" w:rsidRPr="004B06A0" w:rsidRDefault="001821B0" w:rsidP="008D58C1">
            <w:pPr>
              <w:spacing w:after="160" w:line="257" w:lineRule="auto"/>
              <w:rPr>
                <w:rFonts w:eastAsia="Times New Roman"/>
                <w:kern w:val="0"/>
                <w:lang w:eastAsia="en-GB"/>
                <w14:ligatures w14:val="none"/>
              </w:rPr>
            </w:pPr>
          </w:p>
        </w:tc>
        <w:tc>
          <w:tcPr>
            <w:tcW w:w="2075" w:type="dxa"/>
          </w:tcPr>
          <w:p w14:paraId="591EF004" w14:textId="4E60167C" w:rsidR="001821B0" w:rsidRPr="004B06A0" w:rsidRDefault="001821B0" w:rsidP="008D58C1">
            <w:pPr>
              <w:spacing w:after="160" w:line="257" w:lineRule="auto"/>
              <w:rPr>
                <w:rFonts w:eastAsia="Times New Roman"/>
                <w:kern w:val="0"/>
                <w:lang w:eastAsia="en-GB"/>
                <w14:ligatures w14:val="none"/>
              </w:rPr>
            </w:pPr>
          </w:p>
        </w:tc>
      </w:tr>
      <w:tr w:rsidR="001821B0" w:rsidRPr="004B06A0" w14:paraId="0B9091FB" w14:textId="77777777" w:rsidTr="0002752A">
        <w:trPr>
          <w:trHeight w:val="1320"/>
        </w:trPr>
        <w:tc>
          <w:tcPr>
            <w:tcW w:w="1696" w:type="dxa"/>
            <w:hideMark/>
          </w:tcPr>
          <w:p w14:paraId="50DD2B04"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Mock-up kitchen layout</w:t>
            </w:r>
          </w:p>
        </w:tc>
        <w:tc>
          <w:tcPr>
            <w:tcW w:w="3261" w:type="dxa"/>
            <w:hideMark/>
          </w:tcPr>
          <w:p w14:paraId="4FC82B05" w14:textId="7F69D7DD" w:rsidR="001821B0" w:rsidRPr="004B06A0" w:rsidRDefault="007F624C" w:rsidP="008D58C1">
            <w:pPr>
              <w:spacing w:after="160" w:line="257" w:lineRule="auto"/>
              <w:rPr>
                <w:rFonts w:eastAsia="Times New Roman"/>
                <w:kern w:val="0"/>
                <w:lang w:eastAsia="en-GB"/>
                <w14:ligatures w14:val="none"/>
              </w:rPr>
            </w:pPr>
            <w:r>
              <w:rPr>
                <w:rFonts w:eastAsia="Times New Roman"/>
                <w:kern w:val="0"/>
                <w:lang w:eastAsia="en-GB"/>
                <w14:ligatures w14:val="none"/>
              </w:rPr>
              <w:t>V</w:t>
            </w:r>
            <w:r w:rsidR="001821B0" w:rsidRPr="004B06A0">
              <w:rPr>
                <w:rFonts w:eastAsia="Times New Roman"/>
                <w:kern w:val="0"/>
                <w:lang w:eastAsia="en-GB"/>
                <w14:ligatures w14:val="none"/>
              </w:rPr>
              <w:t>isual mock-up of the show</w:t>
            </w:r>
            <w:r>
              <w:rPr>
                <w:rFonts w:eastAsia="Times New Roman"/>
                <w:kern w:val="0"/>
                <w:lang w:eastAsia="en-GB"/>
                <w14:ligatures w14:val="none"/>
              </w:rPr>
              <w:t>’</w:t>
            </w:r>
            <w:r w:rsidR="001821B0" w:rsidRPr="004B06A0">
              <w:rPr>
                <w:rFonts w:eastAsia="Times New Roman"/>
                <w:kern w:val="0"/>
                <w:lang w:eastAsia="en-GB"/>
                <w14:ligatures w14:val="none"/>
              </w:rPr>
              <w:t>s accessible kitchen design</w:t>
            </w:r>
          </w:p>
        </w:tc>
        <w:tc>
          <w:tcPr>
            <w:tcW w:w="1984" w:type="dxa"/>
          </w:tcPr>
          <w:p w14:paraId="4D272E3D" w14:textId="12295545" w:rsidR="001821B0" w:rsidRPr="004B06A0" w:rsidRDefault="001821B0" w:rsidP="008D58C1">
            <w:pPr>
              <w:spacing w:after="160" w:line="257" w:lineRule="auto"/>
              <w:rPr>
                <w:rFonts w:eastAsia="Times New Roman"/>
                <w:kern w:val="0"/>
                <w:lang w:eastAsia="en-GB"/>
                <w14:ligatures w14:val="none"/>
              </w:rPr>
            </w:pPr>
          </w:p>
        </w:tc>
        <w:tc>
          <w:tcPr>
            <w:tcW w:w="2075" w:type="dxa"/>
          </w:tcPr>
          <w:p w14:paraId="7325C8AD" w14:textId="0557BE39" w:rsidR="001821B0" w:rsidRPr="004B06A0" w:rsidRDefault="001821B0" w:rsidP="008D58C1">
            <w:pPr>
              <w:spacing w:after="160" w:line="257" w:lineRule="auto"/>
              <w:rPr>
                <w:rFonts w:eastAsia="Times New Roman"/>
                <w:kern w:val="0"/>
                <w:lang w:eastAsia="en-GB"/>
                <w14:ligatures w14:val="none"/>
              </w:rPr>
            </w:pPr>
          </w:p>
        </w:tc>
      </w:tr>
      <w:tr w:rsidR="001821B0" w:rsidRPr="004B06A0" w14:paraId="5065557C" w14:textId="77777777" w:rsidTr="0002752A">
        <w:trPr>
          <w:trHeight w:val="1320"/>
        </w:trPr>
        <w:tc>
          <w:tcPr>
            <w:tcW w:w="1696" w:type="dxa"/>
            <w:hideMark/>
          </w:tcPr>
          <w:p w14:paraId="443D0AD9"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Background music in presentation</w:t>
            </w:r>
          </w:p>
        </w:tc>
        <w:tc>
          <w:tcPr>
            <w:tcW w:w="3261" w:type="dxa"/>
            <w:hideMark/>
          </w:tcPr>
          <w:p w14:paraId="74D5F74D" w14:textId="75B1F689"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Soft, instrumental music playing during the pitch</w:t>
            </w:r>
          </w:p>
        </w:tc>
        <w:tc>
          <w:tcPr>
            <w:tcW w:w="1984" w:type="dxa"/>
          </w:tcPr>
          <w:p w14:paraId="4F7D4852" w14:textId="105917DA" w:rsidR="001821B0" w:rsidRPr="004B06A0" w:rsidRDefault="001821B0" w:rsidP="008D58C1">
            <w:pPr>
              <w:spacing w:after="160" w:line="257" w:lineRule="auto"/>
              <w:rPr>
                <w:rFonts w:eastAsia="Times New Roman"/>
                <w:kern w:val="0"/>
                <w:lang w:eastAsia="en-GB"/>
                <w14:ligatures w14:val="none"/>
              </w:rPr>
            </w:pPr>
          </w:p>
        </w:tc>
        <w:tc>
          <w:tcPr>
            <w:tcW w:w="2075" w:type="dxa"/>
          </w:tcPr>
          <w:p w14:paraId="144C5BAA" w14:textId="56B8F342" w:rsidR="001821B0" w:rsidRPr="004B06A0" w:rsidRDefault="001821B0" w:rsidP="008D58C1">
            <w:pPr>
              <w:spacing w:after="160" w:line="257" w:lineRule="auto"/>
              <w:rPr>
                <w:rFonts w:eastAsia="Times New Roman"/>
                <w:kern w:val="0"/>
                <w:lang w:eastAsia="en-GB"/>
                <w14:ligatures w14:val="none"/>
              </w:rPr>
            </w:pPr>
          </w:p>
        </w:tc>
      </w:tr>
      <w:tr w:rsidR="001821B0" w:rsidRPr="004B06A0" w14:paraId="2BA2DEAC" w14:textId="77777777" w:rsidTr="0002752A">
        <w:trPr>
          <w:trHeight w:val="1320"/>
        </w:trPr>
        <w:tc>
          <w:tcPr>
            <w:tcW w:w="1696" w:type="dxa"/>
            <w:hideMark/>
          </w:tcPr>
          <w:p w14:paraId="566A080C" w14:textId="77777777"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Technical jargon in slides</w:t>
            </w:r>
          </w:p>
        </w:tc>
        <w:tc>
          <w:tcPr>
            <w:tcW w:w="3261" w:type="dxa"/>
            <w:hideMark/>
          </w:tcPr>
          <w:p w14:paraId="3CC3959E" w14:textId="4460C309"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Complex language and industry-specific terms</w:t>
            </w:r>
          </w:p>
        </w:tc>
        <w:tc>
          <w:tcPr>
            <w:tcW w:w="1984" w:type="dxa"/>
          </w:tcPr>
          <w:p w14:paraId="364F9F66" w14:textId="78270433" w:rsidR="001821B0" w:rsidRPr="004B06A0" w:rsidRDefault="001821B0" w:rsidP="008D58C1">
            <w:pPr>
              <w:spacing w:after="160" w:line="257" w:lineRule="auto"/>
              <w:rPr>
                <w:rFonts w:eastAsia="Times New Roman"/>
                <w:kern w:val="0"/>
                <w:lang w:eastAsia="en-GB"/>
                <w14:ligatures w14:val="none"/>
              </w:rPr>
            </w:pPr>
          </w:p>
        </w:tc>
        <w:tc>
          <w:tcPr>
            <w:tcW w:w="2075" w:type="dxa"/>
          </w:tcPr>
          <w:p w14:paraId="27A2CD18" w14:textId="3DA82F2F" w:rsidR="001821B0" w:rsidRPr="004B06A0" w:rsidRDefault="001821B0" w:rsidP="008D58C1">
            <w:pPr>
              <w:spacing w:after="160" w:line="257" w:lineRule="auto"/>
              <w:rPr>
                <w:rFonts w:eastAsia="Times New Roman"/>
                <w:kern w:val="0"/>
                <w:lang w:eastAsia="en-GB"/>
                <w14:ligatures w14:val="none"/>
              </w:rPr>
            </w:pPr>
          </w:p>
        </w:tc>
      </w:tr>
      <w:tr w:rsidR="001821B0" w:rsidRPr="004B06A0" w14:paraId="2DAA187C" w14:textId="77777777" w:rsidTr="0002752A">
        <w:trPr>
          <w:trHeight w:val="1320"/>
        </w:trPr>
        <w:tc>
          <w:tcPr>
            <w:tcW w:w="1696" w:type="dxa"/>
            <w:hideMark/>
          </w:tcPr>
          <w:p w14:paraId="224534DE" w14:textId="30D8044F" w:rsidR="001821B0" w:rsidRPr="004B06A0" w:rsidRDefault="001821B0"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 xml:space="preserve">Interactive </w:t>
            </w:r>
            <w:r w:rsidR="0002752A">
              <w:rPr>
                <w:rFonts w:eastAsia="Times New Roman"/>
                <w:kern w:val="0"/>
                <w:lang w:eastAsia="en-GB"/>
                <w14:ligatures w14:val="none"/>
              </w:rPr>
              <w:t>question and answer</w:t>
            </w:r>
            <w:r w:rsidRPr="004B06A0">
              <w:rPr>
                <w:rFonts w:eastAsia="Times New Roman"/>
                <w:kern w:val="0"/>
                <w:lang w:eastAsia="en-GB"/>
                <w14:ligatures w14:val="none"/>
              </w:rPr>
              <w:t xml:space="preserve"> slide</w:t>
            </w:r>
          </w:p>
        </w:tc>
        <w:tc>
          <w:tcPr>
            <w:tcW w:w="3261" w:type="dxa"/>
            <w:hideMark/>
          </w:tcPr>
          <w:p w14:paraId="5409EDF5" w14:textId="09D711D5" w:rsidR="001821B0" w:rsidRPr="004B06A0" w:rsidRDefault="007F624C" w:rsidP="008D58C1">
            <w:pPr>
              <w:spacing w:after="160" w:line="257" w:lineRule="auto"/>
              <w:rPr>
                <w:rFonts w:eastAsia="Times New Roman"/>
                <w:kern w:val="0"/>
                <w:lang w:eastAsia="en-GB"/>
                <w14:ligatures w14:val="none"/>
              </w:rPr>
            </w:pPr>
            <w:r>
              <w:rPr>
                <w:rFonts w:eastAsia="Times New Roman"/>
                <w:kern w:val="0"/>
                <w:lang w:eastAsia="en-GB"/>
                <w14:ligatures w14:val="none"/>
              </w:rPr>
              <w:t>S</w:t>
            </w:r>
            <w:r w:rsidR="001821B0" w:rsidRPr="004B06A0">
              <w:rPr>
                <w:rFonts w:eastAsia="Times New Roman"/>
                <w:kern w:val="0"/>
                <w:lang w:eastAsia="en-GB"/>
                <w14:ligatures w14:val="none"/>
              </w:rPr>
              <w:t>lide prompting stakeholders to submit feedback or questions in real time</w:t>
            </w:r>
          </w:p>
        </w:tc>
        <w:tc>
          <w:tcPr>
            <w:tcW w:w="1984" w:type="dxa"/>
          </w:tcPr>
          <w:p w14:paraId="1BFAAA85" w14:textId="2026CBD2" w:rsidR="001821B0" w:rsidRPr="004B06A0" w:rsidRDefault="001821B0" w:rsidP="008D58C1">
            <w:pPr>
              <w:spacing w:after="160" w:line="257" w:lineRule="auto"/>
              <w:rPr>
                <w:rFonts w:eastAsia="Times New Roman"/>
                <w:kern w:val="0"/>
                <w:lang w:eastAsia="en-GB"/>
                <w14:ligatures w14:val="none"/>
              </w:rPr>
            </w:pPr>
          </w:p>
        </w:tc>
        <w:tc>
          <w:tcPr>
            <w:tcW w:w="2075" w:type="dxa"/>
          </w:tcPr>
          <w:p w14:paraId="7A6C73F9" w14:textId="0BD90879" w:rsidR="001821B0" w:rsidRPr="004B06A0" w:rsidRDefault="001821B0" w:rsidP="008D58C1">
            <w:pPr>
              <w:spacing w:after="160" w:line="257" w:lineRule="auto"/>
              <w:rPr>
                <w:rFonts w:eastAsia="Times New Roman"/>
                <w:kern w:val="0"/>
                <w:lang w:eastAsia="en-GB"/>
                <w14:ligatures w14:val="none"/>
              </w:rPr>
            </w:pPr>
          </w:p>
        </w:tc>
      </w:tr>
    </w:tbl>
    <w:p w14:paraId="5A69B585" w14:textId="77777777" w:rsidR="008E6C8E" w:rsidRPr="004B06A0" w:rsidRDefault="008E6C8E" w:rsidP="008D58C1"/>
    <w:p w14:paraId="7A0D793A" w14:textId="77777777" w:rsidR="00BD4DAA" w:rsidRDefault="00BD4DAA">
      <w:r>
        <w:br w:type="page"/>
      </w:r>
    </w:p>
    <w:p w14:paraId="704DD193" w14:textId="378B677A" w:rsidR="00B866FF" w:rsidRPr="004B06A0" w:rsidRDefault="008945CD" w:rsidP="003E5A2F">
      <w:r w:rsidRPr="004B06A0">
        <w:lastRenderedPageBreak/>
        <w:t>Interactive museum experience</w:t>
      </w:r>
    </w:p>
    <w:tbl>
      <w:tblPr>
        <w:tblStyle w:val="TableGridLight"/>
        <w:tblW w:w="0" w:type="auto"/>
        <w:tblLook w:val="04A0" w:firstRow="1" w:lastRow="0" w:firstColumn="1" w:lastColumn="0" w:noHBand="0" w:noVBand="1"/>
      </w:tblPr>
      <w:tblGrid>
        <w:gridCol w:w="1696"/>
        <w:gridCol w:w="3261"/>
        <w:gridCol w:w="1984"/>
        <w:gridCol w:w="2075"/>
      </w:tblGrid>
      <w:tr w:rsidR="00B866FF" w:rsidRPr="004B06A0" w14:paraId="060A8905" w14:textId="77777777" w:rsidTr="00227BFE">
        <w:tc>
          <w:tcPr>
            <w:tcW w:w="1696" w:type="dxa"/>
            <w:hideMark/>
          </w:tcPr>
          <w:p w14:paraId="746DDF9F" w14:textId="77777777" w:rsidR="00B866FF" w:rsidRPr="004B06A0" w:rsidRDefault="00B866FF"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Asset</w:t>
            </w:r>
          </w:p>
        </w:tc>
        <w:tc>
          <w:tcPr>
            <w:tcW w:w="3261" w:type="dxa"/>
            <w:hideMark/>
          </w:tcPr>
          <w:p w14:paraId="3628D444" w14:textId="77777777" w:rsidR="00B866FF" w:rsidRPr="004B06A0" w:rsidRDefault="00B866FF"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Description</w:t>
            </w:r>
          </w:p>
        </w:tc>
        <w:tc>
          <w:tcPr>
            <w:tcW w:w="1984" w:type="dxa"/>
            <w:hideMark/>
          </w:tcPr>
          <w:p w14:paraId="071FCB12" w14:textId="77777777" w:rsidR="00BB256E" w:rsidRPr="004B06A0" w:rsidRDefault="00B866FF"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Include/</w:t>
            </w:r>
          </w:p>
          <w:p w14:paraId="57641822" w14:textId="7DBFBD58" w:rsidR="00B866FF" w:rsidRPr="004B06A0" w:rsidRDefault="007F624C" w:rsidP="008D58C1">
            <w:pPr>
              <w:spacing w:after="160" w:line="257" w:lineRule="auto"/>
              <w:jc w:val="center"/>
              <w:rPr>
                <w:rFonts w:eastAsia="Times New Roman"/>
                <w:b/>
                <w:bCs/>
                <w:kern w:val="0"/>
                <w:lang w:eastAsia="en-GB"/>
                <w14:ligatures w14:val="none"/>
              </w:rPr>
            </w:pPr>
            <w:r>
              <w:rPr>
                <w:rFonts w:eastAsia="Times New Roman"/>
                <w:b/>
                <w:bCs/>
                <w:kern w:val="0"/>
                <w:lang w:eastAsia="en-GB"/>
                <w14:ligatures w14:val="none"/>
              </w:rPr>
              <w:t>e</w:t>
            </w:r>
            <w:r w:rsidR="00B866FF" w:rsidRPr="004B06A0">
              <w:rPr>
                <w:rFonts w:eastAsia="Times New Roman"/>
                <w:b/>
                <w:bCs/>
                <w:kern w:val="0"/>
                <w:lang w:eastAsia="en-GB"/>
                <w14:ligatures w14:val="none"/>
              </w:rPr>
              <w:t>xclude</w:t>
            </w:r>
          </w:p>
        </w:tc>
        <w:tc>
          <w:tcPr>
            <w:tcW w:w="2075" w:type="dxa"/>
            <w:hideMark/>
          </w:tcPr>
          <w:p w14:paraId="35FEAB9D" w14:textId="77777777" w:rsidR="00B866FF" w:rsidRPr="004B06A0" w:rsidRDefault="00B866FF" w:rsidP="008D58C1">
            <w:pPr>
              <w:spacing w:after="160" w:line="257" w:lineRule="auto"/>
              <w:jc w:val="center"/>
              <w:rPr>
                <w:rFonts w:eastAsia="Times New Roman"/>
                <w:b/>
                <w:bCs/>
                <w:kern w:val="0"/>
                <w:lang w:eastAsia="en-GB"/>
                <w14:ligatures w14:val="none"/>
              </w:rPr>
            </w:pPr>
            <w:r w:rsidRPr="004B06A0">
              <w:rPr>
                <w:rFonts w:eastAsia="Times New Roman"/>
                <w:b/>
                <w:bCs/>
                <w:kern w:val="0"/>
                <w:lang w:eastAsia="en-GB"/>
                <w14:ligatures w14:val="none"/>
              </w:rPr>
              <w:t>Justification</w:t>
            </w:r>
          </w:p>
        </w:tc>
      </w:tr>
      <w:tr w:rsidR="00B866FF" w:rsidRPr="004B06A0" w14:paraId="75F8B9F6" w14:textId="77777777" w:rsidTr="00227BFE">
        <w:trPr>
          <w:trHeight w:val="1328"/>
        </w:trPr>
        <w:tc>
          <w:tcPr>
            <w:tcW w:w="1696" w:type="dxa"/>
            <w:hideMark/>
          </w:tcPr>
          <w:p w14:paraId="5D373645"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High-contrast presentation slides</w:t>
            </w:r>
          </w:p>
        </w:tc>
        <w:tc>
          <w:tcPr>
            <w:tcW w:w="3261" w:type="dxa"/>
            <w:hideMark/>
          </w:tcPr>
          <w:p w14:paraId="2A29CA69" w14:textId="22D6E9CD"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Slides with bold fonts, simple visuals and clear colour contrasts</w:t>
            </w:r>
          </w:p>
        </w:tc>
        <w:tc>
          <w:tcPr>
            <w:tcW w:w="1984" w:type="dxa"/>
          </w:tcPr>
          <w:p w14:paraId="2046F3B7" w14:textId="117B9780" w:rsidR="00B866FF" w:rsidRPr="004B06A0" w:rsidRDefault="00B866FF" w:rsidP="008D58C1">
            <w:pPr>
              <w:spacing w:after="160" w:line="257" w:lineRule="auto"/>
              <w:rPr>
                <w:rFonts w:eastAsia="Times New Roman"/>
                <w:kern w:val="0"/>
                <w:lang w:eastAsia="en-GB"/>
                <w14:ligatures w14:val="none"/>
              </w:rPr>
            </w:pPr>
          </w:p>
        </w:tc>
        <w:tc>
          <w:tcPr>
            <w:tcW w:w="2075" w:type="dxa"/>
          </w:tcPr>
          <w:p w14:paraId="5D007797" w14:textId="3EE27A53" w:rsidR="00B866FF" w:rsidRPr="004B06A0" w:rsidRDefault="00B866FF" w:rsidP="008D58C1">
            <w:pPr>
              <w:spacing w:after="160" w:line="257" w:lineRule="auto"/>
              <w:rPr>
                <w:rFonts w:eastAsia="Times New Roman"/>
                <w:kern w:val="0"/>
                <w:lang w:eastAsia="en-GB"/>
                <w14:ligatures w14:val="none"/>
              </w:rPr>
            </w:pPr>
          </w:p>
        </w:tc>
      </w:tr>
      <w:tr w:rsidR="00B866FF" w:rsidRPr="004B06A0" w14:paraId="232651C7" w14:textId="77777777" w:rsidTr="00227BFE">
        <w:trPr>
          <w:trHeight w:val="1328"/>
        </w:trPr>
        <w:tc>
          <w:tcPr>
            <w:tcW w:w="1696" w:type="dxa"/>
            <w:hideMark/>
          </w:tcPr>
          <w:p w14:paraId="707706CC"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Narrated audio for slides</w:t>
            </w:r>
          </w:p>
        </w:tc>
        <w:tc>
          <w:tcPr>
            <w:tcW w:w="3261" w:type="dxa"/>
            <w:hideMark/>
          </w:tcPr>
          <w:p w14:paraId="214CC688" w14:textId="08166DAA"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Clear narration for each slide, explaining the content in an accessible way</w:t>
            </w:r>
          </w:p>
        </w:tc>
        <w:tc>
          <w:tcPr>
            <w:tcW w:w="1984" w:type="dxa"/>
          </w:tcPr>
          <w:p w14:paraId="19692427" w14:textId="630F60EC" w:rsidR="00B866FF" w:rsidRPr="004B06A0" w:rsidRDefault="00B866FF" w:rsidP="008D58C1">
            <w:pPr>
              <w:spacing w:after="160" w:line="257" w:lineRule="auto"/>
              <w:rPr>
                <w:rFonts w:eastAsia="Times New Roman"/>
                <w:kern w:val="0"/>
                <w:lang w:eastAsia="en-GB"/>
                <w14:ligatures w14:val="none"/>
              </w:rPr>
            </w:pPr>
          </w:p>
        </w:tc>
        <w:tc>
          <w:tcPr>
            <w:tcW w:w="2075" w:type="dxa"/>
          </w:tcPr>
          <w:p w14:paraId="719CB05A" w14:textId="73ECEB64" w:rsidR="00B866FF" w:rsidRPr="004B06A0" w:rsidRDefault="00B866FF" w:rsidP="008D58C1">
            <w:pPr>
              <w:spacing w:after="160" w:line="257" w:lineRule="auto"/>
              <w:rPr>
                <w:rFonts w:eastAsia="Times New Roman"/>
                <w:kern w:val="0"/>
                <w:lang w:eastAsia="en-GB"/>
                <w14:ligatures w14:val="none"/>
              </w:rPr>
            </w:pPr>
          </w:p>
        </w:tc>
      </w:tr>
      <w:tr w:rsidR="00B866FF" w:rsidRPr="004B06A0" w14:paraId="3041E92C" w14:textId="77777777" w:rsidTr="00227BFE">
        <w:trPr>
          <w:trHeight w:val="1328"/>
        </w:trPr>
        <w:tc>
          <w:tcPr>
            <w:tcW w:w="1696" w:type="dxa"/>
            <w:hideMark/>
          </w:tcPr>
          <w:p w14:paraId="101BF41F"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Bright, flashy transitions between slides</w:t>
            </w:r>
          </w:p>
        </w:tc>
        <w:tc>
          <w:tcPr>
            <w:tcW w:w="3261" w:type="dxa"/>
            <w:hideMark/>
          </w:tcPr>
          <w:p w14:paraId="1B70FEEA" w14:textId="5F79CA6E"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Dynamic slide transitions with bright colours and sound effects</w:t>
            </w:r>
          </w:p>
        </w:tc>
        <w:tc>
          <w:tcPr>
            <w:tcW w:w="1984" w:type="dxa"/>
          </w:tcPr>
          <w:p w14:paraId="58F00C95" w14:textId="69BF7AA7" w:rsidR="00B866FF" w:rsidRPr="004B06A0" w:rsidRDefault="00B866FF" w:rsidP="008D58C1">
            <w:pPr>
              <w:spacing w:after="160" w:line="257" w:lineRule="auto"/>
              <w:rPr>
                <w:rFonts w:eastAsia="Times New Roman"/>
                <w:kern w:val="0"/>
                <w:lang w:eastAsia="en-GB"/>
                <w14:ligatures w14:val="none"/>
              </w:rPr>
            </w:pPr>
          </w:p>
        </w:tc>
        <w:tc>
          <w:tcPr>
            <w:tcW w:w="2075" w:type="dxa"/>
          </w:tcPr>
          <w:p w14:paraId="0C1F851A" w14:textId="600638D7" w:rsidR="00B866FF" w:rsidRPr="004B06A0" w:rsidRDefault="00B866FF" w:rsidP="008D58C1">
            <w:pPr>
              <w:spacing w:after="160" w:line="257" w:lineRule="auto"/>
              <w:rPr>
                <w:rFonts w:eastAsia="Times New Roman"/>
                <w:kern w:val="0"/>
                <w:lang w:eastAsia="en-GB"/>
                <w14:ligatures w14:val="none"/>
              </w:rPr>
            </w:pPr>
          </w:p>
        </w:tc>
      </w:tr>
      <w:tr w:rsidR="00B866FF" w:rsidRPr="004B06A0" w14:paraId="76DAA151" w14:textId="77777777" w:rsidTr="00227BFE">
        <w:trPr>
          <w:trHeight w:val="1328"/>
        </w:trPr>
        <w:tc>
          <w:tcPr>
            <w:tcW w:w="1696" w:type="dxa"/>
            <w:hideMark/>
          </w:tcPr>
          <w:p w14:paraId="6B9B15B2"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Concept diagram of interactive feature</w:t>
            </w:r>
          </w:p>
        </w:tc>
        <w:tc>
          <w:tcPr>
            <w:tcW w:w="3261" w:type="dxa"/>
            <w:hideMark/>
          </w:tcPr>
          <w:p w14:paraId="379C5044" w14:textId="65F6A7DC" w:rsidR="00B866FF" w:rsidRPr="004B06A0" w:rsidRDefault="003A7522" w:rsidP="008D58C1">
            <w:pPr>
              <w:spacing w:after="160" w:line="257" w:lineRule="auto"/>
              <w:rPr>
                <w:rFonts w:eastAsia="Times New Roman"/>
                <w:kern w:val="0"/>
                <w:lang w:eastAsia="en-GB"/>
                <w14:ligatures w14:val="none"/>
              </w:rPr>
            </w:pPr>
            <w:r>
              <w:rPr>
                <w:rFonts w:eastAsia="Times New Roman"/>
                <w:kern w:val="0"/>
                <w:lang w:eastAsia="en-GB"/>
                <w14:ligatures w14:val="none"/>
              </w:rPr>
              <w:t>S</w:t>
            </w:r>
            <w:r w:rsidR="00B866FF" w:rsidRPr="004B06A0">
              <w:rPr>
                <w:rFonts w:eastAsia="Times New Roman"/>
                <w:kern w:val="0"/>
                <w:lang w:eastAsia="en-GB"/>
                <w14:ligatures w14:val="none"/>
              </w:rPr>
              <w:t>imple diagram showing how the feature functions and integrates with the museum</w:t>
            </w:r>
          </w:p>
        </w:tc>
        <w:tc>
          <w:tcPr>
            <w:tcW w:w="1984" w:type="dxa"/>
          </w:tcPr>
          <w:p w14:paraId="02C00B43" w14:textId="033AA381" w:rsidR="00B866FF" w:rsidRPr="004B06A0" w:rsidRDefault="00B866FF" w:rsidP="008D58C1">
            <w:pPr>
              <w:spacing w:after="160" w:line="257" w:lineRule="auto"/>
              <w:rPr>
                <w:rFonts w:eastAsia="Times New Roman"/>
                <w:kern w:val="0"/>
                <w:lang w:eastAsia="en-GB"/>
                <w14:ligatures w14:val="none"/>
              </w:rPr>
            </w:pPr>
          </w:p>
        </w:tc>
        <w:tc>
          <w:tcPr>
            <w:tcW w:w="2075" w:type="dxa"/>
          </w:tcPr>
          <w:p w14:paraId="1C7CB28E" w14:textId="71D13DBE" w:rsidR="00B866FF" w:rsidRPr="004B06A0" w:rsidRDefault="00B866FF" w:rsidP="008D58C1">
            <w:pPr>
              <w:spacing w:after="160" w:line="257" w:lineRule="auto"/>
              <w:rPr>
                <w:rFonts w:eastAsia="Times New Roman"/>
                <w:kern w:val="0"/>
                <w:lang w:eastAsia="en-GB"/>
                <w14:ligatures w14:val="none"/>
              </w:rPr>
            </w:pPr>
          </w:p>
        </w:tc>
      </w:tr>
      <w:tr w:rsidR="00B866FF" w:rsidRPr="004B06A0" w14:paraId="0A1409FC" w14:textId="77777777" w:rsidTr="00227BFE">
        <w:trPr>
          <w:trHeight w:val="1328"/>
        </w:trPr>
        <w:tc>
          <w:tcPr>
            <w:tcW w:w="1696" w:type="dxa"/>
            <w:hideMark/>
          </w:tcPr>
          <w:p w14:paraId="3C6B85F4"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Testimonial quotes from museum visitors</w:t>
            </w:r>
          </w:p>
        </w:tc>
        <w:tc>
          <w:tcPr>
            <w:tcW w:w="3261" w:type="dxa"/>
            <w:hideMark/>
          </w:tcPr>
          <w:p w14:paraId="03FEC047" w14:textId="42928621"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Quotes from individuals with physical disabilities or sensory sensitivities about accessibility challenges in museums</w:t>
            </w:r>
          </w:p>
        </w:tc>
        <w:tc>
          <w:tcPr>
            <w:tcW w:w="1984" w:type="dxa"/>
          </w:tcPr>
          <w:p w14:paraId="5F232714" w14:textId="2695C68F" w:rsidR="00B866FF" w:rsidRPr="004B06A0" w:rsidRDefault="00B866FF" w:rsidP="008D58C1">
            <w:pPr>
              <w:spacing w:after="160" w:line="257" w:lineRule="auto"/>
              <w:rPr>
                <w:rFonts w:eastAsia="Times New Roman"/>
                <w:kern w:val="0"/>
                <w:lang w:eastAsia="en-GB"/>
                <w14:ligatures w14:val="none"/>
              </w:rPr>
            </w:pPr>
          </w:p>
        </w:tc>
        <w:tc>
          <w:tcPr>
            <w:tcW w:w="2075" w:type="dxa"/>
          </w:tcPr>
          <w:p w14:paraId="629F0873" w14:textId="7B9F3A8A" w:rsidR="00B866FF" w:rsidRPr="004B06A0" w:rsidRDefault="00B866FF" w:rsidP="008D58C1">
            <w:pPr>
              <w:spacing w:after="160" w:line="257" w:lineRule="auto"/>
              <w:rPr>
                <w:rFonts w:eastAsia="Times New Roman"/>
                <w:kern w:val="0"/>
                <w:lang w:eastAsia="en-GB"/>
                <w14:ligatures w14:val="none"/>
              </w:rPr>
            </w:pPr>
          </w:p>
        </w:tc>
      </w:tr>
      <w:tr w:rsidR="00B866FF" w:rsidRPr="004B06A0" w14:paraId="096AE7D8" w14:textId="77777777" w:rsidTr="00227BFE">
        <w:trPr>
          <w:trHeight w:val="1328"/>
        </w:trPr>
        <w:tc>
          <w:tcPr>
            <w:tcW w:w="1696" w:type="dxa"/>
            <w:hideMark/>
          </w:tcPr>
          <w:p w14:paraId="3DCFB2BB"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Detailed historical text descriptions</w:t>
            </w:r>
          </w:p>
        </w:tc>
        <w:tc>
          <w:tcPr>
            <w:tcW w:w="3261" w:type="dxa"/>
            <w:hideMark/>
          </w:tcPr>
          <w:p w14:paraId="640893E3" w14:textId="0A306659"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Long paragraphs of historical background information about the exhibition</w:t>
            </w:r>
          </w:p>
        </w:tc>
        <w:tc>
          <w:tcPr>
            <w:tcW w:w="1984" w:type="dxa"/>
          </w:tcPr>
          <w:p w14:paraId="381E5125" w14:textId="22DBBB7E" w:rsidR="00B866FF" w:rsidRPr="004B06A0" w:rsidRDefault="00B866FF" w:rsidP="008D58C1">
            <w:pPr>
              <w:spacing w:after="160" w:line="257" w:lineRule="auto"/>
              <w:rPr>
                <w:rFonts w:eastAsia="Times New Roman"/>
                <w:kern w:val="0"/>
                <w:lang w:eastAsia="en-GB"/>
                <w14:ligatures w14:val="none"/>
              </w:rPr>
            </w:pPr>
          </w:p>
        </w:tc>
        <w:tc>
          <w:tcPr>
            <w:tcW w:w="2075" w:type="dxa"/>
          </w:tcPr>
          <w:p w14:paraId="7E1BBE92" w14:textId="5AEF2142" w:rsidR="00B866FF" w:rsidRPr="004B06A0" w:rsidRDefault="00B866FF" w:rsidP="008D58C1">
            <w:pPr>
              <w:spacing w:after="160" w:line="257" w:lineRule="auto"/>
              <w:rPr>
                <w:rFonts w:eastAsia="Times New Roman"/>
                <w:kern w:val="0"/>
                <w:lang w:eastAsia="en-GB"/>
                <w14:ligatures w14:val="none"/>
              </w:rPr>
            </w:pPr>
          </w:p>
        </w:tc>
      </w:tr>
      <w:tr w:rsidR="00B866FF" w:rsidRPr="004B06A0" w14:paraId="4B1C8006" w14:textId="77777777" w:rsidTr="00227BFE">
        <w:trPr>
          <w:trHeight w:val="1328"/>
        </w:trPr>
        <w:tc>
          <w:tcPr>
            <w:tcW w:w="1696" w:type="dxa"/>
            <w:hideMark/>
          </w:tcPr>
          <w:p w14:paraId="654D063C"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Sample tactile feature mock-up</w:t>
            </w:r>
          </w:p>
        </w:tc>
        <w:tc>
          <w:tcPr>
            <w:tcW w:w="3261" w:type="dxa"/>
            <w:hideMark/>
          </w:tcPr>
          <w:p w14:paraId="56F5118C" w14:textId="297E2CC2" w:rsidR="00B866FF" w:rsidRPr="004B06A0" w:rsidRDefault="003A7522" w:rsidP="008D58C1">
            <w:pPr>
              <w:spacing w:after="160" w:line="257" w:lineRule="auto"/>
              <w:rPr>
                <w:rFonts w:eastAsia="Times New Roman"/>
                <w:kern w:val="0"/>
                <w:lang w:eastAsia="en-GB"/>
                <w14:ligatures w14:val="none"/>
              </w:rPr>
            </w:pPr>
            <w:r>
              <w:rPr>
                <w:rFonts w:eastAsia="Times New Roman"/>
                <w:kern w:val="0"/>
                <w:lang w:eastAsia="en-GB"/>
                <w14:ligatures w14:val="none"/>
              </w:rPr>
              <w:t>P</w:t>
            </w:r>
            <w:r w:rsidR="00B866FF" w:rsidRPr="004B06A0">
              <w:rPr>
                <w:rFonts w:eastAsia="Times New Roman"/>
                <w:kern w:val="0"/>
                <w:lang w:eastAsia="en-GB"/>
                <w14:ligatures w14:val="none"/>
              </w:rPr>
              <w:t>hotograph or 3D rendering of a tactile display for the exhibition</w:t>
            </w:r>
          </w:p>
        </w:tc>
        <w:tc>
          <w:tcPr>
            <w:tcW w:w="1984" w:type="dxa"/>
          </w:tcPr>
          <w:p w14:paraId="12AF1B54" w14:textId="44AF40FD" w:rsidR="00B866FF" w:rsidRPr="004B06A0" w:rsidRDefault="00B866FF" w:rsidP="008D58C1">
            <w:pPr>
              <w:spacing w:after="160" w:line="257" w:lineRule="auto"/>
              <w:rPr>
                <w:rFonts w:eastAsia="Times New Roman"/>
                <w:kern w:val="0"/>
                <w:lang w:eastAsia="en-GB"/>
                <w14:ligatures w14:val="none"/>
              </w:rPr>
            </w:pPr>
          </w:p>
        </w:tc>
        <w:tc>
          <w:tcPr>
            <w:tcW w:w="2075" w:type="dxa"/>
          </w:tcPr>
          <w:p w14:paraId="62B81578" w14:textId="62B4946F" w:rsidR="00B866FF" w:rsidRPr="004B06A0" w:rsidRDefault="00B866FF" w:rsidP="008D58C1">
            <w:pPr>
              <w:spacing w:after="160" w:line="257" w:lineRule="auto"/>
              <w:rPr>
                <w:rFonts w:eastAsia="Times New Roman"/>
                <w:kern w:val="0"/>
                <w:lang w:eastAsia="en-GB"/>
                <w14:ligatures w14:val="none"/>
              </w:rPr>
            </w:pPr>
          </w:p>
        </w:tc>
      </w:tr>
      <w:tr w:rsidR="00B866FF" w:rsidRPr="004B06A0" w14:paraId="2F4291CB" w14:textId="77777777" w:rsidTr="00227BFE">
        <w:trPr>
          <w:trHeight w:val="1328"/>
        </w:trPr>
        <w:tc>
          <w:tcPr>
            <w:tcW w:w="1696" w:type="dxa"/>
            <w:hideMark/>
          </w:tcPr>
          <w:p w14:paraId="1F684172"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Overly technical jargon</w:t>
            </w:r>
          </w:p>
        </w:tc>
        <w:tc>
          <w:tcPr>
            <w:tcW w:w="3261" w:type="dxa"/>
            <w:hideMark/>
          </w:tcPr>
          <w:p w14:paraId="7DA36F07" w14:textId="6887C818"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Slides filled with complex technical terms about the interactive feature</w:t>
            </w:r>
          </w:p>
        </w:tc>
        <w:tc>
          <w:tcPr>
            <w:tcW w:w="1984" w:type="dxa"/>
          </w:tcPr>
          <w:p w14:paraId="01E75DBA" w14:textId="14297CA7" w:rsidR="00B866FF" w:rsidRPr="004B06A0" w:rsidRDefault="00B866FF" w:rsidP="008D58C1">
            <w:pPr>
              <w:spacing w:after="160" w:line="257" w:lineRule="auto"/>
              <w:rPr>
                <w:rFonts w:eastAsia="Times New Roman"/>
                <w:kern w:val="0"/>
                <w:lang w:eastAsia="en-GB"/>
                <w14:ligatures w14:val="none"/>
              </w:rPr>
            </w:pPr>
          </w:p>
        </w:tc>
        <w:tc>
          <w:tcPr>
            <w:tcW w:w="2075" w:type="dxa"/>
          </w:tcPr>
          <w:p w14:paraId="2403578D" w14:textId="125CFB83" w:rsidR="00B866FF" w:rsidRPr="004B06A0" w:rsidRDefault="00B866FF" w:rsidP="008D58C1">
            <w:pPr>
              <w:spacing w:after="160" w:line="257" w:lineRule="auto"/>
              <w:rPr>
                <w:rFonts w:eastAsia="Times New Roman"/>
                <w:kern w:val="0"/>
                <w:lang w:eastAsia="en-GB"/>
                <w14:ligatures w14:val="none"/>
              </w:rPr>
            </w:pPr>
          </w:p>
        </w:tc>
      </w:tr>
      <w:tr w:rsidR="00B866FF" w:rsidRPr="004B06A0" w14:paraId="6732026E" w14:textId="77777777" w:rsidTr="00227BFE">
        <w:trPr>
          <w:trHeight w:val="1328"/>
        </w:trPr>
        <w:tc>
          <w:tcPr>
            <w:tcW w:w="1696" w:type="dxa"/>
            <w:hideMark/>
          </w:tcPr>
          <w:p w14:paraId="27DFF3DC"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lastRenderedPageBreak/>
              <w:t>Audio-only elements</w:t>
            </w:r>
          </w:p>
        </w:tc>
        <w:tc>
          <w:tcPr>
            <w:tcW w:w="3261" w:type="dxa"/>
            <w:hideMark/>
          </w:tcPr>
          <w:p w14:paraId="559B13F7" w14:textId="3C1434B5"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Information delivered exclusively through audio without accompanying visuals or text</w:t>
            </w:r>
          </w:p>
        </w:tc>
        <w:tc>
          <w:tcPr>
            <w:tcW w:w="1984" w:type="dxa"/>
          </w:tcPr>
          <w:p w14:paraId="3959CACA" w14:textId="0961D80D" w:rsidR="00B866FF" w:rsidRPr="004B06A0" w:rsidRDefault="00B866FF" w:rsidP="008D58C1">
            <w:pPr>
              <w:spacing w:after="160" w:line="257" w:lineRule="auto"/>
              <w:rPr>
                <w:rFonts w:eastAsia="Times New Roman"/>
                <w:kern w:val="0"/>
                <w:lang w:eastAsia="en-GB"/>
                <w14:ligatures w14:val="none"/>
              </w:rPr>
            </w:pPr>
          </w:p>
        </w:tc>
        <w:tc>
          <w:tcPr>
            <w:tcW w:w="2075" w:type="dxa"/>
          </w:tcPr>
          <w:p w14:paraId="44C57BFA" w14:textId="169FBEA7" w:rsidR="00B866FF" w:rsidRPr="004B06A0" w:rsidRDefault="00B866FF" w:rsidP="008D58C1">
            <w:pPr>
              <w:spacing w:after="160" w:line="257" w:lineRule="auto"/>
              <w:rPr>
                <w:rFonts w:eastAsia="Times New Roman"/>
                <w:kern w:val="0"/>
                <w:lang w:eastAsia="en-GB"/>
                <w14:ligatures w14:val="none"/>
              </w:rPr>
            </w:pPr>
          </w:p>
        </w:tc>
      </w:tr>
      <w:tr w:rsidR="00B866FF" w:rsidRPr="004B06A0" w14:paraId="430B6C00" w14:textId="77777777" w:rsidTr="00227BFE">
        <w:trPr>
          <w:trHeight w:val="1328"/>
        </w:trPr>
        <w:tc>
          <w:tcPr>
            <w:tcW w:w="1696" w:type="dxa"/>
            <w:hideMark/>
          </w:tcPr>
          <w:p w14:paraId="04942349"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Example of accessibility icons</w:t>
            </w:r>
          </w:p>
        </w:tc>
        <w:tc>
          <w:tcPr>
            <w:tcW w:w="3261" w:type="dxa"/>
            <w:hideMark/>
          </w:tcPr>
          <w:p w14:paraId="421A5B85" w14:textId="4AE855FE"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Icons indicating features such as wheelchair accessibility, sensory-friendly spaces and tactile exhibits</w:t>
            </w:r>
          </w:p>
        </w:tc>
        <w:tc>
          <w:tcPr>
            <w:tcW w:w="1984" w:type="dxa"/>
          </w:tcPr>
          <w:p w14:paraId="0835D968" w14:textId="5CC8AE0B" w:rsidR="00B866FF" w:rsidRPr="004B06A0" w:rsidRDefault="00B866FF" w:rsidP="008D58C1">
            <w:pPr>
              <w:spacing w:after="160" w:line="257" w:lineRule="auto"/>
              <w:rPr>
                <w:rFonts w:eastAsia="Times New Roman"/>
                <w:kern w:val="0"/>
                <w:lang w:eastAsia="en-GB"/>
                <w14:ligatures w14:val="none"/>
              </w:rPr>
            </w:pPr>
          </w:p>
        </w:tc>
        <w:tc>
          <w:tcPr>
            <w:tcW w:w="2075" w:type="dxa"/>
          </w:tcPr>
          <w:p w14:paraId="14E22754" w14:textId="09AA13DD" w:rsidR="00B866FF" w:rsidRPr="004B06A0" w:rsidRDefault="00B866FF" w:rsidP="008D58C1">
            <w:pPr>
              <w:spacing w:after="160" w:line="257" w:lineRule="auto"/>
              <w:rPr>
                <w:rFonts w:eastAsia="Times New Roman"/>
                <w:kern w:val="0"/>
                <w:lang w:eastAsia="en-GB"/>
                <w14:ligatures w14:val="none"/>
              </w:rPr>
            </w:pPr>
          </w:p>
        </w:tc>
      </w:tr>
      <w:tr w:rsidR="00B866FF" w:rsidRPr="004B06A0" w14:paraId="6B966F61" w14:textId="77777777" w:rsidTr="00227BFE">
        <w:trPr>
          <w:trHeight w:val="1328"/>
        </w:trPr>
        <w:tc>
          <w:tcPr>
            <w:tcW w:w="1696" w:type="dxa"/>
            <w:hideMark/>
          </w:tcPr>
          <w:p w14:paraId="283B1577"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Branding pack for the museum</w:t>
            </w:r>
          </w:p>
        </w:tc>
        <w:tc>
          <w:tcPr>
            <w:tcW w:w="3261" w:type="dxa"/>
            <w:hideMark/>
          </w:tcPr>
          <w:p w14:paraId="7DB34B6C" w14:textId="2BA19986" w:rsidR="00B866FF" w:rsidRPr="004B06A0" w:rsidRDefault="003A7522" w:rsidP="008D58C1">
            <w:pPr>
              <w:spacing w:after="160" w:line="257" w:lineRule="auto"/>
              <w:rPr>
                <w:rFonts w:eastAsia="Times New Roman"/>
                <w:kern w:val="0"/>
                <w:lang w:eastAsia="en-GB"/>
                <w14:ligatures w14:val="none"/>
              </w:rPr>
            </w:pPr>
            <w:r>
              <w:rPr>
                <w:rFonts w:eastAsia="Times New Roman"/>
                <w:kern w:val="0"/>
                <w:lang w:eastAsia="en-GB"/>
                <w14:ligatures w14:val="none"/>
              </w:rPr>
              <w:t>D</w:t>
            </w:r>
            <w:r w:rsidR="00B866FF" w:rsidRPr="004B06A0">
              <w:rPr>
                <w:rFonts w:eastAsia="Times New Roman"/>
                <w:kern w:val="0"/>
                <w:lang w:eastAsia="en-GB"/>
                <w14:ligatures w14:val="none"/>
              </w:rPr>
              <w:t>etailed pack with colour schemes, fonts and branding guidelines</w:t>
            </w:r>
          </w:p>
        </w:tc>
        <w:tc>
          <w:tcPr>
            <w:tcW w:w="1984" w:type="dxa"/>
          </w:tcPr>
          <w:p w14:paraId="62615C3A" w14:textId="6EFD6E9D" w:rsidR="00B866FF" w:rsidRPr="004B06A0" w:rsidRDefault="00B866FF" w:rsidP="008D58C1">
            <w:pPr>
              <w:spacing w:after="160" w:line="257" w:lineRule="auto"/>
              <w:rPr>
                <w:rFonts w:eastAsia="Times New Roman"/>
                <w:kern w:val="0"/>
                <w:lang w:eastAsia="en-GB"/>
                <w14:ligatures w14:val="none"/>
              </w:rPr>
            </w:pPr>
          </w:p>
        </w:tc>
        <w:tc>
          <w:tcPr>
            <w:tcW w:w="2075" w:type="dxa"/>
          </w:tcPr>
          <w:p w14:paraId="4C1C0FC9" w14:textId="19C9D502" w:rsidR="00B866FF" w:rsidRPr="004B06A0" w:rsidRDefault="00B866FF" w:rsidP="008D58C1">
            <w:pPr>
              <w:spacing w:after="160" w:line="257" w:lineRule="auto"/>
              <w:rPr>
                <w:rFonts w:eastAsia="Times New Roman"/>
                <w:kern w:val="0"/>
                <w:lang w:eastAsia="en-GB"/>
                <w14:ligatures w14:val="none"/>
              </w:rPr>
            </w:pPr>
          </w:p>
        </w:tc>
      </w:tr>
      <w:tr w:rsidR="00B866FF" w:rsidRPr="004B06A0" w14:paraId="686DF87B" w14:textId="77777777" w:rsidTr="00227BFE">
        <w:trPr>
          <w:trHeight w:val="1328"/>
        </w:trPr>
        <w:tc>
          <w:tcPr>
            <w:tcW w:w="1696" w:type="dxa"/>
            <w:hideMark/>
          </w:tcPr>
          <w:p w14:paraId="053BC285"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Visitor journey storyboard</w:t>
            </w:r>
          </w:p>
        </w:tc>
        <w:tc>
          <w:tcPr>
            <w:tcW w:w="3261" w:type="dxa"/>
            <w:hideMark/>
          </w:tcPr>
          <w:p w14:paraId="60A2198B" w14:textId="0BE8E90A" w:rsidR="00B866FF" w:rsidRPr="004B06A0" w:rsidRDefault="003A7522" w:rsidP="008D58C1">
            <w:pPr>
              <w:spacing w:after="160" w:line="257" w:lineRule="auto"/>
              <w:rPr>
                <w:rFonts w:eastAsia="Times New Roman"/>
                <w:kern w:val="0"/>
                <w:lang w:eastAsia="en-GB"/>
                <w14:ligatures w14:val="none"/>
              </w:rPr>
            </w:pPr>
            <w:r>
              <w:rPr>
                <w:rFonts w:eastAsia="Times New Roman"/>
                <w:kern w:val="0"/>
                <w:lang w:eastAsia="en-GB"/>
                <w14:ligatures w14:val="none"/>
              </w:rPr>
              <w:t>V</w:t>
            </w:r>
            <w:r w:rsidR="00B866FF" w:rsidRPr="004B06A0">
              <w:rPr>
                <w:rFonts w:eastAsia="Times New Roman"/>
                <w:kern w:val="0"/>
                <w:lang w:eastAsia="en-GB"/>
                <w14:ligatures w14:val="none"/>
              </w:rPr>
              <w:t>isual storyboard showing how a visitor interacts with the proposed feature, step by step</w:t>
            </w:r>
          </w:p>
        </w:tc>
        <w:tc>
          <w:tcPr>
            <w:tcW w:w="1984" w:type="dxa"/>
          </w:tcPr>
          <w:p w14:paraId="45BAD04C" w14:textId="30914D35" w:rsidR="00B866FF" w:rsidRPr="004B06A0" w:rsidRDefault="00B866FF" w:rsidP="008D58C1">
            <w:pPr>
              <w:spacing w:after="160" w:line="257" w:lineRule="auto"/>
              <w:rPr>
                <w:rFonts w:eastAsia="Times New Roman"/>
                <w:kern w:val="0"/>
                <w:lang w:eastAsia="en-GB"/>
                <w14:ligatures w14:val="none"/>
              </w:rPr>
            </w:pPr>
          </w:p>
        </w:tc>
        <w:tc>
          <w:tcPr>
            <w:tcW w:w="2075" w:type="dxa"/>
          </w:tcPr>
          <w:p w14:paraId="2AD5D58B" w14:textId="0B89626B" w:rsidR="00B866FF" w:rsidRPr="004B06A0" w:rsidRDefault="00B866FF" w:rsidP="008D58C1">
            <w:pPr>
              <w:spacing w:after="160" w:line="257" w:lineRule="auto"/>
              <w:rPr>
                <w:rFonts w:eastAsia="Times New Roman"/>
                <w:kern w:val="0"/>
                <w:lang w:eastAsia="en-GB"/>
                <w14:ligatures w14:val="none"/>
              </w:rPr>
            </w:pPr>
          </w:p>
        </w:tc>
      </w:tr>
      <w:tr w:rsidR="00B866FF" w:rsidRPr="004B06A0" w14:paraId="5F219928" w14:textId="77777777" w:rsidTr="00227BFE">
        <w:trPr>
          <w:trHeight w:val="1328"/>
        </w:trPr>
        <w:tc>
          <w:tcPr>
            <w:tcW w:w="1696" w:type="dxa"/>
            <w:hideMark/>
          </w:tcPr>
          <w:p w14:paraId="5DE26F5B"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Mock-up app interface</w:t>
            </w:r>
          </w:p>
        </w:tc>
        <w:tc>
          <w:tcPr>
            <w:tcW w:w="3261" w:type="dxa"/>
            <w:hideMark/>
          </w:tcPr>
          <w:p w14:paraId="52D6ECBF" w14:textId="32EB5699" w:rsidR="00B866FF" w:rsidRPr="004B06A0" w:rsidRDefault="003A7522" w:rsidP="008D58C1">
            <w:pPr>
              <w:spacing w:after="160" w:line="257" w:lineRule="auto"/>
              <w:rPr>
                <w:rFonts w:eastAsia="Times New Roman"/>
                <w:kern w:val="0"/>
                <w:lang w:eastAsia="en-GB"/>
                <w14:ligatures w14:val="none"/>
              </w:rPr>
            </w:pPr>
            <w:r>
              <w:rPr>
                <w:rFonts w:eastAsia="Times New Roman"/>
                <w:kern w:val="0"/>
                <w:lang w:eastAsia="en-GB"/>
                <w14:ligatures w14:val="none"/>
              </w:rPr>
              <w:t>D</w:t>
            </w:r>
            <w:r w:rsidR="00B866FF" w:rsidRPr="004B06A0">
              <w:rPr>
                <w:rFonts w:eastAsia="Times New Roman"/>
                <w:kern w:val="0"/>
                <w:lang w:eastAsia="en-GB"/>
                <w14:ligatures w14:val="none"/>
              </w:rPr>
              <w:t>emonstration of how a potential app for the museum would look and function</w:t>
            </w:r>
          </w:p>
        </w:tc>
        <w:tc>
          <w:tcPr>
            <w:tcW w:w="1984" w:type="dxa"/>
          </w:tcPr>
          <w:p w14:paraId="1A452A70" w14:textId="60899717" w:rsidR="00B866FF" w:rsidRPr="004B06A0" w:rsidRDefault="00B866FF" w:rsidP="008D58C1">
            <w:pPr>
              <w:spacing w:after="160" w:line="257" w:lineRule="auto"/>
              <w:rPr>
                <w:rFonts w:eastAsia="Times New Roman"/>
                <w:kern w:val="0"/>
                <w:lang w:eastAsia="en-GB"/>
                <w14:ligatures w14:val="none"/>
              </w:rPr>
            </w:pPr>
          </w:p>
        </w:tc>
        <w:tc>
          <w:tcPr>
            <w:tcW w:w="2075" w:type="dxa"/>
          </w:tcPr>
          <w:p w14:paraId="6A79D65D" w14:textId="514BB5C8" w:rsidR="00B866FF" w:rsidRPr="004B06A0" w:rsidRDefault="00B866FF" w:rsidP="008D58C1">
            <w:pPr>
              <w:spacing w:after="160" w:line="257" w:lineRule="auto"/>
              <w:rPr>
                <w:rFonts w:eastAsia="Times New Roman"/>
                <w:kern w:val="0"/>
                <w:lang w:eastAsia="en-GB"/>
                <w14:ligatures w14:val="none"/>
              </w:rPr>
            </w:pPr>
          </w:p>
        </w:tc>
      </w:tr>
      <w:tr w:rsidR="00B866FF" w:rsidRPr="004B06A0" w14:paraId="0B392C3E" w14:textId="77777777" w:rsidTr="00227BFE">
        <w:trPr>
          <w:trHeight w:val="1328"/>
        </w:trPr>
        <w:tc>
          <w:tcPr>
            <w:tcW w:w="1696" w:type="dxa"/>
            <w:hideMark/>
          </w:tcPr>
          <w:p w14:paraId="26FD7889"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Complex interactive elements in pitch</w:t>
            </w:r>
          </w:p>
        </w:tc>
        <w:tc>
          <w:tcPr>
            <w:tcW w:w="3261" w:type="dxa"/>
            <w:hideMark/>
          </w:tcPr>
          <w:p w14:paraId="6505F3E9" w14:textId="09660760"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Interactive slides requiring precise mouse movements or complex gestures</w:t>
            </w:r>
          </w:p>
        </w:tc>
        <w:tc>
          <w:tcPr>
            <w:tcW w:w="1984" w:type="dxa"/>
          </w:tcPr>
          <w:p w14:paraId="306B312C" w14:textId="67B2F957" w:rsidR="00B866FF" w:rsidRPr="004B06A0" w:rsidRDefault="00B866FF" w:rsidP="008D58C1">
            <w:pPr>
              <w:spacing w:after="160" w:line="257" w:lineRule="auto"/>
              <w:rPr>
                <w:rFonts w:eastAsia="Times New Roman"/>
                <w:kern w:val="0"/>
                <w:lang w:eastAsia="en-GB"/>
                <w14:ligatures w14:val="none"/>
              </w:rPr>
            </w:pPr>
          </w:p>
        </w:tc>
        <w:tc>
          <w:tcPr>
            <w:tcW w:w="2075" w:type="dxa"/>
          </w:tcPr>
          <w:p w14:paraId="1B4A44AC" w14:textId="19763A9B" w:rsidR="00B866FF" w:rsidRPr="004B06A0" w:rsidRDefault="00B866FF" w:rsidP="008D58C1">
            <w:pPr>
              <w:spacing w:after="160" w:line="257" w:lineRule="auto"/>
              <w:rPr>
                <w:rFonts w:eastAsia="Times New Roman"/>
                <w:kern w:val="0"/>
                <w:lang w:eastAsia="en-GB"/>
                <w14:ligatures w14:val="none"/>
              </w:rPr>
            </w:pPr>
          </w:p>
        </w:tc>
      </w:tr>
      <w:tr w:rsidR="00B866FF" w:rsidRPr="004B06A0" w14:paraId="711026E5" w14:textId="77777777" w:rsidTr="00227BFE">
        <w:trPr>
          <w:trHeight w:val="1328"/>
        </w:trPr>
        <w:tc>
          <w:tcPr>
            <w:tcW w:w="1696" w:type="dxa"/>
            <w:hideMark/>
          </w:tcPr>
          <w:p w14:paraId="2B62EB04"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Ambient background music</w:t>
            </w:r>
          </w:p>
        </w:tc>
        <w:tc>
          <w:tcPr>
            <w:tcW w:w="3261" w:type="dxa"/>
            <w:hideMark/>
          </w:tcPr>
          <w:p w14:paraId="0CDEBD8A" w14:textId="2A359A0C"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Soft, unobtrusive instrumental music playing during the presentation</w:t>
            </w:r>
          </w:p>
        </w:tc>
        <w:tc>
          <w:tcPr>
            <w:tcW w:w="1984" w:type="dxa"/>
          </w:tcPr>
          <w:p w14:paraId="581A1CBD" w14:textId="20863418" w:rsidR="00B866FF" w:rsidRPr="004B06A0" w:rsidRDefault="00B866FF" w:rsidP="008D58C1">
            <w:pPr>
              <w:spacing w:after="160" w:line="257" w:lineRule="auto"/>
              <w:rPr>
                <w:rFonts w:eastAsia="Times New Roman"/>
                <w:kern w:val="0"/>
                <w:lang w:eastAsia="en-GB"/>
                <w14:ligatures w14:val="none"/>
              </w:rPr>
            </w:pPr>
          </w:p>
        </w:tc>
        <w:tc>
          <w:tcPr>
            <w:tcW w:w="2075" w:type="dxa"/>
          </w:tcPr>
          <w:p w14:paraId="7CCD750B" w14:textId="58145ED0" w:rsidR="00B866FF" w:rsidRPr="004B06A0" w:rsidRDefault="00B866FF" w:rsidP="008D58C1">
            <w:pPr>
              <w:spacing w:after="160" w:line="257" w:lineRule="auto"/>
              <w:rPr>
                <w:rFonts w:eastAsia="Times New Roman"/>
                <w:kern w:val="0"/>
                <w:lang w:eastAsia="en-GB"/>
                <w14:ligatures w14:val="none"/>
              </w:rPr>
            </w:pPr>
          </w:p>
        </w:tc>
      </w:tr>
      <w:tr w:rsidR="00B866FF" w:rsidRPr="004B06A0" w14:paraId="6C2EF5DF" w14:textId="77777777" w:rsidTr="00227BFE">
        <w:trPr>
          <w:trHeight w:val="1328"/>
        </w:trPr>
        <w:tc>
          <w:tcPr>
            <w:tcW w:w="1696" w:type="dxa"/>
            <w:hideMark/>
          </w:tcPr>
          <w:p w14:paraId="3A7365E2"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Photos of inaccessible museum spaces</w:t>
            </w:r>
          </w:p>
        </w:tc>
        <w:tc>
          <w:tcPr>
            <w:tcW w:w="3261" w:type="dxa"/>
            <w:hideMark/>
          </w:tcPr>
          <w:p w14:paraId="781870F4" w14:textId="42E5268D"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Images of areas with accessibility challenges (e.g. stairs without ramps, narrow corridors)</w:t>
            </w:r>
          </w:p>
        </w:tc>
        <w:tc>
          <w:tcPr>
            <w:tcW w:w="1984" w:type="dxa"/>
          </w:tcPr>
          <w:p w14:paraId="5CB24962" w14:textId="7295C597" w:rsidR="00B866FF" w:rsidRPr="004B06A0" w:rsidRDefault="00B866FF" w:rsidP="008D58C1">
            <w:pPr>
              <w:spacing w:after="160" w:line="257" w:lineRule="auto"/>
              <w:rPr>
                <w:rFonts w:eastAsia="Times New Roman"/>
                <w:kern w:val="0"/>
                <w:lang w:eastAsia="en-GB"/>
                <w14:ligatures w14:val="none"/>
              </w:rPr>
            </w:pPr>
          </w:p>
        </w:tc>
        <w:tc>
          <w:tcPr>
            <w:tcW w:w="2075" w:type="dxa"/>
          </w:tcPr>
          <w:p w14:paraId="3EB62179" w14:textId="632DE422" w:rsidR="00B866FF" w:rsidRPr="004B06A0" w:rsidRDefault="00B866FF" w:rsidP="008D58C1">
            <w:pPr>
              <w:spacing w:after="160" w:line="257" w:lineRule="auto"/>
              <w:rPr>
                <w:rFonts w:eastAsia="Times New Roman"/>
                <w:kern w:val="0"/>
                <w:lang w:eastAsia="en-GB"/>
                <w14:ligatures w14:val="none"/>
              </w:rPr>
            </w:pPr>
          </w:p>
        </w:tc>
      </w:tr>
      <w:tr w:rsidR="00B866FF" w:rsidRPr="004B06A0" w14:paraId="65EE38B7" w14:textId="77777777" w:rsidTr="00227BFE">
        <w:trPr>
          <w:trHeight w:val="1328"/>
        </w:trPr>
        <w:tc>
          <w:tcPr>
            <w:tcW w:w="1696" w:type="dxa"/>
            <w:hideMark/>
          </w:tcPr>
          <w:p w14:paraId="609B60D3" w14:textId="77777777"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Feedback from accessibility consultants</w:t>
            </w:r>
          </w:p>
        </w:tc>
        <w:tc>
          <w:tcPr>
            <w:tcW w:w="3261" w:type="dxa"/>
            <w:hideMark/>
          </w:tcPr>
          <w:p w14:paraId="43DE5F63" w14:textId="6C04C8C2" w:rsidR="00B866FF" w:rsidRPr="004B06A0" w:rsidRDefault="00B866FF" w:rsidP="008D58C1">
            <w:pPr>
              <w:spacing w:after="160" w:line="257" w:lineRule="auto"/>
              <w:rPr>
                <w:rFonts w:eastAsia="Times New Roman"/>
                <w:kern w:val="0"/>
                <w:lang w:eastAsia="en-GB"/>
                <w14:ligatures w14:val="none"/>
              </w:rPr>
            </w:pPr>
            <w:r w:rsidRPr="004B06A0">
              <w:rPr>
                <w:rFonts w:eastAsia="Times New Roman"/>
                <w:kern w:val="0"/>
                <w:lang w:eastAsia="en-GB"/>
                <w14:ligatures w14:val="none"/>
              </w:rPr>
              <w:t>Expert opinions on the proposed feature’s inclusivity</w:t>
            </w:r>
          </w:p>
        </w:tc>
        <w:tc>
          <w:tcPr>
            <w:tcW w:w="1984" w:type="dxa"/>
          </w:tcPr>
          <w:p w14:paraId="44FE1F8C" w14:textId="421B075F" w:rsidR="00B866FF" w:rsidRPr="004B06A0" w:rsidRDefault="00B866FF" w:rsidP="008D58C1">
            <w:pPr>
              <w:spacing w:after="160" w:line="257" w:lineRule="auto"/>
              <w:rPr>
                <w:rFonts w:eastAsia="Times New Roman"/>
                <w:kern w:val="0"/>
                <w:lang w:eastAsia="en-GB"/>
                <w14:ligatures w14:val="none"/>
              </w:rPr>
            </w:pPr>
          </w:p>
        </w:tc>
        <w:tc>
          <w:tcPr>
            <w:tcW w:w="2075" w:type="dxa"/>
          </w:tcPr>
          <w:p w14:paraId="640D1BBE" w14:textId="76CA1881" w:rsidR="00B866FF" w:rsidRPr="004B06A0" w:rsidRDefault="00B866FF" w:rsidP="008D58C1">
            <w:pPr>
              <w:spacing w:after="160" w:line="257" w:lineRule="auto"/>
              <w:rPr>
                <w:rFonts w:eastAsia="Times New Roman"/>
                <w:kern w:val="0"/>
                <w:lang w:eastAsia="en-GB"/>
                <w14:ligatures w14:val="none"/>
              </w:rPr>
            </w:pPr>
          </w:p>
        </w:tc>
      </w:tr>
    </w:tbl>
    <w:p w14:paraId="46D95405" w14:textId="20AFACFA" w:rsidR="00BD3120" w:rsidRPr="004B06A0" w:rsidRDefault="00BD3120" w:rsidP="008D58C1">
      <w:pPr>
        <w:rPr>
          <w:b/>
          <w:bCs/>
        </w:rPr>
      </w:pPr>
      <w:r w:rsidRPr="004B06A0">
        <w:rPr>
          <w:b/>
          <w:bCs/>
        </w:rPr>
        <w:br w:type="page"/>
      </w:r>
    </w:p>
    <w:p w14:paraId="5F7AAC00" w14:textId="62BAE944" w:rsidR="00BD3120" w:rsidRPr="00C32DEC" w:rsidRDefault="00BD3120" w:rsidP="008D58C1">
      <w:pPr>
        <w:pStyle w:val="Heading2"/>
      </w:pPr>
      <w:r w:rsidRPr="004B06A0">
        <w:lastRenderedPageBreak/>
        <w:t xml:space="preserve">The following materials relate to lesson 10: </w:t>
      </w:r>
      <w:r w:rsidR="00C32DEC">
        <w:t xml:space="preserve">Creating and assessing an inclusive pitch – 2 </w:t>
      </w:r>
    </w:p>
    <w:p w14:paraId="1078E0A5" w14:textId="04A96BC5" w:rsidR="00D525C9" w:rsidRPr="004B06A0" w:rsidRDefault="00F12341" w:rsidP="008D58C1">
      <w:pPr>
        <w:pStyle w:val="ListParagraph"/>
        <w:numPr>
          <w:ilvl w:val="0"/>
          <w:numId w:val="88"/>
        </w:numPr>
        <w:contextualSpacing w:val="0"/>
      </w:pPr>
      <w:r w:rsidRPr="004B06A0">
        <w:t>Action plan sheet</w:t>
      </w:r>
      <w:r w:rsidR="00D525C9" w:rsidRPr="004B06A0">
        <w:t xml:space="preserve"> </w:t>
      </w:r>
    </w:p>
    <w:p w14:paraId="59693CF5" w14:textId="77777777" w:rsidR="00D525C9" w:rsidRPr="006D7D94" w:rsidRDefault="00D525C9" w:rsidP="008D58C1">
      <w:pPr>
        <w:pStyle w:val="ListParagraph"/>
        <w:numPr>
          <w:ilvl w:val="0"/>
          <w:numId w:val="88"/>
        </w:numPr>
        <w:contextualSpacing w:val="0"/>
      </w:pPr>
      <w:bookmarkStart w:id="6" w:name="_Hlk188865376"/>
      <w:r w:rsidRPr="006D7D94">
        <w:t>Structured reflection sheet</w:t>
      </w:r>
    </w:p>
    <w:p w14:paraId="2D74B456" w14:textId="35547B1D" w:rsidR="00F12341" w:rsidRPr="006D7D94" w:rsidRDefault="00D525C9" w:rsidP="008D58C1">
      <w:pPr>
        <w:pStyle w:val="ListParagraph"/>
        <w:numPr>
          <w:ilvl w:val="0"/>
          <w:numId w:val="88"/>
        </w:numPr>
        <w:contextualSpacing w:val="0"/>
      </w:pPr>
      <w:r w:rsidRPr="006D7D94">
        <w:t>Feedback sentence starters</w:t>
      </w:r>
    </w:p>
    <w:p w14:paraId="4B61DBF7" w14:textId="6543C667" w:rsidR="0094082F" w:rsidRPr="007E1C61" w:rsidRDefault="0094082F" w:rsidP="008D58C1">
      <w:pPr>
        <w:pStyle w:val="ListParagraph"/>
        <w:numPr>
          <w:ilvl w:val="0"/>
          <w:numId w:val="88"/>
        </w:numPr>
        <w:contextualSpacing w:val="0"/>
      </w:pPr>
      <w:r w:rsidRPr="00051E33">
        <w:t>Stakeholder matrix</w:t>
      </w:r>
      <w:r w:rsidR="00570333">
        <w:t>.</w:t>
      </w:r>
    </w:p>
    <w:bookmarkEnd w:id="6"/>
    <w:p w14:paraId="3ABA4BC0" w14:textId="51207A14" w:rsidR="00F12341" w:rsidRDefault="00FC71CE" w:rsidP="008D58C1">
      <w:r>
        <w:t>Learners will also need the following resources from previous lessons:</w:t>
      </w:r>
    </w:p>
    <w:p w14:paraId="712BAD99" w14:textId="18CE8250" w:rsidR="00FC71CE" w:rsidRDefault="00FC71CE" w:rsidP="008D58C1">
      <w:pPr>
        <w:pStyle w:val="ListParagraph"/>
        <w:numPr>
          <w:ilvl w:val="0"/>
          <w:numId w:val="95"/>
        </w:numPr>
        <w:contextualSpacing w:val="0"/>
      </w:pPr>
      <w:r w:rsidRPr="001A6FEE">
        <w:rPr>
          <w:b/>
          <w:bCs/>
        </w:rPr>
        <w:t xml:space="preserve">Glossary </w:t>
      </w:r>
      <w:r>
        <w:t>from lesson 1</w:t>
      </w:r>
    </w:p>
    <w:p w14:paraId="3EC68AC4" w14:textId="19F98847" w:rsidR="00FC71CE" w:rsidRDefault="00FC71CE" w:rsidP="008D58C1">
      <w:pPr>
        <w:pStyle w:val="ListParagraph"/>
        <w:numPr>
          <w:ilvl w:val="0"/>
          <w:numId w:val="95"/>
        </w:numPr>
        <w:contextualSpacing w:val="0"/>
      </w:pPr>
      <w:r w:rsidRPr="001A6FEE">
        <w:rPr>
          <w:b/>
          <w:bCs/>
        </w:rPr>
        <w:t>Main checklist</w:t>
      </w:r>
      <w:r>
        <w:t xml:space="preserve"> from previous lessons</w:t>
      </w:r>
    </w:p>
    <w:p w14:paraId="39379F24" w14:textId="77777777" w:rsidR="00CF2C1E" w:rsidRDefault="00CF2C1E" w:rsidP="008D58C1">
      <w:pPr>
        <w:pStyle w:val="ListParagraph"/>
        <w:numPr>
          <w:ilvl w:val="0"/>
          <w:numId w:val="46"/>
        </w:numPr>
        <w:contextualSpacing w:val="0"/>
      </w:pPr>
      <w:r w:rsidRPr="001A6FEE">
        <w:rPr>
          <w:b/>
          <w:bCs/>
        </w:rPr>
        <w:t>Asset list</w:t>
      </w:r>
      <w:r>
        <w:t xml:space="preserve"> from lesson 9</w:t>
      </w:r>
      <w:r w:rsidRPr="00CF2C1E">
        <w:t xml:space="preserve"> </w:t>
      </w:r>
    </w:p>
    <w:p w14:paraId="39080BA8" w14:textId="741CC55D" w:rsidR="00CF2C1E" w:rsidRPr="00F649D1" w:rsidRDefault="00CF2C1E" w:rsidP="008D58C1">
      <w:pPr>
        <w:pStyle w:val="ListParagraph"/>
        <w:numPr>
          <w:ilvl w:val="0"/>
          <w:numId w:val="46"/>
        </w:numPr>
        <w:contextualSpacing w:val="0"/>
      </w:pPr>
      <w:r w:rsidRPr="001A6FEE">
        <w:rPr>
          <w:b/>
          <w:bCs/>
        </w:rPr>
        <w:t>Annotated example of a client brief</w:t>
      </w:r>
      <w:r w:rsidRPr="00F649D1">
        <w:t xml:space="preserve"> from lesson 3</w:t>
      </w:r>
      <w:r w:rsidR="00570333">
        <w:t>.</w:t>
      </w:r>
    </w:p>
    <w:p w14:paraId="7F481F9E" w14:textId="1DDCF155" w:rsidR="00B617C3" w:rsidRDefault="00422220" w:rsidP="008D58C1">
      <w:r>
        <w:t xml:space="preserve">Learners will need access to the </w:t>
      </w:r>
      <w:hyperlink r:id="rId82" w:history="1">
        <w:r w:rsidRPr="005F22F3">
          <w:rPr>
            <w:rStyle w:val="Hyperlink"/>
            <w:b/>
            <w:bCs/>
          </w:rPr>
          <w:t>Asset pack</w:t>
        </w:r>
      </w:hyperlink>
      <w:r>
        <w:t xml:space="preserve"> for this lesson. </w:t>
      </w:r>
    </w:p>
    <w:p w14:paraId="600DAC43" w14:textId="77777777" w:rsidR="007B6499" w:rsidRPr="004B06A0" w:rsidRDefault="007B6499" w:rsidP="008D58C1">
      <w:r w:rsidRPr="004B06A0">
        <w:br w:type="page"/>
      </w:r>
    </w:p>
    <w:p w14:paraId="1FE38BB7" w14:textId="2AB5D596" w:rsidR="00104019" w:rsidRPr="004B06A0" w:rsidRDefault="00104019" w:rsidP="008B1717">
      <w:pPr>
        <w:pStyle w:val="Heading3"/>
      </w:pPr>
      <w:r w:rsidRPr="004B06A0">
        <w:lastRenderedPageBreak/>
        <w:t>Action plan sheet</w:t>
      </w:r>
    </w:p>
    <w:p w14:paraId="3DCDE5DE" w14:textId="7792E508" w:rsidR="00191D59" w:rsidRPr="004B06A0" w:rsidRDefault="00191D59" w:rsidP="008D58C1">
      <w:r w:rsidRPr="004B06A0">
        <w:t>Name: ____________________________________________________</w:t>
      </w:r>
    </w:p>
    <w:p w14:paraId="1EF84599" w14:textId="490233D7" w:rsidR="00191D59" w:rsidRPr="004B06A0" w:rsidRDefault="00191D59" w:rsidP="008D58C1">
      <w:r w:rsidRPr="004B06A0">
        <w:t>Date: _____________________________________________________</w:t>
      </w:r>
    </w:p>
    <w:p w14:paraId="5C6EA573" w14:textId="23A631D4" w:rsidR="00191D59" w:rsidRPr="004B06A0" w:rsidRDefault="00191D59" w:rsidP="008B1717">
      <w:r w:rsidRPr="004B06A0">
        <w:t xml:space="preserve">Instructions for </w:t>
      </w:r>
      <w:r w:rsidR="006261E2">
        <w:t>l</w:t>
      </w:r>
      <w:r w:rsidRPr="004B06A0">
        <w:t>earners</w:t>
      </w:r>
    </w:p>
    <w:p w14:paraId="1BCE1647" w14:textId="577DCDDE" w:rsidR="00191D59" w:rsidRPr="004B06A0" w:rsidRDefault="003A7522" w:rsidP="008D58C1">
      <w:pPr>
        <w:pStyle w:val="ListParagraph"/>
        <w:numPr>
          <w:ilvl w:val="0"/>
          <w:numId w:val="6"/>
        </w:numPr>
        <w:ind w:left="1080"/>
        <w:contextualSpacing w:val="0"/>
      </w:pPr>
      <w:r>
        <w:t xml:space="preserve">Carefully </w:t>
      </w:r>
      <w:r w:rsidR="001F7493">
        <w:t>r</w:t>
      </w:r>
      <w:r w:rsidR="00191D59" w:rsidRPr="004B06A0">
        <w:t>eview the feedback you received on your pitch.</w:t>
      </w:r>
    </w:p>
    <w:p w14:paraId="4C39720A" w14:textId="78409A7D" w:rsidR="00191D59" w:rsidRPr="004B06A0" w:rsidRDefault="00191D59" w:rsidP="008D58C1">
      <w:pPr>
        <w:pStyle w:val="ListParagraph"/>
        <w:numPr>
          <w:ilvl w:val="0"/>
          <w:numId w:val="6"/>
        </w:numPr>
        <w:ind w:left="1080"/>
        <w:contextualSpacing w:val="0"/>
      </w:pPr>
      <w:r w:rsidRPr="004B06A0">
        <w:t xml:space="preserve">Identify </w:t>
      </w:r>
      <w:r w:rsidR="009E1054">
        <w:t xml:space="preserve">one or two </w:t>
      </w:r>
      <w:r w:rsidRPr="004B06A0">
        <w:t>actionable points to improve your pitch.</w:t>
      </w:r>
    </w:p>
    <w:p w14:paraId="52D8D814" w14:textId="1AD7C249" w:rsidR="00191D59" w:rsidRPr="004B06A0" w:rsidRDefault="00191D59" w:rsidP="008D58C1">
      <w:pPr>
        <w:pStyle w:val="ListParagraph"/>
        <w:numPr>
          <w:ilvl w:val="0"/>
          <w:numId w:val="6"/>
        </w:numPr>
        <w:ind w:left="1080"/>
        <w:contextualSpacing w:val="0"/>
      </w:pPr>
      <w:r w:rsidRPr="004B06A0">
        <w:t xml:space="preserve">Write these points in the </w:t>
      </w:r>
      <w:r w:rsidRPr="008B1717">
        <w:rPr>
          <w:b/>
          <w:bCs/>
        </w:rPr>
        <w:t xml:space="preserve">Action </w:t>
      </w:r>
      <w:r w:rsidR="003A7522" w:rsidRPr="008B1717">
        <w:rPr>
          <w:b/>
          <w:bCs/>
        </w:rPr>
        <w:t>p</w:t>
      </w:r>
      <w:r w:rsidRPr="008B1717">
        <w:rPr>
          <w:b/>
          <w:bCs/>
        </w:rPr>
        <w:t>oints</w:t>
      </w:r>
      <w:r w:rsidRPr="004B06A0">
        <w:t xml:space="preserve"> section below.</w:t>
      </w:r>
    </w:p>
    <w:p w14:paraId="63E64710" w14:textId="107CF2BC" w:rsidR="00191D59" w:rsidRPr="004B06A0" w:rsidRDefault="00191D59" w:rsidP="008D58C1">
      <w:pPr>
        <w:pStyle w:val="ListParagraph"/>
        <w:numPr>
          <w:ilvl w:val="0"/>
          <w:numId w:val="6"/>
        </w:numPr>
        <w:ind w:left="1080"/>
        <w:contextualSpacing w:val="0"/>
      </w:pPr>
      <w:r w:rsidRPr="004B06A0">
        <w:t>For each point, briefly describe how you plan to implement it.</w:t>
      </w:r>
      <w:r w:rsidR="009E1054">
        <w:t xml:space="preserve"> An example has been provided to assist you.</w:t>
      </w:r>
    </w:p>
    <w:p w14:paraId="14411BD0" w14:textId="00D744AD" w:rsidR="00191D59" w:rsidRPr="004B06A0" w:rsidRDefault="00191D59" w:rsidP="008D58C1">
      <w:pPr>
        <w:rPr>
          <w:b/>
          <w:bCs/>
        </w:rPr>
      </w:pPr>
      <w:r w:rsidRPr="004B06A0">
        <w:rPr>
          <w:b/>
          <w:bCs/>
        </w:rPr>
        <w:t xml:space="preserve">Action </w:t>
      </w:r>
      <w:r w:rsidR="003A7522">
        <w:rPr>
          <w:b/>
          <w:bCs/>
        </w:rPr>
        <w:t>p</w:t>
      </w:r>
      <w:r w:rsidRPr="004B06A0">
        <w:rPr>
          <w:b/>
          <w:bCs/>
        </w:rPr>
        <w:t>lan</w:t>
      </w:r>
    </w:p>
    <w:tbl>
      <w:tblPr>
        <w:tblStyle w:val="TableGridLight"/>
        <w:tblW w:w="0" w:type="auto"/>
        <w:tblLook w:val="04A0" w:firstRow="1" w:lastRow="0" w:firstColumn="1" w:lastColumn="0" w:noHBand="0" w:noVBand="1"/>
      </w:tblPr>
      <w:tblGrid>
        <w:gridCol w:w="3005"/>
        <w:gridCol w:w="3005"/>
        <w:gridCol w:w="3006"/>
      </w:tblGrid>
      <w:tr w:rsidR="000C2680" w:rsidRPr="004B06A0" w14:paraId="63483B5C" w14:textId="77777777" w:rsidTr="000C2680">
        <w:tc>
          <w:tcPr>
            <w:tcW w:w="3005" w:type="dxa"/>
          </w:tcPr>
          <w:p w14:paraId="4B2B9454" w14:textId="5D7257B2" w:rsidR="000C2680" w:rsidRPr="004B06A0" w:rsidRDefault="000C2680" w:rsidP="008D58C1">
            <w:pPr>
              <w:spacing w:after="160" w:line="257" w:lineRule="auto"/>
              <w:ind w:left="25"/>
              <w:rPr>
                <w:b/>
                <w:bCs/>
              </w:rPr>
            </w:pPr>
            <w:r w:rsidRPr="004B06A0">
              <w:rPr>
                <w:b/>
                <w:bCs/>
              </w:rPr>
              <w:t xml:space="preserve">Feedback </w:t>
            </w:r>
            <w:r w:rsidR="003A7522">
              <w:rPr>
                <w:b/>
                <w:bCs/>
              </w:rPr>
              <w:t>r</w:t>
            </w:r>
            <w:r w:rsidRPr="004B06A0">
              <w:rPr>
                <w:b/>
                <w:bCs/>
              </w:rPr>
              <w:t>eceived</w:t>
            </w:r>
          </w:p>
        </w:tc>
        <w:tc>
          <w:tcPr>
            <w:tcW w:w="3005" w:type="dxa"/>
          </w:tcPr>
          <w:p w14:paraId="61E63F4B" w14:textId="069B2002" w:rsidR="000C2680" w:rsidRPr="004B06A0" w:rsidRDefault="000C2680" w:rsidP="008D58C1">
            <w:pPr>
              <w:spacing w:after="160" w:line="257" w:lineRule="auto"/>
              <w:ind w:left="6"/>
              <w:rPr>
                <w:b/>
                <w:bCs/>
              </w:rPr>
            </w:pPr>
            <w:r w:rsidRPr="004B06A0">
              <w:rPr>
                <w:b/>
                <w:bCs/>
              </w:rPr>
              <w:t xml:space="preserve">Action </w:t>
            </w:r>
            <w:r w:rsidR="003A7522">
              <w:rPr>
                <w:b/>
                <w:bCs/>
              </w:rPr>
              <w:t>p</w:t>
            </w:r>
            <w:r w:rsidRPr="004B06A0">
              <w:rPr>
                <w:b/>
                <w:bCs/>
              </w:rPr>
              <w:t>oint</w:t>
            </w:r>
          </w:p>
        </w:tc>
        <w:tc>
          <w:tcPr>
            <w:tcW w:w="3006" w:type="dxa"/>
          </w:tcPr>
          <w:p w14:paraId="591705D9" w14:textId="25FF6147" w:rsidR="000C2680" w:rsidRPr="004B06A0" w:rsidRDefault="000C2680" w:rsidP="008D58C1">
            <w:pPr>
              <w:spacing w:after="160" w:line="257" w:lineRule="auto"/>
              <w:rPr>
                <w:b/>
                <w:bCs/>
              </w:rPr>
            </w:pPr>
            <w:r w:rsidRPr="004B06A0">
              <w:rPr>
                <w:b/>
                <w:bCs/>
              </w:rPr>
              <w:t xml:space="preserve">How </w:t>
            </w:r>
            <w:r w:rsidR="003A7522">
              <w:rPr>
                <w:b/>
                <w:bCs/>
              </w:rPr>
              <w:t>to i</w:t>
            </w:r>
            <w:r w:rsidRPr="004B06A0">
              <w:rPr>
                <w:b/>
                <w:bCs/>
              </w:rPr>
              <w:t xml:space="preserve">mplement </w:t>
            </w:r>
            <w:r w:rsidR="003A7522">
              <w:rPr>
                <w:b/>
                <w:bCs/>
              </w:rPr>
              <w:t>t</w:t>
            </w:r>
            <w:r w:rsidRPr="004B06A0">
              <w:rPr>
                <w:b/>
                <w:bCs/>
              </w:rPr>
              <w:t xml:space="preserve">his </w:t>
            </w:r>
            <w:r w:rsidR="003A7522">
              <w:rPr>
                <w:b/>
                <w:bCs/>
              </w:rPr>
              <w:t>a</w:t>
            </w:r>
            <w:r w:rsidRPr="004B06A0">
              <w:rPr>
                <w:b/>
                <w:bCs/>
              </w:rPr>
              <w:t xml:space="preserve">ction </w:t>
            </w:r>
            <w:r w:rsidR="003A7522">
              <w:rPr>
                <w:b/>
                <w:bCs/>
              </w:rPr>
              <w:t>p</w:t>
            </w:r>
            <w:r w:rsidRPr="004B06A0">
              <w:rPr>
                <w:b/>
                <w:bCs/>
              </w:rPr>
              <w:t>oint</w:t>
            </w:r>
          </w:p>
        </w:tc>
      </w:tr>
      <w:tr w:rsidR="000C2680" w:rsidRPr="004B06A0" w14:paraId="2EF4ABAF" w14:textId="77777777" w:rsidTr="000C2680">
        <w:tc>
          <w:tcPr>
            <w:tcW w:w="3005" w:type="dxa"/>
          </w:tcPr>
          <w:p w14:paraId="651A16FB" w14:textId="62BA10B3" w:rsidR="000C2680" w:rsidRPr="004B06A0" w:rsidRDefault="000C2680" w:rsidP="008D58C1">
            <w:pPr>
              <w:spacing w:after="160" w:line="257" w:lineRule="auto"/>
              <w:ind w:left="25"/>
            </w:pPr>
            <w:r w:rsidRPr="004B06A0">
              <w:t xml:space="preserve">Example: </w:t>
            </w:r>
            <w:r w:rsidR="003A7522">
              <w:t>“</w:t>
            </w:r>
            <w:r w:rsidRPr="004B06A0">
              <w:t>Your pitch was slightly over the</w:t>
            </w:r>
            <w:r w:rsidR="003A7522">
              <w:t xml:space="preserve"> time</w:t>
            </w:r>
            <w:r w:rsidRPr="004B06A0">
              <w:t xml:space="preserve"> limit.</w:t>
            </w:r>
            <w:r w:rsidR="003A7522">
              <w:t>”</w:t>
            </w:r>
          </w:p>
        </w:tc>
        <w:tc>
          <w:tcPr>
            <w:tcW w:w="3005" w:type="dxa"/>
          </w:tcPr>
          <w:p w14:paraId="34F07DDD" w14:textId="2B768218" w:rsidR="000C2680" w:rsidRPr="004B06A0" w:rsidRDefault="002F1164" w:rsidP="008D58C1">
            <w:pPr>
              <w:spacing w:after="160" w:line="257" w:lineRule="auto"/>
              <w:ind w:left="6"/>
            </w:pPr>
            <w:r w:rsidRPr="004B06A0">
              <w:t xml:space="preserve">Example: </w:t>
            </w:r>
            <w:r w:rsidR="003A7522">
              <w:t>“</w:t>
            </w:r>
            <w:r w:rsidRPr="004B06A0">
              <w:t xml:space="preserve">Practice delivering my pitch to </w:t>
            </w:r>
            <w:r w:rsidR="003A7522">
              <w:t xml:space="preserve">stop </w:t>
            </w:r>
            <w:r w:rsidRPr="004B06A0">
              <w:t xml:space="preserve">going over </w:t>
            </w:r>
            <w:r w:rsidR="003A7522">
              <w:t>the</w:t>
            </w:r>
            <w:r w:rsidRPr="004B06A0">
              <w:t xml:space="preserve"> time</w:t>
            </w:r>
            <w:r w:rsidR="003A7522">
              <w:t xml:space="preserve"> limit</w:t>
            </w:r>
            <w:r w:rsidRPr="004B06A0">
              <w:t>.</w:t>
            </w:r>
            <w:r w:rsidR="003A7522">
              <w:t>”</w:t>
            </w:r>
          </w:p>
        </w:tc>
        <w:tc>
          <w:tcPr>
            <w:tcW w:w="3006" w:type="dxa"/>
          </w:tcPr>
          <w:p w14:paraId="09196998" w14:textId="673DA515" w:rsidR="000C2680" w:rsidRPr="004B06A0" w:rsidRDefault="002F1164" w:rsidP="008D58C1">
            <w:pPr>
              <w:spacing w:after="160" w:line="257" w:lineRule="auto"/>
            </w:pPr>
            <w:r w:rsidRPr="004B06A0">
              <w:t xml:space="preserve">Example: </w:t>
            </w:r>
            <w:r w:rsidR="003A7522">
              <w:t>“I will r</w:t>
            </w:r>
            <w:r w:rsidRPr="004B06A0">
              <w:t xml:space="preserve">ehearse my pitch with a timer to ensure it </w:t>
            </w:r>
            <w:r w:rsidR="003A7522">
              <w:t>stays</w:t>
            </w:r>
            <w:r w:rsidRPr="004B06A0">
              <w:t xml:space="preserve"> within the time limit.</w:t>
            </w:r>
            <w:r w:rsidR="003A7522">
              <w:t>”</w:t>
            </w:r>
          </w:p>
        </w:tc>
      </w:tr>
      <w:tr w:rsidR="000C2680" w:rsidRPr="004B06A0" w14:paraId="0614C7EF" w14:textId="77777777" w:rsidTr="008B1717">
        <w:trPr>
          <w:trHeight w:val="3232"/>
        </w:trPr>
        <w:tc>
          <w:tcPr>
            <w:tcW w:w="3005" w:type="dxa"/>
          </w:tcPr>
          <w:p w14:paraId="7B6B2CA4" w14:textId="77777777" w:rsidR="000C2680" w:rsidRPr="004B06A0" w:rsidRDefault="000C2680" w:rsidP="008D58C1">
            <w:pPr>
              <w:spacing w:after="160" w:line="257" w:lineRule="auto"/>
              <w:ind w:left="25"/>
            </w:pPr>
          </w:p>
        </w:tc>
        <w:tc>
          <w:tcPr>
            <w:tcW w:w="3005" w:type="dxa"/>
          </w:tcPr>
          <w:p w14:paraId="599C8823" w14:textId="77777777" w:rsidR="000C2680" w:rsidRPr="004B06A0" w:rsidRDefault="000C2680" w:rsidP="008D58C1">
            <w:pPr>
              <w:spacing w:after="160" w:line="257" w:lineRule="auto"/>
              <w:ind w:left="6"/>
            </w:pPr>
          </w:p>
        </w:tc>
        <w:tc>
          <w:tcPr>
            <w:tcW w:w="3006" w:type="dxa"/>
          </w:tcPr>
          <w:p w14:paraId="651F8A98" w14:textId="77777777" w:rsidR="000C2680" w:rsidRPr="004B06A0" w:rsidRDefault="000C2680" w:rsidP="008D58C1">
            <w:pPr>
              <w:spacing w:after="160" w:line="257" w:lineRule="auto"/>
            </w:pPr>
          </w:p>
        </w:tc>
      </w:tr>
      <w:tr w:rsidR="000C2680" w:rsidRPr="004B06A0" w14:paraId="71F945ED" w14:textId="77777777" w:rsidTr="008B1717">
        <w:trPr>
          <w:trHeight w:val="3494"/>
        </w:trPr>
        <w:tc>
          <w:tcPr>
            <w:tcW w:w="3005" w:type="dxa"/>
          </w:tcPr>
          <w:p w14:paraId="6646BFB6" w14:textId="77777777" w:rsidR="000C2680" w:rsidRPr="004B06A0" w:rsidRDefault="000C2680" w:rsidP="008D58C1">
            <w:pPr>
              <w:spacing w:after="160" w:line="257" w:lineRule="auto"/>
              <w:ind w:left="25"/>
            </w:pPr>
          </w:p>
        </w:tc>
        <w:tc>
          <w:tcPr>
            <w:tcW w:w="3005" w:type="dxa"/>
          </w:tcPr>
          <w:p w14:paraId="4335A98B" w14:textId="77777777" w:rsidR="000C2680" w:rsidRPr="004B06A0" w:rsidRDefault="000C2680" w:rsidP="008D58C1">
            <w:pPr>
              <w:spacing w:after="160" w:line="257" w:lineRule="auto"/>
              <w:ind w:left="6"/>
            </w:pPr>
          </w:p>
        </w:tc>
        <w:tc>
          <w:tcPr>
            <w:tcW w:w="3006" w:type="dxa"/>
          </w:tcPr>
          <w:p w14:paraId="7CB62012" w14:textId="77777777" w:rsidR="000C2680" w:rsidRPr="004B06A0" w:rsidRDefault="000C2680" w:rsidP="008D58C1">
            <w:pPr>
              <w:spacing w:after="160" w:line="257" w:lineRule="auto"/>
            </w:pPr>
          </w:p>
        </w:tc>
      </w:tr>
    </w:tbl>
    <w:p w14:paraId="788F955F" w14:textId="23000ECF" w:rsidR="00456C27" w:rsidRPr="004B06A0" w:rsidRDefault="00456C27" w:rsidP="008D58C1">
      <w:r w:rsidRPr="004B06A0">
        <w:br w:type="page"/>
      </w:r>
    </w:p>
    <w:p w14:paraId="68A0FF12" w14:textId="11AA267B" w:rsidR="00963E78" w:rsidRPr="004B06A0" w:rsidRDefault="00963E78" w:rsidP="00C03E70">
      <w:pPr>
        <w:pStyle w:val="Heading3"/>
      </w:pPr>
      <w:r w:rsidRPr="004B06A0">
        <w:lastRenderedPageBreak/>
        <w:t>Structured reflection sheet</w:t>
      </w:r>
    </w:p>
    <w:p w14:paraId="7557C52F" w14:textId="3D53EB2D" w:rsidR="000869CB" w:rsidRPr="004B06A0" w:rsidRDefault="000869CB" w:rsidP="008D58C1">
      <w:r w:rsidRPr="004B06A0">
        <w:t>Name: ___________________________________________________</w:t>
      </w:r>
    </w:p>
    <w:p w14:paraId="43349169" w14:textId="5251C837" w:rsidR="000869CB" w:rsidRPr="004B06A0" w:rsidRDefault="000869CB" w:rsidP="008D58C1">
      <w:r w:rsidRPr="004B06A0">
        <w:t>Date: ____________________________________________________</w:t>
      </w:r>
    </w:p>
    <w:p w14:paraId="77A07136" w14:textId="40CD9786" w:rsidR="000869CB" w:rsidRPr="004B06A0" w:rsidRDefault="000869CB" w:rsidP="00C03E70">
      <w:r w:rsidRPr="004B06A0">
        <w:t>Instructions</w:t>
      </w:r>
    </w:p>
    <w:p w14:paraId="6124275E" w14:textId="77777777" w:rsidR="000869CB" w:rsidRPr="004B06A0" w:rsidRDefault="000869CB" w:rsidP="008D58C1">
      <w:r w:rsidRPr="004B06A0">
        <w:t>Take time to reflect on your pitch creation process. Answer the questions below honestly and in detail. Use this reflection to help you improve your work and develop your skills further.</w:t>
      </w:r>
    </w:p>
    <w:p w14:paraId="026F6FEA" w14:textId="49F40C36" w:rsidR="000869CB" w:rsidRPr="004B06A0" w:rsidRDefault="000869CB" w:rsidP="00C03E70">
      <w:r w:rsidRPr="004B06A0">
        <w:t xml:space="preserve">Section 1: </w:t>
      </w:r>
      <w:r w:rsidR="00FF42B8">
        <w:t>m</w:t>
      </w:r>
      <w:r w:rsidRPr="004B06A0">
        <w:t xml:space="preserve">eeting the </w:t>
      </w:r>
      <w:r w:rsidR="003A7522">
        <w:t>c</w:t>
      </w:r>
      <w:r w:rsidRPr="004B06A0">
        <w:t xml:space="preserve">lient </w:t>
      </w:r>
      <w:r w:rsidR="003A7522">
        <w:t>b</w:t>
      </w:r>
      <w:r w:rsidRPr="004B06A0">
        <w:t>rief</w:t>
      </w:r>
    </w:p>
    <w:p w14:paraId="0825147D" w14:textId="77777777" w:rsidR="000869CB" w:rsidRPr="004B06A0" w:rsidRDefault="000869CB" w:rsidP="008D58C1">
      <w:r w:rsidRPr="004B06A0">
        <w:t>How well does your pitch meet the client’s requirements?</w:t>
      </w:r>
    </w:p>
    <w:p w14:paraId="118FC6E6" w14:textId="77777777" w:rsidR="000869CB" w:rsidRPr="004B06A0" w:rsidRDefault="000869CB" w:rsidP="008D58C1">
      <w:r w:rsidRPr="004B06A0">
        <w:t>(Consider how closely your work aligns with the client brief.)</w:t>
      </w:r>
    </w:p>
    <w:tbl>
      <w:tblPr>
        <w:tblStyle w:val="TableGrid"/>
        <w:tblW w:w="0" w:type="auto"/>
        <w:tblLook w:val="04A0" w:firstRow="1" w:lastRow="0" w:firstColumn="1" w:lastColumn="0" w:noHBand="0" w:noVBand="1"/>
      </w:tblPr>
      <w:tblGrid>
        <w:gridCol w:w="9016"/>
      </w:tblGrid>
      <w:tr w:rsidR="000869CB" w:rsidRPr="004B06A0" w14:paraId="5AA9AFCB" w14:textId="77777777" w:rsidTr="000869CB">
        <w:tc>
          <w:tcPr>
            <w:tcW w:w="9016" w:type="dxa"/>
          </w:tcPr>
          <w:p w14:paraId="6CD070B2" w14:textId="77777777" w:rsidR="000869CB" w:rsidRPr="004B06A0" w:rsidRDefault="000869CB" w:rsidP="008D58C1"/>
          <w:p w14:paraId="3D919848" w14:textId="77777777" w:rsidR="000869CB" w:rsidRPr="004B06A0" w:rsidRDefault="000869CB" w:rsidP="008D58C1"/>
          <w:p w14:paraId="1DCD7B95" w14:textId="77777777" w:rsidR="000869CB" w:rsidRPr="004B06A0" w:rsidRDefault="000869CB" w:rsidP="008D58C1"/>
          <w:p w14:paraId="31AD2679" w14:textId="77777777" w:rsidR="000869CB" w:rsidRPr="004B06A0" w:rsidRDefault="000869CB" w:rsidP="008D58C1"/>
        </w:tc>
      </w:tr>
    </w:tbl>
    <w:p w14:paraId="53CE1499" w14:textId="77777777" w:rsidR="000869CB" w:rsidRPr="004B06A0" w:rsidRDefault="000869CB" w:rsidP="008D58C1"/>
    <w:p w14:paraId="23F9253C" w14:textId="77777777" w:rsidR="000869CB" w:rsidRPr="004B06A0" w:rsidRDefault="000869CB" w:rsidP="008D58C1">
      <w:r w:rsidRPr="004B06A0">
        <w:t>What elements of your pitch are most aligned with the client’s goals?</w:t>
      </w:r>
    </w:p>
    <w:tbl>
      <w:tblPr>
        <w:tblStyle w:val="TableGrid"/>
        <w:tblW w:w="0" w:type="auto"/>
        <w:tblLook w:val="04A0" w:firstRow="1" w:lastRow="0" w:firstColumn="1" w:lastColumn="0" w:noHBand="0" w:noVBand="1"/>
      </w:tblPr>
      <w:tblGrid>
        <w:gridCol w:w="9016"/>
      </w:tblGrid>
      <w:tr w:rsidR="000869CB" w:rsidRPr="004B06A0" w14:paraId="3D598406" w14:textId="77777777">
        <w:tc>
          <w:tcPr>
            <w:tcW w:w="9016" w:type="dxa"/>
          </w:tcPr>
          <w:p w14:paraId="362B3149" w14:textId="77777777" w:rsidR="000869CB" w:rsidRPr="004B06A0" w:rsidRDefault="000869CB" w:rsidP="008D58C1"/>
          <w:p w14:paraId="320E8693" w14:textId="77777777" w:rsidR="000869CB" w:rsidRPr="004B06A0" w:rsidRDefault="000869CB" w:rsidP="008D58C1"/>
          <w:p w14:paraId="64C3E30D" w14:textId="77777777" w:rsidR="000869CB" w:rsidRPr="004B06A0" w:rsidRDefault="000869CB" w:rsidP="008D58C1"/>
          <w:p w14:paraId="49EA5206" w14:textId="77777777" w:rsidR="000869CB" w:rsidRPr="004B06A0" w:rsidRDefault="000869CB" w:rsidP="008D58C1"/>
        </w:tc>
      </w:tr>
    </w:tbl>
    <w:p w14:paraId="2E2ABDD6" w14:textId="77777777" w:rsidR="000869CB" w:rsidRPr="004B06A0" w:rsidRDefault="000869CB" w:rsidP="008D58C1"/>
    <w:p w14:paraId="79215011" w14:textId="77777777" w:rsidR="000869CB" w:rsidRPr="004B06A0" w:rsidRDefault="000869CB" w:rsidP="008D58C1">
      <w:r w:rsidRPr="004B06A0">
        <w:t>Are there any areas where your pitch could better meet the client brief?</w:t>
      </w:r>
    </w:p>
    <w:p w14:paraId="0E098D9F" w14:textId="77777777" w:rsidR="000869CB" w:rsidRPr="004B06A0" w:rsidRDefault="000869CB" w:rsidP="008D58C1">
      <w:r w:rsidRPr="004B06A0">
        <w:t>(If yes, what changes would you make?)</w:t>
      </w:r>
    </w:p>
    <w:tbl>
      <w:tblPr>
        <w:tblStyle w:val="TableGrid"/>
        <w:tblW w:w="0" w:type="auto"/>
        <w:tblLook w:val="04A0" w:firstRow="1" w:lastRow="0" w:firstColumn="1" w:lastColumn="0" w:noHBand="0" w:noVBand="1"/>
      </w:tblPr>
      <w:tblGrid>
        <w:gridCol w:w="9016"/>
      </w:tblGrid>
      <w:tr w:rsidR="000869CB" w:rsidRPr="004B06A0" w14:paraId="12B2184E" w14:textId="77777777">
        <w:tc>
          <w:tcPr>
            <w:tcW w:w="9016" w:type="dxa"/>
          </w:tcPr>
          <w:p w14:paraId="65D2B242" w14:textId="77777777" w:rsidR="000869CB" w:rsidRPr="004B06A0" w:rsidRDefault="000869CB" w:rsidP="008D58C1"/>
          <w:p w14:paraId="5F0D7F31" w14:textId="77777777" w:rsidR="000869CB" w:rsidRPr="004B06A0" w:rsidRDefault="000869CB" w:rsidP="008D58C1"/>
          <w:p w14:paraId="4CC06ADC" w14:textId="77777777" w:rsidR="000869CB" w:rsidRPr="004B06A0" w:rsidRDefault="000869CB" w:rsidP="008D58C1"/>
          <w:p w14:paraId="0CD049F3" w14:textId="77777777" w:rsidR="000869CB" w:rsidRPr="004B06A0" w:rsidRDefault="000869CB" w:rsidP="008D58C1"/>
          <w:p w14:paraId="2DB1A274" w14:textId="77777777" w:rsidR="000869CB" w:rsidRPr="004B06A0" w:rsidRDefault="000869CB" w:rsidP="008D58C1"/>
        </w:tc>
      </w:tr>
    </w:tbl>
    <w:p w14:paraId="555B2BD8" w14:textId="77777777" w:rsidR="000869CB" w:rsidRPr="004B06A0" w:rsidRDefault="000869CB" w:rsidP="008D58C1"/>
    <w:p w14:paraId="29093551" w14:textId="7FF319BF" w:rsidR="000869CB" w:rsidRPr="004B06A0" w:rsidRDefault="000869CB" w:rsidP="00C03E70">
      <w:r w:rsidRPr="004B06A0">
        <w:t xml:space="preserve">Section 2: </w:t>
      </w:r>
      <w:r w:rsidR="00FF42B8">
        <w:t>i</w:t>
      </w:r>
      <w:r w:rsidRPr="004B06A0">
        <w:t xml:space="preserve">nclusivity for </w:t>
      </w:r>
      <w:r w:rsidR="003A7522">
        <w:t>s</w:t>
      </w:r>
      <w:r w:rsidRPr="004B06A0">
        <w:t>takeholders</w:t>
      </w:r>
    </w:p>
    <w:p w14:paraId="614F2D54" w14:textId="77777777" w:rsidR="000869CB" w:rsidRPr="004B06A0" w:rsidRDefault="000869CB" w:rsidP="008D58C1">
      <w:r w:rsidRPr="004B06A0">
        <w:t>How have you addressed the needs of stakeholders with additional requirements?</w:t>
      </w:r>
    </w:p>
    <w:p w14:paraId="358AE59B" w14:textId="77777777" w:rsidR="000869CB" w:rsidRPr="004B06A0" w:rsidRDefault="000869CB" w:rsidP="008D58C1">
      <w:r w:rsidRPr="004B06A0">
        <w:lastRenderedPageBreak/>
        <w:t>(Be specific about which needs you considered and how you included them.)</w:t>
      </w:r>
    </w:p>
    <w:tbl>
      <w:tblPr>
        <w:tblStyle w:val="TableGrid"/>
        <w:tblW w:w="0" w:type="auto"/>
        <w:tblLook w:val="04A0" w:firstRow="1" w:lastRow="0" w:firstColumn="1" w:lastColumn="0" w:noHBand="0" w:noVBand="1"/>
      </w:tblPr>
      <w:tblGrid>
        <w:gridCol w:w="9016"/>
      </w:tblGrid>
      <w:tr w:rsidR="000869CB" w:rsidRPr="004B06A0" w14:paraId="2391F68A" w14:textId="77777777" w:rsidTr="00FD1C00">
        <w:trPr>
          <w:trHeight w:val="3335"/>
        </w:trPr>
        <w:tc>
          <w:tcPr>
            <w:tcW w:w="9016" w:type="dxa"/>
          </w:tcPr>
          <w:p w14:paraId="1B0F022F" w14:textId="77777777" w:rsidR="000869CB" w:rsidRPr="004B06A0" w:rsidRDefault="000869CB" w:rsidP="008D58C1"/>
          <w:p w14:paraId="29D38A92" w14:textId="77777777" w:rsidR="000869CB" w:rsidRPr="004B06A0" w:rsidRDefault="000869CB" w:rsidP="008D58C1"/>
          <w:p w14:paraId="3377DBCB" w14:textId="77777777" w:rsidR="000869CB" w:rsidRPr="004B06A0" w:rsidRDefault="000869CB" w:rsidP="008D58C1"/>
          <w:p w14:paraId="1837C74A" w14:textId="77777777" w:rsidR="000869CB" w:rsidRPr="004B06A0" w:rsidRDefault="000869CB" w:rsidP="008D58C1"/>
          <w:p w14:paraId="2EE5171F" w14:textId="77777777" w:rsidR="000869CB" w:rsidRPr="004B06A0" w:rsidRDefault="000869CB" w:rsidP="008D58C1"/>
          <w:p w14:paraId="25B4C90E" w14:textId="77777777" w:rsidR="000869CB" w:rsidRPr="004B06A0" w:rsidRDefault="000869CB" w:rsidP="008D58C1"/>
        </w:tc>
      </w:tr>
    </w:tbl>
    <w:p w14:paraId="31ABE32A" w14:textId="77777777" w:rsidR="000869CB" w:rsidRPr="004B06A0" w:rsidRDefault="000869CB" w:rsidP="008D58C1"/>
    <w:p w14:paraId="3E0BC51A" w14:textId="77777777" w:rsidR="000869CB" w:rsidRPr="004B06A0" w:rsidRDefault="000869CB" w:rsidP="008D58C1">
      <w:r w:rsidRPr="004B06A0">
        <w:t>What aspects of your pitch make it inclusive and accessible for all stakeholders?</w:t>
      </w:r>
    </w:p>
    <w:tbl>
      <w:tblPr>
        <w:tblStyle w:val="TableGrid"/>
        <w:tblW w:w="0" w:type="auto"/>
        <w:tblLook w:val="04A0" w:firstRow="1" w:lastRow="0" w:firstColumn="1" w:lastColumn="0" w:noHBand="0" w:noVBand="1"/>
      </w:tblPr>
      <w:tblGrid>
        <w:gridCol w:w="9016"/>
      </w:tblGrid>
      <w:tr w:rsidR="000869CB" w:rsidRPr="004B06A0" w14:paraId="114C7BBD" w14:textId="77777777" w:rsidTr="00FD1C00">
        <w:trPr>
          <w:trHeight w:val="3245"/>
        </w:trPr>
        <w:tc>
          <w:tcPr>
            <w:tcW w:w="9016" w:type="dxa"/>
          </w:tcPr>
          <w:p w14:paraId="16C081DD" w14:textId="77777777" w:rsidR="000869CB" w:rsidRPr="004B06A0" w:rsidRDefault="000869CB" w:rsidP="008D58C1"/>
          <w:p w14:paraId="7242B1A5" w14:textId="77777777" w:rsidR="000869CB" w:rsidRPr="004B06A0" w:rsidRDefault="000869CB" w:rsidP="008D58C1"/>
          <w:p w14:paraId="03A5EB89" w14:textId="77777777" w:rsidR="000869CB" w:rsidRPr="004B06A0" w:rsidRDefault="000869CB" w:rsidP="008D58C1"/>
          <w:p w14:paraId="0F49A7E3" w14:textId="77777777" w:rsidR="000869CB" w:rsidRPr="004B06A0" w:rsidRDefault="000869CB" w:rsidP="008D58C1"/>
          <w:p w14:paraId="17BA5D06" w14:textId="77777777" w:rsidR="000869CB" w:rsidRPr="004B06A0" w:rsidRDefault="000869CB" w:rsidP="008D58C1"/>
          <w:p w14:paraId="638F7370" w14:textId="77777777" w:rsidR="000869CB" w:rsidRPr="004B06A0" w:rsidRDefault="000869CB" w:rsidP="008D58C1"/>
        </w:tc>
      </w:tr>
    </w:tbl>
    <w:p w14:paraId="3E33B24A" w14:textId="77777777" w:rsidR="000869CB" w:rsidRPr="004B06A0" w:rsidRDefault="000869CB" w:rsidP="008D58C1"/>
    <w:p w14:paraId="5163791A" w14:textId="3E7D187C" w:rsidR="000869CB" w:rsidRPr="004B06A0" w:rsidRDefault="000869CB" w:rsidP="008D58C1">
      <w:r w:rsidRPr="004B06A0">
        <w:t>Is there anything you could do to improve inclusivity in your pitch?</w:t>
      </w:r>
    </w:p>
    <w:p w14:paraId="7029B9FA" w14:textId="65344313" w:rsidR="000869CB" w:rsidRPr="004B06A0" w:rsidRDefault="000869CB" w:rsidP="008D58C1">
      <w:r w:rsidRPr="004B06A0">
        <w:t>(Consider whether you</w:t>
      </w:r>
      <w:r w:rsidR="00FF42B8">
        <w:t xml:space="preserve"> ha</w:t>
      </w:r>
      <w:r w:rsidRPr="004B06A0">
        <w:t>ve missed any needs or could use different tools</w:t>
      </w:r>
      <w:r w:rsidR="003A7522">
        <w:t xml:space="preserve"> and </w:t>
      </w:r>
      <w:r w:rsidRPr="004B06A0">
        <w:t>techniques.)</w:t>
      </w:r>
    </w:p>
    <w:tbl>
      <w:tblPr>
        <w:tblStyle w:val="TableGrid"/>
        <w:tblW w:w="0" w:type="auto"/>
        <w:tblLook w:val="04A0" w:firstRow="1" w:lastRow="0" w:firstColumn="1" w:lastColumn="0" w:noHBand="0" w:noVBand="1"/>
      </w:tblPr>
      <w:tblGrid>
        <w:gridCol w:w="9016"/>
      </w:tblGrid>
      <w:tr w:rsidR="000869CB" w:rsidRPr="004B06A0" w14:paraId="5C10F484" w14:textId="77777777" w:rsidTr="00FD1C00">
        <w:trPr>
          <w:trHeight w:val="3439"/>
        </w:trPr>
        <w:tc>
          <w:tcPr>
            <w:tcW w:w="9016" w:type="dxa"/>
          </w:tcPr>
          <w:p w14:paraId="65383594" w14:textId="77777777" w:rsidR="000869CB" w:rsidRPr="004B06A0" w:rsidRDefault="000869CB" w:rsidP="008D58C1"/>
          <w:p w14:paraId="386C4D40" w14:textId="77777777" w:rsidR="000869CB" w:rsidRPr="004B06A0" w:rsidRDefault="000869CB" w:rsidP="008D58C1"/>
          <w:p w14:paraId="2DDC6BF7" w14:textId="77777777" w:rsidR="000869CB" w:rsidRPr="004B06A0" w:rsidRDefault="000869CB" w:rsidP="008D58C1"/>
          <w:p w14:paraId="7C26A2CA" w14:textId="77777777" w:rsidR="000869CB" w:rsidRPr="004B06A0" w:rsidRDefault="000869CB" w:rsidP="008D58C1"/>
          <w:p w14:paraId="71402B32" w14:textId="77777777" w:rsidR="000869CB" w:rsidRPr="004B06A0" w:rsidRDefault="000869CB" w:rsidP="008D58C1"/>
          <w:p w14:paraId="45C61B45" w14:textId="77777777" w:rsidR="000869CB" w:rsidRPr="004B06A0" w:rsidRDefault="000869CB" w:rsidP="008D58C1"/>
        </w:tc>
      </w:tr>
    </w:tbl>
    <w:p w14:paraId="11814C9D" w14:textId="77777777" w:rsidR="000869CB" w:rsidRPr="004B06A0" w:rsidRDefault="000869CB" w:rsidP="008D58C1"/>
    <w:p w14:paraId="5D0B6F07" w14:textId="7A4F2BD9" w:rsidR="000869CB" w:rsidRPr="004B06A0" w:rsidRDefault="000869CB" w:rsidP="00C03E70">
      <w:r w:rsidRPr="004B06A0">
        <w:lastRenderedPageBreak/>
        <w:t xml:space="preserve">Section 3: </w:t>
      </w:r>
      <w:r w:rsidR="00FF42B8">
        <w:t>u</w:t>
      </w:r>
      <w:r w:rsidRPr="004B06A0">
        <w:t xml:space="preserve">se of </w:t>
      </w:r>
      <w:r w:rsidR="00521B37">
        <w:t>r</w:t>
      </w:r>
      <w:r w:rsidRPr="004B06A0">
        <w:t xml:space="preserve">esources and </w:t>
      </w:r>
      <w:r w:rsidR="00521B37">
        <w:t>a</w:t>
      </w:r>
      <w:r w:rsidRPr="004B06A0">
        <w:t>ssets</w:t>
      </w:r>
    </w:p>
    <w:p w14:paraId="1AAF582E" w14:textId="4A523006" w:rsidR="000869CB" w:rsidRPr="004B06A0" w:rsidRDefault="000869CB" w:rsidP="008D58C1">
      <w:r w:rsidRPr="004B06A0">
        <w:t xml:space="preserve">How effective were the assets you chose from the </w:t>
      </w:r>
      <w:r w:rsidR="003A7522">
        <w:rPr>
          <w:b/>
          <w:bCs/>
        </w:rPr>
        <w:t>A</w:t>
      </w:r>
      <w:r w:rsidRPr="00C03E70">
        <w:rPr>
          <w:b/>
          <w:bCs/>
        </w:rPr>
        <w:t>sset pack</w:t>
      </w:r>
      <w:r w:rsidRPr="004B06A0">
        <w:t>?</w:t>
      </w:r>
    </w:p>
    <w:p w14:paraId="53D6A11F" w14:textId="77777777" w:rsidR="000869CB" w:rsidRPr="004B06A0" w:rsidRDefault="000869CB" w:rsidP="008D58C1">
      <w:r w:rsidRPr="004B06A0">
        <w:t>(Did they support your pitch and meet stakeholder needs?)</w:t>
      </w:r>
    </w:p>
    <w:tbl>
      <w:tblPr>
        <w:tblStyle w:val="TableGrid"/>
        <w:tblW w:w="0" w:type="auto"/>
        <w:tblLook w:val="04A0" w:firstRow="1" w:lastRow="0" w:firstColumn="1" w:lastColumn="0" w:noHBand="0" w:noVBand="1"/>
      </w:tblPr>
      <w:tblGrid>
        <w:gridCol w:w="9016"/>
      </w:tblGrid>
      <w:tr w:rsidR="00FD1C00" w:rsidRPr="004B06A0" w14:paraId="32327662" w14:textId="77777777" w:rsidTr="00FD1C00">
        <w:trPr>
          <w:trHeight w:val="3157"/>
        </w:trPr>
        <w:tc>
          <w:tcPr>
            <w:tcW w:w="9016" w:type="dxa"/>
          </w:tcPr>
          <w:p w14:paraId="35BCFD90" w14:textId="77777777" w:rsidR="00FD1C00" w:rsidRPr="004B06A0" w:rsidRDefault="00FD1C00" w:rsidP="008D58C1"/>
          <w:p w14:paraId="2E585EF2" w14:textId="77777777" w:rsidR="00FD1C00" w:rsidRPr="004B06A0" w:rsidRDefault="00FD1C00" w:rsidP="008D58C1"/>
          <w:p w14:paraId="0F3F3765" w14:textId="77777777" w:rsidR="00FD1C00" w:rsidRPr="004B06A0" w:rsidRDefault="00FD1C00" w:rsidP="008D58C1"/>
          <w:p w14:paraId="073CCA21" w14:textId="77777777" w:rsidR="00FD1C00" w:rsidRPr="004B06A0" w:rsidRDefault="00FD1C00" w:rsidP="008D58C1"/>
          <w:p w14:paraId="4222FC73" w14:textId="77777777" w:rsidR="00FD1C00" w:rsidRPr="004B06A0" w:rsidRDefault="00FD1C00" w:rsidP="008D58C1"/>
          <w:p w14:paraId="533BA4EA" w14:textId="77777777" w:rsidR="00FD1C00" w:rsidRPr="004B06A0" w:rsidRDefault="00FD1C00" w:rsidP="008D58C1"/>
        </w:tc>
      </w:tr>
    </w:tbl>
    <w:p w14:paraId="54F44B1E" w14:textId="77777777" w:rsidR="00FD1C00" w:rsidRPr="004B06A0" w:rsidRDefault="00FD1C00" w:rsidP="008D58C1"/>
    <w:p w14:paraId="6FB8ADD9" w14:textId="77777777" w:rsidR="000869CB" w:rsidRPr="004B06A0" w:rsidRDefault="000869CB" w:rsidP="008D58C1">
      <w:r w:rsidRPr="004B06A0">
        <w:t>What additional assets or resources could have strengthened your pitch?</w:t>
      </w:r>
    </w:p>
    <w:tbl>
      <w:tblPr>
        <w:tblStyle w:val="TableGrid"/>
        <w:tblW w:w="0" w:type="auto"/>
        <w:tblLook w:val="04A0" w:firstRow="1" w:lastRow="0" w:firstColumn="1" w:lastColumn="0" w:noHBand="0" w:noVBand="1"/>
      </w:tblPr>
      <w:tblGrid>
        <w:gridCol w:w="9016"/>
      </w:tblGrid>
      <w:tr w:rsidR="00FD1C00" w:rsidRPr="004B06A0" w14:paraId="03EF0327" w14:textId="77777777" w:rsidTr="00FD1C00">
        <w:trPr>
          <w:trHeight w:val="3210"/>
        </w:trPr>
        <w:tc>
          <w:tcPr>
            <w:tcW w:w="9016" w:type="dxa"/>
          </w:tcPr>
          <w:p w14:paraId="1F381C2A" w14:textId="77777777" w:rsidR="00FD1C00" w:rsidRPr="004B06A0" w:rsidRDefault="00FD1C00" w:rsidP="008D58C1"/>
          <w:p w14:paraId="469D3779" w14:textId="77777777" w:rsidR="00FD1C00" w:rsidRPr="004B06A0" w:rsidRDefault="00FD1C00" w:rsidP="008D58C1"/>
          <w:p w14:paraId="1865E9FC" w14:textId="77777777" w:rsidR="00FD1C00" w:rsidRPr="004B06A0" w:rsidRDefault="00FD1C00" w:rsidP="008D58C1"/>
          <w:p w14:paraId="18CE37E6" w14:textId="77777777" w:rsidR="00FD1C00" w:rsidRPr="004B06A0" w:rsidRDefault="00FD1C00" w:rsidP="008D58C1"/>
          <w:p w14:paraId="3A4333BE" w14:textId="77777777" w:rsidR="00FD1C00" w:rsidRPr="004B06A0" w:rsidRDefault="00FD1C00" w:rsidP="008D58C1"/>
          <w:p w14:paraId="3F24DAE9" w14:textId="77777777" w:rsidR="00FD1C00" w:rsidRPr="004B06A0" w:rsidRDefault="00FD1C00" w:rsidP="008D58C1"/>
        </w:tc>
      </w:tr>
    </w:tbl>
    <w:p w14:paraId="03588EDE" w14:textId="77777777" w:rsidR="00FD1C00" w:rsidRPr="004B06A0" w:rsidRDefault="00FD1C00" w:rsidP="008D58C1"/>
    <w:p w14:paraId="5E845739" w14:textId="6CEDC819" w:rsidR="000869CB" w:rsidRPr="004B06A0" w:rsidRDefault="000869CB" w:rsidP="00C03E70">
      <w:r w:rsidRPr="004B06A0">
        <w:t xml:space="preserve">Section 4: </w:t>
      </w:r>
      <w:r w:rsidR="00FF42B8">
        <w:t>p</w:t>
      </w:r>
      <w:r w:rsidRPr="004B06A0">
        <w:t xml:space="preserve">ersonal </w:t>
      </w:r>
      <w:r w:rsidR="00D30F86">
        <w:t>g</w:t>
      </w:r>
      <w:r w:rsidRPr="004B06A0">
        <w:t xml:space="preserve">rowth and </w:t>
      </w:r>
      <w:r w:rsidR="00D30F86">
        <w:t>n</w:t>
      </w:r>
      <w:r w:rsidRPr="004B06A0">
        <w:t xml:space="preserve">ext </w:t>
      </w:r>
      <w:r w:rsidR="00D30F86">
        <w:t>s</w:t>
      </w:r>
      <w:r w:rsidRPr="004B06A0">
        <w:t>teps</w:t>
      </w:r>
    </w:p>
    <w:p w14:paraId="16130C10" w14:textId="77777777" w:rsidR="000869CB" w:rsidRPr="004B06A0" w:rsidRDefault="000869CB" w:rsidP="008D58C1">
      <w:r w:rsidRPr="004B06A0">
        <w:t>What skills have you developed or improved during this activity?</w:t>
      </w:r>
    </w:p>
    <w:tbl>
      <w:tblPr>
        <w:tblStyle w:val="TableGrid"/>
        <w:tblW w:w="0" w:type="auto"/>
        <w:tblLook w:val="04A0" w:firstRow="1" w:lastRow="0" w:firstColumn="1" w:lastColumn="0" w:noHBand="0" w:noVBand="1"/>
      </w:tblPr>
      <w:tblGrid>
        <w:gridCol w:w="9016"/>
      </w:tblGrid>
      <w:tr w:rsidR="00FD1C00" w:rsidRPr="004B06A0" w14:paraId="273899E4" w14:textId="77777777" w:rsidTr="00FD1C00">
        <w:trPr>
          <w:trHeight w:val="3227"/>
        </w:trPr>
        <w:tc>
          <w:tcPr>
            <w:tcW w:w="9016" w:type="dxa"/>
          </w:tcPr>
          <w:p w14:paraId="09459B5F" w14:textId="77777777" w:rsidR="00FD1C00" w:rsidRPr="004B06A0" w:rsidRDefault="00FD1C00" w:rsidP="008D58C1"/>
          <w:p w14:paraId="4E6640DC" w14:textId="77777777" w:rsidR="00FD1C00" w:rsidRPr="004B06A0" w:rsidRDefault="00FD1C00" w:rsidP="008D58C1"/>
          <w:p w14:paraId="43D31E59" w14:textId="77777777" w:rsidR="00FD1C00" w:rsidRPr="004B06A0" w:rsidRDefault="00FD1C00" w:rsidP="008D58C1"/>
          <w:p w14:paraId="154021CA" w14:textId="77777777" w:rsidR="00FD1C00" w:rsidRPr="004B06A0" w:rsidRDefault="00FD1C00" w:rsidP="008D58C1"/>
          <w:p w14:paraId="585CF39C" w14:textId="77777777" w:rsidR="00FD1C00" w:rsidRPr="004B06A0" w:rsidRDefault="00FD1C00" w:rsidP="008D58C1"/>
          <w:p w14:paraId="00FA8E7A" w14:textId="77777777" w:rsidR="00FD1C00" w:rsidRPr="004B06A0" w:rsidRDefault="00FD1C00" w:rsidP="008D58C1"/>
        </w:tc>
      </w:tr>
    </w:tbl>
    <w:p w14:paraId="417482D1" w14:textId="77777777" w:rsidR="00FD1C00" w:rsidRPr="004B06A0" w:rsidRDefault="00FD1C00" w:rsidP="008D58C1"/>
    <w:p w14:paraId="06CCA18A" w14:textId="68DDE797" w:rsidR="000869CB" w:rsidRPr="004B06A0" w:rsidRDefault="000869CB" w:rsidP="008D58C1">
      <w:r w:rsidRPr="004B06A0">
        <w:lastRenderedPageBreak/>
        <w:t xml:space="preserve">What </w:t>
      </w:r>
      <w:r w:rsidR="00D30F86">
        <w:t>have you learn</w:t>
      </w:r>
      <w:r w:rsidR="00000664">
        <w:t>t</w:t>
      </w:r>
      <w:r w:rsidR="00D30F86">
        <w:t xml:space="preserve"> about inclusivity</w:t>
      </w:r>
      <w:r w:rsidRPr="004B06A0">
        <w:t>?</w:t>
      </w:r>
      <w:r w:rsidR="00D30F86">
        <w:t xml:space="preserve"> How </w:t>
      </w:r>
      <w:r w:rsidR="001F3B69">
        <w:t>have you used this learning to</w:t>
      </w:r>
      <w:r w:rsidR="00D30F86">
        <w:t xml:space="preserve"> engage </w:t>
      </w:r>
      <w:r w:rsidR="001F3B69">
        <w:t xml:space="preserve">inclusively </w:t>
      </w:r>
      <w:r w:rsidR="00D30F86">
        <w:t xml:space="preserve">with </w:t>
      </w:r>
      <w:r w:rsidR="001F3B69">
        <w:t>others</w:t>
      </w:r>
      <w:r w:rsidR="00D30F86">
        <w:t>?</w:t>
      </w:r>
    </w:p>
    <w:tbl>
      <w:tblPr>
        <w:tblStyle w:val="TableGrid"/>
        <w:tblW w:w="0" w:type="auto"/>
        <w:tblLook w:val="04A0" w:firstRow="1" w:lastRow="0" w:firstColumn="1" w:lastColumn="0" w:noHBand="0" w:noVBand="1"/>
      </w:tblPr>
      <w:tblGrid>
        <w:gridCol w:w="9016"/>
      </w:tblGrid>
      <w:tr w:rsidR="00FD1C00" w:rsidRPr="004B06A0" w14:paraId="273A0572" w14:textId="77777777">
        <w:tc>
          <w:tcPr>
            <w:tcW w:w="9016" w:type="dxa"/>
          </w:tcPr>
          <w:p w14:paraId="15B7F500" w14:textId="77777777" w:rsidR="00FD1C00" w:rsidRPr="004B06A0" w:rsidRDefault="00FD1C00" w:rsidP="008D58C1"/>
          <w:p w14:paraId="4D3EC4CF" w14:textId="77777777" w:rsidR="00FD1C00" w:rsidRPr="004B06A0" w:rsidRDefault="00FD1C00" w:rsidP="008D58C1"/>
          <w:p w14:paraId="7C1121CC" w14:textId="77777777" w:rsidR="00FD1C00" w:rsidRPr="004B06A0" w:rsidRDefault="00FD1C00" w:rsidP="008D58C1"/>
          <w:p w14:paraId="384A7ED4" w14:textId="77777777" w:rsidR="00FD1C00" w:rsidRPr="004B06A0" w:rsidRDefault="00FD1C00" w:rsidP="008D58C1"/>
          <w:p w14:paraId="1CF05E43" w14:textId="77777777" w:rsidR="00FD1C00" w:rsidRPr="004B06A0" w:rsidRDefault="00FD1C00" w:rsidP="008D58C1"/>
          <w:p w14:paraId="4C5D029C" w14:textId="77777777" w:rsidR="00FD1C00" w:rsidRPr="004B06A0" w:rsidRDefault="00FD1C00" w:rsidP="008D58C1"/>
        </w:tc>
      </w:tr>
    </w:tbl>
    <w:p w14:paraId="77EFBA08" w14:textId="77777777" w:rsidR="00FD1C00" w:rsidRPr="004B06A0" w:rsidRDefault="00FD1C00" w:rsidP="008D58C1"/>
    <w:p w14:paraId="7514C29D" w14:textId="77777777" w:rsidR="000869CB" w:rsidRPr="004B06A0" w:rsidRDefault="000869CB" w:rsidP="008D58C1">
      <w:r w:rsidRPr="004B06A0">
        <w:t>If you were to complete this activity again, what would you do differently and why?</w:t>
      </w:r>
    </w:p>
    <w:tbl>
      <w:tblPr>
        <w:tblStyle w:val="TableGrid"/>
        <w:tblW w:w="0" w:type="auto"/>
        <w:tblLook w:val="04A0" w:firstRow="1" w:lastRow="0" w:firstColumn="1" w:lastColumn="0" w:noHBand="0" w:noVBand="1"/>
      </w:tblPr>
      <w:tblGrid>
        <w:gridCol w:w="9016"/>
      </w:tblGrid>
      <w:tr w:rsidR="00FD1C00" w:rsidRPr="004B06A0" w14:paraId="471A8B0F" w14:textId="77777777">
        <w:tc>
          <w:tcPr>
            <w:tcW w:w="9016" w:type="dxa"/>
          </w:tcPr>
          <w:p w14:paraId="6BE6A3E9" w14:textId="77777777" w:rsidR="00FD1C00" w:rsidRPr="004B06A0" w:rsidRDefault="00FD1C00" w:rsidP="008D58C1"/>
          <w:p w14:paraId="0A2B012F" w14:textId="77777777" w:rsidR="00FD1C00" w:rsidRPr="004B06A0" w:rsidRDefault="00FD1C00" w:rsidP="008D58C1"/>
          <w:p w14:paraId="2ED90BF7" w14:textId="77777777" w:rsidR="00FD1C00" w:rsidRPr="004B06A0" w:rsidRDefault="00FD1C00" w:rsidP="008D58C1"/>
          <w:p w14:paraId="57ACDCCB" w14:textId="77777777" w:rsidR="00FD1C00" w:rsidRPr="004B06A0" w:rsidRDefault="00FD1C00" w:rsidP="008D58C1"/>
          <w:p w14:paraId="1D9F3E53" w14:textId="77777777" w:rsidR="00FD1C00" w:rsidRPr="004B06A0" w:rsidRDefault="00FD1C00" w:rsidP="008D58C1"/>
          <w:p w14:paraId="0126C32F" w14:textId="77777777" w:rsidR="00FD1C00" w:rsidRPr="004B06A0" w:rsidRDefault="00FD1C00" w:rsidP="008D58C1"/>
        </w:tc>
      </w:tr>
    </w:tbl>
    <w:p w14:paraId="6055A600" w14:textId="77777777" w:rsidR="00FD1C00" w:rsidRPr="004B06A0" w:rsidRDefault="00FD1C00" w:rsidP="008D58C1"/>
    <w:p w14:paraId="619AD687" w14:textId="3BC4BC53" w:rsidR="000869CB" w:rsidRPr="004B06A0" w:rsidRDefault="000869CB" w:rsidP="00C03E70">
      <w:r w:rsidRPr="004B06A0">
        <w:t xml:space="preserve">Section 5: </w:t>
      </w:r>
      <w:r w:rsidR="00FF42B8">
        <w:t>a</w:t>
      </w:r>
      <w:r w:rsidRPr="004B06A0">
        <w:t xml:space="preserve">ction </w:t>
      </w:r>
      <w:r w:rsidR="001F3B69">
        <w:t>p</w:t>
      </w:r>
      <w:r w:rsidRPr="004B06A0">
        <w:t>oints</w:t>
      </w:r>
    </w:p>
    <w:p w14:paraId="0C24D9B4" w14:textId="23FAA8C4" w:rsidR="000869CB" w:rsidRPr="004B06A0" w:rsidRDefault="000869CB" w:rsidP="008D58C1">
      <w:r w:rsidRPr="004B06A0">
        <w:t xml:space="preserve">List </w:t>
      </w:r>
      <w:r w:rsidR="001F3B69">
        <w:t>two</w:t>
      </w:r>
      <w:r w:rsidRPr="004B06A0">
        <w:t xml:space="preserve"> key </w:t>
      </w:r>
      <w:r w:rsidR="003A7522">
        <w:t xml:space="preserve">things you will do to improve </w:t>
      </w:r>
      <w:r w:rsidRPr="004B06A0">
        <w:t>your pitch or your approach in the future:</w:t>
      </w:r>
    </w:p>
    <w:p w14:paraId="6BF6D4D8" w14:textId="62293A39" w:rsidR="00FD1C00" w:rsidRPr="004B06A0" w:rsidRDefault="000869CB" w:rsidP="008D58C1">
      <w:r w:rsidRPr="004B06A0">
        <w:t xml:space="preserve">Action </w:t>
      </w:r>
      <w:r w:rsidR="003A7522">
        <w:t>p</w:t>
      </w:r>
      <w:r w:rsidRPr="004B06A0">
        <w:t xml:space="preserve">oint 1: </w:t>
      </w:r>
    </w:p>
    <w:tbl>
      <w:tblPr>
        <w:tblStyle w:val="TableGrid"/>
        <w:tblW w:w="0" w:type="auto"/>
        <w:tblLook w:val="04A0" w:firstRow="1" w:lastRow="0" w:firstColumn="1" w:lastColumn="0" w:noHBand="0" w:noVBand="1"/>
      </w:tblPr>
      <w:tblGrid>
        <w:gridCol w:w="9016"/>
      </w:tblGrid>
      <w:tr w:rsidR="00FD1C00" w:rsidRPr="004B06A0" w14:paraId="58CD00AF" w14:textId="77777777">
        <w:tc>
          <w:tcPr>
            <w:tcW w:w="9016" w:type="dxa"/>
          </w:tcPr>
          <w:p w14:paraId="56E18E24" w14:textId="77777777" w:rsidR="00FD1C00" w:rsidRPr="004B06A0" w:rsidRDefault="00FD1C00" w:rsidP="008D58C1"/>
          <w:p w14:paraId="2616EE9F" w14:textId="77777777" w:rsidR="00FD1C00" w:rsidRPr="004B06A0" w:rsidRDefault="00FD1C00" w:rsidP="008D58C1"/>
        </w:tc>
      </w:tr>
    </w:tbl>
    <w:p w14:paraId="4BA018E2" w14:textId="77777777" w:rsidR="00FD1C00" w:rsidRPr="004B06A0" w:rsidRDefault="00FD1C00" w:rsidP="008D58C1"/>
    <w:p w14:paraId="528835A5" w14:textId="62AB806F" w:rsidR="00FD1C00" w:rsidRPr="004B06A0" w:rsidRDefault="000869CB" w:rsidP="008D58C1">
      <w:r w:rsidRPr="004B06A0">
        <w:t xml:space="preserve">Action </w:t>
      </w:r>
      <w:r w:rsidR="003A7522">
        <w:t>p</w:t>
      </w:r>
      <w:r w:rsidRPr="004B06A0">
        <w:t xml:space="preserve">oint 2: </w:t>
      </w:r>
    </w:p>
    <w:tbl>
      <w:tblPr>
        <w:tblStyle w:val="TableGrid"/>
        <w:tblW w:w="0" w:type="auto"/>
        <w:tblLook w:val="04A0" w:firstRow="1" w:lastRow="0" w:firstColumn="1" w:lastColumn="0" w:noHBand="0" w:noVBand="1"/>
      </w:tblPr>
      <w:tblGrid>
        <w:gridCol w:w="9016"/>
      </w:tblGrid>
      <w:tr w:rsidR="00FD1C00" w:rsidRPr="004B06A0" w14:paraId="17EAB9EE" w14:textId="77777777">
        <w:tc>
          <w:tcPr>
            <w:tcW w:w="9016" w:type="dxa"/>
          </w:tcPr>
          <w:p w14:paraId="540CB3D7" w14:textId="77777777" w:rsidR="00FD1C00" w:rsidRPr="004B06A0" w:rsidRDefault="00FD1C00" w:rsidP="008D58C1"/>
          <w:p w14:paraId="065C2456" w14:textId="77777777" w:rsidR="00FD1C00" w:rsidRPr="004B06A0" w:rsidRDefault="00FD1C00" w:rsidP="008D58C1"/>
        </w:tc>
      </w:tr>
    </w:tbl>
    <w:p w14:paraId="65B7D666" w14:textId="77777777" w:rsidR="00456C27" w:rsidRPr="004B06A0" w:rsidRDefault="00456C27" w:rsidP="008D58C1">
      <w:r w:rsidRPr="004B06A0">
        <w:br w:type="page"/>
      </w:r>
    </w:p>
    <w:p w14:paraId="0B5DBC19" w14:textId="4AA43207" w:rsidR="00D518B9" w:rsidRPr="004B06A0" w:rsidRDefault="00963E78" w:rsidP="00876FED">
      <w:pPr>
        <w:pStyle w:val="Heading3"/>
      </w:pPr>
      <w:r w:rsidRPr="004B06A0">
        <w:lastRenderedPageBreak/>
        <w:t xml:space="preserve">Feedback sentence starters </w:t>
      </w:r>
    </w:p>
    <w:p w14:paraId="6B24EF22" w14:textId="266ECF3F" w:rsidR="00D518B9" w:rsidRPr="004B06A0" w:rsidRDefault="00D518B9" w:rsidP="00876FED">
      <w:r w:rsidRPr="004B06A0">
        <w:t xml:space="preserve">Alignment to the </w:t>
      </w:r>
      <w:r w:rsidR="003A7522">
        <w:t>c</w:t>
      </w:r>
      <w:r w:rsidRPr="004B06A0">
        <w:t xml:space="preserve">lient </w:t>
      </w:r>
      <w:r w:rsidR="003A7522">
        <w:t>b</w:t>
      </w:r>
      <w:r w:rsidRPr="004B06A0">
        <w:t>rief</w:t>
      </w:r>
    </w:p>
    <w:p w14:paraId="02F6E005" w14:textId="2B707882" w:rsidR="00D518B9" w:rsidRPr="004B06A0" w:rsidRDefault="00D518B9" w:rsidP="008D58C1">
      <w:pPr>
        <w:pStyle w:val="ListParagraph"/>
        <w:numPr>
          <w:ilvl w:val="0"/>
          <w:numId w:val="8"/>
        </w:numPr>
        <w:contextualSpacing w:val="0"/>
      </w:pPr>
      <w:r w:rsidRPr="004B06A0">
        <w:t>I think the pitch meets the client brief because [specific example from the pitch that aligns with the brief].</w:t>
      </w:r>
    </w:p>
    <w:p w14:paraId="53FCCC3F" w14:textId="716CED34" w:rsidR="00D518B9" w:rsidRPr="004B06A0" w:rsidRDefault="00D518B9" w:rsidP="008D58C1">
      <w:pPr>
        <w:pStyle w:val="ListParagraph"/>
        <w:numPr>
          <w:ilvl w:val="0"/>
          <w:numId w:val="8"/>
        </w:numPr>
        <w:contextualSpacing w:val="0"/>
      </w:pPr>
      <w:r w:rsidRPr="004B06A0">
        <w:t>You</w:t>
      </w:r>
      <w:r w:rsidR="003A7522">
        <w:t xml:space="preserve"> ha</w:t>
      </w:r>
      <w:r w:rsidRPr="004B06A0">
        <w:t>ve addressed [specific requirement from the client brief] well, but I think [another aspect] could be made clearer.</w:t>
      </w:r>
    </w:p>
    <w:p w14:paraId="24348214" w14:textId="1FD7D3BC" w:rsidR="00D518B9" w:rsidRPr="004B06A0" w:rsidRDefault="00D518B9" w:rsidP="008D58C1">
      <w:pPr>
        <w:pStyle w:val="ListParagraph"/>
        <w:numPr>
          <w:ilvl w:val="0"/>
          <w:numId w:val="8"/>
        </w:numPr>
        <w:contextualSpacing w:val="0"/>
      </w:pPr>
      <w:r w:rsidRPr="004B06A0">
        <w:t xml:space="preserve">The pitch could align more closely with the client brief by [specific suggestion, e.g. </w:t>
      </w:r>
      <w:r w:rsidR="00FF42B8">
        <w:t>“</w:t>
      </w:r>
      <w:r w:rsidRPr="004B06A0">
        <w:t>including more detail about the proposed solution</w:t>
      </w:r>
      <w:r w:rsidR="00FF42B8">
        <w:t>”</w:t>
      </w:r>
      <w:r w:rsidRPr="004B06A0">
        <w:t>].</w:t>
      </w:r>
    </w:p>
    <w:p w14:paraId="0D6F070B" w14:textId="6CF45EE4" w:rsidR="00D518B9" w:rsidRPr="004B06A0" w:rsidRDefault="00D518B9" w:rsidP="008D58C1">
      <w:pPr>
        <w:pStyle w:val="ListParagraph"/>
        <w:numPr>
          <w:ilvl w:val="0"/>
          <w:numId w:val="8"/>
        </w:numPr>
        <w:contextualSpacing w:val="0"/>
      </w:pPr>
      <w:r w:rsidRPr="004B06A0">
        <w:t>It</w:t>
      </w:r>
      <w:r w:rsidR="003A7522">
        <w:t xml:space="preserve"> i</w:t>
      </w:r>
      <w:r w:rsidRPr="004B06A0">
        <w:t>s clear that you considered the client’s goals, especially in [specific part of the pitch].</w:t>
      </w:r>
    </w:p>
    <w:p w14:paraId="776DF94D" w14:textId="2A47E0A7" w:rsidR="00D518B9" w:rsidRPr="004B06A0" w:rsidRDefault="00D518B9" w:rsidP="00876FED">
      <w:r w:rsidRPr="004B06A0">
        <w:t xml:space="preserve">Inclusivity for </w:t>
      </w:r>
      <w:r w:rsidR="003A7522">
        <w:t>s</w:t>
      </w:r>
      <w:r w:rsidRPr="004B06A0">
        <w:t>takeholders</w:t>
      </w:r>
    </w:p>
    <w:p w14:paraId="5101E3AD" w14:textId="66D3ED04" w:rsidR="00D518B9" w:rsidRPr="004B06A0" w:rsidRDefault="00D518B9" w:rsidP="008D58C1">
      <w:pPr>
        <w:pStyle w:val="ListParagraph"/>
        <w:numPr>
          <w:ilvl w:val="0"/>
          <w:numId w:val="9"/>
        </w:numPr>
        <w:contextualSpacing w:val="0"/>
      </w:pPr>
      <w:r w:rsidRPr="004B06A0">
        <w:t>You</w:t>
      </w:r>
      <w:r w:rsidR="00F43095">
        <w:t xml:space="preserve"> ha</w:t>
      </w:r>
      <w:r w:rsidRPr="004B06A0">
        <w:t xml:space="preserve">ve made the pitch more inclusive by [specific example, e.g. </w:t>
      </w:r>
      <w:r w:rsidR="00FF42B8">
        <w:t>“</w:t>
      </w:r>
      <w:r w:rsidRPr="004B06A0">
        <w:t>using visuals with clear text or explaining technical terms</w:t>
      </w:r>
      <w:r w:rsidR="00FF42B8">
        <w:t>”</w:t>
      </w:r>
      <w:r w:rsidRPr="004B06A0">
        <w:t>].</w:t>
      </w:r>
    </w:p>
    <w:p w14:paraId="5088427B" w14:textId="40EB0071" w:rsidR="00D518B9" w:rsidRPr="004B06A0" w:rsidRDefault="00D518B9" w:rsidP="008D58C1">
      <w:pPr>
        <w:pStyle w:val="ListParagraph"/>
        <w:numPr>
          <w:ilvl w:val="0"/>
          <w:numId w:val="9"/>
        </w:numPr>
        <w:contextualSpacing w:val="0"/>
      </w:pPr>
      <w:r w:rsidRPr="004B06A0">
        <w:t xml:space="preserve">One way to make the pitch more accessible for stakeholders with [specific need, e.g. </w:t>
      </w:r>
      <w:r w:rsidR="00FF42B8">
        <w:t>“</w:t>
      </w:r>
      <w:r w:rsidRPr="004B06A0">
        <w:t xml:space="preserve">visual impairments] could be to [specific suggestion, e.g. </w:t>
      </w:r>
      <w:r w:rsidR="00FF42B8">
        <w:t>“</w:t>
      </w:r>
      <w:r w:rsidRPr="004B06A0">
        <w:t>increase text size or provide alternative text for visuals</w:t>
      </w:r>
      <w:r w:rsidR="00FF42B8">
        <w:t>”</w:t>
      </w:r>
      <w:r w:rsidRPr="004B06A0">
        <w:t>].</w:t>
      </w:r>
    </w:p>
    <w:p w14:paraId="166B5256" w14:textId="02E3A1EB" w:rsidR="00D518B9" w:rsidRPr="004B06A0" w:rsidRDefault="00D518B9" w:rsidP="008D58C1">
      <w:pPr>
        <w:pStyle w:val="ListParagraph"/>
        <w:numPr>
          <w:ilvl w:val="0"/>
          <w:numId w:val="9"/>
        </w:numPr>
        <w:contextualSpacing w:val="0"/>
      </w:pPr>
      <w:r w:rsidRPr="004B06A0">
        <w:t>You</w:t>
      </w:r>
      <w:r w:rsidR="00FF42B8">
        <w:t xml:space="preserve"> hav</w:t>
      </w:r>
      <w:r w:rsidRPr="004B06A0">
        <w:t xml:space="preserve">e identified stakeholders’ additional needs well by [specific example], but you might want to consider [specific improvement, e.g. </w:t>
      </w:r>
      <w:r w:rsidR="00FF42B8">
        <w:t>“</w:t>
      </w:r>
      <w:r w:rsidRPr="004B06A0">
        <w:t>adding a summary for easy understanding</w:t>
      </w:r>
      <w:r w:rsidR="00FF42B8">
        <w:t>”</w:t>
      </w:r>
      <w:r w:rsidRPr="004B06A0">
        <w:t>].</w:t>
      </w:r>
    </w:p>
    <w:p w14:paraId="2E426511" w14:textId="0D0B9447" w:rsidR="00D518B9" w:rsidRPr="004B06A0" w:rsidRDefault="00D518B9" w:rsidP="008D58C1">
      <w:pPr>
        <w:pStyle w:val="ListParagraph"/>
        <w:numPr>
          <w:ilvl w:val="0"/>
          <w:numId w:val="9"/>
        </w:numPr>
        <w:contextualSpacing w:val="0"/>
      </w:pPr>
      <w:r w:rsidRPr="004B06A0">
        <w:t xml:space="preserve">The pitch could be </w:t>
      </w:r>
      <w:r w:rsidR="003A7522">
        <w:t xml:space="preserve">made </w:t>
      </w:r>
      <w:r w:rsidRPr="004B06A0">
        <w:t xml:space="preserve">more inclusive by [suggestion, e.g. </w:t>
      </w:r>
      <w:r w:rsidR="00FF42B8">
        <w:t>“</w:t>
      </w:r>
      <w:r w:rsidRPr="004B06A0">
        <w:t xml:space="preserve">simplifying </w:t>
      </w:r>
      <w:r w:rsidR="003A7522">
        <w:t xml:space="preserve">the </w:t>
      </w:r>
      <w:r w:rsidRPr="004B06A0">
        <w:t>language or adding audio support</w:t>
      </w:r>
      <w:r w:rsidR="00FF42B8">
        <w:t>”</w:t>
      </w:r>
      <w:r w:rsidRPr="004B06A0">
        <w:t>].</w:t>
      </w:r>
    </w:p>
    <w:p w14:paraId="442BFD04" w14:textId="427DA45A" w:rsidR="00D518B9" w:rsidRPr="004B06A0" w:rsidRDefault="00D518B9" w:rsidP="00876FED">
      <w:r w:rsidRPr="004B06A0">
        <w:t xml:space="preserve">Clarity and </w:t>
      </w:r>
      <w:r w:rsidR="003A7522">
        <w:t>o</w:t>
      </w:r>
      <w:r w:rsidRPr="004B06A0">
        <w:t>rganisation</w:t>
      </w:r>
    </w:p>
    <w:p w14:paraId="66965300" w14:textId="073180C2" w:rsidR="00D518B9" w:rsidRPr="004B06A0" w:rsidRDefault="00D518B9" w:rsidP="008D58C1">
      <w:pPr>
        <w:pStyle w:val="ListParagraph"/>
        <w:numPr>
          <w:ilvl w:val="0"/>
          <w:numId w:val="10"/>
        </w:numPr>
        <w:contextualSpacing w:val="0"/>
      </w:pPr>
      <w:r w:rsidRPr="004B06A0">
        <w:t>The pitch is well</w:t>
      </w:r>
      <w:r w:rsidR="003A7522">
        <w:t xml:space="preserve"> </w:t>
      </w:r>
      <w:r w:rsidRPr="004B06A0">
        <w:t xml:space="preserve">organised because [specific example, e.g. </w:t>
      </w:r>
      <w:r w:rsidR="00FF42B8">
        <w:t>“</w:t>
      </w:r>
      <w:r w:rsidRPr="004B06A0">
        <w:t>it follows a logical structure or includes clear sections</w:t>
      </w:r>
      <w:r w:rsidR="00FF42B8">
        <w:t>”</w:t>
      </w:r>
      <w:r w:rsidRPr="004B06A0">
        <w:t>].</w:t>
      </w:r>
    </w:p>
    <w:p w14:paraId="2FFB0AF5" w14:textId="4D652DB5" w:rsidR="00D518B9" w:rsidRPr="004B06A0" w:rsidRDefault="00D518B9" w:rsidP="008D58C1">
      <w:pPr>
        <w:pStyle w:val="ListParagraph"/>
        <w:numPr>
          <w:ilvl w:val="0"/>
          <w:numId w:val="10"/>
        </w:numPr>
        <w:contextualSpacing w:val="0"/>
      </w:pPr>
      <w:r w:rsidRPr="004B06A0">
        <w:t xml:space="preserve">To make the pitch clearer, you could [specific suggestion, e.g. </w:t>
      </w:r>
      <w:r w:rsidR="00FF42B8">
        <w:t>“</w:t>
      </w:r>
      <w:r w:rsidRPr="004B06A0">
        <w:t>add headings or use bullet points for key ideas</w:t>
      </w:r>
      <w:r w:rsidR="00FF42B8">
        <w:t>”</w:t>
      </w:r>
      <w:r w:rsidRPr="004B06A0">
        <w:t>].</w:t>
      </w:r>
    </w:p>
    <w:p w14:paraId="4CE01851" w14:textId="559A8A6C" w:rsidR="00D518B9" w:rsidRPr="004B06A0" w:rsidRDefault="00D518B9" w:rsidP="008D58C1">
      <w:pPr>
        <w:pStyle w:val="ListParagraph"/>
        <w:numPr>
          <w:ilvl w:val="0"/>
          <w:numId w:val="10"/>
        </w:numPr>
        <w:contextualSpacing w:val="0"/>
      </w:pPr>
      <w:r w:rsidRPr="004B06A0">
        <w:t>I found [specific part of the pitch] easy to follow, but [another part] could be improved by [specific action, e.g.</w:t>
      </w:r>
      <w:r w:rsidR="003A7522">
        <w:t xml:space="preserve"> </w:t>
      </w:r>
      <w:r w:rsidR="00FF42B8">
        <w:t>“</w:t>
      </w:r>
      <w:r w:rsidRPr="004B06A0">
        <w:t>reorganising the order of information</w:t>
      </w:r>
      <w:r w:rsidR="00FF42B8">
        <w:t>”</w:t>
      </w:r>
      <w:r w:rsidRPr="004B06A0">
        <w:t>].</w:t>
      </w:r>
    </w:p>
    <w:p w14:paraId="4C11C7EC" w14:textId="24BD3378" w:rsidR="00D518B9" w:rsidRPr="004B06A0" w:rsidRDefault="00D518B9" w:rsidP="00876FED">
      <w:r w:rsidRPr="004B06A0">
        <w:t xml:space="preserve">Use of </w:t>
      </w:r>
      <w:r w:rsidR="003A7522">
        <w:t>a</w:t>
      </w:r>
      <w:r w:rsidRPr="004B06A0">
        <w:t>ssets</w:t>
      </w:r>
    </w:p>
    <w:p w14:paraId="612F832C" w14:textId="12C60F1E" w:rsidR="00D518B9" w:rsidRPr="004B06A0" w:rsidRDefault="00D518B9" w:rsidP="008D58C1">
      <w:pPr>
        <w:pStyle w:val="ListParagraph"/>
        <w:numPr>
          <w:ilvl w:val="0"/>
          <w:numId w:val="11"/>
        </w:numPr>
        <w:contextualSpacing w:val="0"/>
      </w:pPr>
      <w:r w:rsidRPr="004B06A0">
        <w:t>You</w:t>
      </w:r>
      <w:r w:rsidR="003A7522">
        <w:t xml:space="preserve"> have</w:t>
      </w:r>
      <w:r w:rsidRPr="004B06A0">
        <w:t xml:space="preserve"> used [specific asset] effectively because it helps [specific purpose, e.g. </w:t>
      </w:r>
      <w:r w:rsidR="00FF42B8">
        <w:t>“</w:t>
      </w:r>
      <w:r w:rsidRPr="004B06A0">
        <w:t>explain a key point</w:t>
      </w:r>
      <w:r w:rsidR="00FF42B8">
        <w:t>”</w:t>
      </w:r>
      <w:r w:rsidRPr="004B06A0">
        <w:t xml:space="preserve"> or </w:t>
      </w:r>
      <w:r w:rsidR="00FF42B8">
        <w:t>“</w:t>
      </w:r>
      <w:r w:rsidRPr="004B06A0">
        <w:t>engage the client</w:t>
      </w:r>
      <w:r w:rsidR="00FF42B8">
        <w:t>”</w:t>
      </w:r>
      <w:r w:rsidRPr="004B06A0">
        <w:t>].</w:t>
      </w:r>
    </w:p>
    <w:p w14:paraId="76C81209" w14:textId="034A1A34" w:rsidR="00D518B9" w:rsidRPr="004B06A0" w:rsidRDefault="00D518B9" w:rsidP="008D58C1">
      <w:pPr>
        <w:pStyle w:val="ListParagraph"/>
        <w:numPr>
          <w:ilvl w:val="0"/>
          <w:numId w:val="11"/>
        </w:numPr>
        <w:contextualSpacing w:val="0"/>
      </w:pPr>
      <w:r w:rsidRPr="004B06A0">
        <w:t xml:space="preserve">It might be helpful to include [specific type of asset, e.g. </w:t>
      </w:r>
      <w:r w:rsidR="00FF42B8">
        <w:t>“</w:t>
      </w:r>
      <w:r w:rsidRPr="004B06A0">
        <w:t>a visual example</w:t>
      </w:r>
      <w:r w:rsidR="00FF42B8">
        <w:t>”</w:t>
      </w:r>
      <w:r w:rsidRPr="004B06A0">
        <w:t xml:space="preserve">, </w:t>
      </w:r>
      <w:r w:rsidR="00FF42B8">
        <w:t>“</w:t>
      </w:r>
      <w:r w:rsidR="003A7522">
        <w:t xml:space="preserve">a </w:t>
      </w:r>
      <w:r w:rsidRPr="004B06A0">
        <w:t>diagram</w:t>
      </w:r>
      <w:r w:rsidR="00FF42B8">
        <w:t>”</w:t>
      </w:r>
      <w:r w:rsidRPr="004B06A0">
        <w:t xml:space="preserve"> or </w:t>
      </w:r>
      <w:r w:rsidR="00FF42B8">
        <w:t>“</w:t>
      </w:r>
      <w:r w:rsidR="003A7522">
        <w:t xml:space="preserve">a </w:t>
      </w:r>
      <w:r w:rsidRPr="004B06A0">
        <w:t>data point</w:t>
      </w:r>
      <w:r w:rsidR="00FF42B8">
        <w:t>”</w:t>
      </w:r>
      <w:r w:rsidRPr="004B06A0">
        <w:t>] to support [specific part of the pitch].</w:t>
      </w:r>
    </w:p>
    <w:p w14:paraId="7468E86A" w14:textId="050272E6" w:rsidR="00D518B9" w:rsidRPr="004B06A0" w:rsidRDefault="00D518B9" w:rsidP="008D58C1">
      <w:pPr>
        <w:pStyle w:val="ListParagraph"/>
        <w:numPr>
          <w:ilvl w:val="0"/>
          <w:numId w:val="11"/>
        </w:numPr>
        <w:contextualSpacing w:val="0"/>
      </w:pPr>
      <w:r w:rsidRPr="004B06A0">
        <w:t>The assets included work well overall, but you could improve [specific aspect, e.g.</w:t>
      </w:r>
      <w:r w:rsidR="003A7522">
        <w:t xml:space="preserve"> </w:t>
      </w:r>
      <w:r w:rsidR="00FF42B8">
        <w:t>“</w:t>
      </w:r>
      <w:r w:rsidR="003A7522">
        <w:t xml:space="preserve">the </w:t>
      </w:r>
      <w:r w:rsidRPr="004B06A0">
        <w:t>visuals</w:t>
      </w:r>
      <w:r w:rsidR="003A7522">
        <w:t>, by making sure they</w:t>
      </w:r>
      <w:r w:rsidRPr="004B06A0">
        <w:t xml:space="preserve"> are clear and accessible</w:t>
      </w:r>
      <w:r w:rsidR="00FF42B8">
        <w:t>”</w:t>
      </w:r>
      <w:r w:rsidRPr="004B06A0">
        <w:t>].</w:t>
      </w:r>
    </w:p>
    <w:p w14:paraId="77A9222A" w14:textId="0FCC785A" w:rsidR="00D518B9" w:rsidRPr="004B06A0" w:rsidRDefault="00D518B9" w:rsidP="00C32B43">
      <w:r w:rsidRPr="004B06A0">
        <w:lastRenderedPageBreak/>
        <w:t xml:space="preserve">General and </w:t>
      </w:r>
      <w:r w:rsidR="003A7522">
        <w:t>b</w:t>
      </w:r>
      <w:r w:rsidRPr="004B06A0">
        <w:t xml:space="preserve">alanced </w:t>
      </w:r>
      <w:r w:rsidR="003A7522">
        <w:t>f</w:t>
      </w:r>
      <w:r w:rsidRPr="004B06A0">
        <w:t>eedback</w:t>
      </w:r>
    </w:p>
    <w:p w14:paraId="2E90A89C" w14:textId="5817454E" w:rsidR="00D518B9" w:rsidRPr="004B06A0" w:rsidRDefault="00D518B9" w:rsidP="008D58C1">
      <w:pPr>
        <w:pStyle w:val="ListParagraph"/>
        <w:numPr>
          <w:ilvl w:val="0"/>
          <w:numId w:val="12"/>
        </w:numPr>
        <w:contextualSpacing w:val="0"/>
      </w:pPr>
      <w:r w:rsidRPr="004B06A0">
        <w:t>One strength of the pitch is [specific aspect, e.g</w:t>
      </w:r>
      <w:r w:rsidR="003A7522">
        <w:t>.</w:t>
      </w:r>
      <w:r w:rsidRPr="004B06A0">
        <w:t xml:space="preserve"> </w:t>
      </w:r>
      <w:r w:rsidR="00FF42B8">
        <w:t>“</w:t>
      </w:r>
      <w:r w:rsidRPr="004B06A0">
        <w:t>how it addresses the client’s needs</w:t>
      </w:r>
      <w:r w:rsidR="00FF42B8">
        <w:t>”</w:t>
      </w:r>
      <w:r w:rsidRPr="004B06A0">
        <w:t>]. One area for improvement is [specific suggestion].</w:t>
      </w:r>
    </w:p>
    <w:p w14:paraId="7EA12C2E" w14:textId="53DDC158" w:rsidR="00D518B9" w:rsidRPr="004B06A0" w:rsidRDefault="00D518B9" w:rsidP="008D58C1">
      <w:pPr>
        <w:pStyle w:val="ListParagraph"/>
        <w:numPr>
          <w:ilvl w:val="0"/>
          <w:numId w:val="12"/>
        </w:numPr>
        <w:contextualSpacing w:val="0"/>
      </w:pPr>
      <w:r w:rsidRPr="004B06A0">
        <w:t>I like how you</w:t>
      </w:r>
      <w:r w:rsidR="003A7522">
        <w:t xml:space="preserve"> ha</w:t>
      </w:r>
      <w:r w:rsidRPr="004B06A0">
        <w:t xml:space="preserve">ve considered [specific stakeholder </w:t>
      </w:r>
      <w:r w:rsidR="00EC4DC6" w:rsidRPr="004B06A0">
        <w:t>needs</w:t>
      </w:r>
      <w:r w:rsidRPr="004B06A0">
        <w:t xml:space="preserve">], and I think you could improve </w:t>
      </w:r>
      <w:r w:rsidR="003A7522">
        <w:t xml:space="preserve">this </w:t>
      </w:r>
      <w:r w:rsidRPr="004B06A0">
        <w:t>further by [specific action].</w:t>
      </w:r>
    </w:p>
    <w:p w14:paraId="0828D3CE" w14:textId="6398C1F4" w:rsidR="00D518B9" w:rsidRPr="004B06A0" w:rsidRDefault="00D518B9" w:rsidP="008D58C1">
      <w:pPr>
        <w:pStyle w:val="ListParagraph"/>
        <w:numPr>
          <w:ilvl w:val="0"/>
          <w:numId w:val="12"/>
        </w:numPr>
        <w:contextualSpacing w:val="0"/>
      </w:pPr>
      <w:r w:rsidRPr="004B06A0">
        <w:t>The pitch includes [specific positive element], but [specific area] might need more development to meet the client brief fully.</w:t>
      </w:r>
    </w:p>
    <w:p w14:paraId="21523950" w14:textId="765586E1" w:rsidR="00D518B9" w:rsidRPr="004B06A0" w:rsidRDefault="00D518B9" w:rsidP="00C32B43">
      <w:r w:rsidRPr="004B06A0">
        <w:t xml:space="preserve">Encouraging </w:t>
      </w:r>
      <w:r w:rsidR="003A7522">
        <w:t>s</w:t>
      </w:r>
      <w:r w:rsidRPr="004B06A0">
        <w:t>uggestions</w:t>
      </w:r>
    </w:p>
    <w:p w14:paraId="6A6D83BB" w14:textId="6D936C78" w:rsidR="00D518B9" w:rsidRPr="004B06A0" w:rsidRDefault="00D518B9" w:rsidP="008D58C1">
      <w:pPr>
        <w:pStyle w:val="ListParagraph"/>
        <w:numPr>
          <w:ilvl w:val="0"/>
          <w:numId w:val="13"/>
        </w:numPr>
        <w:contextualSpacing w:val="0"/>
      </w:pPr>
      <w:r w:rsidRPr="004B06A0">
        <w:t>Have you thought about including [specific idea or approach]? It might help address [specific client or stakeholder need].</w:t>
      </w:r>
    </w:p>
    <w:p w14:paraId="06639CB1" w14:textId="4E0EFEC5" w:rsidR="00D518B9" w:rsidRPr="004B06A0" w:rsidRDefault="00D518B9" w:rsidP="008D58C1">
      <w:pPr>
        <w:pStyle w:val="ListParagraph"/>
        <w:numPr>
          <w:ilvl w:val="0"/>
          <w:numId w:val="13"/>
        </w:numPr>
        <w:contextualSpacing w:val="0"/>
      </w:pPr>
      <w:r w:rsidRPr="004B06A0">
        <w:t xml:space="preserve">To make the pitch more comprehensive, you could [specific suggestion, e.g. </w:t>
      </w:r>
      <w:r w:rsidR="00FF42B8">
        <w:t>“</w:t>
      </w:r>
      <w:r w:rsidRPr="004B06A0">
        <w:t>expand on stakeholder feedback</w:t>
      </w:r>
      <w:r w:rsidR="00FF42B8">
        <w:t>”</w:t>
      </w:r>
      <w:r w:rsidRPr="004B06A0">
        <w:t xml:space="preserve"> or </w:t>
      </w:r>
      <w:r w:rsidR="00FF42B8">
        <w:t>“</w:t>
      </w:r>
      <w:r w:rsidRPr="004B06A0">
        <w:t>provide more data</w:t>
      </w:r>
      <w:r w:rsidR="00FF42B8">
        <w:t>”</w:t>
      </w:r>
      <w:r w:rsidRPr="004B06A0">
        <w:t>].</w:t>
      </w:r>
    </w:p>
    <w:p w14:paraId="4458D4AB" w14:textId="46DE39BE" w:rsidR="0094082F" w:rsidRPr="004B06A0" w:rsidRDefault="00D518B9" w:rsidP="008D58C1">
      <w:pPr>
        <w:pStyle w:val="ListParagraph"/>
        <w:numPr>
          <w:ilvl w:val="0"/>
          <w:numId w:val="13"/>
        </w:numPr>
        <w:contextualSpacing w:val="0"/>
        <w:rPr>
          <w:b/>
          <w:bCs/>
        </w:rPr>
      </w:pPr>
      <w:r w:rsidRPr="004B06A0">
        <w:t>You</w:t>
      </w:r>
      <w:r w:rsidR="003A7522">
        <w:t xml:space="preserve"> a</w:t>
      </w:r>
      <w:r w:rsidRPr="004B06A0">
        <w:t>re on the right track with [specific aspect]; building on it with [specific addition] could make it even stronger.</w:t>
      </w:r>
      <w:r w:rsidRPr="004B06A0">
        <w:rPr>
          <w:b/>
          <w:bCs/>
        </w:rPr>
        <w:t xml:space="preserve"> </w:t>
      </w:r>
    </w:p>
    <w:p w14:paraId="26FAA046" w14:textId="77777777" w:rsidR="0094082F" w:rsidRPr="004B06A0" w:rsidRDefault="0094082F" w:rsidP="008D58C1">
      <w:pPr>
        <w:rPr>
          <w:b/>
          <w:bCs/>
        </w:rPr>
      </w:pPr>
    </w:p>
    <w:p w14:paraId="6AE7F4CF" w14:textId="77777777" w:rsidR="0094082F" w:rsidRPr="004B06A0" w:rsidRDefault="0094082F" w:rsidP="008D58C1">
      <w:pPr>
        <w:rPr>
          <w:b/>
          <w:bCs/>
        </w:rPr>
      </w:pPr>
      <w:r w:rsidRPr="004B06A0">
        <w:rPr>
          <w:b/>
          <w:bCs/>
        </w:rPr>
        <w:br w:type="page"/>
      </w:r>
    </w:p>
    <w:p w14:paraId="50BB969A" w14:textId="0613AF6C" w:rsidR="00142155" w:rsidRPr="004B06A0" w:rsidRDefault="0094082F" w:rsidP="003B4785">
      <w:pPr>
        <w:pStyle w:val="Heading3"/>
      </w:pPr>
      <w:r w:rsidRPr="004B06A0">
        <w:lastRenderedPageBreak/>
        <w:t>Stakeholder matrix</w:t>
      </w:r>
    </w:p>
    <w:p w14:paraId="08C481E2" w14:textId="2DA1FB87" w:rsidR="00142155" w:rsidRPr="004B06A0" w:rsidRDefault="00142155" w:rsidP="008D58C1">
      <w:r w:rsidRPr="004B06A0">
        <w:t>Name:_______________________</w:t>
      </w:r>
    </w:p>
    <w:p w14:paraId="75B75F4A" w14:textId="3A3B3559" w:rsidR="00142155" w:rsidRPr="004B06A0" w:rsidRDefault="00142155" w:rsidP="008D58C1">
      <w:r w:rsidRPr="004B06A0">
        <w:t>Date:_______________________</w:t>
      </w:r>
    </w:p>
    <w:p w14:paraId="33CD4188" w14:textId="0C7A5FDE" w:rsidR="00142155" w:rsidRPr="006D7D94" w:rsidRDefault="00142155" w:rsidP="003B4785">
      <w:r w:rsidRPr="006D7D94">
        <w:t>Instructions</w:t>
      </w:r>
    </w:p>
    <w:p w14:paraId="6457DADE" w14:textId="77777777" w:rsidR="00142155" w:rsidRPr="004B06A0" w:rsidRDefault="00142155" w:rsidP="008D58C1">
      <w:pPr>
        <w:pStyle w:val="ListParagraph"/>
        <w:numPr>
          <w:ilvl w:val="0"/>
          <w:numId w:val="15"/>
        </w:numPr>
        <w:contextualSpacing w:val="0"/>
      </w:pPr>
      <w:r w:rsidRPr="004B06A0">
        <w:t>Identify all relevant stakeholders for your pitch, including both primary (direct) and secondary (indirect) stakeholders.</w:t>
      </w:r>
    </w:p>
    <w:p w14:paraId="19745609" w14:textId="4B9FFDAA" w:rsidR="00142155" w:rsidRPr="004B06A0" w:rsidRDefault="00142155" w:rsidP="008D58C1">
      <w:pPr>
        <w:pStyle w:val="ListParagraph"/>
        <w:numPr>
          <w:ilvl w:val="0"/>
          <w:numId w:val="15"/>
        </w:numPr>
        <w:contextualSpacing w:val="0"/>
      </w:pPr>
      <w:r w:rsidRPr="004B06A0">
        <w:t xml:space="preserve">Fill in the </w:t>
      </w:r>
      <w:r w:rsidR="00BC75A7" w:rsidRPr="004B06A0">
        <w:t>matrix</w:t>
      </w:r>
      <w:r w:rsidRPr="004B06A0">
        <w:t xml:space="preserve"> to organise stakeholders based on their level of influence (low to high) and interest (low to high).</w:t>
      </w:r>
    </w:p>
    <w:p w14:paraId="122301C7" w14:textId="3051DFA6" w:rsidR="00BC75A7" w:rsidRPr="004B06A0" w:rsidRDefault="00BC75A7" w:rsidP="008D58C1">
      <w:pPr>
        <w:pStyle w:val="ListParagraph"/>
        <w:numPr>
          <w:ilvl w:val="0"/>
          <w:numId w:val="15"/>
        </w:numPr>
        <w:contextualSpacing w:val="0"/>
      </w:pPr>
      <w:r w:rsidRPr="004B06A0">
        <w:t>Review how much attention you should pay those groups when designing your pitch.</w:t>
      </w:r>
    </w:p>
    <w:p w14:paraId="23615C88" w14:textId="4DBC7488" w:rsidR="00BC75A7" w:rsidRPr="006D7D94" w:rsidRDefault="00BC75A7" w:rsidP="003B4785">
      <w:r w:rsidRPr="006D7D94">
        <w:t xml:space="preserve">Matrix </w:t>
      </w:r>
      <w:r w:rsidR="006C5BE7" w:rsidRPr="006D7D94">
        <w:t>classification</w:t>
      </w:r>
    </w:p>
    <w:p w14:paraId="1DF01DF4" w14:textId="0FC5E0A7" w:rsidR="00142155" w:rsidRPr="004B06A0" w:rsidRDefault="00142155" w:rsidP="008D58C1">
      <w:pPr>
        <w:pStyle w:val="ListParagraph"/>
        <w:numPr>
          <w:ilvl w:val="0"/>
          <w:numId w:val="14"/>
        </w:numPr>
        <w:contextualSpacing w:val="0"/>
      </w:pPr>
      <w:r w:rsidRPr="004B06A0">
        <w:t xml:space="preserve">High </w:t>
      </w:r>
      <w:r w:rsidR="003A7522">
        <w:t>i</w:t>
      </w:r>
      <w:r w:rsidRPr="004B06A0">
        <w:t xml:space="preserve">nfluence, </w:t>
      </w:r>
      <w:r w:rsidR="003A7522">
        <w:t>h</w:t>
      </w:r>
      <w:r w:rsidRPr="004B06A0">
        <w:t xml:space="preserve">igh </w:t>
      </w:r>
      <w:r w:rsidR="003A7522">
        <w:t>i</w:t>
      </w:r>
      <w:r w:rsidRPr="004B06A0">
        <w:t>nterest (</w:t>
      </w:r>
      <w:r w:rsidR="005E4EE5">
        <w:t>k</w:t>
      </w:r>
      <w:r w:rsidRPr="004B06A0">
        <w:t xml:space="preserve">ey </w:t>
      </w:r>
      <w:r w:rsidR="005E4EE5">
        <w:t>f</w:t>
      </w:r>
      <w:r w:rsidRPr="004B06A0">
        <w:t xml:space="preserve">ocus): </w:t>
      </w:r>
      <w:r w:rsidR="005E4EE5">
        <w:t>you should p</w:t>
      </w:r>
      <w:r w:rsidRPr="004B06A0">
        <w:t>rioritise these stakeholders; their needs should heavily shape the pitch.</w:t>
      </w:r>
    </w:p>
    <w:p w14:paraId="1FB9CA45" w14:textId="3C04C357" w:rsidR="00142155" w:rsidRPr="004B06A0" w:rsidRDefault="00142155" w:rsidP="008D58C1">
      <w:pPr>
        <w:pStyle w:val="ListParagraph"/>
        <w:numPr>
          <w:ilvl w:val="0"/>
          <w:numId w:val="14"/>
        </w:numPr>
        <w:contextualSpacing w:val="0"/>
      </w:pPr>
      <w:r w:rsidRPr="004B06A0">
        <w:t xml:space="preserve">Low </w:t>
      </w:r>
      <w:r w:rsidR="005E4EE5">
        <w:t>i</w:t>
      </w:r>
      <w:r w:rsidRPr="004B06A0">
        <w:t xml:space="preserve">nfluence, </w:t>
      </w:r>
      <w:r w:rsidR="005E4EE5">
        <w:t>h</w:t>
      </w:r>
      <w:r w:rsidRPr="004B06A0">
        <w:t xml:space="preserve">igh </w:t>
      </w:r>
      <w:r w:rsidR="005E4EE5">
        <w:t>i</w:t>
      </w:r>
      <w:r w:rsidRPr="004B06A0">
        <w:t>nterest (</w:t>
      </w:r>
      <w:r w:rsidR="005E4EE5">
        <w:t>k</w:t>
      </w:r>
      <w:r w:rsidRPr="004B06A0">
        <w:t xml:space="preserve">eep </w:t>
      </w:r>
      <w:r w:rsidR="005E4EE5">
        <w:t>s</w:t>
      </w:r>
      <w:r w:rsidRPr="004B06A0">
        <w:t xml:space="preserve">atisfied): </w:t>
      </w:r>
      <w:r w:rsidR="005E4EE5">
        <w:t>you should e</w:t>
      </w:r>
      <w:r w:rsidRPr="004B06A0">
        <w:t>nsure the pitch addresses their needs without significant resource allocation.</w:t>
      </w:r>
    </w:p>
    <w:p w14:paraId="35918E7C" w14:textId="68DD7A98" w:rsidR="00142155" w:rsidRPr="004B06A0" w:rsidRDefault="00142155" w:rsidP="008D58C1">
      <w:pPr>
        <w:pStyle w:val="ListParagraph"/>
        <w:numPr>
          <w:ilvl w:val="0"/>
          <w:numId w:val="14"/>
        </w:numPr>
        <w:contextualSpacing w:val="0"/>
      </w:pPr>
      <w:r w:rsidRPr="004B06A0">
        <w:t xml:space="preserve">High </w:t>
      </w:r>
      <w:r w:rsidR="005E4EE5">
        <w:t>i</w:t>
      </w:r>
      <w:r w:rsidRPr="004B06A0">
        <w:t xml:space="preserve">nfluence, </w:t>
      </w:r>
      <w:r w:rsidR="005E4EE5">
        <w:t>l</w:t>
      </w:r>
      <w:r w:rsidRPr="004B06A0">
        <w:t xml:space="preserve">ow </w:t>
      </w:r>
      <w:r w:rsidR="005E4EE5">
        <w:t>i</w:t>
      </w:r>
      <w:r w:rsidRPr="004B06A0">
        <w:t>nterest (</w:t>
      </w:r>
      <w:r w:rsidR="005E4EE5">
        <w:t>k</w:t>
      </w:r>
      <w:r w:rsidRPr="004B06A0">
        <w:t xml:space="preserve">eep </w:t>
      </w:r>
      <w:r w:rsidR="005E4EE5">
        <w:t>i</w:t>
      </w:r>
      <w:r w:rsidRPr="004B06A0">
        <w:t xml:space="preserve">nformed): </w:t>
      </w:r>
      <w:r w:rsidR="005E4EE5">
        <w:t>you should f</w:t>
      </w:r>
      <w:r w:rsidRPr="004B06A0">
        <w:t>ocus on communicating key details to them efficiently.</w:t>
      </w:r>
    </w:p>
    <w:p w14:paraId="22B8CCB4" w14:textId="73AEBF36" w:rsidR="00D03382" w:rsidRPr="004B06A0" w:rsidRDefault="00142155" w:rsidP="008D58C1">
      <w:pPr>
        <w:pStyle w:val="ListParagraph"/>
        <w:numPr>
          <w:ilvl w:val="0"/>
          <w:numId w:val="14"/>
        </w:numPr>
        <w:contextualSpacing w:val="0"/>
      </w:pPr>
      <w:r w:rsidRPr="004B06A0">
        <w:t xml:space="preserve">Low </w:t>
      </w:r>
      <w:r w:rsidR="005E4EE5">
        <w:t>i</w:t>
      </w:r>
      <w:r w:rsidRPr="004B06A0">
        <w:t xml:space="preserve">nfluence, </w:t>
      </w:r>
      <w:r w:rsidR="005E4EE5">
        <w:t>l</w:t>
      </w:r>
      <w:r w:rsidRPr="004B06A0">
        <w:t xml:space="preserve">ow </w:t>
      </w:r>
      <w:r w:rsidR="005E4EE5">
        <w:t>i</w:t>
      </w:r>
      <w:r w:rsidRPr="004B06A0">
        <w:t xml:space="preserve">nterest: </w:t>
      </w:r>
      <w:r w:rsidR="005E4EE5">
        <w:t>t</w:t>
      </w:r>
      <w:r w:rsidRPr="004B06A0">
        <w:t>hese stakeholders require minimal consideration but should</w:t>
      </w:r>
      <w:r w:rsidR="005E4EE5">
        <w:t xml:space="preserve"> no</w:t>
      </w:r>
      <w:r w:rsidRPr="004B06A0">
        <w:t>t be ignored entirely.</w:t>
      </w:r>
    </w:p>
    <w:p w14:paraId="0FF353EB" w14:textId="77777777" w:rsidR="00D03382" w:rsidRPr="004B06A0" w:rsidRDefault="00D03382" w:rsidP="008D58C1">
      <w:r w:rsidRPr="004B06A0">
        <w:br w:type="page"/>
      </w:r>
    </w:p>
    <w:p w14:paraId="31B77FC7" w14:textId="4BA857E1" w:rsidR="00D03382" w:rsidRPr="004B06A0" w:rsidRDefault="00D03382" w:rsidP="00A92933">
      <w:r w:rsidRPr="004B06A0">
        <w:lastRenderedPageBreak/>
        <w:t>Stakeholder matrix</w:t>
      </w:r>
    </w:p>
    <w:tbl>
      <w:tblPr>
        <w:tblStyle w:val="TableGrid"/>
        <w:tblW w:w="0" w:type="auto"/>
        <w:tblLook w:val="04A0" w:firstRow="1" w:lastRow="0" w:firstColumn="1" w:lastColumn="0" w:noHBand="0" w:noVBand="1"/>
      </w:tblPr>
      <w:tblGrid>
        <w:gridCol w:w="686"/>
        <w:gridCol w:w="4235"/>
        <w:gridCol w:w="4095"/>
      </w:tblGrid>
      <w:tr w:rsidR="00D03382" w:rsidRPr="004B06A0" w14:paraId="4CB3CA00" w14:textId="77777777" w:rsidTr="003C2807">
        <w:tc>
          <w:tcPr>
            <w:tcW w:w="562" w:type="dxa"/>
          </w:tcPr>
          <w:p w14:paraId="13A28387" w14:textId="77777777" w:rsidR="00D03382" w:rsidRPr="004B06A0" w:rsidRDefault="00D03382" w:rsidP="008D58C1">
            <w:pPr>
              <w:rPr>
                <w:b/>
                <w:bCs/>
              </w:rPr>
            </w:pPr>
          </w:p>
        </w:tc>
        <w:tc>
          <w:tcPr>
            <w:tcW w:w="4298" w:type="dxa"/>
          </w:tcPr>
          <w:p w14:paraId="5C9C824C" w14:textId="5DDAD654" w:rsidR="00D03382" w:rsidRPr="004B06A0" w:rsidRDefault="003C2807" w:rsidP="008D58C1">
            <w:pPr>
              <w:jc w:val="center"/>
              <w:rPr>
                <w:b/>
                <w:bCs/>
              </w:rPr>
            </w:pPr>
            <w:r w:rsidRPr="004B06A0">
              <w:rPr>
                <w:b/>
                <w:bCs/>
              </w:rPr>
              <w:t>Influence (</w:t>
            </w:r>
            <w:r w:rsidR="006261E2">
              <w:rPr>
                <w:b/>
                <w:bCs/>
              </w:rPr>
              <w:t>h</w:t>
            </w:r>
            <w:r w:rsidRPr="004B06A0">
              <w:rPr>
                <w:b/>
                <w:bCs/>
              </w:rPr>
              <w:t>igh)</w:t>
            </w:r>
          </w:p>
        </w:tc>
        <w:tc>
          <w:tcPr>
            <w:tcW w:w="4156" w:type="dxa"/>
          </w:tcPr>
          <w:p w14:paraId="7B3F768C" w14:textId="2F5D3D1E" w:rsidR="00D03382" w:rsidRPr="004B06A0" w:rsidRDefault="003C2807" w:rsidP="008D58C1">
            <w:pPr>
              <w:jc w:val="center"/>
              <w:rPr>
                <w:b/>
                <w:bCs/>
              </w:rPr>
            </w:pPr>
            <w:r w:rsidRPr="004B06A0">
              <w:rPr>
                <w:b/>
                <w:bCs/>
              </w:rPr>
              <w:t>Influence (</w:t>
            </w:r>
            <w:r w:rsidR="006261E2">
              <w:rPr>
                <w:b/>
                <w:bCs/>
              </w:rPr>
              <w:t>l</w:t>
            </w:r>
            <w:r w:rsidRPr="004B06A0">
              <w:rPr>
                <w:b/>
                <w:bCs/>
              </w:rPr>
              <w:t>ow)</w:t>
            </w:r>
          </w:p>
        </w:tc>
      </w:tr>
      <w:tr w:rsidR="00D03382" w:rsidRPr="004B06A0" w14:paraId="17CD7C00" w14:textId="77777777" w:rsidTr="003C2807">
        <w:trPr>
          <w:cantSplit/>
          <w:trHeight w:val="5433"/>
        </w:trPr>
        <w:tc>
          <w:tcPr>
            <w:tcW w:w="562" w:type="dxa"/>
            <w:textDirection w:val="btLr"/>
          </w:tcPr>
          <w:p w14:paraId="285946A1" w14:textId="26FE7141" w:rsidR="00D03382" w:rsidRPr="004B06A0" w:rsidRDefault="00D03382" w:rsidP="008D58C1">
            <w:pPr>
              <w:ind w:left="113" w:right="113"/>
              <w:jc w:val="center"/>
              <w:rPr>
                <w:b/>
                <w:bCs/>
              </w:rPr>
            </w:pPr>
            <w:r w:rsidRPr="004B06A0">
              <w:rPr>
                <w:b/>
                <w:bCs/>
              </w:rPr>
              <w:t>Interest (</w:t>
            </w:r>
            <w:r w:rsidR="006261E2">
              <w:rPr>
                <w:b/>
                <w:bCs/>
              </w:rPr>
              <w:t>h</w:t>
            </w:r>
            <w:r w:rsidRPr="004B06A0">
              <w:rPr>
                <w:b/>
                <w:bCs/>
              </w:rPr>
              <w:t>igh)</w:t>
            </w:r>
          </w:p>
        </w:tc>
        <w:tc>
          <w:tcPr>
            <w:tcW w:w="4298" w:type="dxa"/>
          </w:tcPr>
          <w:p w14:paraId="03F76629" w14:textId="77777777" w:rsidR="00D03382" w:rsidRPr="004B06A0" w:rsidRDefault="00D03382" w:rsidP="008D58C1">
            <w:pPr>
              <w:rPr>
                <w:b/>
                <w:bCs/>
              </w:rPr>
            </w:pPr>
          </w:p>
        </w:tc>
        <w:tc>
          <w:tcPr>
            <w:tcW w:w="4156" w:type="dxa"/>
          </w:tcPr>
          <w:p w14:paraId="4516D3F0" w14:textId="77777777" w:rsidR="00D03382" w:rsidRPr="004B06A0" w:rsidRDefault="00D03382" w:rsidP="008D58C1">
            <w:pPr>
              <w:rPr>
                <w:b/>
                <w:bCs/>
              </w:rPr>
            </w:pPr>
          </w:p>
        </w:tc>
      </w:tr>
      <w:tr w:rsidR="00D03382" w:rsidRPr="004B06A0" w14:paraId="460AB3F8" w14:textId="77777777" w:rsidTr="003C2807">
        <w:trPr>
          <w:cantSplit/>
          <w:trHeight w:val="6374"/>
        </w:trPr>
        <w:tc>
          <w:tcPr>
            <w:tcW w:w="562" w:type="dxa"/>
            <w:textDirection w:val="btLr"/>
          </w:tcPr>
          <w:p w14:paraId="411ACF5C" w14:textId="468B90AB" w:rsidR="00D03382" w:rsidRPr="004B06A0" w:rsidRDefault="00D03382" w:rsidP="008D58C1">
            <w:pPr>
              <w:ind w:left="113" w:right="113"/>
              <w:jc w:val="center"/>
              <w:rPr>
                <w:b/>
                <w:bCs/>
              </w:rPr>
            </w:pPr>
            <w:r w:rsidRPr="004B06A0">
              <w:rPr>
                <w:b/>
                <w:bCs/>
              </w:rPr>
              <w:t>Interest (</w:t>
            </w:r>
            <w:r w:rsidR="006261E2">
              <w:rPr>
                <w:b/>
                <w:bCs/>
              </w:rPr>
              <w:t>l</w:t>
            </w:r>
            <w:r w:rsidRPr="004B06A0">
              <w:rPr>
                <w:b/>
                <w:bCs/>
              </w:rPr>
              <w:t>ow)</w:t>
            </w:r>
          </w:p>
        </w:tc>
        <w:tc>
          <w:tcPr>
            <w:tcW w:w="4298" w:type="dxa"/>
          </w:tcPr>
          <w:p w14:paraId="3C91E193" w14:textId="77777777" w:rsidR="00D03382" w:rsidRPr="004B06A0" w:rsidRDefault="00D03382" w:rsidP="008D58C1">
            <w:pPr>
              <w:rPr>
                <w:b/>
                <w:bCs/>
              </w:rPr>
            </w:pPr>
          </w:p>
        </w:tc>
        <w:tc>
          <w:tcPr>
            <w:tcW w:w="4156" w:type="dxa"/>
          </w:tcPr>
          <w:p w14:paraId="4387A67C" w14:textId="77777777" w:rsidR="00D03382" w:rsidRPr="004B06A0" w:rsidRDefault="00D03382" w:rsidP="008D58C1">
            <w:pPr>
              <w:rPr>
                <w:b/>
                <w:bCs/>
              </w:rPr>
            </w:pPr>
          </w:p>
        </w:tc>
      </w:tr>
    </w:tbl>
    <w:p w14:paraId="16DE0BE2" w14:textId="2E20285A" w:rsidR="00BD3120" w:rsidRPr="004B06A0" w:rsidRDefault="00BD3120" w:rsidP="008D58C1">
      <w:pPr>
        <w:rPr>
          <w:b/>
          <w:bCs/>
        </w:rPr>
      </w:pPr>
      <w:r w:rsidRPr="004B06A0">
        <w:rPr>
          <w:b/>
          <w:bCs/>
        </w:rPr>
        <w:br w:type="page"/>
      </w:r>
    </w:p>
    <w:p w14:paraId="32485365" w14:textId="3C3D67ED" w:rsidR="00D04B5C" w:rsidRPr="004B06A0" w:rsidRDefault="00D04B5C" w:rsidP="008D58C1"/>
    <w:p w14:paraId="73A4A0AF" w14:textId="77777777" w:rsidR="00F05C78" w:rsidRDefault="00F05C78" w:rsidP="008D58C1">
      <w:pPr>
        <w:rPr>
          <w:lang w:eastAsia="en-GB"/>
        </w:rPr>
      </w:pPr>
    </w:p>
    <w:p w14:paraId="36BF8B91" w14:textId="77777777" w:rsidR="004900D2" w:rsidRDefault="004900D2" w:rsidP="008D58C1">
      <w:pPr>
        <w:rPr>
          <w:lang w:eastAsia="en-GB"/>
        </w:rPr>
      </w:pPr>
    </w:p>
    <w:p w14:paraId="32249237" w14:textId="77777777" w:rsidR="004900D2" w:rsidRPr="004B06A0" w:rsidRDefault="004900D2" w:rsidP="008D58C1">
      <w:pPr>
        <w:rPr>
          <w:lang w:eastAsia="en-GB"/>
        </w:rPr>
      </w:pPr>
    </w:p>
    <w:p w14:paraId="0DB55E47" w14:textId="4FE381A4" w:rsidR="00F05C78" w:rsidRPr="004B06A0" w:rsidRDefault="008B08B5" w:rsidP="008D58C1">
      <w:pPr>
        <w:rPr>
          <w:lang w:eastAsia="en-GB"/>
        </w:rPr>
      </w:pPr>
      <w:r>
        <w:rPr>
          <w:noProof/>
        </w:rPr>
        <w:drawing>
          <wp:anchor distT="0" distB="0" distL="114300" distR="114300" simplePos="0" relativeHeight="251681280" behindDoc="1" locked="0" layoutInCell="1" allowOverlap="1" wp14:anchorId="342957B2" wp14:editId="65F15A9A">
            <wp:simplePos x="0" y="0"/>
            <wp:positionH relativeFrom="column">
              <wp:posOffset>666750</wp:posOffset>
            </wp:positionH>
            <wp:positionV relativeFrom="paragraph">
              <wp:posOffset>262255</wp:posOffset>
            </wp:positionV>
            <wp:extent cx="2838450" cy="2007235"/>
            <wp:effectExtent l="0" t="0" r="0" b="0"/>
            <wp:wrapTight wrapText="bothSides">
              <wp:wrapPolygon edited="0">
                <wp:start x="3769" y="7995"/>
                <wp:lineTo x="3479" y="11070"/>
                <wp:lineTo x="3769" y="13325"/>
                <wp:lineTo x="17106" y="13325"/>
                <wp:lineTo x="17251" y="12915"/>
                <wp:lineTo x="17831" y="11685"/>
                <wp:lineTo x="17976" y="7995"/>
                <wp:lineTo x="3769" y="7995"/>
              </wp:wrapPolygon>
            </wp:wrapTight>
            <wp:docPr id="929087706" name="Picture 3" descr="Shrewsbury Colleges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rewsbury Colleges Group logo"/>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38450" cy="2007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EE7149" w14:textId="76B66F94" w:rsidR="00F05C78" w:rsidRPr="004B06A0" w:rsidRDefault="00F05C78" w:rsidP="008D58C1">
      <w:pPr>
        <w:rPr>
          <w:lang w:eastAsia="en-GB"/>
        </w:rPr>
      </w:pPr>
    </w:p>
    <w:p w14:paraId="5009AA8C" w14:textId="71865069" w:rsidR="00F05C78" w:rsidRPr="004B06A0" w:rsidRDefault="006261E2" w:rsidP="008D58C1">
      <w:pPr>
        <w:rPr>
          <w:lang w:eastAsia="en-GB"/>
        </w:rPr>
      </w:pPr>
      <w:r w:rsidRPr="004B06A0">
        <w:rPr>
          <w:noProof/>
          <w:lang w:eastAsia="en-GB"/>
        </w:rPr>
        <mc:AlternateContent>
          <mc:Choice Requires="wps">
            <w:drawing>
              <wp:anchor distT="0" distB="0" distL="114300" distR="114300" simplePos="0" relativeHeight="251656704" behindDoc="0" locked="0" layoutInCell="1" allowOverlap="1" wp14:anchorId="37758126" wp14:editId="47F23F7B">
                <wp:simplePos x="0" y="0"/>
                <wp:positionH relativeFrom="column">
                  <wp:posOffset>3472017</wp:posOffset>
                </wp:positionH>
                <wp:positionV relativeFrom="paragraph">
                  <wp:posOffset>176530</wp:posOffset>
                </wp:positionV>
                <wp:extent cx="1047750" cy="514350"/>
                <wp:effectExtent l="0" t="0" r="6350"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9" type="#_x0000_t202" style="position:absolute;margin-left:273.4pt;margin-top:13.9pt;width:82.5pt;height:4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" stroked="f">
                <v:textbox>
                  <w:txbxContent>
                    <w:p w14:paraId="67212EA0" w14:textId="77777777" w:rsidR="00F05C78" w:rsidRPr="00F631E4" w:rsidRDefault="00F05C78" w:rsidP="00EF0224">
                      <w:r w:rsidRPr="00F631E4">
                        <w:t>FUNDED BY</w:t>
                      </w:r>
                    </w:p>
                  </w:txbxContent>
                </v:textbox>
              </v:shape>
            </w:pict>
          </mc:Fallback>
        </mc:AlternateContent>
      </w:r>
      <w:r w:rsidR="00F05C78" w:rsidRPr="004B06A0">
        <w:rPr>
          <w:noProof/>
          <w:lang w:eastAsia="en-GB"/>
        </w:rPr>
        <w:drawing>
          <wp:anchor distT="0" distB="0" distL="114300" distR="114300" simplePos="0" relativeHeight="251662848" behindDoc="0" locked="0" layoutInCell="1" allowOverlap="1" wp14:anchorId="6C6E916C" wp14:editId="3DA02471">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4B06A0">
        <w:rPr>
          <w:noProof/>
          <w:lang w:eastAsia="en-GB"/>
        </w:rPr>
        <mc:AlternateContent>
          <mc:Choice Requires="wps">
            <w:drawing>
              <wp:anchor distT="0" distB="0" distL="114300" distR="114300" simplePos="0" relativeHeight="251668992"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30" type="#_x0000_t202" style="position:absolute;margin-left:.5pt;margin-top:4.6pt;width:87pt;height:40.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r4EAIAAP0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5599ED4A" w:rsidR="00F05C78" w:rsidRPr="004B06A0" w:rsidRDefault="00B23014" w:rsidP="008D58C1">
      <w:pPr>
        <w:rPr>
          <w:lang w:eastAsia="en-GB"/>
        </w:rPr>
      </w:pPr>
      <w:r>
        <w:t> </w:t>
      </w:r>
      <w:r w:rsidR="008B08B5">
        <w:t> </w:t>
      </w:r>
    </w:p>
    <w:p w14:paraId="4A7B344A" w14:textId="77777777" w:rsidR="00F05C78" w:rsidRPr="004B06A0" w:rsidRDefault="00F05C78" w:rsidP="008D58C1">
      <w:pPr>
        <w:rPr>
          <w:lang w:eastAsia="en-GB"/>
        </w:rPr>
      </w:pPr>
    </w:p>
    <w:p w14:paraId="7391C549" w14:textId="77777777" w:rsidR="00F05C78" w:rsidRPr="004B06A0" w:rsidRDefault="00F05C78" w:rsidP="008D58C1">
      <w:pPr>
        <w:rPr>
          <w:lang w:eastAsia="en-GB"/>
        </w:rPr>
      </w:pPr>
    </w:p>
    <w:p w14:paraId="3A4A6985" w14:textId="5FCAD519" w:rsidR="00F05C78" w:rsidRPr="004B06A0" w:rsidRDefault="006261E2" w:rsidP="008D58C1">
      <w:pPr>
        <w:rPr>
          <w:lang w:eastAsia="en-GB"/>
        </w:rPr>
      </w:pPr>
      <w:r w:rsidRPr="004B06A0">
        <w:rPr>
          <w:noProof/>
          <w:lang w:eastAsia="en-GB"/>
        </w:rPr>
        <mc:AlternateContent>
          <mc:Choice Requires="wps">
            <w:drawing>
              <wp:anchor distT="0" distB="0" distL="114300" distR="114300" simplePos="0" relativeHeight="251650560" behindDoc="0" locked="0" layoutInCell="1" allowOverlap="1" wp14:anchorId="52E89D45" wp14:editId="2D71EAD0">
                <wp:simplePos x="0" y="0"/>
                <wp:positionH relativeFrom="column">
                  <wp:posOffset>1049655</wp:posOffset>
                </wp:positionH>
                <wp:positionV relativeFrom="paragraph">
                  <wp:posOffset>79847</wp:posOffset>
                </wp:positionV>
                <wp:extent cx="2292350" cy="895985"/>
                <wp:effectExtent l="0" t="0" r="6350" b="57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895985"/>
                        </a:xfrm>
                        <a:prstGeom prst="rect">
                          <a:avLst/>
                        </a:prstGeom>
                        <a:solidFill>
                          <a:srgbClr val="FFFFFF"/>
                        </a:solidFill>
                        <a:ln w="9525">
                          <a:noFill/>
                          <a:miter lim="800000"/>
                          <a:headEnd/>
                          <a:tailEnd/>
                        </a:ln>
                      </wps:spPr>
                      <wps:txbx>
                        <w:txbxContent>
                          <w:p w14:paraId="587B2710" w14:textId="51043F24" w:rsidR="00F05C78" w:rsidRPr="00F631E4" w:rsidRDefault="008B08B5" w:rsidP="00EF0224">
                            <w:r w:rsidRPr="008B08B5">
                              <w:rPr>
                                <w:color w:val="000000" w:themeColor="text1"/>
                              </w:rPr>
                              <w:t>Shrewsbury Colleges Group</w:t>
                            </w:r>
                            <w:r w:rsidR="00652090" w:rsidRPr="008B08B5">
                              <w:rPr>
                                <w:color w:val="000000" w:themeColor="text1"/>
                              </w:rPr>
                              <w:t xml:space="preserve">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2.65pt;margin-top:6.3pt;width:180.5pt;height:70.5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" stroked="f">
                <v:textbox>
                  <w:txbxContent>
                    <w:p w14:paraId="587B2710" w14:textId="51043F24" w:rsidR="00F05C78" w:rsidRPr="00F631E4" w:rsidRDefault="008B08B5" w:rsidP="00EF0224">
                      <w:r w:rsidRPr="008B08B5">
                        <w:rPr>
                          <w:color w:val="000000" w:themeColor="text1"/>
                        </w:rPr>
                        <w:t>Shrewsbury Colleges Group</w:t>
                      </w:r>
                      <w:r w:rsidR="00652090" w:rsidRPr="008B08B5">
                        <w:rPr>
                          <w:color w:val="000000" w:themeColor="text1"/>
                        </w:rPr>
                        <w:t xml:space="preserve"> </w:t>
                      </w:r>
                      <w:r w:rsidR="00F05C78" w:rsidRPr="00F631E4">
                        <w:t xml:space="preserve">has produced this resource on behalf of the Education and Training Foundation </w:t>
                      </w:r>
                    </w:p>
                  </w:txbxContent>
                </v:textbox>
              </v:shape>
            </w:pict>
          </mc:Fallback>
        </mc:AlternateContent>
      </w:r>
      <w:r w:rsidR="00F05C78" w:rsidRPr="004B06A0">
        <w:rPr>
          <w:noProof/>
          <w:lang w:eastAsia="en-GB"/>
        </w:rPr>
        <mc:AlternateContent>
          <mc:Choice Requires="wps">
            <w:drawing>
              <wp:anchor distT="0" distB="0" distL="114300" distR="114300" simplePos="0" relativeHeight="251675136" behindDoc="0" locked="0" layoutInCell="1" allowOverlap="1" wp14:anchorId="7F21E7A8" wp14:editId="52C10BA5">
                <wp:simplePos x="0" y="0"/>
                <wp:positionH relativeFrom="margin">
                  <wp:align>right</wp:align>
                </wp:positionH>
                <wp:positionV relativeFrom="paragraph">
                  <wp:posOffset>165072</wp:posOffset>
                </wp:positionV>
                <wp:extent cx="2076450" cy="5524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B0DC286" w14:textId="77777777" w:rsidR="00F05C78" w:rsidRPr="00F631E4" w:rsidRDefault="00F05C78" w:rsidP="00EF0224">
                            <w:r w:rsidRPr="00F631E4">
                              <w:t xml:space="preserve">This programme is funded by </w:t>
                            </w:r>
                          </w:p>
                          <w:p w14:paraId="09EC8E49" w14:textId="77777777" w:rsidR="00F05C78" w:rsidRPr="00F631E4" w:rsidRDefault="00F05C78" w:rsidP="00EF0224">
                            <w:r w:rsidRPr="00F631E4">
                              <w:t xml:space="preserve">the Department for Education </w:t>
                            </w:r>
                          </w:p>
                        </w:txbxContent>
                      </wps:txbx>
                      <wps:bodyPr rot="0" vert="horz" wrap="square" lIns="91440" tIns="45720" rIns="91440" bIns="45720" anchor="t" anchorCtr="0">
                        <a:noAutofit/>
                      </wps:bodyPr>
                    </wps:wsp>
                  </a:graphicData>
                </a:graphic>
              </wp:anchor>
            </w:drawing>
          </mc:Choice>
          <mc:Fallback>
            <w:pict>
              <v:shape w14:anchorId="7F21E7A8" id="_x0000_s1032" type="#_x0000_t202" style="position:absolute;margin-left:112.3pt;margin-top:13pt;width:163.5pt;height:43.5pt;z-index:251675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" stroked="f">
                <v:textbox>
                  <w:txbxContent>
                    <w:p w14:paraId="6B0DC286" w14:textId="77777777" w:rsidR="00F05C78" w:rsidRPr="00F631E4" w:rsidRDefault="00F05C78" w:rsidP="00EF0224">
                      <w:r w:rsidRPr="00F631E4">
                        <w:t xml:space="preserve">This programme is funded by </w:t>
                      </w:r>
                    </w:p>
                    <w:p w14:paraId="09EC8E49" w14:textId="77777777" w:rsidR="00F05C78" w:rsidRPr="00F631E4" w:rsidRDefault="00F05C78" w:rsidP="00EF0224">
                      <w:r w:rsidRPr="00F631E4">
                        <w:t xml:space="preserve">the Department for Education </w:t>
                      </w:r>
                    </w:p>
                  </w:txbxContent>
                </v:textbox>
                <w10:wrap anchorx="margin"/>
              </v:shape>
            </w:pict>
          </mc:Fallback>
        </mc:AlternateContent>
      </w:r>
    </w:p>
    <w:p w14:paraId="53BEF1A6" w14:textId="1BB3E7A8" w:rsidR="00F05C78" w:rsidRPr="004B06A0" w:rsidRDefault="00F05C78" w:rsidP="008D58C1">
      <w:pPr>
        <w:rPr>
          <w:lang w:eastAsia="en-GB"/>
        </w:rPr>
      </w:pPr>
    </w:p>
    <w:p w14:paraId="5F496171" w14:textId="77777777" w:rsidR="00F05C78" w:rsidRPr="004B06A0" w:rsidRDefault="00F05C78" w:rsidP="008D58C1">
      <w:pPr>
        <w:rPr>
          <w:lang w:eastAsia="en-GB"/>
        </w:rPr>
      </w:pPr>
    </w:p>
    <w:p w14:paraId="1D2C1AB9" w14:textId="608AF23F" w:rsidR="00F05C78" w:rsidRPr="004B06A0" w:rsidRDefault="00F05C78" w:rsidP="008D58C1">
      <w:pPr>
        <w:rPr>
          <w:lang w:eastAsia="en-GB"/>
        </w:rPr>
      </w:pPr>
      <w:r w:rsidRPr="004B06A0">
        <w:rPr>
          <w:lang w:eastAsia="en-GB"/>
        </w:rPr>
        <w:t xml:space="preserve"> </w:t>
      </w:r>
    </w:p>
    <w:sectPr w:rsidR="00F05C78" w:rsidRPr="004B06A0" w:rsidSect="0067463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0764" w14:textId="77777777" w:rsidR="00765647" w:rsidRPr="00F631E4" w:rsidRDefault="00765647" w:rsidP="00EF0224">
      <w:r w:rsidRPr="00F631E4">
        <w:separator/>
      </w:r>
    </w:p>
  </w:endnote>
  <w:endnote w:type="continuationSeparator" w:id="0">
    <w:p w14:paraId="539D803C" w14:textId="77777777" w:rsidR="00765647" w:rsidRPr="00F631E4" w:rsidRDefault="00765647" w:rsidP="00EF0224">
      <w:r w:rsidRPr="00F631E4">
        <w:continuationSeparator/>
      </w:r>
    </w:p>
  </w:endnote>
  <w:endnote w:type="continuationNotice" w:id="1">
    <w:p w14:paraId="2127575C" w14:textId="77777777" w:rsidR="00765647" w:rsidRPr="00F631E4" w:rsidRDefault="00765647"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88BF" w14:textId="77777777" w:rsidR="00765647" w:rsidRPr="00F631E4" w:rsidRDefault="00765647" w:rsidP="00EF0224">
      <w:r w:rsidRPr="00F631E4">
        <w:separator/>
      </w:r>
    </w:p>
  </w:footnote>
  <w:footnote w:type="continuationSeparator" w:id="0">
    <w:p w14:paraId="0958F40D" w14:textId="77777777" w:rsidR="00765647" w:rsidRPr="00F631E4" w:rsidRDefault="00765647" w:rsidP="00EF0224">
      <w:r w:rsidRPr="00F631E4">
        <w:continuationSeparator/>
      </w:r>
    </w:p>
  </w:footnote>
  <w:footnote w:type="continuationNotice" w:id="1">
    <w:p w14:paraId="2A2EC1E6" w14:textId="77777777" w:rsidR="00765647" w:rsidRPr="00F631E4" w:rsidRDefault="00765647"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57389D" w14:paraId="4815BBF3" w14:textId="77777777" w:rsidTr="5D01A92B">
      <w:trPr>
        <w:trHeight w:val="300"/>
      </w:trPr>
      <w:tc>
        <w:tcPr>
          <w:tcW w:w="4650" w:type="dxa"/>
        </w:tcPr>
        <w:p w14:paraId="479423DE" w14:textId="77777777" w:rsidR="0057389D" w:rsidRDefault="0057389D" w:rsidP="5D01A92B">
          <w:pPr>
            <w:pStyle w:val="Header"/>
            <w:ind w:left="-115"/>
          </w:pPr>
        </w:p>
      </w:tc>
      <w:tc>
        <w:tcPr>
          <w:tcW w:w="4650" w:type="dxa"/>
        </w:tcPr>
        <w:p w14:paraId="1930E54D" w14:textId="77777777" w:rsidR="0057389D" w:rsidRDefault="0057389D" w:rsidP="5D01A92B">
          <w:pPr>
            <w:pStyle w:val="Header"/>
            <w:jc w:val="center"/>
          </w:pPr>
        </w:p>
      </w:tc>
      <w:tc>
        <w:tcPr>
          <w:tcW w:w="4650" w:type="dxa"/>
        </w:tcPr>
        <w:p w14:paraId="03D972CC" w14:textId="77777777" w:rsidR="0057389D" w:rsidRDefault="0057389D" w:rsidP="5D01A92B">
          <w:pPr>
            <w:pStyle w:val="Header"/>
            <w:ind w:right="-115"/>
            <w:jc w:val="right"/>
          </w:pPr>
        </w:p>
      </w:tc>
    </w:tr>
  </w:tbl>
  <w:p w14:paraId="04D829D4" w14:textId="77777777" w:rsidR="0057389D" w:rsidRDefault="00573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57389D" w14:paraId="582F5145" w14:textId="77777777" w:rsidTr="5D01A92B">
      <w:trPr>
        <w:trHeight w:val="300"/>
      </w:trPr>
      <w:tc>
        <w:tcPr>
          <w:tcW w:w="4650" w:type="dxa"/>
        </w:tcPr>
        <w:p w14:paraId="10988AFD" w14:textId="77777777" w:rsidR="0057389D" w:rsidRDefault="0057389D" w:rsidP="5D01A92B">
          <w:pPr>
            <w:pStyle w:val="Header"/>
            <w:ind w:left="-115"/>
          </w:pPr>
        </w:p>
      </w:tc>
      <w:tc>
        <w:tcPr>
          <w:tcW w:w="4650" w:type="dxa"/>
        </w:tcPr>
        <w:p w14:paraId="4718D21E" w14:textId="77777777" w:rsidR="0057389D" w:rsidRDefault="0057389D" w:rsidP="5D01A92B">
          <w:pPr>
            <w:pStyle w:val="Header"/>
            <w:jc w:val="center"/>
          </w:pPr>
        </w:p>
      </w:tc>
      <w:tc>
        <w:tcPr>
          <w:tcW w:w="4650" w:type="dxa"/>
        </w:tcPr>
        <w:p w14:paraId="1E41AA4F" w14:textId="77777777" w:rsidR="0057389D" w:rsidRDefault="0057389D" w:rsidP="5D01A92B">
          <w:pPr>
            <w:pStyle w:val="Header"/>
            <w:ind w:right="-115"/>
            <w:jc w:val="right"/>
          </w:pPr>
        </w:p>
      </w:tc>
    </w:tr>
  </w:tbl>
  <w:p w14:paraId="2A4DA33A" w14:textId="77777777" w:rsidR="0057389D" w:rsidRDefault="00573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D01A92B" w14:paraId="28FC7FDE" w14:textId="77777777" w:rsidTr="5D01A92B">
      <w:trPr>
        <w:trHeight w:val="300"/>
      </w:trPr>
      <w:tc>
        <w:tcPr>
          <w:tcW w:w="3005" w:type="dxa"/>
        </w:tcPr>
        <w:p w14:paraId="642EAF4E" w14:textId="6F715147" w:rsidR="5D01A92B" w:rsidRDefault="5D01A92B" w:rsidP="5D01A92B">
          <w:pPr>
            <w:pStyle w:val="Header"/>
            <w:ind w:left="-115"/>
          </w:pPr>
        </w:p>
      </w:tc>
      <w:tc>
        <w:tcPr>
          <w:tcW w:w="3005" w:type="dxa"/>
        </w:tcPr>
        <w:p w14:paraId="7A633486" w14:textId="5D2547E3" w:rsidR="5D01A92B" w:rsidRDefault="5D01A92B" w:rsidP="5D01A92B">
          <w:pPr>
            <w:pStyle w:val="Header"/>
            <w:jc w:val="center"/>
          </w:pPr>
        </w:p>
      </w:tc>
      <w:tc>
        <w:tcPr>
          <w:tcW w:w="3005" w:type="dxa"/>
        </w:tcPr>
        <w:p w14:paraId="356B67A1" w14:textId="505AC9BB" w:rsidR="5D01A92B" w:rsidRDefault="5D01A92B" w:rsidP="5D01A92B">
          <w:pPr>
            <w:pStyle w:val="Header"/>
            <w:ind w:right="-115"/>
            <w:jc w:val="right"/>
          </w:pPr>
        </w:p>
      </w:tc>
    </w:tr>
  </w:tbl>
  <w:p w14:paraId="4FE2DAA0" w14:textId="697BC1D2" w:rsidR="00B653FE" w:rsidRDefault="00B653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D01A92B" w14:paraId="1B608425" w14:textId="77777777" w:rsidTr="5D01A92B">
      <w:trPr>
        <w:trHeight w:val="300"/>
      </w:trPr>
      <w:tc>
        <w:tcPr>
          <w:tcW w:w="3005" w:type="dxa"/>
        </w:tcPr>
        <w:p w14:paraId="72C75013" w14:textId="7AAB7C26" w:rsidR="5D01A92B" w:rsidRDefault="5D01A92B" w:rsidP="5D01A92B">
          <w:pPr>
            <w:pStyle w:val="Header"/>
            <w:ind w:left="-115"/>
          </w:pPr>
        </w:p>
      </w:tc>
      <w:tc>
        <w:tcPr>
          <w:tcW w:w="3005" w:type="dxa"/>
        </w:tcPr>
        <w:p w14:paraId="751FA03E" w14:textId="3BF09ABD" w:rsidR="5D01A92B" w:rsidRDefault="5D01A92B" w:rsidP="5D01A92B">
          <w:pPr>
            <w:pStyle w:val="Header"/>
            <w:jc w:val="center"/>
          </w:pPr>
        </w:p>
      </w:tc>
      <w:tc>
        <w:tcPr>
          <w:tcW w:w="3005" w:type="dxa"/>
        </w:tcPr>
        <w:p w14:paraId="0C919CF8" w14:textId="34C3C5B7" w:rsidR="5D01A92B" w:rsidRDefault="5D01A92B" w:rsidP="5D01A92B">
          <w:pPr>
            <w:pStyle w:val="Header"/>
            <w:ind w:right="-115"/>
            <w:jc w:val="right"/>
          </w:pPr>
        </w:p>
      </w:tc>
    </w:tr>
  </w:tbl>
  <w:p w14:paraId="167CC15F" w14:textId="46C42ABB" w:rsidR="00B653FE" w:rsidRDefault="00B65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8C8"/>
    <w:multiLevelType w:val="hybridMultilevel"/>
    <w:tmpl w:val="8B2A6A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723EAA"/>
    <w:multiLevelType w:val="hybridMultilevel"/>
    <w:tmpl w:val="86DE7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A6447"/>
    <w:multiLevelType w:val="hybridMultilevel"/>
    <w:tmpl w:val="FFFFFFFF"/>
    <w:lvl w:ilvl="0" w:tplc="6DF25C3C">
      <w:start w:val="1"/>
      <w:numFmt w:val="bullet"/>
      <w:lvlText w:val=""/>
      <w:lvlJc w:val="left"/>
      <w:pPr>
        <w:ind w:left="720" w:hanging="360"/>
      </w:pPr>
      <w:rPr>
        <w:rFonts w:ascii="Symbol" w:hAnsi="Symbol" w:hint="default"/>
      </w:rPr>
    </w:lvl>
    <w:lvl w:ilvl="1" w:tplc="F3DCDA5A">
      <w:start w:val="1"/>
      <w:numFmt w:val="bullet"/>
      <w:lvlText w:val="o"/>
      <w:lvlJc w:val="left"/>
      <w:pPr>
        <w:ind w:left="1440" w:hanging="360"/>
      </w:pPr>
      <w:rPr>
        <w:rFonts w:ascii="Courier New" w:hAnsi="Courier New" w:hint="default"/>
      </w:rPr>
    </w:lvl>
    <w:lvl w:ilvl="2" w:tplc="6FC8B79C">
      <w:start w:val="1"/>
      <w:numFmt w:val="bullet"/>
      <w:lvlText w:val=""/>
      <w:lvlJc w:val="left"/>
      <w:pPr>
        <w:ind w:left="2160" w:hanging="360"/>
      </w:pPr>
      <w:rPr>
        <w:rFonts w:ascii="Wingdings" w:hAnsi="Wingdings" w:hint="default"/>
      </w:rPr>
    </w:lvl>
    <w:lvl w:ilvl="3" w:tplc="80A0F028">
      <w:start w:val="1"/>
      <w:numFmt w:val="bullet"/>
      <w:lvlText w:val=""/>
      <w:lvlJc w:val="left"/>
      <w:pPr>
        <w:ind w:left="2880" w:hanging="360"/>
      </w:pPr>
      <w:rPr>
        <w:rFonts w:ascii="Symbol" w:hAnsi="Symbol" w:hint="default"/>
      </w:rPr>
    </w:lvl>
    <w:lvl w:ilvl="4" w:tplc="E35E4510">
      <w:start w:val="1"/>
      <w:numFmt w:val="bullet"/>
      <w:lvlText w:val="o"/>
      <w:lvlJc w:val="left"/>
      <w:pPr>
        <w:ind w:left="3600" w:hanging="360"/>
      </w:pPr>
      <w:rPr>
        <w:rFonts w:ascii="Courier New" w:hAnsi="Courier New" w:hint="default"/>
      </w:rPr>
    </w:lvl>
    <w:lvl w:ilvl="5" w:tplc="F7726A1C">
      <w:start w:val="1"/>
      <w:numFmt w:val="bullet"/>
      <w:lvlText w:val=""/>
      <w:lvlJc w:val="left"/>
      <w:pPr>
        <w:ind w:left="4320" w:hanging="360"/>
      </w:pPr>
      <w:rPr>
        <w:rFonts w:ascii="Wingdings" w:hAnsi="Wingdings" w:hint="default"/>
      </w:rPr>
    </w:lvl>
    <w:lvl w:ilvl="6" w:tplc="53EAB122">
      <w:start w:val="1"/>
      <w:numFmt w:val="bullet"/>
      <w:lvlText w:val=""/>
      <w:lvlJc w:val="left"/>
      <w:pPr>
        <w:ind w:left="5040" w:hanging="360"/>
      </w:pPr>
      <w:rPr>
        <w:rFonts w:ascii="Symbol" w:hAnsi="Symbol" w:hint="default"/>
      </w:rPr>
    </w:lvl>
    <w:lvl w:ilvl="7" w:tplc="D0E0B53C">
      <w:start w:val="1"/>
      <w:numFmt w:val="bullet"/>
      <w:lvlText w:val="o"/>
      <w:lvlJc w:val="left"/>
      <w:pPr>
        <w:ind w:left="5760" w:hanging="360"/>
      </w:pPr>
      <w:rPr>
        <w:rFonts w:ascii="Courier New" w:hAnsi="Courier New" w:hint="default"/>
      </w:rPr>
    </w:lvl>
    <w:lvl w:ilvl="8" w:tplc="602000DE">
      <w:start w:val="1"/>
      <w:numFmt w:val="bullet"/>
      <w:lvlText w:val=""/>
      <w:lvlJc w:val="left"/>
      <w:pPr>
        <w:ind w:left="6480" w:hanging="360"/>
      </w:pPr>
      <w:rPr>
        <w:rFonts w:ascii="Wingdings" w:hAnsi="Wingdings" w:hint="default"/>
      </w:rPr>
    </w:lvl>
  </w:abstractNum>
  <w:abstractNum w:abstractNumId="3" w15:restartNumberingAfterBreak="0">
    <w:nsid w:val="057916BC"/>
    <w:multiLevelType w:val="multilevel"/>
    <w:tmpl w:val="A172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E759DC"/>
    <w:multiLevelType w:val="hybridMultilevel"/>
    <w:tmpl w:val="8592B26E"/>
    <w:lvl w:ilvl="0" w:tplc="C4FEE4D8">
      <w:start w:val="1"/>
      <w:numFmt w:val="bullet"/>
      <w:lvlText w:val=""/>
      <w:lvlJc w:val="left"/>
      <w:pPr>
        <w:ind w:left="1080" w:hanging="360"/>
      </w:pPr>
      <w:rPr>
        <w:rFonts w:ascii="Symbol" w:hAnsi="Symbol" w:hint="default"/>
      </w:rPr>
    </w:lvl>
    <w:lvl w:ilvl="1" w:tplc="BED8F54E">
      <w:start w:val="1"/>
      <w:numFmt w:val="bullet"/>
      <w:lvlText w:val="o"/>
      <w:lvlJc w:val="left"/>
      <w:pPr>
        <w:ind w:left="1800" w:hanging="360"/>
      </w:pPr>
      <w:rPr>
        <w:rFonts w:ascii="Courier New" w:hAnsi="Courier New" w:hint="default"/>
      </w:rPr>
    </w:lvl>
    <w:lvl w:ilvl="2" w:tplc="79A2A116">
      <w:start w:val="1"/>
      <w:numFmt w:val="bullet"/>
      <w:lvlText w:val=""/>
      <w:lvlJc w:val="left"/>
      <w:pPr>
        <w:ind w:left="2520" w:hanging="360"/>
      </w:pPr>
      <w:rPr>
        <w:rFonts w:ascii="Wingdings" w:hAnsi="Wingdings" w:hint="default"/>
      </w:rPr>
    </w:lvl>
    <w:lvl w:ilvl="3" w:tplc="7BF62BE2">
      <w:start w:val="1"/>
      <w:numFmt w:val="bullet"/>
      <w:lvlText w:val=""/>
      <w:lvlJc w:val="left"/>
      <w:pPr>
        <w:ind w:left="3240" w:hanging="360"/>
      </w:pPr>
      <w:rPr>
        <w:rFonts w:ascii="Symbol" w:hAnsi="Symbol" w:hint="default"/>
      </w:rPr>
    </w:lvl>
    <w:lvl w:ilvl="4" w:tplc="EF4A9F0C">
      <w:start w:val="1"/>
      <w:numFmt w:val="bullet"/>
      <w:lvlText w:val="o"/>
      <w:lvlJc w:val="left"/>
      <w:pPr>
        <w:ind w:left="3960" w:hanging="360"/>
      </w:pPr>
      <w:rPr>
        <w:rFonts w:ascii="Courier New" w:hAnsi="Courier New" w:hint="default"/>
      </w:rPr>
    </w:lvl>
    <w:lvl w:ilvl="5" w:tplc="12243C38">
      <w:start w:val="1"/>
      <w:numFmt w:val="bullet"/>
      <w:lvlText w:val=""/>
      <w:lvlJc w:val="left"/>
      <w:pPr>
        <w:ind w:left="4680" w:hanging="360"/>
      </w:pPr>
      <w:rPr>
        <w:rFonts w:ascii="Wingdings" w:hAnsi="Wingdings" w:hint="default"/>
      </w:rPr>
    </w:lvl>
    <w:lvl w:ilvl="6" w:tplc="AF5CE9C6">
      <w:start w:val="1"/>
      <w:numFmt w:val="bullet"/>
      <w:lvlText w:val=""/>
      <w:lvlJc w:val="left"/>
      <w:pPr>
        <w:ind w:left="5400" w:hanging="360"/>
      </w:pPr>
      <w:rPr>
        <w:rFonts w:ascii="Symbol" w:hAnsi="Symbol" w:hint="default"/>
      </w:rPr>
    </w:lvl>
    <w:lvl w:ilvl="7" w:tplc="E1FE786E">
      <w:start w:val="1"/>
      <w:numFmt w:val="bullet"/>
      <w:lvlText w:val="o"/>
      <w:lvlJc w:val="left"/>
      <w:pPr>
        <w:ind w:left="6120" w:hanging="360"/>
      </w:pPr>
      <w:rPr>
        <w:rFonts w:ascii="Courier New" w:hAnsi="Courier New" w:hint="default"/>
      </w:rPr>
    </w:lvl>
    <w:lvl w:ilvl="8" w:tplc="A760B162">
      <w:start w:val="1"/>
      <w:numFmt w:val="bullet"/>
      <w:lvlText w:val=""/>
      <w:lvlJc w:val="left"/>
      <w:pPr>
        <w:ind w:left="6840" w:hanging="360"/>
      </w:pPr>
      <w:rPr>
        <w:rFonts w:ascii="Wingdings" w:hAnsi="Wingdings" w:hint="default"/>
      </w:rPr>
    </w:lvl>
  </w:abstractNum>
  <w:abstractNum w:abstractNumId="5" w15:restartNumberingAfterBreak="0">
    <w:nsid w:val="07B2667E"/>
    <w:multiLevelType w:val="multilevel"/>
    <w:tmpl w:val="538E0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F5D59"/>
    <w:multiLevelType w:val="hybridMultilevel"/>
    <w:tmpl w:val="FFFFFFFF"/>
    <w:lvl w:ilvl="0" w:tplc="1F6A817C">
      <w:start w:val="1"/>
      <w:numFmt w:val="bullet"/>
      <w:lvlText w:val=""/>
      <w:lvlJc w:val="left"/>
      <w:pPr>
        <w:ind w:left="720" w:hanging="360"/>
      </w:pPr>
      <w:rPr>
        <w:rFonts w:ascii="Symbol" w:hAnsi="Symbol" w:hint="default"/>
      </w:rPr>
    </w:lvl>
    <w:lvl w:ilvl="1" w:tplc="17567CE2">
      <w:start w:val="1"/>
      <w:numFmt w:val="bullet"/>
      <w:lvlText w:val="o"/>
      <w:lvlJc w:val="left"/>
      <w:pPr>
        <w:ind w:left="1440" w:hanging="360"/>
      </w:pPr>
      <w:rPr>
        <w:rFonts w:ascii="Courier New" w:hAnsi="Courier New" w:hint="default"/>
      </w:rPr>
    </w:lvl>
    <w:lvl w:ilvl="2" w:tplc="5DFC15E4">
      <w:start w:val="1"/>
      <w:numFmt w:val="bullet"/>
      <w:lvlText w:val=""/>
      <w:lvlJc w:val="left"/>
      <w:pPr>
        <w:ind w:left="2160" w:hanging="360"/>
      </w:pPr>
      <w:rPr>
        <w:rFonts w:ascii="Wingdings" w:hAnsi="Wingdings" w:hint="default"/>
      </w:rPr>
    </w:lvl>
    <w:lvl w:ilvl="3" w:tplc="53F65A1A">
      <w:start w:val="1"/>
      <w:numFmt w:val="bullet"/>
      <w:lvlText w:val=""/>
      <w:lvlJc w:val="left"/>
      <w:pPr>
        <w:ind w:left="2880" w:hanging="360"/>
      </w:pPr>
      <w:rPr>
        <w:rFonts w:ascii="Symbol" w:hAnsi="Symbol" w:hint="default"/>
      </w:rPr>
    </w:lvl>
    <w:lvl w:ilvl="4" w:tplc="29A2A406">
      <w:start w:val="1"/>
      <w:numFmt w:val="bullet"/>
      <w:lvlText w:val="o"/>
      <w:lvlJc w:val="left"/>
      <w:pPr>
        <w:ind w:left="3600" w:hanging="360"/>
      </w:pPr>
      <w:rPr>
        <w:rFonts w:ascii="Courier New" w:hAnsi="Courier New" w:hint="default"/>
      </w:rPr>
    </w:lvl>
    <w:lvl w:ilvl="5" w:tplc="EF2AA746">
      <w:start w:val="1"/>
      <w:numFmt w:val="bullet"/>
      <w:lvlText w:val=""/>
      <w:lvlJc w:val="left"/>
      <w:pPr>
        <w:ind w:left="4320" w:hanging="360"/>
      </w:pPr>
      <w:rPr>
        <w:rFonts w:ascii="Wingdings" w:hAnsi="Wingdings" w:hint="default"/>
      </w:rPr>
    </w:lvl>
    <w:lvl w:ilvl="6" w:tplc="A8462260">
      <w:start w:val="1"/>
      <w:numFmt w:val="bullet"/>
      <w:lvlText w:val=""/>
      <w:lvlJc w:val="left"/>
      <w:pPr>
        <w:ind w:left="5040" w:hanging="360"/>
      </w:pPr>
      <w:rPr>
        <w:rFonts w:ascii="Symbol" w:hAnsi="Symbol" w:hint="default"/>
      </w:rPr>
    </w:lvl>
    <w:lvl w:ilvl="7" w:tplc="49A0F18A">
      <w:start w:val="1"/>
      <w:numFmt w:val="bullet"/>
      <w:lvlText w:val="o"/>
      <w:lvlJc w:val="left"/>
      <w:pPr>
        <w:ind w:left="5760" w:hanging="360"/>
      </w:pPr>
      <w:rPr>
        <w:rFonts w:ascii="Courier New" w:hAnsi="Courier New" w:hint="default"/>
      </w:rPr>
    </w:lvl>
    <w:lvl w:ilvl="8" w:tplc="E3B06B58">
      <w:start w:val="1"/>
      <w:numFmt w:val="bullet"/>
      <w:lvlText w:val=""/>
      <w:lvlJc w:val="left"/>
      <w:pPr>
        <w:ind w:left="6480" w:hanging="360"/>
      </w:pPr>
      <w:rPr>
        <w:rFonts w:ascii="Wingdings" w:hAnsi="Wingdings" w:hint="default"/>
      </w:rPr>
    </w:lvl>
  </w:abstractNum>
  <w:abstractNum w:abstractNumId="7" w15:restartNumberingAfterBreak="0">
    <w:nsid w:val="0AB4579E"/>
    <w:multiLevelType w:val="multilevel"/>
    <w:tmpl w:val="224AEE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F7447F"/>
    <w:multiLevelType w:val="hybridMultilevel"/>
    <w:tmpl w:val="20DA9D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F01F4C"/>
    <w:multiLevelType w:val="hybridMultilevel"/>
    <w:tmpl w:val="3038261A"/>
    <w:lvl w:ilvl="0" w:tplc="07940E9E">
      <w:start w:val="1"/>
      <w:numFmt w:val="bullet"/>
      <w:lvlText w:val=""/>
      <w:lvlJc w:val="left"/>
      <w:pPr>
        <w:ind w:left="1080" w:hanging="360"/>
      </w:pPr>
      <w:rPr>
        <w:rFonts w:ascii="Symbol" w:hAnsi="Symbol" w:hint="default"/>
      </w:rPr>
    </w:lvl>
    <w:lvl w:ilvl="1" w:tplc="1054E1FC">
      <w:start w:val="1"/>
      <w:numFmt w:val="bullet"/>
      <w:lvlText w:val="o"/>
      <w:lvlJc w:val="left"/>
      <w:pPr>
        <w:ind w:left="1800" w:hanging="360"/>
      </w:pPr>
      <w:rPr>
        <w:rFonts w:ascii="Courier New" w:hAnsi="Courier New" w:hint="default"/>
      </w:rPr>
    </w:lvl>
    <w:lvl w:ilvl="2" w:tplc="2F041F5E">
      <w:start w:val="1"/>
      <w:numFmt w:val="bullet"/>
      <w:lvlText w:val=""/>
      <w:lvlJc w:val="left"/>
      <w:pPr>
        <w:ind w:left="2520" w:hanging="360"/>
      </w:pPr>
      <w:rPr>
        <w:rFonts w:ascii="Wingdings" w:hAnsi="Wingdings" w:hint="default"/>
      </w:rPr>
    </w:lvl>
    <w:lvl w:ilvl="3" w:tplc="B29467AA">
      <w:start w:val="1"/>
      <w:numFmt w:val="bullet"/>
      <w:lvlText w:val=""/>
      <w:lvlJc w:val="left"/>
      <w:pPr>
        <w:ind w:left="3240" w:hanging="360"/>
      </w:pPr>
      <w:rPr>
        <w:rFonts w:ascii="Symbol" w:hAnsi="Symbol" w:hint="default"/>
      </w:rPr>
    </w:lvl>
    <w:lvl w:ilvl="4" w:tplc="55B20C94">
      <w:start w:val="1"/>
      <w:numFmt w:val="bullet"/>
      <w:lvlText w:val="o"/>
      <w:lvlJc w:val="left"/>
      <w:pPr>
        <w:ind w:left="3960" w:hanging="360"/>
      </w:pPr>
      <w:rPr>
        <w:rFonts w:ascii="Courier New" w:hAnsi="Courier New" w:hint="default"/>
      </w:rPr>
    </w:lvl>
    <w:lvl w:ilvl="5" w:tplc="DCF2E712">
      <w:start w:val="1"/>
      <w:numFmt w:val="bullet"/>
      <w:lvlText w:val=""/>
      <w:lvlJc w:val="left"/>
      <w:pPr>
        <w:ind w:left="4680" w:hanging="360"/>
      </w:pPr>
      <w:rPr>
        <w:rFonts w:ascii="Wingdings" w:hAnsi="Wingdings" w:hint="default"/>
      </w:rPr>
    </w:lvl>
    <w:lvl w:ilvl="6" w:tplc="2E2CB2E0">
      <w:start w:val="1"/>
      <w:numFmt w:val="bullet"/>
      <w:lvlText w:val=""/>
      <w:lvlJc w:val="left"/>
      <w:pPr>
        <w:ind w:left="5400" w:hanging="360"/>
      </w:pPr>
      <w:rPr>
        <w:rFonts w:ascii="Symbol" w:hAnsi="Symbol" w:hint="default"/>
      </w:rPr>
    </w:lvl>
    <w:lvl w:ilvl="7" w:tplc="BC6899A0">
      <w:start w:val="1"/>
      <w:numFmt w:val="bullet"/>
      <w:lvlText w:val="o"/>
      <w:lvlJc w:val="left"/>
      <w:pPr>
        <w:ind w:left="6120" w:hanging="360"/>
      </w:pPr>
      <w:rPr>
        <w:rFonts w:ascii="Courier New" w:hAnsi="Courier New" w:hint="default"/>
      </w:rPr>
    </w:lvl>
    <w:lvl w:ilvl="8" w:tplc="15A253A4">
      <w:start w:val="1"/>
      <w:numFmt w:val="bullet"/>
      <w:lvlText w:val=""/>
      <w:lvlJc w:val="left"/>
      <w:pPr>
        <w:ind w:left="6840" w:hanging="360"/>
      </w:pPr>
      <w:rPr>
        <w:rFonts w:ascii="Wingdings" w:hAnsi="Wingdings" w:hint="default"/>
      </w:rPr>
    </w:lvl>
  </w:abstractNum>
  <w:abstractNum w:abstractNumId="10" w15:restartNumberingAfterBreak="0">
    <w:nsid w:val="0E2000BA"/>
    <w:multiLevelType w:val="hybridMultilevel"/>
    <w:tmpl w:val="FFFFFFFF"/>
    <w:lvl w:ilvl="0" w:tplc="0C22C74A">
      <w:start w:val="1"/>
      <w:numFmt w:val="bullet"/>
      <w:lvlText w:val=""/>
      <w:lvlJc w:val="left"/>
      <w:pPr>
        <w:ind w:left="720" w:hanging="360"/>
      </w:pPr>
      <w:rPr>
        <w:rFonts w:ascii="Symbol" w:hAnsi="Symbol" w:hint="default"/>
      </w:rPr>
    </w:lvl>
    <w:lvl w:ilvl="1" w:tplc="0FF6C12A">
      <w:start w:val="1"/>
      <w:numFmt w:val="bullet"/>
      <w:lvlText w:val="o"/>
      <w:lvlJc w:val="left"/>
      <w:pPr>
        <w:ind w:left="1440" w:hanging="360"/>
      </w:pPr>
      <w:rPr>
        <w:rFonts w:ascii="Courier New" w:hAnsi="Courier New" w:hint="default"/>
      </w:rPr>
    </w:lvl>
    <w:lvl w:ilvl="2" w:tplc="02A82CC4">
      <w:start w:val="1"/>
      <w:numFmt w:val="bullet"/>
      <w:lvlText w:val=""/>
      <w:lvlJc w:val="left"/>
      <w:pPr>
        <w:ind w:left="2160" w:hanging="360"/>
      </w:pPr>
      <w:rPr>
        <w:rFonts w:ascii="Wingdings" w:hAnsi="Wingdings" w:hint="default"/>
      </w:rPr>
    </w:lvl>
    <w:lvl w:ilvl="3" w:tplc="CF4E8C9E">
      <w:start w:val="1"/>
      <w:numFmt w:val="bullet"/>
      <w:lvlText w:val=""/>
      <w:lvlJc w:val="left"/>
      <w:pPr>
        <w:ind w:left="2880" w:hanging="360"/>
      </w:pPr>
      <w:rPr>
        <w:rFonts w:ascii="Symbol" w:hAnsi="Symbol" w:hint="default"/>
      </w:rPr>
    </w:lvl>
    <w:lvl w:ilvl="4" w:tplc="1B04B31A">
      <w:start w:val="1"/>
      <w:numFmt w:val="bullet"/>
      <w:lvlText w:val="o"/>
      <w:lvlJc w:val="left"/>
      <w:pPr>
        <w:ind w:left="3600" w:hanging="360"/>
      </w:pPr>
      <w:rPr>
        <w:rFonts w:ascii="Courier New" w:hAnsi="Courier New" w:hint="default"/>
      </w:rPr>
    </w:lvl>
    <w:lvl w:ilvl="5" w:tplc="598253B6">
      <w:start w:val="1"/>
      <w:numFmt w:val="bullet"/>
      <w:lvlText w:val=""/>
      <w:lvlJc w:val="left"/>
      <w:pPr>
        <w:ind w:left="4320" w:hanging="360"/>
      </w:pPr>
      <w:rPr>
        <w:rFonts w:ascii="Wingdings" w:hAnsi="Wingdings" w:hint="default"/>
      </w:rPr>
    </w:lvl>
    <w:lvl w:ilvl="6" w:tplc="F922326C">
      <w:start w:val="1"/>
      <w:numFmt w:val="bullet"/>
      <w:lvlText w:val=""/>
      <w:lvlJc w:val="left"/>
      <w:pPr>
        <w:ind w:left="5040" w:hanging="360"/>
      </w:pPr>
      <w:rPr>
        <w:rFonts w:ascii="Symbol" w:hAnsi="Symbol" w:hint="default"/>
      </w:rPr>
    </w:lvl>
    <w:lvl w:ilvl="7" w:tplc="C6A6442E">
      <w:start w:val="1"/>
      <w:numFmt w:val="bullet"/>
      <w:lvlText w:val="o"/>
      <w:lvlJc w:val="left"/>
      <w:pPr>
        <w:ind w:left="5760" w:hanging="360"/>
      </w:pPr>
      <w:rPr>
        <w:rFonts w:ascii="Courier New" w:hAnsi="Courier New" w:hint="default"/>
      </w:rPr>
    </w:lvl>
    <w:lvl w:ilvl="8" w:tplc="259A06AA">
      <w:start w:val="1"/>
      <w:numFmt w:val="bullet"/>
      <w:lvlText w:val=""/>
      <w:lvlJc w:val="left"/>
      <w:pPr>
        <w:ind w:left="6480" w:hanging="360"/>
      </w:pPr>
      <w:rPr>
        <w:rFonts w:ascii="Wingdings" w:hAnsi="Wingdings" w:hint="default"/>
      </w:rPr>
    </w:lvl>
  </w:abstractNum>
  <w:abstractNum w:abstractNumId="11" w15:restartNumberingAfterBreak="0">
    <w:nsid w:val="0EC23539"/>
    <w:multiLevelType w:val="hybridMultilevel"/>
    <w:tmpl w:val="FFFFFFFF"/>
    <w:lvl w:ilvl="0" w:tplc="E7F41790">
      <w:start w:val="1"/>
      <w:numFmt w:val="decimal"/>
      <w:lvlText w:val="%1."/>
      <w:lvlJc w:val="left"/>
      <w:pPr>
        <w:ind w:left="720" w:hanging="360"/>
      </w:pPr>
    </w:lvl>
    <w:lvl w:ilvl="1" w:tplc="747C40AC">
      <w:start w:val="1"/>
      <w:numFmt w:val="lowerLetter"/>
      <w:lvlText w:val="%2."/>
      <w:lvlJc w:val="left"/>
      <w:pPr>
        <w:ind w:left="1440" w:hanging="360"/>
      </w:pPr>
    </w:lvl>
    <w:lvl w:ilvl="2" w:tplc="87CAC2B2">
      <w:start w:val="1"/>
      <w:numFmt w:val="lowerRoman"/>
      <w:lvlText w:val="%3."/>
      <w:lvlJc w:val="right"/>
      <w:pPr>
        <w:ind w:left="2160" w:hanging="180"/>
      </w:pPr>
    </w:lvl>
    <w:lvl w:ilvl="3" w:tplc="D5C69142">
      <w:start w:val="1"/>
      <w:numFmt w:val="decimal"/>
      <w:lvlText w:val="%4."/>
      <w:lvlJc w:val="left"/>
      <w:pPr>
        <w:ind w:left="2880" w:hanging="360"/>
      </w:pPr>
    </w:lvl>
    <w:lvl w:ilvl="4" w:tplc="335E1928">
      <w:start w:val="1"/>
      <w:numFmt w:val="lowerLetter"/>
      <w:lvlText w:val="%5."/>
      <w:lvlJc w:val="left"/>
      <w:pPr>
        <w:ind w:left="3600" w:hanging="360"/>
      </w:pPr>
    </w:lvl>
    <w:lvl w:ilvl="5" w:tplc="97D09E52">
      <w:start w:val="1"/>
      <w:numFmt w:val="lowerRoman"/>
      <w:lvlText w:val="%6."/>
      <w:lvlJc w:val="right"/>
      <w:pPr>
        <w:ind w:left="4320" w:hanging="180"/>
      </w:pPr>
    </w:lvl>
    <w:lvl w:ilvl="6" w:tplc="3CA4E9AA">
      <w:start w:val="1"/>
      <w:numFmt w:val="decimal"/>
      <w:lvlText w:val="%7."/>
      <w:lvlJc w:val="left"/>
      <w:pPr>
        <w:ind w:left="5040" w:hanging="360"/>
      </w:pPr>
    </w:lvl>
    <w:lvl w:ilvl="7" w:tplc="DCC29304">
      <w:start w:val="1"/>
      <w:numFmt w:val="lowerLetter"/>
      <w:lvlText w:val="%8."/>
      <w:lvlJc w:val="left"/>
      <w:pPr>
        <w:ind w:left="5760" w:hanging="360"/>
      </w:pPr>
    </w:lvl>
    <w:lvl w:ilvl="8" w:tplc="871EF730">
      <w:start w:val="1"/>
      <w:numFmt w:val="lowerRoman"/>
      <w:lvlText w:val="%9."/>
      <w:lvlJc w:val="right"/>
      <w:pPr>
        <w:ind w:left="6480" w:hanging="180"/>
      </w:pPr>
    </w:lvl>
  </w:abstractNum>
  <w:abstractNum w:abstractNumId="12" w15:restartNumberingAfterBreak="0">
    <w:nsid w:val="0FD75069"/>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E900DC"/>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1B3306"/>
    <w:multiLevelType w:val="multilevel"/>
    <w:tmpl w:val="2F3A4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3E4569"/>
    <w:multiLevelType w:val="hybridMultilevel"/>
    <w:tmpl w:val="FFFFFFFF"/>
    <w:lvl w:ilvl="0" w:tplc="17E88140">
      <w:start w:val="1"/>
      <w:numFmt w:val="bullet"/>
      <w:lvlText w:val=""/>
      <w:lvlJc w:val="left"/>
      <w:pPr>
        <w:ind w:left="720" w:hanging="360"/>
      </w:pPr>
      <w:rPr>
        <w:rFonts w:ascii="Symbol" w:hAnsi="Symbol" w:hint="default"/>
      </w:rPr>
    </w:lvl>
    <w:lvl w:ilvl="1" w:tplc="E696AB74">
      <w:start w:val="1"/>
      <w:numFmt w:val="bullet"/>
      <w:lvlText w:val="o"/>
      <w:lvlJc w:val="left"/>
      <w:pPr>
        <w:ind w:left="1440" w:hanging="360"/>
      </w:pPr>
      <w:rPr>
        <w:rFonts w:ascii="Courier New" w:hAnsi="Courier New" w:hint="default"/>
      </w:rPr>
    </w:lvl>
    <w:lvl w:ilvl="2" w:tplc="298E8130">
      <w:start w:val="1"/>
      <w:numFmt w:val="bullet"/>
      <w:lvlText w:val=""/>
      <w:lvlJc w:val="left"/>
      <w:pPr>
        <w:ind w:left="2160" w:hanging="360"/>
      </w:pPr>
      <w:rPr>
        <w:rFonts w:ascii="Wingdings" w:hAnsi="Wingdings" w:hint="default"/>
      </w:rPr>
    </w:lvl>
    <w:lvl w:ilvl="3" w:tplc="776AB7EC">
      <w:start w:val="1"/>
      <w:numFmt w:val="bullet"/>
      <w:lvlText w:val=""/>
      <w:lvlJc w:val="left"/>
      <w:pPr>
        <w:ind w:left="2880" w:hanging="360"/>
      </w:pPr>
      <w:rPr>
        <w:rFonts w:ascii="Symbol" w:hAnsi="Symbol" w:hint="default"/>
      </w:rPr>
    </w:lvl>
    <w:lvl w:ilvl="4" w:tplc="55C6185A">
      <w:start w:val="1"/>
      <w:numFmt w:val="bullet"/>
      <w:lvlText w:val="o"/>
      <w:lvlJc w:val="left"/>
      <w:pPr>
        <w:ind w:left="3600" w:hanging="360"/>
      </w:pPr>
      <w:rPr>
        <w:rFonts w:ascii="Courier New" w:hAnsi="Courier New" w:hint="default"/>
      </w:rPr>
    </w:lvl>
    <w:lvl w:ilvl="5" w:tplc="9D1E31EA">
      <w:start w:val="1"/>
      <w:numFmt w:val="bullet"/>
      <w:lvlText w:val=""/>
      <w:lvlJc w:val="left"/>
      <w:pPr>
        <w:ind w:left="4320" w:hanging="360"/>
      </w:pPr>
      <w:rPr>
        <w:rFonts w:ascii="Wingdings" w:hAnsi="Wingdings" w:hint="default"/>
      </w:rPr>
    </w:lvl>
    <w:lvl w:ilvl="6" w:tplc="43A2ECFA">
      <w:start w:val="1"/>
      <w:numFmt w:val="bullet"/>
      <w:lvlText w:val=""/>
      <w:lvlJc w:val="left"/>
      <w:pPr>
        <w:ind w:left="5040" w:hanging="360"/>
      </w:pPr>
      <w:rPr>
        <w:rFonts w:ascii="Symbol" w:hAnsi="Symbol" w:hint="default"/>
      </w:rPr>
    </w:lvl>
    <w:lvl w:ilvl="7" w:tplc="CE3677D0">
      <w:start w:val="1"/>
      <w:numFmt w:val="bullet"/>
      <w:lvlText w:val="o"/>
      <w:lvlJc w:val="left"/>
      <w:pPr>
        <w:ind w:left="5760" w:hanging="360"/>
      </w:pPr>
      <w:rPr>
        <w:rFonts w:ascii="Courier New" w:hAnsi="Courier New" w:hint="default"/>
      </w:rPr>
    </w:lvl>
    <w:lvl w:ilvl="8" w:tplc="0B4CACB2">
      <w:start w:val="1"/>
      <w:numFmt w:val="bullet"/>
      <w:lvlText w:val=""/>
      <w:lvlJc w:val="left"/>
      <w:pPr>
        <w:ind w:left="6480" w:hanging="360"/>
      </w:pPr>
      <w:rPr>
        <w:rFonts w:ascii="Wingdings" w:hAnsi="Wingdings" w:hint="default"/>
      </w:rPr>
    </w:lvl>
  </w:abstractNum>
  <w:abstractNum w:abstractNumId="16" w15:restartNumberingAfterBreak="0">
    <w:nsid w:val="1391604A"/>
    <w:multiLevelType w:val="multilevel"/>
    <w:tmpl w:val="95EC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EF42F1"/>
    <w:multiLevelType w:val="hybridMultilevel"/>
    <w:tmpl w:val="BAC46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258B6A"/>
    <w:multiLevelType w:val="hybridMultilevel"/>
    <w:tmpl w:val="FFFFFFFF"/>
    <w:lvl w:ilvl="0" w:tplc="7BE21792">
      <w:start w:val="1"/>
      <w:numFmt w:val="bullet"/>
      <w:lvlText w:val=""/>
      <w:lvlJc w:val="left"/>
      <w:pPr>
        <w:ind w:left="720" w:hanging="360"/>
      </w:pPr>
      <w:rPr>
        <w:rFonts w:ascii="Symbol" w:hAnsi="Symbol" w:hint="default"/>
      </w:rPr>
    </w:lvl>
    <w:lvl w:ilvl="1" w:tplc="ADA87F4C">
      <w:start w:val="1"/>
      <w:numFmt w:val="bullet"/>
      <w:lvlText w:val="o"/>
      <w:lvlJc w:val="left"/>
      <w:pPr>
        <w:ind w:left="1440" w:hanging="360"/>
      </w:pPr>
      <w:rPr>
        <w:rFonts w:ascii="Courier New" w:hAnsi="Courier New" w:hint="default"/>
      </w:rPr>
    </w:lvl>
    <w:lvl w:ilvl="2" w:tplc="1A464BFE">
      <w:start w:val="1"/>
      <w:numFmt w:val="bullet"/>
      <w:lvlText w:val=""/>
      <w:lvlJc w:val="left"/>
      <w:pPr>
        <w:ind w:left="2160" w:hanging="360"/>
      </w:pPr>
      <w:rPr>
        <w:rFonts w:ascii="Wingdings" w:hAnsi="Wingdings" w:hint="default"/>
      </w:rPr>
    </w:lvl>
    <w:lvl w:ilvl="3" w:tplc="BD32C936">
      <w:start w:val="1"/>
      <w:numFmt w:val="bullet"/>
      <w:lvlText w:val=""/>
      <w:lvlJc w:val="left"/>
      <w:pPr>
        <w:ind w:left="2880" w:hanging="360"/>
      </w:pPr>
      <w:rPr>
        <w:rFonts w:ascii="Symbol" w:hAnsi="Symbol" w:hint="default"/>
      </w:rPr>
    </w:lvl>
    <w:lvl w:ilvl="4" w:tplc="AE9E808A">
      <w:start w:val="1"/>
      <w:numFmt w:val="bullet"/>
      <w:lvlText w:val="o"/>
      <w:lvlJc w:val="left"/>
      <w:pPr>
        <w:ind w:left="3600" w:hanging="360"/>
      </w:pPr>
      <w:rPr>
        <w:rFonts w:ascii="Courier New" w:hAnsi="Courier New" w:hint="default"/>
      </w:rPr>
    </w:lvl>
    <w:lvl w:ilvl="5" w:tplc="D08C3F78">
      <w:start w:val="1"/>
      <w:numFmt w:val="bullet"/>
      <w:lvlText w:val=""/>
      <w:lvlJc w:val="left"/>
      <w:pPr>
        <w:ind w:left="4320" w:hanging="360"/>
      </w:pPr>
      <w:rPr>
        <w:rFonts w:ascii="Wingdings" w:hAnsi="Wingdings" w:hint="default"/>
      </w:rPr>
    </w:lvl>
    <w:lvl w:ilvl="6" w:tplc="2D16F98A">
      <w:start w:val="1"/>
      <w:numFmt w:val="bullet"/>
      <w:lvlText w:val=""/>
      <w:lvlJc w:val="left"/>
      <w:pPr>
        <w:ind w:left="5040" w:hanging="360"/>
      </w:pPr>
      <w:rPr>
        <w:rFonts w:ascii="Symbol" w:hAnsi="Symbol" w:hint="default"/>
      </w:rPr>
    </w:lvl>
    <w:lvl w:ilvl="7" w:tplc="E8BAC1DE">
      <w:start w:val="1"/>
      <w:numFmt w:val="bullet"/>
      <w:lvlText w:val="o"/>
      <w:lvlJc w:val="left"/>
      <w:pPr>
        <w:ind w:left="5760" w:hanging="360"/>
      </w:pPr>
      <w:rPr>
        <w:rFonts w:ascii="Courier New" w:hAnsi="Courier New" w:hint="default"/>
      </w:rPr>
    </w:lvl>
    <w:lvl w:ilvl="8" w:tplc="F7E233C0">
      <w:start w:val="1"/>
      <w:numFmt w:val="bullet"/>
      <w:lvlText w:val=""/>
      <w:lvlJc w:val="left"/>
      <w:pPr>
        <w:ind w:left="6480" w:hanging="360"/>
      </w:pPr>
      <w:rPr>
        <w:rFonts w:ascii="Wingdings" w:hAnsi="Wingdings" w:hint="default"/>
      </w:rPr>
    </w:lvl>
  </w:abstractNum>
  <w:abstractNum w:abstractNumId="20" w15:restartNumberingAfterBreak="0">
    <w:nsid w:val="15C01F51"/>
    <w:multiLevelType w:val="hybridMultilevel"/>
    <w:tmpl w:val="5138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5F8DC6C"/>
    <w:multiLevelType w:val="hybridMultilevel"/>
    <w:tmpl w:val="FFFFFFFF"/>
    <w:lvl w:ilvl="0" w:tplc="EDAC8706">
      <w:start w:val="1"/>
      <w:numFmt w:val="bullet"/>
      <w:lvlText w:val=""/>
      <w:lvlJc w:val="left"/>
      <w:pPr>
        <w:ind w:left="720" w:hanging="360"/>
      </w:pPr>
      <w:rPr>
        <w:rFonts w:ascii="Symbol" w:hAnsi="Symbol" w:hint="default"/>
      </w:rPr>
    </w:lvl>
    <w:lvl w:ilvl="1" w:tplc="9AA4EBE8">
      <w:start w:val="1"/>
      <w:numFmt w:val="bullet"/>
      <w:lvlText w:val="o"/>
      <w:lvlJc w:val="left"/>
      <w:pPr>
        <w:ind w:left="1440" w:hanging="360"/>
      </w:pPr>
      <w:rPr>
        <w:rFonts w:ascii="Courier New" w:hAnsi="Courier New" w:hint="default"/>
      </w:rPr>
    </w:lvl>
    <w:lvl w:ilvl="2" w:tplc="B7D28CAE">
      <w:start w:val="1"/>
      <w:numFmt w:val="bullet"/>
      <w:lvlText w:val=""/>
      <w:lvlJc w:val="left"/>
      <w:pPr>
        <w:ind w:left="2160" w:hanging="360"/>
      </w:pPr>
      <w:rPr>
        <w:rFonts w:ascii="Wingdings" w:hAnsi="Wingdings" w:hint="default"/>
      </w:rPr>
    </w:lvl>
    <w:lvl w:ilvl="3" w:tplc="75B8A098">
      <w:start w:val="1"/>
      <w:numFmt w:val="bullet"/>
      <w:lvlText w:val=""/>
      <w:lvlJc w:val="left"/>
      <w:pPr>
        <w:ind w:left="2880" w:hanging="360"/>
      </w:pPr>
      <w:rPr>
        <w:rFonts w:ascii="Symbol" w:hAnsi="Symbol" w:hint="default"/>
      </w:rPr>
    </w:lvl>
    <w:lvl w:ilvl="4" w:tplc="847C0E04">
      <w:start w:val="1"/>
      <w:numFmt w:val="bullet"/>
      <w:lvlText w:val="o"/>
      <w:lvlJc w:val="left"/>
      <w:pPr>
        <w:ind w:left="3600" w:hanging="360"/>
      </w:pPr>
      <w:rPr>
        <w:rFonts w:ascii="Courier New" w:hAnsi="Courier New" w:hint="default"/>
      </w:rPr>
    </w:lvl>
    <w:lvl w:ilvl="5" w:tplc="07BC0DB6">
      <w:start w:val="1"/>
      <w:numFmt w:val="bullet"/>
      <w:lvlText w:val=""/>
      <w:lvlJc w:val="left"/>
      <w:pPr>
        <w:ind w:left="4320" w:hanging="360"/>
      </w:pPr>
      <w:rPr>
        <w:rFonts w:ascii="Wingdings" w:hAnsi="Wingdings" w:hint="default"/>
      </w:rPr>
    </w:lvl>
    <w:lvl w:ilvl="6" w:tplc="712ACB8C">
      <w:start w:val="1"/>
      <w:numFmt w:val="bullet"/>
      <w:lvlText w:val=""/>
      <w:lvlJc w:val="left"/>
      <w:pPr>
        <w:ind w:left="5040" w:hanging="360"/>
      </w:pPr>
      <w:rPr>
        <w:rFonts w:ascii="Symbol" w:hAnsi="Symbol" w:hint="default"/>
      </w:rPr>
    </w:lvl>
    <w:lvl w:ilvl="7" w:tplc="66D0B812">
      <w:start w:val="1"/>
      <w:numFmt w:val="bullet"/>
      <w:lvlText w:val="o"/>
      <w:lvlJc w:val="left"/>
      <w:pPr>
        <w:ind w:left="5760" w:hanging="360"/>
      </w:pPr>
      <w:rPr>
        <w:rFonts w:ascii="Courier New" w:hAnsi="Courier New" w:hint="default"/>
      </w:rPr>
    </w:lvl>
    <w:lvl w:ilvl="8" w:tplc="10981D14">
      <w:start w:val="1"/>
      <w:numFmt w:val="bullet"/>
      <w:lvlText w:val=""/>
      <w:lvlJc w:val="left"/>
      <w:pPr>
        <w:ind w:left="6480" w:hanging="360"/>
      </w:pPr>
      <w:rPr>
        <w:rFonts w:ascii="Wingdings" w:hAnsi="Wingdings" w:hint="default"/>
      </w:rPr>
    </w:lvl>
  </w:abstractNum>
  <w:abstractNum w:abstractNumId="22"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F85E36"/>
    <w:multiLevelType w:val="multilevel"/>
    <w:tmpl w:val="1332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FBB674"/>
    <w:multiLevelType w:val="hybridMultilevel"/>
    <w:tmpl w:val="FFFFFFFF"/>
    <w:lvl w:ilvl="0" w:tplc="41ACC6CA">
      <w:start w:val="1"/>
      <w:numFmt w:val="decimal"/>
      <w:lvlText w:val="%1."/>
      <w:lvlJc w:val="left"/>
      <w:pPr>
        <w:ind w:left="720" w:hanging="360"/>
      </w:pPr>
    </w:lvl>
    <w:lvl w:ilvl="1" w:tplc="CEC84F92">
      <w:start w:val="1"/>
      <w:numFmt w:val="lowerLetter"/>
      <w:lvlText w:val="%2."/>
      <w:lvlJc w:val="left"/>
      <w:pPr>
        <w:ind w:left="1440" w:hanging="360"/>
      </w:pPr>
    </w:lvl>
    <w:lvl w:ilvl="2" w:tplc="F44CB356">
      <w:start w:val="1"/>
      <w:numFmt w:val="lowerRoman"/>
      <w:lvlText w:val="%3."/>
      <w:lvlJc w:val="right"/>
      <w:pPr>
        <w:ind w:left="2160" w:hanging="180"/>
      </w:pPr>
    </w:lvl>
    <w:lvl w:ilvl="3" w:tplc="765884BE">
      <w:start w:val="1"/>
      <w:numFmt w:val="decimal"/>
      <w:lvlText w:val="%4."/>
      <w:lvlJc w:val="left"/>
      <w:pPr>
        <w:ind w:left="2880" w:hanging="360"/>
      </w:pPr>
    </w:lvl>
    <w:lvl w:ilvl="4" w:tplc="D51AF550">
      <w:start w:val="1"/>
      <w:numFmt w:val="lowerLetter"/>
      <w:lvlText w:val="%5."/>
      <w:lvlJc w:val="left"/>
      <w:pPr>
        <w:ind w:left="3600" w:hanging="360"/>
      </w:pPr>
    </w:lvl>
    <w:lvl w:ilvl="5" w:tplc="B6E4C104">
      <w:start w:val="1"/>
      <w:numFmt w:val="lowerRoman"/>
      <w:lvlText w:val="%6."/>
      <w:lvlJc w:val="right"/>
      <w:pPr>
        <w:ind w:left="4320" w:hanging="180"/>
      </w:pPr>
    </w:lvl>
    <w:lvl w:ilvl="6" w:tplc="29B09188">
      <w:start w:val="1"/>
      <w:numFmt w:val="decimal"/>
      <w:lvlText w:val="%7."/>
      <w:lvlJc w:val="left"/>
      <w:pPr>
        <w:ind w:left="5040" w:hanging="360"/>
      </w:pPr>
    </w:lvl>
    <w:lvl w:ilvl="7" w:tplc="967A2CA0">
      <w:start w:val="1"/>
      <w:numFmt w:val="lowerLetter"/>
      <w:lvlText w:val="%8."/>
      <w:lvlJc w:val="left"/>
      <w:pPr>
        <w:ind w:left="5760" w:hanging="360"/>
      </w:pPr>
    </w:lvl>
    <w:lvl w:ilvl="8" w:tplc="79C04F0A">
      <w:start w:val="1"/>
      <w:numFmt w:val="lowerRoman"/>
      <w:lvlText w:val="%9."/>
      <w:lvlJc w:val="right"/>
      <w:pPr>
        <w:ind w:left="6480" w:hanging="180"/>
      </w:pPr>
    </w:lvl>
  </w:abstractNum>
  <w:abstractNum w:abstractNumId="25" w15:restartNumberingAfterBreak="0">
    <w:nsid w:val="1C7268D5"/>
    <w:multiLevelType w:val="hybridMultilevel"/>
    <w:tmpl w:val="B71E9C88"/>
    <w:lvl w:ilvl="0" w:tplc="990843F8">
      <w:start w:val="1"/>
      <w:numFmt w:val="bullet"/>
      <w:lvlText w:val=""/>
      <w:lvlJc w:val="left"/>
      <w:pPr>
        <w:ind w:left="1080" w:hanging="360"/>
      </w:pPr>
      <w:rPr>
        <w:rFonts w:ascii="Symbol" w:hAnsi="Symbol" w:hint="default"/>
      </w:rPr>
    </w:lvl>
    <w:lvl w:ilvl="1" w:tplc="FF8E7C84">
      <w:start w:val="1"/>
      <w:numFmt w:val="bullet"/>
      <w:lvlText w:val="o"/>
      <w:lvlJc w:val="left"/>
      <w:pPr>
        <w:ind w:left="1800" w:hanging="360"/>
      </w:pPr>
      <w:rPr>
        <w:rFonts w:ascii="Courier New" w:hAnsi="Courier New" w:hint="default"/>
      </w:rPr>
    </w:lvl>
    <w:lvl w:ilvl="2" w:tplc="30AEEAD0">
      <w:start w:val="1"/>
      <w:numFmt w:val="bullet"/>
      <w:lvlText w:val=""/>
      <w:lvlJc w:val="left"/>
      <w:pPr>
        <w:ind w:left="2520" w:hanging="360"/>
      </w:pPr>
      <w:rPr>
        <w:rFonts w:ascii="Wingdings" w:hAnsi="Wingdings" w:hint="default"/>
      </w:rPr>
    </w:lvl>
    <w:lvl w:ilvl="3" w:tplc="AAE247B2">
      <w:start w:val="1"/>
      <w:numFmt w:val="bullet"/>
      <w:lvlText w:val=""/>
      <w:lvlJc w:val="left"/>
      <w:pPr>
        <w:ind w:left="3240" w:hanging="360"/>
      </w:pPr>
      <w:rPr>
        <w:rFonts w:ascii="Symbol" w:hAnsi="Symbol" w:hint="default"/>
      </w:rPr>
    </w:lvl>
    <w:lvl w:ilvl="4" w:tplc="CB6EDD58">
      <w:start w:val="1"/>
      <w:numFmt w:val="bullet"/>
      <w:lvlText w:val="o"/>
      <w:lvlJc w:val="left"/>
      <w:pPr>
        <w:ind w:left="3960" w:hanging="360"/>
      </w:pPr>
      <w:rPr>
        <w:rFonts w:ascii="Courier New" w:hAnsi="Courier New" w:hint="default"/>
      </w:rPr>
    </w:lvl>
    <w:lvl w:ilvl="5" w:tplc="0AF4B584">
      <w:start w:val="1"/>
      <w:numFmt w:val="bullet"/>
      <w:lvlText w:val=""/>
      <w:lvlJc w:val="left"/>
      <w:pPr>
        <w:ind w:left="4680" w:hanging="360"/>
      </w:pPr>
      <w:rPr>
        <w:rFonts w:ascii="Wingdings" w:hAnsi="Wingdings" w:hint="default"/>
      </w:rPr>
    </w:lvl>
    <w:lvl w:ilvl="6" w:tplc="FEB627DA">
      <w:start w:val="1"/>
      <w:numFmt w:val="bullet"/>
      <w:lvlText w:val=""/>
      <w:lvlJc w:val="left"/>
      <w:pPr>
        <w:ind w:left="5400" w:hanging="360"/>
      </w:pPr>
      <w:rPr>
        <w:rFonts w:ascii="Symbol" w:hAnsi="Symbol" w:hint="default"/>
      </w:rPr>
    </w:lvl>
    <w:lvl w:ilvl="7" w:tplc="5C36E728">
      <w:start w:val="1"/>
      <w:numFmt w:val="bullet"/>
      <w:lvlText w:val="o"/>
      <w:lvlJc w:val="left"/>
      <w:pPr>
        <w:ind w:left="6120" w:hanging="360"/>
      </w:pPr>
      <w:rPr>
        <w:rFonts w:ascii="Courier New" w:hAnsi="Courier New" w:hint="default"/>
      </w:rPr>
    </w:lvl>
    <w:lvl w:ilvl="8" w:tplc="76AC0BC4">
      <w:start w:val="1"/>
      <w:numFmt w:val="bullet"/>
      <w:lvlText w:val=""/>
      <w:lvlJc w:val="left"/>
      <w:pPr>
        <w:ind w:left="6840" w:hanging="360"/>
      </w:pPr>
      <w:rPr>
        <w:rFonts w:ascii="Wingdings" w:hAnsi="Wingdings" w:hint="default"/>
      </w:rPr>
    </w:lvl>
  </w:abstractNum>
  <w:abstractNum w:abstractNumId="26" w15:restartNumberingAfterBreak="0">
    <w:nsid w:val="1C8971F2"/>
    <w:multiLevelType w:val="hybridMultilevel"/>
    <w:tmpl w:val="469ADC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1FAE16F5"/>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093E8F"/>
    <w:multiLevelType w:val="hybridMultilevel"/>
    <w:tmpl w:val="46D27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03C1664"/>
    <w:multiLevelType w:val="hybridMultilevel"/>
    <w:tmpl w:val="9F26ED26"/>
    <w:lvl w:ilvl="0" w:tplc="90ACB918">
      <w:start w:val="1"/>
      <w:numFmt w:val="bullet"/>
      <w:lvlText w:val=""/>
      <w:lvlJc w:val="left"/>
      <w:pPr>
        <w:ind w:left="720" w:hanging="360"/>
      </w:pPr>
      <w:rPr>
        <w:rFonts w:ascii="Symbol" w:hAnsi="Symbol" w:hint="default"/>
      </w:rPr>
    </w:lvl>
    <w:lvl w:ilvl="1" w:tplc="3FBEB206">
      <w:start w:val="1"/>
      <w:numFmt w:val="bullet"/>
      <w:lvlText w:val="o"/>
      <w:lvlJc w:val="left"/>
      <w:pPr>
        <w:ind w:left="1440" w:hanging="360"/>
      </w:pPr>
      <w:rPr>
        <w:rFonts w:ascii="Courier New" w:hAnsi="Courier New" w:hint="default"/>
      </w:rPr>
    </w:lvl>
    <w:lvl w:ilvl="2" w:tplc="43CC5C9C">
      <w:start w:val="1"/>
      <w:numFmt w:val="bullet"/>
      <w:lvlText w:val=""/>
      <w:lvlJc w:val="left"/>
      <w:pPr>
        <w:ind w:left="2160" w:hanging="360"/>
      </w:pPr>
      <w:rPr>
        <w:rFonts w:ascii="Wingdings" w:hAnsi="Wingdings" w:hint="default"/>
      </w:rPr>
    </w:lvl>
    <w:lvl w:ilvl="3" w:tplc="63E24AF6">
      <w:start w:val="1"/>
      <w:numFmt w:val="bullet"/>
      <w:lvlText w:val=""/>
      <w:lvlJc w:val="left"/>
      <w:pPr>
        <w:ind w:left="2880" w:hanging="360"/>
      </w:pPr>
      <w:rPr>
        <w:rFonts w:ascii="Symbol" w:hAnsi="Symbol" w:hint="default"/>
      </w:rPr>
    </w:lvl>
    <w:lvl w:ilvl="4" w:tplc="29C6E0FC">
      <w:start w:val="1"/>
      <w:numFmt w:val="bullet"/>
      <w:lvlText w:val="o"/>
      <w:lvlJc w:val="left"/>
      <w:pPr>
        <w:ind w:left="3600" w:hanging="360"/>
      </w:pPr>
      <w:rPr>
        <w:rFonts w:ascii="Courier New" w:hAnsi="Courier New" w:hint="default"/>
      </w:rPr>
    </w:lvl>
    <w:lvl w:ilvl="5" w:tplc="E8BE4E62">
      <w:start w:val="1"/>
      <w:numFmt w:val="bullet"/>
      <w:lvlText w:val=""/>
      <w:lvlJc w:val="left"/>
      <w:pPr>
        <w:ind w:left="4320" w:hanging="360"/>
      </w:pPr>
      <w:rPr>
        <w:rFonts w:ascii="Wingdings" w:hAnsi="Wingdings" w:hint="default"/>
      </w:rPr>
    </w:lvl>
    <w:lvl w:ilvl="6" w:tplc="5DDC5350">
      <w:start w:val="1"/>
      <w:numFmt w:val="bullet"/>
      <w:lvlText w:val=""/>
      <w:lvlJc w:val="left"/>
      <w:pPr>
        <w:ind w:left="5040" w:hanging="360"/>
      </w:pPr>
      <w:rPr>
        <w:rFonts w:ascii="Symbol" w:hAnsi="Symbol" w:hint="default"/>
      </w:rPr>
    </w:lvl>
    <w:lvl w:ilvl="7" w:tplc="A5BEE1B6">
      <w:start w:val="1"/>
      <w:numFmt w:val="bullet"/>
      <w:lvlText w:val="o"/>
      <w:lvlJc w:val="left"/>
      <w:pPr>
        <w:ind w:left="5760" w:hanging="360"/>
      </w:pPr>
      <w:rPr>
        <w:rFonts w:ascii="Courier New" w:hAnsi="Courier New" w:hint="default"/>
      </w:rPr>
    </w:lvl>
    <w:lvl w:ilvl="8" w:tplc="8E468A42">
      <w:start w:val="1"/>
      <w:numFmt w:val="bullet"/>
      <w:lvlText w:val=""/>
      <w:lvlJc w:val="left"/>
      <w:pPr>
        <w:ind w:left="6480" w:hanging="360"/>
      </w:pPr>
      <w:rPr>
        <w:rFonts w:ascii="Wingdings" w:hAnsi="Wingdings" w:hint="default"/>
      </w:rPr>
    </w:lvl>
  </w:abstractNum>
  <w:abstractNum w:abstractNumId="30" w15:restartNumberingAfterBreak="0">
    <w:nsid w:val="20EC4027"/>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2973231"/>
    <w:multiLevelType w:val="hybridMultilevel"/>
    <w:tmpl w:val="75BC3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45D4667"/>
    <w:multiLevelType w:val="hybridMultilevel"/>
    <w:tmpl w:val="48A4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4772F2C"/>
    <w:multiLevelType w:val="multilevel"/>
    <w:tmpl w:val="B4E2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5F886C0"/>
    <w:multiLevelType w:val="hybridMultilevel"/>
    <w:tmpl w:val="FFFFFFFF"/>
    <w:lvl w:ilvl="0" w:tplc="1F2E79F6">
      <w:start w:val="1"/>
      <w:numFmt w:val="decimal"/>
      <w:lvlText w:val="%1."/>
      <w:lvlJc w:val="left"/>
      <w:pPr>
        <w:ind w:left="720" w:hanging="360"/>
      </w:pPr>
    </w:lvl>
    <w:lvl w:ilvl="1" w:tplc="491638D0">
      <w:start w:val="1"/>
      <w:numFmt w:val="lowerLetter"/>
      <w:lvlText w:val="%2."/>
      <w:lvlJc w:val="left"/>
      <w:pPr>
        <w:ind w:left="1440" w:hanging="360"/>
      </w:pPr>
    </w:lvl>
    <w:lvl w:ilvl="2" w:tplc="EC74B310">
      <w:start w:val="1"/>
      <w:numFmt w:val="lowerRoman"/>
      <w:lvlText w:val="%3."/>
      <w:lvlJc w:val="right"/>
      <w:pPr>
        <w:ind w:left="2160" w:hanging="180"/>
      </w:pPr>
    </w:lvl>
    <w:lvl w:ilvl="3" w:tplc="0F06B7A0">
      <w:start w:val="1"/>
      <w:numFmt w:val="decimal"/>
      <w:lvlText w:val="%4."/>
      <w:lvlJc w:val="left"/>
      <w:pPr>
        <w:ind w:left="2880" w:hanging="360"/>
      </w:pPr>
    </w:lvl>
    <w:lvl w:ilvl="4" w:tplc="286E6A82">
      <w:start w:val="1"/>
      <w:numFmt w:val="lowerLetter"/>
      <w:lvlText w:val="%5."/>
      <w:lvlJc w:val="left"/>
      <w:pPr>
        <w:ind w:left="3600" w:hanging="360"/>
      </w:pPr>
    </w:lvl>
    <w:lvl w:ilvl="5" w:tplc="6AB89EEE">
      <w:start w:val="1"/>
      <w:numFmt w:val="lowerRoman"/>
      <w:lvlText w:val="%6."/>
      <w:lvlJc w:val="right"/>
      <w:pPr>
        <w:ind w:left="4320" w:hanging="180"/>
      </w:pPr>
    </w:lvl>
    <w:lvl w:ilvl="6" w:tplc="A01030E4">
      <w:start w:val="1"/>
      <w:numFmt w:val="decimal"/>
      <w:lvlText w:val="%7."/>
      <w:lvlJc w:val="left"/>
      <w:pPr>
        <w:ind w:left="5040" w:hanging="360"/>
      </w:pPr>
    </w:lvl>
    <w:lvl w:ilvl="7" w:tplc="F5AC770E">
      <w:start w:val="1"/>
      <w:numFmt w:val="lowerLetter"/>
      <w:lvlText w:val="%8."/>
      <w:lvlJc w:val="left"/>
      <w:pPr>
        <w:ind w:left="5760" w:hanging="360"/>
      </w:pPr>
    </w:lvl>
    <w:lvl w:ilvl="8" w:tplc="C596AB2E">
      <w:start w:val="1"/>
      <w:numFmt w:val="lowerRoman"/>
      <w:lvlText w:val="%9."/>
      <w:lvlJc w:val="right"/>
      <w:pPr>
        <w:ind w:left="6480" w:hanging="180"/>
      </w:pPr>
    </w:lvl>
  </w:abstractNum>
  <w:abstractNum w:abstractNumId="35" w15:restartNumberingAfterBreak="0">
    <w:nsid w:val="26E73580"/>
    <w:multiLevelType w:val="hybridMultilevel"/>
    <w:tmpl w:val="3F980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8A20568"/>
    <w:multiLevelType w:val="multilevel"/>
    <w:tmpl w:val="2F3A4DC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7" w15:restartNumberingAfterBreak="0">
    <w:nsid w:val="28DD55D4"/>
    <w:multiLevelType w:val="hybridMultilevel"/>
    <w:tmpl w:val="F29E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8FF04F3"/>
    <w:multiLevelType w:val="hybridMultilevel"/>
    <w:tmpl w:val="3E20B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A413861"/>
    <w:multiLevelType w:val="hybridMultilevel"/>
    <w:tmpl w:val="361AE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A8F6B32"/>
    <w:multiLevelType w:val="hybridMultilevel"/>
    <w:tmpl w:val="798A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B2A21F2"/>
    <w:multiLevelType w:val="hybridMultilevel"/>
    <w:tmpl w:val="FFFFFFFF"/>
    <w:lvl w:ilvl="0" w:tplc="5C3CF76A">
      <w:start w:val="1"/>
      <w:numFmt w:val="bullet"/>
      <w:lvlText w:val=""/>
      <w:lvlJc w:val="left"/>
      <w:pPr>
        <w:ind w:left="720" w:hanging="360"/>
      </w:pPr>
      <w:rPr>
        <w:rFonts w:ascii="Symbol" w:hAnsi="Symbol" w:hint="default"/>
      </w:rPr>
    </w:lvl>
    <w:lvl w:ilvl="1" w:tplc="3C56049A">
      <w:start w:val="1"/>
      <w:numFmt w:val="bullet"/>
      <w:lvlText w:val="o"/>
      <w:lvlJc w:val="left"/>
      <w:pPr>
        <w:ind w:left="1440" w:hanging="360"/>
      </w:pPr>
      <w:rPr>
        <w:rFonts w:ascii="Courier New" w:hAnsi="Courier New" w:hint="default"/>
      </w:rPr>
    </w:lvl>
    <w:lvl w:ilvl="2" w:tplc="D6667EF4">
      <w:start w:val="1"/>
      <w:numFmt w:val="bullet"/>
      <w:lvlText w:val=""/>
      <w:lvlJc w:val="left"/>
      <w:pPr>
        <w:ind w:left="2160" w:hanging="360"/>
      </w:pPr>
      <w:rPr>
        <w:rFonts w:ascii="Wingdings" w:hAnsi="Wingdings" w:hint="default"/>
      </w:rPr>
    </w:lvl>
    <w:lvl w:ilvl="3" w:tplc="F2CACB18">
      <w:start w:val="1"/>
      <w:numFmt w:val="bullet"/>
      <w:lvlText w:val=""/>
      <w:lvlJc w:val="left"/>
      <w:pPr>
        <w:ind w:left="2880" w:hanging="360"/>
      </w:pPr>
      <w:rPr>
        <w:rFonts w:ascii="Symbol" w:hAnsi="Symbol" w:hint="default"/>
      </w:rPr>
    </w:lvl>
    <w:lvl w:ilvl="4" w:tplc="D10AEA2A">
      <w:start w:val="1"/>
      <w:numFmt w:val="bullet"/>
      <w:lvlText w:val="o"/>
      <w:lvlJc w:val="left"/>
      <w:pPr>
        <w:ind w:left="3600" w:hanging="360"/>
      </w:pPr>
      <w:rPr>
        <w:rFonts w:ascii="Courier New" w:hAnsi="Courier New" w:hint="default"/>
      </w:rPr>
    </w:lvl>
    <w:lvl w:ilvl="5" w:tplc="F9AAAF0A">
      <w:start w:val="1"/>
      <w:numFmt w:val="bullet"/>
      <w:lvlText w:val=""/>
      <w:lvlJc w:val="left"/>
      <w:pPr>
        <w:ind w:left="4320" w:hanging="360"/>
      </w:pPr>
      <w:rPr>
        <w:rFonts w:ascii="Wingdings" w:hAnsi="Wingdings" w:hint="default"/>
      </w:rPr>
    </w:lvl>
    <w:lvl w:ilvl="6" w:tplc="BC62AB18">
      <w:start w:val="1"/>
      <w:numFmt w:val="bullet"/>
      <w:lvlText w:val=""/>
      <w:lvlJc w:val="left"/>
      <w:pPr>
        <w:ind w:left="5040" w:hanging="360"/>
      </w:pPr>
      <w:rPr>
        <w:rFonts w:ascii="Symbol" w:hAnsi="Symbol" w:hint="default"/>
      </w:rPr>
    </w:lvl>
    <w:lvl w:ilvl="7" w:tplc="25520216">
      <w:start w:val="1"/>
      <w:numFmt w:val="bullet"/>
      <w:lvlText w:val="o"/>
      <w:lvlJc w:val="left"/>
      <w:pPr>
        <w:ind w:left="5760" w:hanging="360"/>
      </w:pPr>
      <w:rPr>
        <w:rFonts w:ascii="Courier New" w:hAnsi="Courier New" w:hint="default"/>
      </w:rPr>
    </w:lvl>
    <w:lvl w:ilvl="8" w:tplc="4FAE1996">
      <w:start w:val="1"/>
      <w:numFmt w:val="bullet"/>
      <w:lvlText w:val=""/>
      <w:lvlJc w:val="left"/>
      <w:pPr>
        <w:ind w:left="6480" w:hanging="360"/>
      </w:pPr>
      <w:rPr>
        <w:rFonts w:ascii="Wingdings" w:hAnsi="Wingdings" w:hint="default"/>
      </w:rPr>
    </w:lvl>
  </w:abstractNum>
  <w:abstractNum w:abstractNumId="42" w15:restartNumberingAfterBreak="0">
    <w:nsid w:val="2D5A5250"/>
    <w:multiLevelType w:val="hybridMultilevel"/>
    <w:tmpl w:val="FFFFFFFF"/>
    <w:lvl w:ilvl="0" w:tplc="25C41680">
      <w:start w:val="1"/>
      <w:numFmt w:val="bullet"/>
      <w:lvlText w:val=""/>
      <w:lvlJc w:val="left"/>
      <w:pPr>
        <w:ind w:left="720" w:hanging="360"/>
      </w:pPr>
      <w:rPr>
        <w:rFonts w:ascii="Symbol" w:hAnsi="Symbol" w:hint="default"/>
      </w:rPr>
    </w:lvl>
    <w:lvl w:ilvl="1" w:tplc="8F0418E4">
      <w:start w:val="1"/>
      <w:numFmt w:val="bullet"/>
      <w:lvlText w:val="o"/>
      <w:lvlJc w:val="left"/>
      <w:pPr>
        <w:ind w:left="1440" w:hanging="360"/>
      </w:pPr>
      <w:rPr>
        <w:rFonts w:ascii="Courier New" w:hAnsi="Courier New" w:hint="default"/>
      </w:rPr>
    </w:lvl>
    <w:lvl w:ilvl="2" w:tplc="403A743C">
      <w:start w:val="1"/>
      <w:numFmt w:val="bullet"/>
      <w:lvlText w:val=""/>
      <w:lvlJc w:val="left"/>
      <w:pPr>
        <w:ind w:left="2160" w:hanging="360"/>
      </w:pPr>
      <w:rPr>
        <w:rFonts w:ascii="Wingdings" w:hAnsi="Wingdings" w:hint="default"/>
      </w:rPr>
    </w:lvl>
    <w:lvl w:ilvl="3" w:tplc="A4721326">
      <w:start w:val="1"/>
      <w:numFmt w:val="bullet"/>
      <w:lvlText w:val=""/>
      <w:lvlJc w:val="left"/>
      <w:pPr>
        <w:ind w:left="2880" w:hanging="360"/>
      </w:pPr>
      <w:rPr>
        <w:rFonts w:ascii="Symbol" w:hAnsi="Symbol" w:hint="default"/>
      </w:rPr>
    </w:lvl>
    <w:lvl w:ilvl="4" w:tplc="0A4C8292">
      <w:start w:val="1"/>
      <w:numFmt w:val="bullet"/>
      <w:lvlText w:val="o"/>
      <w:lvlJc w:val="left"/>
      <w:pPr>
        <w:ind w:left="3600" w:hanging="360"/>
      </w:pPr>
      <w:rPr>
        <w:rFonts w:ascii="Courier New" w:hAnsi="Courier New" w:hint="default"/>
      </w:rPr>
    </w:lvl>
    <w:lvl w:ilvl="5" w:tplc="BACEF074">
      <w:start w:val="1"/>
      <w:numFmt w:val="bullet"/>
      <w:lvlText w:val=""/>
      <w:lvlJc w:val="left"/>
      <w:pPr>
        <w:ind w:left="4320" w:hanging="360"/>
      </w:pPr>
      <w:rPr>
        <w:rFonts w:ascii="Wingdings" w:hAnsi="Wingdings" w:hint="default"/>
      </w:rPr>
    </w:lvl>
    <w:lvl w:ilvl="6" w:tplc="14C2B4E6">
      <w:start w:val="1"/>
      <w:numFmt w:val="bullet"/>
      <w:lvlText w:val=""/>
      <w:lvlJc w:val="left"/>
      <w:pPr>
        <w:ind w:left="5040" w:hanging="360"/>
      </w:pPr>
      <w:rPr>
        <w:rFonts w:ascii="Symbol" w:hAnsi="Symbol" w:hint="default"/>
      </w:rPr>
    </w:lvl>
    <w:lvl w:ilvl="7" w:tplc="6C62582C">
      <w:start w:val="1"/>
      <w:numFmt w:val="bullet"/>
      <w:lvlText w:val="o"/>
      <w:lvlJc w:val="left"/>
      <w:pPr>
        <w:ind w:left="5760" w:hanging="360"/>
      </w:pPr>
      <w:rPr>
        <w:rFonts w:ascii="Courier New" w:hAnsi="Courier New" w:hint="default"/>
      </w:rPr>
    </w:lvl>
    <w:lvl w:ilvl="8" w:tplc="1504B944">
      <w:start w:val="1"/>
      <w:numFmt w:val="bullet"/>
      <w:lvlText w:val=""/>
      <w:lvlJc w:val="left"/>
      <w:pPr>
        <w:ind w:left="6480" w:hanging="360"/>
      </w:pPr>
      <w:rPr>
        <w:rFonts w:ascii="Wingdings" w:hAnsi="Wingdings" w:hint="default"/>
      </w:rPr>
    </w:lvl>
  </w:abstractNum>
  <w:abstractNum w:abstractNumId="43" w15:restartNumberingAfterBreak="0">
    <w:nsid w:val="2D722558"/>
    <w:multiLevelType w:val="hybridMultilevel"/>
    <w:tmpl w:val="AE4E9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DB1D041"/>
    <w:multiLevelType w:val="hybridMultilevel"/>
    <w:tmpl w:val="FFFFFFFF"/>
    <w:lvl w:ilvl="0" w:tplc="F2E62396">
      <w:start w:val="1"/>
      <w:numFmt w:val="decimal"/>
      <w:lvlText w:val="%1."/>
      <w:lvlJc w:val="left"/>
      <w:pPr>
        <w:ind w:left="720" w:hanging="360"/>
      </w:pPr>
    </w:lvl>
    <w:lvl w:ilvl="1" w:tplc="7CFC4EEA">
      <w:start w:val="1"/>
      <w:numFmt w:val="lowerLetter"/>
      <w:lvlText w:val="%2."/>
      <w:lvlJc w:val="left"/>
      <w:pPr>
        <w:ind w:left="1440" w:hanging="360"/>
      </w:pPr>
    </w:lvl>
    <w:lvl w:ilvl="2" w:tplc="F85A54FA">
      <w:start w:val="1"/>
      <w:numFmt w:val="lowerRoman"/>
      <w:lvlText w:val="%3."/>
      <w:lvlJc w:val="right"/>
      <w:pPr>
        <w:ind w:left="2160" w:hanging="180"/>
      </w:pPr>
    </w:lvl>
    <w:lvl w:ilvl="3" w:tplc="4C2A52BE">
      <w:start w:val="1"/>
      <w:numFmt w:val="decimal"/>
      <w:lvlText w:val="%4."/>
      <w:lvlJc w:val="left"/>
      <w:pPr>
        <w:ind w:left="2880" w:hanging="360"/>
      </w:pPr>
    </w:lvl>
    <w:lvl w:ilvl="4" w:tplc="9538254C">
      <w:start w:val="1"/>
      <w:numFmt w:val="lowerLetter"/>
      <w:lvlText w:val="%5."/>
      <w:lvlJc w:val="left"/>
      <w:pPr>
        <w:ind w:left="3600" w:hanging="360"/>
      </w:pPr>
    </w:lvl>
    <w:lvl w:ilvl="5" w:tplc="484608FA">
      <w:start w:val="1"/>
      <w:numFmt w:val="lowerRoman"/>
      <w:lvlText w:val="%6."/>
      <w:lvlJc w:val="right"/>
      <w:pPr>
        <w:ind w:left="4320" w:hanging="180"/>
      </w:pPr>
    </w:lvl>
    <w:lvl w:ilvl="6" w:tplc="CE423000">
      <w:start w:val="1"/>
      <w:numFmt w:val="decimal"/>
      <w:lvlText w:val="%7."/>
      <w:lvlJc w:val="left"/>
      <w:pPr>
        <w:ind w:left="5040" w:hanging="360"/>
      </w:pPr>
    </w:lvl>
    <w:lvl w:ilvl="7" w:tplc="E6F0296C">
      <w:start w:val="1"/>
      <w:numFmt w:val="lowerLetter"/>
      <w:lvlText w:val="%8."/>
      <w:lvlJc w:val="left"/>
      <w:pPr>
        <w:ind w:left="5760" w:hanging="360"/>
      </w:pPr>
    </w:lvl>
    <w:lvl w:ilvl="8" w:tplc="7860984A">
      <w:start w:val="1"/>
      <w:numFmt w:val="lowerRoman"/>
      <w:lvlText w:val="%9."/>
      <w:lvlJc w:val="right"/>
      <w:pPr>
        <w:ind w:left="6480" w:hanging="180"/>
      </w:pPr>
    </w:lvl>
  </w:abstractNum>
  <w:abstractNum w:abstractNumId="45"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FC77BB1"/>
    <w:multiLevelType w:val="hybridMultilevel"/>
    <w:tmpl w:val="FFFFFFFF"/>
    <w:lvl w:ilvl="0" w:tplc="06F087B4">
      <w:start w:val="1"/>
      <w:numFmt w:val="bullet"/>
      <w:lvlText w:val=""/>
      <w:lvlJc w:val="left"/>
      <w:pPr>
        <w:ind w:left="720" w:hanging="360"/>
      </w:pPr>
      <w:rPr>
        <w:rFonts w:ascii="Symbol" w:hAnsi="Symbol" w:hint="default"/>
      </w:rPr>
    </w:lvl>
    <w:lvl w:ilvl="1" w:tplc="82CAFE98">
      <w:start w:val="1"/>
      <w:numFmt w:val="bullet"/>
      <w:lvlText w:val="o"/>
      <w:lvlJc w:val="left"/>
      <w:pPr>
        <w:ind w:left="1440" w:hanging="360"/>
      </w:pPr>
      <w:rPr>
        <w:rFonts w:ascii="Courier New" w:hAnsi="Courier New" w:hint="default"/>
      </w:rPr>
    </w:lvl>
    <w:lvl w:ilvl="2" w:tplc="B50C1EC6">
      <w:start w:val="1"/>
      <w:numFmt w:val="bullet"/>
      <w:lvlText w:val=""/>
      <w:lvlJc w:val="left"/>
      <w:pPr>
        <w:ind w:left="2160" w:hanging="360"/>
      </w:pPr>
      <w:rPr>
        <w:rFonts w:ascii="Wingdings" w:hAnsi="Wingdings" w:hint="default"/>
      </w:rPr>
    </w:lvl>
    <w:lvl w:ilvl="3" w:tplc="0AD01144">
      <w:start w:val="1"/>
      <w:numFmt w:val="bullet"/>
      <w:lvlText w:val=""/>
      <w:lvlJc w:val="left"/>
      <w:pPr>
        <w:ind w:left="2880" w:hanging="360"/>
      </w:pPr>
      <w:rPr>
        <w:rFonts w:ascii="Symbol" w:hAnsi="Symbol" w:hint="default"/>
      </w:rPr>
    </w:lvl>
    <w:lvl w:ilvl="4" w:tplc="C3AAC666">
      <w:start w:val="1"/>
      <w:numFmt w:val="bullet"/>
      <w:lvlText w:val="o"/>
      <w:lvlJc w:val="left"/>
      <w:pPr>
        <w:ind w:left="3600" w:hanging="360"/>
      </w:pPr>
      <w:rPr>
        <w:rFonts w:ascii="Courier New" w:hAnsi="Courier New" w:hint="default"/>
      </w:rPr>
    </w:lvl>
    <w:lvl w:ilvl="5" w:tplc="E8C0A88C">
      <w:start w:val="1"/>
      <w:numFmt w:val="bullet"/>
      <w:lvlText w:val=""/>
      <w:lvlJc w:val="left"/>
      <w:pPr>
        <w:ind w:left="4320" w:hanging="360"/>
      </w:pPr>
      <w:rPr>
        <w:rFonts w:ascii="Wingdings" w:hAnsi="Wingdings" w:hint="default"/>
      </w:rPr>
    </w:lvl>
    <w:lvl w:ilvl="6" w:tplc="70B6662A">
      <w:start w:val="1"/>
      <w:numFmt w:val="bullet"/>
      <w:lvlText w:val=""/>
      <w:lvlJc w:val="left"/>
      <w:pPr>
        <w:ind w:left="5040" w:hanging="360"/>
      </w:pPr>
      <w:rPr>
        <w:rFonts w:ascii="Symbol" w:hAnsi="Symbol" w:hint="default"/>
      </w:rPr>
    </w:lvl>
    <w:lvl w:ilvl="7" w:tplc="D1148642">
      <w:start w:val="1"/>
      <w:numFmt w:val="bullet"/>
      <w:lvlText w:val="o"/>
      <w:lvlJc w:val="left"/>
      <w:pPr>
        <w:ind w:left="5760" w:hanging="360"/>
      </w:pPr>
      <w:rPr>
        <w:rFonts w:ascii="Courier New" w:hAnsi="Courier New" w:hint="default"/>
      </w:rPr>
    </w:lvl>
    <w:lvl w:ilvl="8" w:tplc="2B48C040">
      <w:start w:val="1"/>
      <w:numFmt w:val="bullet"/>
      <w:lvlText w:val=""/>
      <w:lvlJc w:val="left"/>
      <w:pPr>
        <w:ind w:left="6480" w:hanging="360"/>
      </w:pPr>
      <w:rPr>
        <w:rFonts w:ascii="Wingdings" w:hAnsi="Wingdings" w:hint="default"/>
      </w:rPr>
    </w:lvl>
  </w:abstractNum>
  <w:abstractNum w:abstractNumId="47" w15:restartNumberingAfterBreak="0">
    <w:nsid w:val="38D50A67"/>
    <w:multiLevelType w:val="multilevel"/>
    <w:tmpl w:val="728030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269E63"/>
    <w:multiLevelType w:val="hybridMultilevel"/>
    <w:tmpl w:val="FFFFFFFF"/>
    <w:lvl w:ilvl="0" w:tplc="45900E54">
      <w:start w:val="1"/>
      <w:numFmt w:val="bullet"/>
      <w:lvlText w:val=""/>
      <w:lvlJc w:val="left"/>
      <w:pPr>
        <w:ind w:left="720" w:hanging="360"/>
      </w:pPr>
      <w:rPr>
        <w:rFonts w:ascii="Symbol" w:hAnsi="Symbol" w:hint="default"/>
      </w:rPr>
    </w:lvl>
    <w:lvl w:ilvl="1" w:tplc="173CB4B0">
      <w:start w:val="1"/>
      <w:numFmt w:val="bullet"/>
      <w:lvlText w:val="o"/>
      <w:lvlJc w:val="left"/>
      <w:pPr>
        <w:ind w:left="1440" w:hanging="360"/>
      </w:pPr>
      <w:rPr>
        <w:rFonts w:ascii="Courier New" w:hAnsi="Courier New" w:hint="default"/>
      </w:rPr>
    </w:lvl>
    <w:lvl w:ilvl="2" w:tplc="7B3E8B10">
      <w:start w:val="1"/>
      <w:numFmt w:val="bullet"/>
      <w:lvlText w:val=""/>
      <w:lvlJc w:val="left"/>
      <w:pPr>
        <w:ind w:left="2160" w:hanging="360"/>
      </w:pPr>
      <w:rPr>
        <w:rFonts w:ascii="Wingdings" w:hAnsi="Wingdings" w:hint="default"/>
      </w:rPr>
    </w:lvl>
    <w:lvl w:ilvl="3" w:tplc="7E482292">
      <w:start w:val="1"/>
      <w:numFmt w:val="bullet"/>
      <w:lvlText w:val=""/>
      <w:lvlJc w:val="left"/>
      <w:pPr>
        <w:ind w:left="2880" w:hanging="360"/>
      </w:pPr>
      <w:rPr>
        <w:rFonts w:ascii="Symbol" w:hAnsi="Symbol" w:hint="default"/>
      </w:rPr>
    </w:lvl>
    <w:lvl w:ilvl="4" w:tplc="9F4EE9C6">
      <w:start w:val="1"/>
      <w:numFmt w:val="bullet"/>
      <w:lvlText w:val="o"/>
      <w:lvlJc w:val="left"/>
      <w:pPr>
        <w:ind w:left="3600" w:hanging="360"/>
      </w:pPr>
      <w:rPr>
        <w:rFonts w:ascii="Courier New" w:hAnsi="Courier New" w:hint="default"/>
      </w:rPr>
    </w:lvl>
    <w:lvl w:ilvl="5" w:tplc="D472D000">
      <w:start w:val="1"/>
      <w:numFmt w:val="bullet"/>
      <w:lvlText w:val=""/>
      <w:lvlJc w:val="left"/>
      <w:pPr>
        <w:ind w:left="4320" w:hanging="360"/>
      </w:pPr>
      <w:rPr>
        <w:rFonts w:ascii="Wingdings" w:hAnsi="Wingdings" w:hint="default"/>
      </w:rPr>
    </w:lvl>
    <w:lvl w:ilvl="6" w:tplc="2C88C0BC">
      <w:start w:val="1"/>
      <w:numFmt w:val="bullet"/>
      <w:lvlText w:val=""/>
      <w:lvlJc w:val="left"/>
      <w:pPr>
        <w:ind w:left="5040" w:hanging="360"/>
      </w:pPr>
      <w:rPr>
        <w:rFonts w:ascii="Symbol" w:hAnsi="Symbol" w:hint="default"/>
      </w:rPr>
    </w:lvl>
    <w:lvl w:ilvl="7" w:tplc="A47EDDB0">
      <w:start w:val="1"/>
      <w:numFmt w:val="bullet"/>
      <w:lvlText w:val="o"/>
      <w:lvlJc w:val="left"/>
      <w:pPr>
        <w:ind w:left="5760" w:hanging="360"/>
      </w:pPr>
      <w:rPr>
        <w:rFonts w:ascii="Courier New" w:hAnsi="Courier New" w:hint="default"/>
      </w:rPr>
    </w:lvl>
    <w:lvl w:ilvl="8" w:tplc="5944DBCC">
      <w:start w:val="1"/>
      <w:numFmt w:val="bullet"/>
      <w:lvlText w:val=""/>
      <w:lvlJc w:val="left"/>
      <w:pPr>
        <w:ind w:left="6480" w:hanging="360"/>
      </w:pPr>
      <w:rPr>
        <w:rFonts w:ascii="Wingdings" w:hAnsi="Wingdings" w:hint="default"/>
      </w:rPr>
    </w:lvl>
  </w:abstractNum>
  <w:abstractNum w:abstractNumId="49" w15:restartNumberingAfterBreak="0">
    <w:nsid w:val="3A146095"/>
    <w:multiLevelType w:val="multilevel"/>
    <w:tmpl w:val="06DA1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B67EC79"/>
    <w:multiLevelType w:val="hybridMultilevel"/>
    <w:tmpl w:val="FFFFFFFF"/>
    <w:lvl w:ilvl="0" w:tplc="9FFE60A4">
      <w:start w:val="1"/>
      <w:numFmt w:val="bullet"/>
      <w:lvlText w:val=""/>
      <w:lvlJc w:val="left"/>
      <w:pPr>
        <w:ind w:left="720" w:hanging="360"/>
      </w:pPr>
      <w:rPr>
        <w:rFonts w:ascii="Symbol" w:hAnsi="Symbol" w:hint="default"/>
      </w:rPr>
    </w:lvl>
    <w:lvl w:ilvl="1" w:tplc="CAD6F67E">
      <w:start w:val="1"/>
      <w:numFmt w:val="bullet"/>
      <w:lvlText w:val="o"/>
      <w:lvlJc w:val="left"/>
      <w:pPr>
        <w:ind w:left="1440" w:hanging="360"/>
      </w:pPr>
      <w:rPr>
        <w:rFonts w:ascii="Courier New" w:hAnsi="Courier New" w:hint="default"/>
      </w:rPr>
    </w:lvl>
    <w:lvl w:ilvl="2" w:tplc="06D21E88">
      <w:start w:val="1"/>
      <w:numFmt w:val="bullet"/>
      <w:lvlText w:val=""/>
      <w:lvlJc w:val="left"/>
      <w:pPr>
        <w:ind w:left="2160" w:hanging="360"/>
      </w:pPr>
      <w:rPr>
        <w:rFonts w:ascii="Wingdings" w:hAnsi="Wingdings" w:hint="default"/>
      </w:rPr>
    </w:lvl>
    <w:lvl w:ilvl="3" w:tplc="AC362C5C">
      <w:start w:val="1"/>
      <w:numFmt w:val="bullet"/>
      <w:lvlText w:val=""/>
      <w:lvlJc w:val="left"/>
      <w:pPr>
        <w:ind w:left="2880" w:hanging="360"/>
      </w:pPr>
      <w:rPr>
        <w:rFonts w:ascii="Symbol" w:hAnsi="Symbol" w:hint="default"/>
      </w:rPr>
    </w:lvl>
    <w:lvl w:ilvl="4" w:tplc="49AE296E">
      <w:start w:val="1"/>
      <w:numFmt w:val="bullet"/>
      <w:lvlText w:val="o"/>
      <w:lvlJc w:val="left"/>
      <w:pPr>
        <w:ind w:left="3600" w:hanging="360"/>
      </w:pPr>
      <w:rPr>
        <w:rFonts w:ascii="Courier New" w:hAnsi="Courier New" w:hint="default"/>
      </w:rPr>
    </w:lvl>
    <w:lvl w:ilvl="5" w:tplc="E9FCE89A">
      <w:start w:val="1"/>
      <w:numFmt w:val="bullet"/>
      <w:lvlText w:val=""/>
      <w:lvlJc w:val="left"/>
      <w:pPr>
        <w:ind w:left="4320" w:hanging="360"/>
      </w:pPr>
      <w:rPr>
        <w:rFonts w:ascii="Wingdings" w:hAnsi="Wingdings" w:hint="default"/>
      </w:rPr>
    </w:lvl>
    <w:lvl w:ilvl="6" w:tplc="FA5E7DBC">
      <w:start w:val="1"/>
      <w:numFmt w:val="bullet"/>
      <w:lvlText w:val=""/>
      <w:lvlJc w:val="left"/>
      <w:pPr>
        <w:ind w:left="5040" w:hanging="360"/>
      </w:pPr>
      <w:rPr>
        <w:rFonts w:ascii="Symbol" w:hAnsi="Symbol" w:hint="default"/>
      </w:rPr>
    </w:lvl>
    <w:lvl w:ilvl="7" w:tplc="18168896">
      <w:start w:val="1"/>
      <w:numFmt w:val="bullet"/>
      <w:lvlText w:val="o"/>
      <w:lvlJc w:val="left"/>
      <w:pPr>
        <w:ind w:left="5760" w:hanging="360"/>
      </w:pPr>
      <w:rPr>
        <w:rFonts w:ascii="Courier New" w:hAnsi="Courier New" w:hint="default"/>
      </w:rPr>
    </w:lvl>
    <w:lvl w:ilvl="8" w:tplc="76BA30B0">
      <w:start w:val="1"/>
      <w:numFmt w:val="bullet"/>
      <w:lvlText w:val=""/>
      <w:lvlJc w:val="left"/>
      <w:pPr>
        <w:ind w:left="6480" w:hanging="360"/>
      </w:pPr>
      <w:rPr>
        <w:rFonts w:ascii="Wingdings" w:hAnsi="Wingdings" w:hint="default"/>
      </w:rPr>
    </w:lvl>
  </w:abstractNum>
  <w:abstractNum w:abstractNumId="51" w15:restartNumberingAfterBreak="0">
    <w:nsid w:val="3BF979AB"/>
    <w:multiLevelType w:val="hybridMultilevel"/>
    <w:tmpl w:val="FCFC0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D1475CA"/>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4C2696"/>
    <w:multiLevelType w:val="hybridMultilevel"/>
    <w:tmpl w:val="E4D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EDC2D99"/>
    <w:multiLevelType w:val="hybridMultilevel"/>
    <w:tmpl w:val="C408E7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EEC2C47"/>
    <w:multiLevelType w:val="hybridMultilevel"/>
    <w:tmpl w:val="C7D48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3400F3"/>
    <w:multiLevelType w:val="hybridMultilevel"/>
    <w:tmpl w:val="FFFFFFFF"/>
    <w:lvl w:ilvl="0" w:tplc="885252EE">
      <w:start w:val="1"/>
      <w:numFmt w:val="decimal"/>
      <w:lvlText w:val="%1."/>
      <w:lvlJc w:val="left"/>
      <w:pPr>
        <w:ind w:left="720" w:hanging="360"/>
      </w:pPr>
    </w:lvl>
    <w:lvl w:ilvl="1" w:tplc="EEB2B0F2">
      <w:start w:val="1"/>
      <w:numFmt w:val="lowerLetter"/>
      <w:lvlText w:val="%2."/>
      <w:lvlJc w:val="left"/>
      <w:pPr>
        <w:ind w:left="1440" w:hanging="360"/>
      </w:pPr>
    </w:lvl>
    <w:lvl w:ilvl="2" w:tplc="C7EAD0C8">
      <w:start w:val="1"/>
      <w:numFmt w:val="lowerRoman"/>
      <w:lvlText w:val="%3."/>
      <w:lvlJc w:val="right"/>
      <w:pPr>
        <w:ind w:left="2160" w:hanging="180"/>
      </w:pPr>
    </w:lvl>
    <w:lvl w:ilvl="3" w:tplc="08D05436">
      <w:start w:val="1"/>
      <w:numFmt w:val="decimal"/>
      <w:lvlText w:val="%4."/>
      <w:lvlJc w:val="left"/>
      <w:pPr>
        <w:ind w:left="2880" w:hanging="360"/>
      </w:pPr>
    </w:lvl>
    <w:lvl w:ilvl="4" w:tplc="17FC930E">
      <w:start w:val="1"/>
      <w:numFmt w:val="lowerLetter"/>
      <w:lvlText w:val="%5."/>
      <w:lvlJc w:val="left"/>
      <w:pPr>
        <w:ind w:left="3600" w:hanging="360"/>
      </w:pPr>
    </w:lvl>
    <w:lvl w:ilvl="5" w:tplc="E4C264A8">
      <w:start w:val="1"/>
      <w:numFmt w:val="lowerRoman"/>
      <w:lvlText w:val="%6."/>
      <w:lvlJc w:val="right"/>
      <w:pPr>
        <w:ind w:left="4320" w:hanging="180"/>
      </w:pPr>
    </w:lvl>
    <w:lvl w:ilvl="6" w:tplc="0A3E292E">
      <w:start w:val="1"/>
      <w:numFmt w:val="decimal"/>
      <w:lvlText w:val="%7."/>
      <w:lvlJc w:val="left"/>
      <w:pPr>
        <w:ind w:left="5040" w:hanging="360"/>
      </w:pPr>
    </w:lvl>
    <w:lvl w:ilvl="7" w:tplc="3F44A5E2">
      <w:start w:val="1"/>
      <w:numFmt w:val="lowerLetter"/>
      <w:lvlText w:val="%8."/>
      <w:lvlJc w:val="left"/>
      <w:pPr>
        <w:ind w:left="5760" w:hanging="360"/>
      </w:pPr>
    </w:lvl>
    <w:lvl w:ilvl="8" w:tplc="65ACE61C">
      <w:start w:val="1"/>
      <w:numFmt w:val="lowerRoman"/>
      <w:lvlText w:val="%9."/>
      <w:lvlJc w:val="right"/>
      <w:pPr>
        <w:ind w:left="6480" w:hanging="180"/>
      </w:pPr>
    </w:lvl>
  </w:abstractNum>
  <w:abstractNum w:abstractNumId="57" w15:restartNumberingAfterBreak="0">
    <w:nsid w:val="405E29D1"/>
    <w:multiLevelType w:val="hybridMultilevel"/>
    <w:tmpl w:val="FC06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27B1B4B"/>
    <w:multiLevelType w:val="hybridMultilevel"/>
    <w:tmpl w:val="FFFFFFFF"/>
    <w:lvl w:ilvl="0" w:tplc="F1169300">
      <w:start w:val="1"/>
      <w:numFmt w:val="bullet"/>
      <w:lvlText w:val=""/>
      <w:lvlJc w:val="left"/>
      <w:pPr>
        <w:ind w:left="720" w:hanging="360"/>
      </w:pPr>
      <w:rPr>
        <w:rFonts w:ascii="Symbol" w:hAnsi="Symbol" w:hint="default"/>
      </w:rPr>
    </w:lvl>
    <w:lvl w:ilvl="1" w:tplc="F02A4438">
      <w:start w:val="1"/>
      <w:numFmt w:val="bullet"/>
      <w:lvlText w:val="o"/>
      <w:lvlJc w:val="left"/>
      <w:pPr>
        <w:ind w:left="1440" w:hanging="360"/>
      </w:pPr>
      <w:rPr>
        <w:rFonts w:ascii="Courier New" w:hAnsi="Courier New" w:hint="default"/>
      </w:rPr>
    </w:lvl>
    <w:lvl w:ilvl="2" w:tplc="76DEAAC4">
      <w:start w:val="1"/>
      <w:numFmt w:val="bullet"/>
      <w:lvlText w:val=""/>
      <w:lvlJc w:val="left"/>
      <w:pPr>
        <w:ind w:left="2160" w:hanging="360"/>
      </w:pPr>
      <w:rPr>
        <w:rFonts w:ascii="Wingdings" w:hAnsi="Wingdings" w:hint="default"/>
      </w:rPr>
    </w:lvl>
    <w:lvl w:ilvl="3" w:tplc="A190BFBC">
      <w:start w:val="1"/>
      <w:numFmt w:val="bullet"/>
      <w:lvlText w:val=""/>
      <w:lvlJc w:val="left"/>
      <w:pPr>
        <w:ind w:left="2880" w:hanging="360"/>
      </w:pPr>
      <w:rPr>
        <w:rFonts w:ascii="Symbol" w:hAnsi="Symbol" w:hint="default"/>
      </w:rPr>
    </w:lvl>
    <w:lvl w:ilvl="4" w:tplc="3DE4C16C">
      <w:start w:val="1"/>
      <w:numFmt w:val="bullet"/>
      <w:lvlText w:val="o"/>
      <w:lvlJc w:val="left"/>
      <w:pPr>
        <w:ind w:left="3600" w:hanging="360"/>
      </w:pPr>
      <w:rPr>
        <w:rFonts w:ascii="Courier New" w:hAnsi="Courier New" w:hint="default"/>
      </w:rPr>
    </w:lvl>
    <w:lvl w:ilvl="5" w:tplc="E90868C0">
      <w:start w:val="1"/>
      <w:numFmt w:val="bullet"/>
      <w:lvlText w:val=""/>
      <w:lvlJc w:val="left"/>
      <w:pPr>
        <w:ind w:left="4320" w:hanging="360"/>
      </w:pPr>
      <w:rPr>
        <w:rFonts w:ascii="Wingdings" w:hAnsi="Wingdings" w:hint="default"/>
      </w:rPr>
    </w:lvl>
    <w:lvl w:ilvl="6" w:tplc="193EC60E">
      <w:start w:val="1"/>
      <w:numFmt w:val="bullet"/>
      <w:lvlText w:val=""/>
      <w:lvlJc w:val="left"/>
      <w:pPr>
        <w:ind w:left="5040" w:hanging="360"/>
      </w:pPr>
      <w:rPr>
        <w:rFonts w:ascii="Symbol" w:hAnsi="Symbol" w:hint="default"/>
      </w:rPr>
    </w:lvl>
    <w:lvl w:ilvl="7" w:tplc="81D07820">
      <w:start w:val="1"/>
      <w:numFmt w:val="bullet"/>
      <w:lvlText w:val="o"/>
      <w:lvlJc w:val="left"/>
      <w:pPr>
        <w:ind w:left="5760" w:hanging="360"/>
      </w:pPr>
      <w:rPr>
        <w:rFonts w:ascii="Courier New" w:hAnsi="Courier New" w:hint="default"/>
      </w:rPr>
    </w:lvl>
    <w:lvl w:ilvl="8" w:tplc="073A8B68">
      <w:start w:val="1"/>
      <w:numFmt w:val="bullet"/>
      <w:lvlText w:val=""/>
      <w:lvlJc w:val="left"/>
      <w:pPr>
        <w:ind w:left="6480" w:hanging="360"/>
      </w:pPr>
      <w:rPr>
        <w:rFonts w:ascii="Wingdings" w:hAnsi="Wingdings" w:hint="default"/>
      </w:rPr>
    </w:lvl>
  </w:abstractNum>
  <w:abstractNum w:abstractNumId="59" w15:restartNumberingAfterBreak="0">
    <w:nsid w:val="441C9202"/>
    <w:multiLevelType w:val="hybridMultilevel"/>
    <w:tmpl w:val="56485E44"/>
    <w:lvl w:ilvl="0" w:tplc="DA5CAB86">
      <w:start w:val="1"/>
      <w:numFmt w:val="decimal"/>
      <w:lvlText w:val="%1."/>
      <w:lvlJc w:val="left"/>
      <w:pPr>
        <w:ind w:left="720" w:hanging="360"/>
      </w:pPr>
    </w:lvl>
    <w:lvl w:ilvl="1" w:tplc="C2FCDA50">
      <w:start w:val="1"/>
      <w:numFmt w:val="lowerLetter"/>
      <w:lvlText w:val="%2."/>
      <w:lvlJc w:val="left"/>
      <w:pPr>
        <w:ind w:left="1440" w:hanging="360"/>
      </w:pPr>
    </w:lvl>
    <w:lvl w:ilvl="2" w:tplc="A9583670">
      <w:start w:val="1"/>
      <w:numFmt w:val="lowerRoman"/>
      <w:lvlText w:val="%3."/>
      <w:lvlJc w:val="right"/>
      <w:pPr>
        <w:ind w:left="2160" w:hanging="180"/>
      </w:pPr>
    </w:lvl>
    <w:lvl w:ilvl="3" w:tplc="F7D2D97E">
      <w:start w:val="1"/>
      <w:numFmt w:val="decimal"/>
      <w:lvlText w:val="%4."/>
      <w:lvlJc w:val="left"/>
      <w:pPr>
        <w:ind w:left="2880" w:hanging="360"/>
      </w:pPr>
    </w:lvl>
    <w:lvl w:ilvl="4" w:tplc="6CE270F0">
      <w:start w:val="1"/>
      <w:numFmt w:val="lowerLetter"/>
      <w:lvlText w:val="%5."/>
      <w:lvlJc w:val="left"/>
      <w:pPr>
        <w:ind w:left="3600" w:hanging="360"/>
      </w:pPr>
    </w:lvl>
    <w:lvl w:ilvl="5" w:tplc="25AA7282">
      <w:start w:val="1"/>
      <w:numFmt w:val="lowerRoman"/>
      <w:lvlText w:val="%6."/>
      <w:lvlJc w:val="right"/>
      <w:pPr>
        <w:ind w:left="4320" w:hanging="180"/>
      </w:pPr>
    </w:lvl>
    <w:lvl w:ilvl="6" w:tplc="5734CD00">
      <w:start w:val="1"/>
      <w:numFmt w:val="decimal"/>
      <w:lvlText w:val="%7."/>
      <w:lvlJc w:val="left"/>
      <w:pPr>
        <w:ind w:left="5040" w:hanging="360"/>
      </w:pPr>
    </w:lvl>
    <w:lvl w:ilvl="7" w:tplc="F0DCCE66">
      <w:start w:val="1"/>
      <w:numFmt w:val="lowerLetter"/>
      <w:lvlText w:val="%8."/>
      <w:lvlJc w:val="left"/>
      <w:pPr>
        <w:ind w:left="5760" w:hanging="360"/>
      </w:pPr>
    </w:lvl>
    <w:lvl w:ilvl="8" w:tplc="C8C84D50">
      <w:start w:val="1"/>
      <w:numFmt w:val="lowerRoman"/>
      <w:lvlText w:val="%9."/>
      <w:lvlJc w:val="right"/>
      <w:pPr>
        <w:ind w:left="6480" w:hanging="180"/>
      </w:pPr>
    </w:lvl>
  </w:abstractNum>
  <w:abstractNum w:abstractNumId="60" w15:restartNumberingAfterBreak="0">
    <w:nsid w:val="44A1839C"/>
    <w:multiLevelType w:val="hybridMultilevel"/>
    <w:tmpl w:val="6E4E1C78"/>
    <w:lvl w:ilvl="0" w:tplc="92A076CA">
      <w:start w:val="1"/>
      <w:numFmt w:val="bullet"/>
      <w:lvlText w:val=""/>
      <w:lvlJc w:val="left"/>
      <w:pPr>
        <w:ind w:left="720" w:hanging="360"/>
      </w:pPr>
      <w:rPr>
        <w:rFonts w:ascii="Symbol" w:hAnsi="Symbol" w:hint="default"/>
      </w:rPr>
    </w:lvl>
    <w:lvl w:ilvl="1" w:tplc="C38209C0">
      <w:start w:val="1"/>
      <w:numFmt w:val="bullet"/>
      <w:lvlText w:val="o"/>
      <w:lvlJc w:val="left"/>
      <w:pPr>
        <w:ind w:left="1440" w:hanging="360"/>
      </w:pPr>
      <w:rPr>
        <w:rFonts w:ascii="Courier New" w:hAnsi="Courier New" w:hint="default"/>
      </w:rPr>
    </w:lvl>
    <w:lvl w:ilvl="2" w:tplc="78024D5A">
      <w:start w:val="1"/>
      <w:numFmt w:val="bullet"/>
      <w:lvlText w:val=""/>
      <w:lvlJc w:val="left"/>
      <w:pPr>
        <w:ind w:left="2160" w:hanging="360"/>
      </w:pPr>
      <w:rPr>
        <w:rFonts w:ascii="Wingdings" w:hAnsi="Wingdings" w:hint="default"/>
      </w:rPr>
    </w:lvl>
    <w:lvl w:ilvl="3" w:tplc="07CEBF1C">
      <w:start w:val="1"/>
      <w:numFmt w:val="bullet"/>
      <w:lvlText w:val=""/>
      <w:lvlJc w:val="left"/>
      <w:pPr>
        <w:ind w:left="2880" w:hanging="360"/>
      </w:pPr>
      <w:rPr>
        <w:rFonts w:ascii="Symbol" w:hAnsi="Symbol" w:hint="default"/>
      </w:rPr>
    </w:lvl>
    <w:lvl w:ilvl="4" w:tplc="0D9C9E58">
      <w:start w:val="1"/>
      <w:numFmt w:val="bullet"/>
      <w:lvlText w:val="o"/>
      <w:lvlJc w:val="left"/>
      <w:pPr>
        <w:ind w:left="3600" w:hanging="360"/>
      </w:pPr>
      <w:rPr>
        <w:rFonts w:ascii="Courier New" w:hAnsi="Courier New" w:hint="default"/>
      </w:rPr>
    </w:lvl>
    <w:lvl w:ilvl="5" w:tplc="25C2EA50">
      <w:start w:val="1"/>
      <w:numFmt w:val="bullet"/>
      <w:lvlText w:val=""/>
      <w:lvlJc w:val="left"/>
      <w:pPr>
        <w:ind w:left="4320" w:hanging="360"/>
      </w:pPr>
      <w:rPr>
        <w:rFonts w:ascii="Wingdings" w:hAnsi="Wingdings" w:hint="default"/>
      </w:rPr>
    </w:lvl>
    <w:lvl w:ilvl="6" w:tplc="AF28265C">
      <w:start w:val="1"/>
      <w:numFmt w:val="bullet"/>
      <w:lvlText w:val=""/>
      <w:lvlJc w:val="left"/>
      <w:pPr>
        <w:ind w:left="5040" w:hanging="360"/>
      </w:pPr>
      <w:rPr>
        <w:rFonts w:ascii="Symbol" w:hAnsi="Symbol" w:hint="default"/>
      </w:rPr>
    </w:lvl>
    <w:lvl w:ilvl="7" w:tplc="E5B60390">
      <w:start w:val="1"/>
      <w:numFmt w:val="bullet"/>
      <w:lvlText w:val="o"/>
      <w:lvlJc w:val="left"/>
      <w:pPr>
        <w:ind w:left="5760" w:hanging="360"/>
      </w:pPr>
      <w:rPr>
        <w:rFonts w:ascii="Courier New" w:hAnsi="Courier New" w:hint="default"/>
      </w:rPr>
    </w:lvl>
    <w:lvl w:ilvl="8" w:tplc="FD543E8C">
      <w:start w:val="1"/>
      <w:numFmt w:val="bullet"/>
      <w:lvlText w:val=""/>
      <w:lvlJc w:val="left"/>
      <w:pPr>
        <w:ind w:left="6480" w:hanging="360"/>
      </w:pPr>
      <w:rPr>
        <w:rFonts w:ascii="Wingdings" w:hAnsi="Wingdings" w:hint="default"/>
      </w:rPr>
    </w:lvl>
  </w:abstractNum>
  <w:abstractNum w:abstractNumId="61" w15:restartNumberingAfterBreak="0">
    <w:nsid w:val="454076F0"/>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658AB89"/>
    <w:multiLevelType w:val="hybridMultilevel"/>
    <w:tmpl w:val="FFFFFFFF"/>
    <w:lvl w:ilvl="0" w:tplc="60F2A89A">
      <w:start w:val="1"/>
      <w:numFmt w:val="decimal"/>
      <w:lvlText w:val="%1."/>
      <w:lvlJc w:val="left"/>
      <w:pPr>
        <w:ind w:left="720" w:hanging="360"/>
      </w:pPr>
    </w:lvl>
    <w:lvl w:ilvl="1" w:tplc="AC0A9594">
      <w:start w:val="1"/>
      <w:numFmt w:val="lowerLetter"/>
      <w:lvlText w:val="%2."/>
      <w:lvlJc w:val="left"/>
      <w:pPr>
        <w:ind w:left="1440" w:hanging="360"/>
      </w:pPr>
    </w:lvl>
    <w:lvl w:ilvl="2" w:tplc="BE8804BA">
      <w:start w:val="1"/>
      <w:numFmt w:val="lowerRoman"/>
      <w:lvlText w:val="%3."/>
      <w:lvlJc w:val="right"/>
      <w:pPr>
        <w:ind w:left="2160" w:hanging="180"/>
      </w:pPr>
    </w:lvl>
    <w:lvl w:ilvl="3" w:tplc="B746670E">
      <w:start w:val="1"/>
      <w:numFmt w:val="decimal"/>
      <w:lvlText w:val="%4."/>
      <w:lvlJc w:val="left"/>
      <w:pPr>
        <w:ind w:left="2880" w:hanging="360"/>
      </w:pPr>
    </w:lvl>
    <w:lvl w:ilvl="4" w:tplc="20583274">
      <w:start w:val="1"/>
      <w:numFmt w:val="lowerLetter"/>
      <w:lvlText w:val="%5."/>
      <w:lvlJc w:val="left"/>
      <w:pPr>
        <w:ind w:left="3600" w:hanging="360"/>
      </w:pPr>
    </w:lvl>
    <w:lvl w:ilvl="5" w:tplc="E892AB90">
      <w:start w:val="1"/>
      <w:numFmt w:val="lowerRoman"/>
      <w:lvlText w:val="%6."/>
      <w:lvlJc w:val="right"/>
      <w:pPr>
        <w:ind w:left="4320" w:hanging="180"/>
      </w:pPr>
    </w:lvl>
    <w:lvl w:ilvl="6" w:tplc="2F46FE8A">
      <w:start w:val="1"/>
      <w:numFmt w:val="decimal"/>
      <w:lvlText w:val="%7."/>
      <w:lvlJc w:val="left"/>
      <w:pPr>
        <w:ind w:left="5040" w:hanging="360"/>
      </w:pPr>
    </w:lvl>
    <w:lvl w:ilvl="7" w:tplc="7728D6F6">
      <w:start w:val="1"/>
      <w:numFmt w:val="lowerLetter"/>
      <w:lvlText w:val="%8."/>
      <w:lvlJc w:val="left"/>
      <w:pPr>
        <w:ind w:left="5760" w:hanging="360"/>
      </w:pPr>
    </w:lvl>
    <w:lvl w:ilvl="8" w:tplc="3C0297DE">
      <w:start w:val="1"/>
      <w:numFmt w:val="lowerRoman"/>
      <w:lvlText w:val="%9."/>
      <w:lvlJc w:val="right"/>
      <w:pPr>
        <w:ind w:left="6480" w:hanging="180"/>
      </w:pPr>
    </w:lvl>
  </w:abstractNum>
  <w:abstractNum w:abstractNumId="63" w15:restartNumberingAfterBreak="0">
    <w:nsid w:val="46FD1CAF"/>
    <w:multiLevelType w:val="multilevel"/>
    <w:tmpl w:val="554A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7BA673A"/>
    <w:multiLevelType w:val="multilevel"/>
    <w:tmpl w:val="D6B2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05D3C0"/>
    <w:multiLevelType w:val="hybridMultilevel"/>
    <w:tmpl w:val="99A60802"/>
    <w:lvl w:ilvl="0" w:tplc="8454F5AC">
      <w:start w:val="1"/>
      <w:numFmt w:val="decimal"/>
      <w:lvlText w:val="%1."/>
      <w:lvlJc w:val="left"/>
      <w:pPr>
        <w:ind w:left="720" w:hanging="360"/>
      </w:pPr>
    </w:lvl>
    <w:lvl w:ilvl="1" w:tplc="856AB256">
      <w:start w:val="1"/>
      <w:numFmt w:val="lowerLetter"/>
      <w:lvlText w:val="%2."/>
      <w:lvlJc w:val="left"/>
      <w:pPr>
        <w:ind w:left="1440" w:hanging="360"/>
      </w:pPr>
    </w:lvl>
    <w:lvl w:ilvl="2" w:tplc="3BFA5DCC">
      <w:start w:val="1"/>
      <w:numFmt w:val="lowerRoman"/>
      <w:lvlText w:val="%3."/>
      <w:lvlJc w:val="right"/>
      <w:pPr>
        <w:ind w:left="2160" w:hanging="180"/>
      </w:pPr>
    </w:lvl>
    <w:lvl w:ilvl="3" w:tplc="D730F17A">
      <w:start w:val="1"/>
      <w:numFmt w:val="decimal"/>
      <w:lvlText w:val="%4."/>
      <w:lvlJc w:val="left"/>
      <w:pPr>
        <w:ind w:left="2880" w:hanging="360"/>
      </w:pPr>
    </w:lvl>
    <w:lvl w:ilvl="4" w:tplc="584E04CE">
      <w:start w:val="1"/>
      <w:numFmt w:val="lowerLetter"/>
      <w:lvlText w:val="%5."/>
      <w:lvlJc w:val="left"/>
      <w:pPr>
        <w:ind w:left="3600" w:hanging="360"/>
      </w:pPr>
    </w:lvl>
    <w:lvl w:ilvl="5" w:tplc="ADC4C828">
      <w:start w:val="1"/>
      <w:numFmt w:val="lowerRoman"/>
      <w:lvlText w:val="%6."/>
      <w:lvlJc w:val="right"/>
      <w:pPr>
        <w:ind w:left="4320" w:hanging="180"/>
      </w:pPr>
    </w:lvl>
    <w:lvl w:ilvl="6" w:tplc="5944F390">
      <w:start w:val="1"/>
      <w:numFmt w:val="decimal"/>
      <w:lvlText w:val="%7."/>
      <w:lvlJc w:val="left"/>
      <w:pPr>
        <w:ind w:left="5040" w:hanging="360"/>
      </w:pPr>
    </w:lvl>
    <w:lvl w:ilvl="7" w:tplc="758AC97C">
      <w:start w:val="1"/>
      <w:numFmt w:val="lowerLetter"/>
      <w:lvlText w:val="%8."/>
      <w:lvlJc w:val="left"/>
      <w:pPr>
        <w:ind w:left="5760" w:hanging="360"/>
      </w:pPr>
    </w:lvl>
    <w:lvl w:ilvl="8" w:tplc="435EF3B8">
      <w:start w:val="1"/>
      <w:numFmt w:val="lowerRoman"/>
      <w:lvlText w:val="%9."/>
      <w:lvlJc w:val="right"/>
      <w:pPr>
        <w:ind w:left="6480" w:hanging="180"/>
      </w:pPr>
    </w:lvl>
  </w:abstractNum>
  <w:abstractNum w:abstractNumId="66" w15:restartNumberingAfterBreak="0">
    <w:nsid w:val="484B1D9E"/>
    <w:multiLevelType w:val="multilevel"/>
    <w:tmpl w:val="C000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95B7DCA"/>
    <w:multiLevelType w:val="hybridMultilevel"/>
    <w:tmpl w:val="E96A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9A15D3B"/>
    <w:multiLevelType w:val="multilevel"/>
    <w:tmpl w:val="EA80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B552E39"/>
    <w:multiLevelType w:val="hybridMultilevel"/>
    <w:tmpl w:val="04FC8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C4B26DB"/>
    <w:multiLevelType w:val="hybridMultilevel"/>
    <w:tmpl w:val="B58E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6D53D9"/>
    <w:multiLevelType w:val="hybridMultilevel"/>
    <w:tmpl w:val="FFFFFFFF"/>
    <w:lvl w:ilvl="0" w:tplc="F906F8F4">
      <w:start w:val="1"/>
      <w:numFmt w:val="decimal"/>
      <w:lvlText w:val="%1."/>
      <w:lvlJc w:val="left"/>
      <w:pPr>
        <w:ind w:left="720" w:hanging="360"/>
      </w:pPr>
    </w:lvl>
    <w:lvl w:ilvl="1" w:tplc="6B46CB9A">
      <w:start w:val="1"/>
      <w:numFmt w:val="lowerLetter"/>
      <w:lvlText w:val="%2."/>
      <w:lvlJc w:val="left"/>
      <w:pPr>
        <w:ind w:left="1440" w:hanging="360"/>
      </w:pPr>
    </w:lvl>
    <w:lvl w:ilvl="2" w:tplc="4C363312">
      <w:start w:val="1"/>
      <w:numFmt w:val="lowerRoman"/>
      <w:lvlText w:val="%3."/>
      <w:lvlJc w:val="right"/>
      <w:pPr>
        <w:ind w:left="2160" w:hanging="180"/>
      </w:pPr>
    </w:lvl>
    <w:lvl w:ilvl="3" w:tplc="929E5D32">
      <w:start w:val="1"/>
      <w:numFmt w:val="decimal"/>
      <w:lvlText w:val="%4."/>
      <w:lvlJc w:val="left"/>
      <w:pPr>
        <w:ind w:left="2880" w:hanging="360"/>
      </w:pPr>
    </w:lvl>
    <w:lvl w:ilvl="4" w:tplc="9F562C3A">
      <w:start w:val="1"/>
      <w:numFmt w:val="lowerLetter"/>
      <w:lvlText w:val="%5."/>
      <w:lvlJc w:val="left"/>
      <w:pPr>
        <w:ind w:left="3600" w:hanging="360"/>
      </w:pPr>
    </w:lvl>
    <w:lvl w:ilvl="5" w:tplc="397E0F88">
      <w:start w:val="1"/>
      <w:numFmt w:val="lowerRoman"/>
      <w:lvlText w:val="%6."/>
      <w:lvlJc w:val="right"/>
      <w:pPr>
        <w:ind w:left="4320" w:hanging="180"/>
      </w:pPr>
    </w:lvl>
    <w:lvl w:ilvl="6" w:tplc="417209E2">
      <w:start w:val="1"/>
      <w:numFmt w:val="decimal"/>
      <w:lvlText w:val="%7."/>
      <w:lvlJc w:val="left"/>
      <w:pPr>
        <w:ind w:left="5040" w:hanging="360"/>
      </w:pPr>
    </w:lvl>
    <w:lvl w:ilvl="7" w:tplc="827C4EA8">
      <w:start w:val="1"/>
      <w:numFmt w:val="lowerLetter"/>
      <w:lvlText w:val="%8."/>
      <w:lvlJc w:val="left"/>
      <w:pPr>
        <w:ind w:left="5760" w:hanging="360"/>
      </w:pPr>
    </w:lvl>
    <w:lvl w:ilvl="8" w:tplc="D9BA7020">
      <w:start w:val="1"/>
      <w:numFmt w:val="lowerRoman"/>
      <w:lvlText w:val="%9."/>
      <w:lvlJc w:val="right"/>
      <w:pPr>
        <w:ind w:left="6480" w:hanging="180"/>
      </w:pPr>
    </w:lvl>
  </w:abstractNum>
  <w:abstractNum w:abstractNumId="72" w15:restartNumberingAfterBreak="0">
    <w:nsid w:val="503F4A43"/>
    <w:multiLevelType w:val="multilevel"/>
    <w:tmpl w:val="2F3A4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0836A02"/>
    <w:multiLevelType w:val="hybridMultilevel"/>
    <w:tmpl w:val="5E847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1376133"/>
    <w:multiLevelType w:val="multilevel"/>
    <w:tmpl w:val="2F3A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1491A1E"/>
    <w:multiLevelType w:val="multilevel"/>
    <w:tmpl w:val="60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2CA6259"/>
    <w:multiLevelType w:val="multilevel"/>
    <w:tmpl w:val="7AAC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4ED73A4"/>
    <w:multiLevelType w:val="hybridMultilevel"/>
    <w:tmpl w:val="FFFFFFFF"/>
    <w:lvl w:ilvl="0" w:tplc="E2766750">
      <w:start w:val="1"/>
      <w:numFmt w:val="bullet"/>
      <w:lvlText w:val=""/>
      <w:lvlJc w:val="left"/>
      <w:pPr>
        <w:ind w:left="720" w:hanging="360"/>
      </w:pPr>
      <w:rPr>
        <w:rFonts w:ascii="Symbol" w:hAnsi="Symbol" w:hint="default"/>
      </w:rPr>
    </w:lvl>
    <w:lvl w:ilvl="1" w:tplc="D1BA53F8">
      <w:start w:val="1"/>
      <w:numFmt w:val="bullet"/>
      <w:lvlText w:val="o"/>
      <w:lvlJc w:val="left"/>
      <w:pPr>
        <w:ind w:left="1440" w:hanging="360"/>
      </w:pPr>
      <w:rPr>
        <w:rFonts w:ascii="Courier New" w:hAnsi="Courier New" w:hint="default"/>
      </w:rPr>
    </w:lvl>
    <w:lvl w:ilvl="2" w:tplc="BE0AF8DC">
      <w:start w:val="1"/>
      <w:numFmt w:val="bullet"/>
      <w:lvlText w:val=""/>
      <w:lvlJc w:val="left"/>
      <w:pPr>
        <w:ind w:left="2160" w:hanging="360"/>
      </w:pPr>
      <w:rPr>
        <w:rFonts w:ascii="Wingdings" w:hAnsi="Wingdings" w:hint="default"/>
      </w:rPr>
    </w:lvl>
    <w:lvl w:ilvl="3" w:tplc="92CAB17C">
      <w:start w:val="1"/>
      <w:numFmt w:val="bullet"/>
      <w:lvlText w:val=""/>
      <w:lvlJc w:val="left"/>
      <w:pPr>
        <w:ind w:left="2880" w:hanging="360"/>
      </w:pPr>
      <w:rPr>
        <w:rFonts w:ascii="Symbol" w:hAnsi="Symbol" w:hint="default"/>
      </w:rPr>
    </w:lvl>
    <w:lvl w:ilvl="4" w:tplc="645A344A">
      <w:start w:val="1"/>
      <w:numFmt w:val="bullet"/>
      <w:lvlText w:val="o"/>
      <w:lvlJc w:val="left"/>
      <w:pPr>
        <w:ind w:left="3600" w:hanging="360"/>
      </w:pPr>
      <w:rPr>
        <w:rFonts w:ascii="Courier New" w:hAnsi="Courier New" w:hint="default"/>
      </w:rPr>
    </w:lvl>
    <w:lvl w:ilvl="5" w:tplc="4C4EBE14">
      <w:start w:val="1"/>
      <w:numFmt w:val="bullet"/>
      <w:lvlText w:val=""/>
      <w:lvlJc w:val="left"/>
      <w:pPr>
        <w:ind w:left="4320" w:hanging="360"/>
      </w:pPr>
      <w:rPr>
        <w:rFonts w:ascii="Wingdings" w:hAnsi="Wingdings" w:hint="default"/>
      </w:rPr>
    </w:lvl>
    <w:lvl w:ilvl="6" w:tplc="A2342BA2">
      <w:start w:val="1"/>
      <w:numFmt w:val="bullet"/>
      <w:lvlText w:val=""/>
      <w:lvlJc w:val="left"/>
      <w:pPr>
        <w:ind w:left="5040" w:hanging="360"/>
      </w:pPr>
      <w:rPr>
        <w:rFonts w:ascii="Symbol" w:hAnsi="Symbol" w:hint="default"/>
      </w:rPr>
    </w:lvl>
    <w:lvl w:ilvl="7" w:tplc="73FAA67A">
      <w:start w:val="1"/>
      <w:numFmt w:val="bullet"/>
      <w:lvlText w:val="o"/>
      <w:lvlJc w:val="left"/>
      <w:pPr>
        <w:ind w:left="5760" w:hanging="360"/>
      </w:pPr>
      <w:rPr>
        <w:rFonts w:ascii="Courier New" w:hAnsi="Courier New" w:hint="default"/>
      </w:rPr>
    </w:lvl>
    <w:lvl w:ilvl="8" w:tplc="1DD8399C">
      <w:start w:val="1"/>
      <w:numFmt w:val="bullet"/>
      <w:lvlText w:val=""/>
      <w:lvlJc w:val="left"/>
      <w:pPr>
        <w:ind w:left="6480" w:hanging="360"/>
      </w:pPr>
      <w:rPr>
        <w:rFonts w:ascii="Wingdings" w:hAnsi="Wingdings" w:hint="default"/>
      </w:rPr>
    </w:lvl>
  </w:abstractNum>
  <w:abstractNum w:abstractNumId="79" w15:restartNumberingAfterBreak="0">
    <w:nsid w:val="55E27F45"/>
    <w:multiLevelType w:val="hybridMultilevel"/>
    <w:tmpl w:val="A71C87F8"/>
    <w:lvl w:ilvl="0" w:tplc="82F0A4D4">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567487B2"/>
    <w:multiLevelType w:val="hybridMultilevel"/>
    <w:tmpl w:val="FFFFFFFF"/>
    <w:lvl w:ilvl="0" w:tplc="5D38B61A">
      <w:start w:val="1"/>
      <w:numFmt w:val="bullet"/>
      <w:lvlText w:val=""/>
      <w:lvlJc w:val="left"/>
      <w:pPr>
        <w:ind w:left="720" w:hanging="360"/>
      </w:pPr>
      <w:rPr>
        <w:rFonts w:ascii="Symbol" w:hAnsi="Symbol" w:hint="default"/>
      </w:rPr>
    </w:lvl>
    <w:lvl w:ilvl="1" w:tplc="7EC01A1E">
      <w:start w:val="1"/>
      <w:numFmt w:val="bullet"/>
      <w:lvlText w:val="o"/>
      <w:lvlJc w:val="left"/>
      <w:pPr>
        <w:ind w:left="1440" w:hanging="360"/>
      </w:pPr>
      <w:rPr>
        <w:rFonts w:ascii="Courier New" w:hAnsi="Courier New" w:hint="default"/>
      </w:rPr>
    </w:lvl>
    <w:lvl w:ilvl="2" w:tplc="74882AA4">
      <w:start w:val="1"/>
      <w:numFmt w:val="bullet"/>
      <w:lvlText w:val=""/>
      <w:lvlJc w:val="left"/>
      <w:pPr>
        <w:ind w:left="2160" w:hanging="360"/>
      </w:pPr>
      <w:rPr>
        <w:rFonts w:ascii="Wingdings" w:hAnsi="Wingdings" w:hint="default"/>
      </w:rPr>
    </w:lvl>
    <w:lvl w:ilvl="3" w:tplc="256859B4">
      <w:start w:val="1"/>
      <w:numFmt w:val="bullet"/>
      <w:lvlText w:val=""/>
      <w:lvlJc w:val="left"/>
      <w:pPr>
        <w:ind w:left="2880" w:hanging="360"/>
      </w:pPr>
      <w:rPr>
        <w:rFonts w:ascii="Symbol" w:hAnsi="Symbol" w:hint="default"/>
      </w:rPr>
    </w:lvl>
    <w:lvl w:ilvl="4" w:tplc="D21E4F28">
      <w:start w:val="1"/>
      <w:numFmt w:val="bullet"/>
      <w:lvlText w:val="o"/>
      <w:lvlJc w:val="left"/>
      <w:pPr>
        <w:ind w:left="3600" w:hanging="360"/>
      </w:pPr>
      <w:rPr>
        <w:rFonts w:ascii="Courier New" w:hAnsi="Courier New" w:hint="default"/>
      </w:rPr>
    </w:lvl>
    <w:lvl w:ilvl="5" w:tplc="268E7A84">
      <w:start w:val="1"/>
      <w:numFmt w:val="bullet"/>
      <w:lvlText w:val=""/>
      <w:lvlJc w:val="left"/>
      <w:pPr>
        <w:ind w:left="4320" w:hanging="360"/>
      </w:pPr>
      <w:rPr>
        <w:rFonts w:ascii="Wingdings" w:hAnsi="Wingdings" w:hint="default"/>
      </w:rPr>
    </w:lvl>
    <w:lvl w:ilvl="6" w:tplc="816449E4">
      <w:start w:val="1"/>
      <w:numFmt w:val="bullet"/>
      <w:lvlText w:val=""/>
      <w:lvlJc w:val="left"/>
      <w:pPr>
        <w:ind w:left="5040" w:hanging="360"/>
      </w:pPr>
      <w:rPr>
        <w:rFonts w:ascii="Symbol" w:hAnsi="Symbol" w:hint="default"/>
      </w:rPr>
    </w:lvl>
    <w:lvl w:ilvl="7" w:tplc="16D2D3E6">
      <w:start w:val="1"/>
      <w:numFmt w:val="bullet"/>
      <w:lvlText w:val="o"/>
      <w:lvlJc w:val="left"/>
      <w:pPr>
        <w:ind w:left="5760" w:hanging="360"/>
      </w:pPr>
      <w:rPr>
        <w:rFonts w:ascii="Courier New" w:hAnsi="Courier New" w:hint="default"/>
      </w:rPr>
    </w:lvl>
    <w:lvl w:ilvl="8" w:tplc="B05A1AFE">
      <w:start w:val="1"/>
      <w:numFmt w:val="bullet"/>
      <w:lvlText w:val=""/>
      <w:lvlJc w:val="left"/>
      <w:pPr>
        <w:ind w:left="6480" w:hanging="360"/>
      </w:pPr>
      <w:rPr>
        <w:rFonts w:ascii="Wingdings" w:hAnsi="Wingdings" w:hint="default"/>
      </w:rPr>
    </w:lvl>
  </w:abstractNum>
  <w:abstractNum w:abstractNumId="81" w15:restartNumberingAfterBreak="0">
    <w:nsid w:val="56A95451"/>
    <w:multiLevelType w:val="hybridMultilevel"/>
    <w:tmpl w:val="CC78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DC35E3C"/>
    <w:multiLevelType w:val="multilevel"/>
    <w:tmpl w:val="DEF29A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E092652"/>
    <w:multiLevelType w:val="hybridMultilevel"/>
    <w:tmpl w:val="FFFFFFFF"/>
    <w:lvl w:ilvl="0" w:tplc="47AACABC">
      <w:start w:val="1"/>
      <w:numFmt w:val="bullet"/>
      <w:lvlText w:val=""/>
      <w:lvlJc w:val="left"/>
      <w:pPr>
        <w:ind w:left="720" w:hanging="360"/>
      </w:pPr>
      <w:rPr>
        <w:rFonts w:ascii="Symbol" w:hAnsi="Symbol" w:hint="default"/>
      </w:rPr>
    </w:lvl>
    <w:lvl w:ilvl="1" w:tplc="10C47DC2">
      <w:start w:val="1"/>
      <w:numFmt w:val="bullet"/>
      <w:lvlText w:val="o"/>
      <w:lvlJc w:val="left"/>
      <w:pPr>
        <w:ind w:left="1440" w:hanging="360"/>
      </w:pPr>
      <w:rPr>
        <w:rFonts w:ascii="Courier New" w:hAnsi="Courier New" w:hint="default"/>
      </w:rPr>
    </w:lvl>
    <w:lvl w:ilvl="2" w:tplc="04B4AD46">
      <w:start w:val="1"/>
      <w:numFmt w:val="bullet"/>
      <w:lvlText w:val=""/>
      <w:lvlJc w:val="left"/>
      <w:pPr>
        <w:ind w:left="2160" w:hanging="360"/>
      </w:pPr>
      <w:rPr>
        <w:rFonts w:ascii="Wingdings" w:hAnsi="Wingdings" w:hint="default"/>
      </w:rPr>
    </w:lvl>
    <w:lvl w:ilvl="3" w:tplc="E6DE5FC8">
      <w:start w:val="1"/>
      <w:numFmt w:val="bullet"/>
      <w:lvlText w:val=""/>
      <w:lvlJc w:val="left"/>
      <w:pPr>
        <w:ind w:left="2880" w:hanging="360"/>
      </w:pPr>
      <w:rPr>
        <w:rFonts w:ascii="Symbol" w:hAnsi="Symbol" w:hint="default"/>
      </w:rPr>
    </w:lvl>
    <w:lvl w:ilvl="4" w:tplc="0CBE4C94">
      <w:start w:val="1"/>
      <w:numFmt w:val="bullet"/>
      <w:lvlText w:val="o"/>
      <w:lvlJc w:val="left"/>
      <w:pPr>
        <w:ind w:left="3600" w:hanging="360"/>
      </w:pPr>
      <w:rPr>
        <w:rFonts w:ascii="Courier New" w:hAnsi="Courier New" w:hint="default"/>
      </w:rPr>
    </w:lvl>
    <w:lvl w:ilvl="5" w:tplc="5BD8DF68">
      <w:start w:val="1"/>
      <w:numFmt w:val="bullet"/>
      <w:lvlText w:val=""/>
      <w:lvlJc w:val="left"/>
      <w:pPr>
        <w:ind w:left="4320" w:hanging="360"/>
      </w:pPr>
      <w:rPr>
        <w:rFonts w:ascii="Wingdings" w:hAnsi="Wingdings" w:hint="default"/>
      </w:rPr>
    </w:lvl>
    <w:lvl w:ilvl="6" w:tplc="11EE13D0">
      <w:start w:val="1"/>
      <w:numFmt w:val="bullet"/>
      <w:lvlText w:val=""/>
      <w:lvlJc w:val="left"/>
      <w:pPr>
        <w:ind w:left="5040" w:hanging="360"/>
      </w:pPr>
      <w:rPr>
        <w:rFonts w:ascii="Symbol" w:hAnsi="Symbol" w:hint="default"/>
      </w:rPr>
    </w:lvl>
    <w:lvl w:ilvl="7" w:tplc="6D8AC8F4">
      <w:start w:val="1"/>
      <w:numFmt w:val="bullet"/>
      <w:lvlText w:val="o"/>
      <w:lvlJc w:val="left"/>
      <w:pPr>
        <w:ind w:left="5760" w:hanging="360"/>
      </w:pPr>
      <w:rPr>
        <w:rFonts w:ascii="Courier New" w:hAnsi="Courier New" w:hint="default"/>
      </w:rPr>
    </w:lvl>
    <w:lvl w:ilvl="8" w:tplc="AEEAF5BE">
      <w:start w:val="1"/>
      <w:numFmt w:val="bullet"/>
      <w:lvlText w:val=""/>
      <w:lvlJc w:val="left"/>
      <w:pPr>
        <w:ind w:left="6480" w:hanging="360"/>
      </w:pPr>
      <w:rPr>
        <w:rFonts w:ascii="Wingdings" w:hAnsi="Wingdings" w:hint="default"/>
      </w:rPr>
    </w:lvl>
  </w:abstractNum>
  <w:abstractNum w:abstractNumId="84" w15:restartNumberingAfterBreak="0">
    <w:nsid w:val="5E9831C5"/>
    <w:multiLevelType w:val="multilevel"/>
    <w:tmpl w:val="325A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FDB2821"/>
    <w:multiLevelType w:val="hybridMultilevel"/>
    <w:tmpl w:val="6C7C3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1A6EB88"/>
    <w:multiLevelType w:val="hybridMultilevel"/>
    <w:tmpl w:val="FFFFFFFF"/>
    <w:lvl w:ilvl="0" w:tplc="33DCF662">
      <w:start w:val="1"/>
      <w:numFmt w:val="bullet"/>
      <w:lvlText w:val=""/>
      <w:lvlJc w:val="left"/>
      <w:pPr>
        <w:ind w:left="720" w:hanging="360"/>
      </w:pPr>
      <w:rPr>
        <w:rFonts w:ascii="Symbol" w:hAnsi="Symbol" w:hint="default"/>
      </w:rPr>
    </w:lvl>
    <w:lvl w:ilvl="1" w:tplc="AD506716">
      <w:start w:val="1"/>
      <w:numFmt w:val="bullet"/>
      <w:lvlText w:val="o"/>
      <w:lvlJc w:val="left"/>
      <w:pPr>
        <w:ind w:left="1440" w:hanging="360"/>
      </w:pPr>
      <w:rPr>
        <w:rFonts w:ascii="Courier New" w:hAnsi="Courier New" w:hint="default"/>
      </w:rPr>
    </w:lvl>
    <w:lvl w:ilvl="2" w:tplc="51D48BA8">
      <w:start w:val="1"/>
      <w:numFmt w:val="bullet"/>
      <w:lvlText w:val=""/>
      <w:lvlJc w:val="left"/>
      <w:pPr>
        <w:ind w:left="2160" w:hanging="360"/>
      </w:pPr>
      <w:rPr>
        <w:rFonts w:ascii="Wingdings" w:hAnsi="Wingdings" w:hint="default"/>
      </w:rPr>
    </w:lvl>
    <w:lvl w:ilvl="3" w:tplc="1832AD02">
      <w:start w:val="1"/>
      <w:numFmt w:val="bullet"/>
      <w:lvlText w:val=""/>
      <w:lvlJc w:val="left"/>
      <w:pPr>
        <w:ind w:left="2880" w:hanging="360"/>
      </w:pPr>
      <w:rPr>
        <w:rFonts w:ascii="Symbol" w:hAnsi="Symbol" w:hint="default"/>
      </w:rPr>
    </w:lvl>
    <w:lvl w:ilvl="4" w:tplc="A064C54A">
      <w:start w:val="1"/>
      <w:numFmt w:val="bullet"/>
      <w:lvlText w:val="o"/>
      <w:lvlJc w:val="left"/>
      <w:pPr>
        <w:ind w:left="3600" w:hanging="360"/>
      </w:pPr>
      <w:rPr>
        <w:rFonts w:ascii="Courier New" w:hAnsi="Courier New" w:hint="default"/>
      </w:rPr>
    </w:lvl>
    <w:lvl w:ilvl="5" w:tplc="3000DAA0">
      <w:start w:val="1"/>
      <w:numFmt w:val="bullet"/>
      <w:lvlText w:val=""/>
      <w:lvlJc w:val="left"/>
      <w:pPr>
        <w:ind w:left="4320" w:hanging="360"/>
      </w:pPr>
      <w:rPr>
        <w:rFonts w:ascii="Wingdings" w:hAnsi="Wingdings" w:hint="default"/>
      </w:rPr>
    </w:lvl>
    <w:lvl w:ilvl="6" w:tplc="B358C6F0">
      <w:start w:val="1"/>
      <w:numFmt w:val="bullet"/>
      <w:lvlText w:val=""/>
      <w:lvlJc w:val="left"/>
      <w:pPr>
        <w:ind w:left="5040" w:hanging="360"/>
      </w:pPr>
      <w:rPr>
        <w:rFonts w:ascii="Symbol" w:hAnsi="Symbol" w:hint="default"/>
      </w:rPr>
    </w:lvl>
    <w:lvl w:ilvl="7" w:tplc="8B0CCC3A">
      <w:start w:val="1"/>
      <w:numFmt w:val="bullet"/>
      <w:lvlText w:val="o"/>
      <w:lvlJc w:val="left"/>
      <w:pPr>
        <w:ind w:left="5760" w:hanging="360"/>
      </w:pPr>
      <w:rPr>
        <w:rFonts w:ascii="Courier New" w:hAnsi="Courier New" w:hint="default"/>
      </w:rPr>
    </w:lvl>
    <w:lvl w:ilvl="8" w:tplc="5EB0E49C">
      <w:start w:val="1"/>
      <w:numFmt w:val="bullet"/>
      <w:lvlText w:val=""/>
      <w:lvlJc w:val="left"/>
      <w:pPr>
        <w:ind w:left="6480" w:hanging="360"/>
      </w:pPr>
      <w:rPr>
        <w:rFonts w:ascii="Wingdings" w:hAnsi="Wingdings" w:hint="default"/>
      </w:rPr>
    </w:lvl>
  </w:abstractNum>
  <w:abstractNum w:abstractNumId="87" w15:restartNumberingAfterBreak="0">
    <w:nsid w:val="62D43125"/>
    <w:multiLevelType w:val="hybridMultilevel"/>
    <w:tmpl w:val="184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4B94873"/>
    <w:multiLevelType w:val="hybridMultilevel"/>
    <w:tmpl w:val="53B0F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4FB3670"/>
    <w:multiLevelType w:val="hybridMultilevel"/>
    <w:tmpl w:val="35264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592A63E"/>
    <w:multiLevelType w:val="hybridMultilevel"/>
    <w:tmpl w:val="FFFFFFFF"/>
    <w:lvl w:ilvl="0" w:tplc="A0E4EE16">
      <w:start w:val="1"/>
      <w:numFmt w:val="bullet"/>
      <w:lvlText w:val=""/>
      <w:lvlJc w:val="left"/>
      <w:pPr>
        <w:ind w:left="720" w:hanging="360"/>
      </w:pPr>
      <w:rPr>
        <w:rFonts w:ascii="Symbol" w:hAnsi="Symbol" w:hint="default"/>
      </w:rPr>
    </w:lvl>
    <w:lvl w:ilvl="1" w:tplc="508A1BDE">
      <w:start w:val="1"/>
      <w:numFmt w:val="bullet"/>
      <w:lvlText w:val="o"/>
      <w:lvlJc w:val="left"/>
      <w:pPr>
        <w:ind w:left="1440" w:hanging="360"/>
      </w:pPr>
      <w:rPr>
        <w:rFonts w:ascii="Courier New" w:hAnsi="Courier New" w:hint="default"/>
      </w:rPr>
    </w:lvl>
    <w:lvl w:ilvl="2" w:tplc="8B40A5BA">
      <w:start w:val="1"/>
      <w:numFmt w:val="bullet"/>
      <w:lvlText w:val=""/>
      <w:lvlJc w:val="left"/>
      <w:pPr>
        <w:ind w:left="2160" w:hanging="360"/>
      </w:pPr>
      <w:rPr>
        <w:rFonts w:ascii="Wingdings" w:hAnsi="Wingdings" w:hint="default"/>
      </w:rPr>
    </w:lvl>
    <w:lvl w:ilvl="3" w:tplc="786683F0">
      <w:start w:val="1"/>
      <w:numFmt w:val="bullet"/>
      <w:lvlText w:val=""/>
      <w:lvlJc w:val="left"/>
      <w:pPr>
        <w:ind w:left="2880" w:hanging="360"/>
      </w:pPr>
      <w:rPr>
        <w:rFonts w:ascii="Symbol" w:hAnsi="Symbol" w:hint="default"/>
      </w:rPr>
    </w:lvl>
    <w:lvl w:ilvl="4" w:tplc="226A84C4">
      <w:start w:val="1"/>
      <w:numFmt w:val="bullet"/>
      <w:lvlText w:val="o"/>
      <w:lvlJc w:val="left"/>
      <w:pPr>
        <w:ind w:left="3600" w:hanging="360"/>
      </w:pPr>
      <w:rPr>
        <w:rFonts w:ascii="Courier New" w:hAnsi="Courier New" w:hint="default"/>
      </w:rPr>
    </w:lvl>
    <w:lvl w:ilvl="5" w:tplc="B290ABC4">
      <w:start w:val="1"/>
      <w:numFmt w:val="bullet"/>
      <w:lvlText w:val=""/>
      <w:lvlJc w:val="left"/>
      <w:pPr>
        <w:ind w:left="4320" w:hanging="360"/>
      </w:pPr>
      <w:rPr>
        <w:rFonts w:ascii="Wingdings" w:hAnsi="Wingdings" w:hint="default"/>
      </w:rPr>
    </w:lvl>
    <w:lvl w:ilvl="6" w:tplc="1512C3E0">
      <w:start w:val="1"/>
      <w:numFmt w:val="bullet"/>
      <w:lvlText w:val=""/>
      <w:lvlJc w:val="left"/>
      <w:pPr>
        <w:ind w:left="5040" w:hanging="360"/>
      </w:pPr>
      <w:rPr>
        <w:rFonts w:ascii="Symbol" w:hAnsi="Symbol" w:hint="default"/>
      </w:rPr>
    </w:lvl>
    <w:lvl w:ilvl="7" w:tplc="24B6CB98">
      <w:start w:val="1"/>
      <w:numFmt w:val="bullet"/>
      <w:lvlText w:val="o"/>
      <w:lvlJc w:val="left"/>
      <w:pPr>
        <w:ind w:left="5760" w:hanging="360"/>
      </w:pPr>
      <w:rPr>
        <w:rFonts w:ascii="Courier New" w:hAnsi="Courier New" w:hint="default"/>
      </w:rPr>
    </w:lvl>
    <w:lvl w:ilvl="8" w:tplc="371C9F96">
      <w:start w:val="1"/>
      <w:numFmt w:val="bullet"/>
      <w:lvlText w:val=""/>
      <w:lvlJc w:val="left"/>
      <w:pPr>
        <w:ind w:left="6480" w:hanging="360"/>
      </w:pPr>
      <w:rPr>
        <w:rFonts w:ascii="Wingdings" w:hAnsi="Wingdings" w:hint="default"/>
      </w:rPr>
    </w:lvl>
  </w:abstractNum>
  <w:abstractNum w:abstractNumId="92" w15:restartNumberingAfterBreak="0">
    <w:nsid w:val="6718C51D"/>
    <w:multiLevelType w:val="hybridMultilevel"/>
    <w:tmpl w:val="91BC50A4"/>
    <w:lvl w:ilvl="0" w:tplc="0966FDE0">
      <w:start w:val="1"/>
      <w:numFmt w:val="bullet"/>
      <w:lvlText w:val=""/>
      <w:lvlJc w:val="left"/>
      <w:pPr>
        <w:ind w:left="720" w:hanging="360"/>
      </w:pPr>
      <w:rPr>
        <w:rFonts w:ascii="Symbol" w:hAnsi="Symbol" w:hint="default"/>
      </w:rPr>
    </w:lvl>
    <w:lvl w:ilvl="1" w:tplc="2826BDF2">
      <w:start w:val="1"/>
      <w:numFmt w:val="bullet"/>
      <w:lvlText w:val="o"/>
      <w:lvlJc w:val="left"/>
      <w:pPr>
        <w:ind w:left="1440" w:hanging="360"/>
      </w:pPr>
      <w:rPr>
        <w:rFonts w:ascii="Courier New" w:hAnsi="Courier New" w:hint="default"/>
      </w:rPr>
    </w:lvl>
    <w:lvl w:ilvl="2" w:tplc="912EFB02">
      <w:start w:val="1"/>
      <w:numFmt w:val="bullet"/>
      <w:lvlText w:val=""/>
      <w:lvlJc w:val="left"/>
      <w:pPr>
        <w:ind w:left="2160" w:hanging="360"/>
      </w:pPr>
      <w:rPr>
        <w:rFonts w:ascii="Wingdings" w:hAnsi="Wingdings" w:hint="default"/>
      </w:rPr>
    </w:lvl>
    <w:lvl w:ilvl="3" w:tplc="17927BDE">
      <w:start w:val="1"/>
      <w:numFmt w:val="bullet"/>
      <w:lvlText w:val=""/>
      <w:lvlJc w:val="left"/>
      <w:pPr>
        <w:ind w:left="2880" w:hanging="360"/>
      </w:pPr>
      <w:rPr>
        <w:rFonts w:ascii="Symbol" w:hAnsi="Symbol" w:hint="default"/>
      </w:rPr>
    </w:lvl>
    <w:lvl w:ilvl="4" w:tplc="5A3C1860">
      <w:start w:val="1"/>
      <w:numFmt w:val="bullet"/>
      <w:lvlText w:val="o"/>
      <w:lvlJc w:val="left"/>
      <w:pPr>
        <w:ind w:left="3600" w:hanging="360"/>
      </w:pPr>
      <w:rPr>
        <w:rFonts w:ascii="Courier New" w:hAnsi="Courier New" w:hint="default"/>
      </w:rPr>
    </w:lvl>
    <w:lvl w:ilvl="5" w:tplc="7D1E54C8">
      <w:start w:val="1"/>
      <w:numFmt w:val="bullet"/>
      <w:lvlText w:val=""/>
      <w:lvlJc w:val="left"/>
      <w:pPr>
        <w:ind w:left="4320" w:hanging="360"/>
      </w:pPr>
      <w:rPr>
        <w:rFonts w:ascii="Wingdings" w:hAnsi="Wingdings" w:hint="default"/>
      </w:rPr>
    </w:lvl>
    <w:lvl w:ilvl="6" w:tplc="F668BC8C">
      <w:start w:val="1"/>
      <w:numFmt w:val="bullet"/>
      <w:lvlText w:val=""/>
      <w:lvlJc w:val="left"/>
      <w:pPr>
        <w:ind w:left="5040" w:hanging="360"/>
      </w:pPr>
      <w:rPr>
        <w:rFonts w:ascii="Symbol" w:hAnsi="Symbol" w:hint="default"/>
      </w:rPr>
    </w:lvl>
    <w:lvl w:ilvl="7" w:tplc="CD22104C">
      <w:start w:val="1"/>
      <w:numFmt w:val="bullet"/>
      <w:lvlText w:val="o"/>
      <w:lvlJc w:val="left"/>
      <w:pPr>
        <w:ind w:left="5760" w:hanging="360"/>
      </w:pPr>
      <w:rPr>
        <w:rFonts w:ascii="Courier New" w:hAnsi="Courier New" w:hint="default"/>
      </w:rPr>
    </w:lvl>
    <w:lvl w:ilvl="8" w:tplc="94B09A88">
      <w:start w:val="1"/>
      <w:numFmt w:val="bullet"/>
      <w:lvlText w:val=""/>
      <w:lvlJc w:val="left"/>
      <w:pPr>
        <w:ind w:left="6480" w:hanging="360"/>
      </w:pPr>
      <w:rPr>
        <w:rFonts w:ascii="Wingdings" w:hAnsi="Wingdings" w:hint="default"/>
      </w:rPr>
    </w:lvl>
  </w:abstractNum>
  <w:abstractNum w:abstractNumId="93" w15:restartNumberingAfterBreak="0">
    <w:nsid w:val="68887D30"/>
    <w:multiLevelType w:val="multilevel"/>
    <w:tmpl w:val="DD1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DFD6041"/>
    <w:multiLevelType w:val="multilevel"/>
    <w:tmpl w:val="F2F89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E87CFB3"/>
    <w:multiLevelType w:val="hybridMultilevel"/>
    <w:tmpl w:val="FFFFFFFF"/>
    <w:lvl w:ilvl="0" w:tplc="23BC4D16">
      <w:start w:val="1"/>
      <w:numFmt w:val="bullet"/>
      <w:lvlText w:val=""/>
      <w:lvlJc w:val="left"/>
      <w:pPr>
        <w:ind w:left="720" w:hanging="360"/>
      </w:pPr>
      <w:rPr>
        <w:rFonts w:ascii="Symbol" w:hAnsi="Symbol" w:hint="default"/>
      </w:rPr>
    </w:lvl>
    <w:lvl w:ilvl="1" w:tplc="A7C4B70C">
      <w:start w:val="1"/>
      <w:numFmt w:val="bullet"/>
      <w:lvlText w:val="o"/>
      <w:lvlJc w:val="left"/>
      <w:pPr>
        <w:ind w:left="1440" w:hanging="360"/>
      </w:pPr>
      <w:rPr>
        <w:rFonts w:ascii="Courier New" w:hAnsi="Courier New" w:hint="default"/>
      </w:rPr>
    </w:lvl>
    <w:lvl w:ilvl="2" w:tplc="C65EA918">
      <w:start w:val="1"/>
      <w:numFmt w:val="bullet"/>
      <w:lvlText w:val=""/>
      <w:lvlJc w:val="left"/>
      <w:pPr>
        <w:ind w:left="2160" w:hanging="360"/>
      </w:pPr>
      <w:rPr>
        <w:rFonts w:ascii="Wingdings" w:hAnsi="Wingdings" w:hint="default"/>
      </w:rPr>
    </w:lvl>
    <w:lvl w:ilvl="3" w:tplc="8A9614E8">
      <w:start w:val="1"/>
      <w:numFmt w:val="bullet"/>
      <w:lvlText w:val=""/>
      <w:lvlJc w:val="left"/>
      <w:pPr>
        <w:ind w:left="2880" w:hanging="360"/>
      </w:pPr>
      <w:rPr>
        <w:rFonts w:ascii="Symbol" w:hAnsi="Symbol" w:hint="default"/>
      </w:rPr>
    </w:lvl>
    <w:lvl w:ilvl="4" w:tplc="8892D146">
      <w:start w:val="1"/>
      <w:numFmt w:val="bullet"/>
      <w:lvlText w:val="o"/>
      <w:lvlJc w:val="left"/>
      <w:pPr>
        <w:ind w:left="3600" w:hanging="360"/>
      </w:pPr>
      <w:rPr>
        <w:rFonts w:ascii="Courier New" w:hAnsi="Courier New" w:hint="default"/>
      </w:rPr>
    </w:lvl>
    <w:lvl w:ilvl="5" w:tplc="FDA2C634">
      <w:start w:val="1"/>
      <w:numFmt w:val="bullet"/>
      <w:lvlText w:val=""/>
      <w:lvlJc w:val="left"/>
      <w:pPr>
        <w:ind w:left="4320" w:hanging="360"/>
      </w:pPr>
      <w:rPr>
        <w:rFonts w:ascii="Wingdings" w:hAnsi="Wingdings" w:hint="default"/>
      </w:rPr>
    </w:lvl>
    <w:lvl w:ilvl="6" w:tplc="3C96A16A">
      <w:start w:val="1"/>
      <w:numFmt w:val="bullet"/>
      <w:lvlText w:val=""/>
      <w:lvlJc w:val="left"/>
      <w:pPr>
        <w:ind w:left="5040" w:hanging="360"/>
      </w:pPr>
      <w:rPr>
        <w:rFonts w:ascii="Symbol" w:hAnsi="Symbol" w:hint="default"/>
      </w:rPr>
    </w:lvl>
    <w:lvl w:ilvl="7" w:tplc="F196B4B6">
      <w:start w:val="1"/>
      <w:numFmt w:val="bullet"/>
      <w:lvlText w:val="o"/>
      <w:lvlJc w:val="left"/>
      <w:pPr>
        <w:ind w:left="5760" w:hanging="360"/>
      </w:pPr>
      <w:rPr>
        <w:rFonts w:ascii="Courier New" w:hAnsi="Courier New" w:hint="default"/>
      </w:rPr>
    </w:lvl>
    <w:lvl w:ilvl="8" w:tplc="5662767C">
      <w:start w:val="1"/>
      <w:numFmt w:val="bullet"/>
      <w:lvlText w:val=""/>
      <w:lvlJc w:val="left"/>
      <w:pPr>
        <w:ind w:left="6480" w:hanging="360"/>
      </w:pPr>
      <w:rPr>
        <w:rFonts w:ascii="Wingdings" w:hAnsi="Wingdings" w:hint="default"/>
      </w:rPr>
    </w:lvl>
  </w:abstractNum>
  <w:abstractNum w:abstractNumId="96" w15:restartNumberingAfterBreak="0">
    <w:nsid w:val="70205285"/>
    <w:multiLevelType w:val="multilevel"/>
    <w:tmpl w:val="E17A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92CEE7"/>
    <w:multiLevelType w:val="hybridMultilevel"/>
    <w:tmpl w:val="5768C6AE"/>
    <w:lvl w:ilvl="0" w:tplc="572A5712">
      <w:start w:val="1"/>
      <w:numFmt w:val="bullet"/>
      <w:lvlText w:val=""/>
      <w:lvlJc w:val="left"/>
      <w:pPr>
        <w:ind w:left="720" w:hanging="360"/>
      </w:pPr>
      <w:rPr>
        <w:rFonts w:ascii="Symbol" w:hAnsi="Symbol" w:hint="default"/>
      </w:rPr>
    </w:lvl>
    <w:lvl w:ilvl="1" w:tplc="CACC962C">
      <w:start w:val="1"/>
      <w:numFmt w:val="bullet"/>
      <w:lvlText w:val="o"/>
      <w:lvlJc w:val="left"/>
      <w:pPr>
        <w:ind w:left="1440" w:hanging="360"/>
      </w:pPr>
      <w:rPr>
        <w:rFonts w:ascii="Courier New" w:hAnsi="Courier New" w:hint="default"/>
      </w:rPr>
    </w:lvl>
    <w:lvl w:ilvl="2" w:tplc="81505426">
      <w:start w:val="1"/>
      <w:numFmt w:val="bullet"/>
      <w:lvlText w:val=""/>
      <w:lvlJc w:val="left"/>
      <w:pPr>
        <w:ind w:left="2160" w:hanging="360"/>
      </w:pPr>
      <w:rPr>
        <w:rFonts w:ascii="Wingdings" w:hAnsi="Wingdings" w:hint="default"/>
      </w:rPr>
    </w:lvl>
    <w:lvl w:ilvl="3" w:tplc="92729960">
      <w:start w:val="1"/>
      <w:numFmt w:val="bullet"/>
      <w:lvlText w:val=""/>
      <w:lvlJc w:val="left"/>
      <w:pPr>
        <w:ind w:left="2880" w:hanging="360"/>
      </w:pPr>
      <w:rPr>
        <w:rFonts w:ascii="Symbol" w:hAnsi="Symbol" w:hint="default"/>
      </w:rPr>
    </w:lvl>
    <w:lvl w:ilvl="4" w:tplc="846233C0">
      <w:start w:val="1"/>
      <w:numFmt w:val="bullet"/>
      <w:lvlText w:val="o"/>
      <w:lvlJc w:val="left"/>
      <w:pPr>
        <w:ind w:left="3600" w:hanging="360"/>
      </w:pPr>
      <w:rPr>
        <w:rFonts w:ascii="Courier New" w:hAnsi="Courier New" w:hint="default"/>
      </w:rPr>
    </w:lvl>
    <w:lvl w:ilvl="5" w:tplc="9280A370">
      <w:start w:val="1"/>
      <w:numFmt w:val="bullet"/>
      <w:lvlText w:val=""/>
      <w:lvlJc w:val="left"/>
      <w:pPr>
        <w:ind w:left="4320" w:hanging="360"/>
      </w:pPr>
      <w:rPr>
        <w:rFonts w:ascii="Wingdings" w:hAnsi="Wingdings" w:hint="default"/>
      </w:rPr>
    </w:lvl>
    <w:lvl w:ilvl="6" w:tplc="8C8660BA">
      <w:start w:val="1"/>
      <w:numFmt w:val="bullet"/>
      <w:lvlText w:val=""/>
      <w:lvlJc w:val="left"/>
      <w:pPr>
        <w:ind w:left="5040" w:hanging="360"/>
      </w:pPr>
      <w:rPr>
        <w:rFonts w:ascii="Symbol" w:hAnsi="Symbol" w:hint="default"/>
      </w:rPr>
    </w:lvl>
    <w:lvl w:ilvl="7" w:tplc="3D58DF1A">
      <w:start w:val="1"/>
      <w:numFmt w:val="bullet"/>
      <w:lvlText w:val="o"/>
      <w:lvlJc w:val="left"/>
      <w:pPr>
        <w:ind w:left="5760" w:hanging="360"/>
      </w:pPr>
      <w:rPr>
        <w:rFonts w:ascii="Courier New" w:hAnsi="Courier New" w:hint="default"/>
      </w:rPr>
    </w:lvl>
    <w:lvl w:ilvl="8" w:tplc="6416F8CC">
      <w:start w:val="1"/>
      <w:numFmt w:val="bullet"/>
      <w:lvlText w:val=""/>
      <w:lvlJc w:val="left"/>
      <w:pPr>
        <w:ind w:left="6480" w:hanging="360"/>
      </w:pPr>
      <w:rPr>
        <w:rFonts w:ascii="Wingdings" w:hAnsi="Wingdings" w:hint="default"/>
      </w:rPr>
    </w:lvl>
  </w:abstractNum>
  <w:abstractNum w:abstractNumId="98" w15:restartNumberingAfterBreak="0">
    <w:nsid w:val="72AE4871"/>
    <w:multiLevelType w:val="multilevel"/>
    <w:tmpl w:val="A820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44F50E9"/>
    <w:multiLevelType w:val="multilevel"/>
    <w:tmpl w:val="9028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51A250F"/>
    <w:multiLevelType w:val="hybridMultilevel"/>
    <w:tmpl w:val="F1A61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5243886"/>
    <w:multiLevelType w:val="hybridMultilevel"/>
    <w:tmpl w:val="5666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69330B8"/>
    <w:multiLevelType w:val="hybridMultilevel"/>
    <w:tmpl w:val="94BA3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6B845B4"/>
    <w:multiLevelType w:val="multilevel"/>
    <w:tmpl w:val="84925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7746646"/>
    <w:multiLevelType w:val="hybridMultilevel"/>
    <w:tmpl w:val="B2DE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7D27D86"/>
    <w:multiLevelType w:val="multilevel"/>
    <w:tmpl w:val="7DE0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9921743"/>
    <w:multiLevelType w:val="hybridMultilevel"/>
    <w:tmpl w:val="FFFFFFFF"/>
    <w:lvl w:ilvl="0" w:tplc="0A000654">
      <w:start w:val="1"/>
      <w:numFmt w:val="bullet"/>
      <w:lvlText w:val=""/>
      <w:lvlJc w:val="left"/>
      <w:pPr>
        <w:ind w:left="720" w:hanging="360"/>
      </w:pPr>
      <w:rPr>
        <w:rFonts w:ascii="Symbol" w:hAnsi="Symbol" w:hint="default"/>
      </w:rPr>
    </w:lvl>
    <w:lvl w:ilvl="1" w:tplc="1D967220">
      <w:start w:val="1"/>
      <w:numFmt w:val="bullet"/>
      <w:lvlText w:val="o"/>
      <w:lvlJc w:val="left"/>
      <w:pPr>
        <w:ind w:left="1440" w:hanging="360"/>
      </w:pPr>
      <w:rPr>
        <w:rFonts w:ascii="Courier New" w:hAnsi="Courier New" w:hint="default"/>
      </w:rPr>
    </w:lvl>
    <w:lvl w:ilvl="2" w:tplc="94DAE688">
      <w:start w:val="1"/>
      <w:numFmt w:val="bullet"/>
      <w:lvlText w:val=""/>
      <w:lvlJc w:val="left"/>
      <w:pPr>
        <w:ind w:left="2160" w:hanging="360"/>
      </w:pPr>
      <w:rPr>
        <w:rFonts w:ascii="Wingdings" w:hAnsi="Wingdings" w:hint="default"/>
      </w:rPr>
    </w:lvl>
    <w:lvl w:ilvl="3" w:tplc="A2A055F8">
      <w:start w:val="1"/>
      <w:numFmt w:val="bullet"/>
      <w:lvlText w:val=""/>
      <w:lvlJc w:val="left"/>
      <w:pPr>
        <w:ind w:left="2880" w:hanging="360"/>
      </w:pPr>
      <w:rPr>
        <w:rFonts w:ascii="Symbol" w:hAnsi="Symbol" w:hint="default"/>
      </w:rPr>
    </w:lvl>
    <w:lvl w:ilvl="4" w:tplc="8B86366C">
      <w:start w:val="1"/>
      <w:numFmt w:val="bullet"/>
      <w:lvlText w:val="o"/>
      <w:lvlJc w:val="left"/>
      <w:pPr>
        <w:ind w:left="3600" w:hanging="360"/>
      </w:pPr>
      <w:rPr>
        <w:rFonts w:ascii="Courier New" w:hAnsi="Courier New" w:hint="default"/>
      </w:rPr>
    </w:lvl>
    <w:lvl w:ilvl="5" w:tplc="37145756">
      <w:start w:val="1"/>
      <w:numFmt w:val="bullet"/>
      <w:lvlText w:val=""/>
      <w:lvlJc w:val="left"/>
      <w:pPr>
        <w:ind w:left="4320" w:hanging="360"/>
      </w:pPr>
      <w:rPr>
        <w:rFonts w:ascii="Wingdings" w:hAnsi="Wingdings" w:hint="default"/>
      </w:rPr>
    </w:lvl>
    <w:lvl w:ilvl="6" w:tplc="F51A874A">
      <w:start w:val="1"/>
      <w:numFmt w:val="bullet"/>
      <w:lvlText w:val=""/>
      <w:lvlJc w:val="left"/>
      <w:pPr>
        <w:ind w:left="5040" w:hanging="360"/>
      </w:pPr>
      <w:rPr>
        <w:rFonts w:ascii="Symbol" w:hAnsi="Symbol" w:hint="default"/>
      </w:rPr>
    </w:lvl>
    <w:lvl w:ilvl="7" w:tplc="830E15C4">
      <w:start w:val="1"/>
      <w:numFmt w:val="bullet"/>
      <w:lvlText w:val="o"/>
      <w:lvlJc w:val="left"/>
      <w:pPr>
        <w:ind w:left="5760" w:hanging="360"/>
      </w:pPr>
      <w:rPr>
        <w:rFonts w:ascii="Courier New" w:hAnsi="Courier New" w:hint="default"/>
      </w:rPr>
    </w:lvl>
    <w:lvl w:ilvl="8" w:tplc="79D6959E">
      <w:start w:val="1"/>
      <w:numFmt w:val="bullet"/>
      <w:lvlText w:val=""/>
      <w:lvlJc w:val="left"/>
      <w:pPr>
        <w:ind w:left="6480" w:hanging="360"/>
      </w:pPr>
      <w:rPr>
        <w:rFonts w:ascii="Wingdings" w:hAnsi="Wingdings" w:hint="default"/>
      </w:rPr>
    </w:lvl>
  </w:abstractNum>
  <w:abstractNum w:abstractNumId="107" w15:restartNumberingAfterBreak="0">
    <w:nsid w:val="7B6E762F"/>
    <w:multiLevelType w:val="multilevel"/>
    <w:tmpl w:val="71C054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E2470EF"/>
    <w:multiLevelType w:val="hybridMultilevel"/>
    <w:tmpl w:val="AE462250"/>
    <w:lvl w:ilvl="0" w:tplc="82F0A4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EDD3E4F"/>
    <w:multiLevelType w:val="hybridMultilevel"/>
    <w:tmpl w:val="FFFFFFFF"/>
    <w:lvl w:ilvl="0" w:tplc="4DC84444">
      <w:start w:val="1"/>
      <w:numFmt w:val="decimal"/>
      <w:lvlText w:val="%1."/>
      <w:lvlJc w:val="left"/>
      <w:pPr>
        <w:ind w:left="720" w:hanging="360"/>
      </w:pPr>
    </w:lvl>
    <w:lvl w:ilvl="1" w:tplc="500076C2">
      <w:start w:val="1"/>
      <w:numFmt w:val="lowerLetter"/>
      <w:lvlText w:val="%2."/>
      <w:lvlJc w:val="left"/>
      <w:pPr>
        <w:ind w:left="1440" w:hanging="360"/>
      </w:pPr>
    </w:lvl>
    <w:lvl w:ilvl="2" w:tplc="5D841402">
      <w:start w:val="1"/>
      <w:numFmt w:val="lowerRoman"/>
      <w:lvlText w:val="%3."/>
      <w:lvlJc w:val="right"/>
      <w:pPr>
        <w:ind w:left="2160" w:hanging="180"/>
      </w:pPr>
    </w:lvl>
    <w:lvl w:ilvl="3" w:tplc="0E60EE38">
      <w:start w:val="1"/>
      <w:numFmt w:val="decimal"/>
      <w:lvlText w:val="%4."/>
      <w:lvlJc w:val="left"/>
      <w:pPr>
        <w:ind w:left="2880" w:hanging="360"/>
      </w:pPr>
    </w:lvl>
    <w:lvl w:ilvl="4" w:tplc="8570837C">
      <w:start w:val="1"/>
      <w:numFmt w:val="lowerLetter"/>
      <w:lvlText w:val="%5."/>
      <w:lvlJc w:val="left"/>
      <w:pPr>
        <w:ind w:left="3600" w:hanging="360"/>
      </w:pPr>
    </w:lvl>
    <w:lvl w:ilvl="5" w:tplc="CF1AC1AE">
      <w:start w:val="1"/>
      <w:numFmt w:val="lowerRoman"/>
      <w:lvlText w:val="%6."/>
      <w:lvlJc w:val="right"/>
      <w:pPr>
        <w:ind w:left="4320" w:hanging="180"/>
      </w:pPr>
    </w:lvl>
    <w:lvl w:ilvl="6" w:tplc="BFD872C2">
      <w:start w:val="1"/>
      <w:numFmt w:val="decimal"/>
      <w:lvlText w:val="%7."/>
      <w:lvlJc w:val="left"/>
      <w:pPr>
        <w:ind w:left="5040" w:hanging="360"/>
      </w:pPr>
    </w:lvl>
    <w:lvl w:ilvl="7" w:tplc="DD905896">
      <w:start w:val="1"/>
      <w:numFmt w:val="lowerLetter"/>
      <w:lvlText w:val="%8."/>
      <w:lvlJc w:val="left"/>
      <w:pPr>
        <w:ind w:left="5760" w:hanging="360"/>
      </w:pPr>
    </w:lvl>
    <w:lvl w:ilvl="8" w:tplc="F5BA8340">
      <w:start w:val="1"/>
      <w:numFmt w:val="lowerRoman"/>
      <w:lvlText w:val="%9."/>
      <w:lvlJc w:val="right"/>
      <w:pPr>
        <w:ind w:left="6480" w:hanging="180"/>
      </w:pPr>
    </w:lvl>
  </w:abstractNum>
  <w:num w:numId="1" w16cid:durableId="860512155">
    <w:abstractNumId w:val="77"/>
  </w:num>
  <w:num w:numId="2" w16cid:durableId="1619067566">
    <w:abstractNumId w:val="45"/>
  </w:num>
  <w:num w:numId="3" w16cid:durableId="1977180856">
    <w:abstractNumId w:val="90"/>
  </w:num>
  <w:num w:numId="4" w16cid:durableId="1858736392">
    <w:abstractNumId w:val="17"/>
  </w:num>
  <w:num w:numId="5" w16cid:durableId="802112469">
    <w:abstractNumId w:val="22"/>
  </w:num>
  <w:num w:numId="6" w16cid:durableId="865020649">
    <w:abstractNumId w:val="79"/>
  </w:num>
  <w:num w:numId="7" w16cid:durableId="953245437">
    <w:abstractNumId w:val="67"/>
  </w:num>
  <w:num w:numId="8" w16cid:durableId="2000959845">
    <w:abstractNumId w:val="35"/>
  </w:num>
  <w:num w:numId="9" w16cid:durableId="65957059">
    <w:abstractNumId w:val="53"/>
  </w:num>
  <w:num w:numId="10" w16cid:durableId="1115368024">
    <w:abstractNumId w:val="39"/>
  </w:num>
  <w:num w:numId="11" w16cid:durableId="328944620">
    <w:abstractNumId w:val="87"/>
  </w:num>
  <w:num w:numId="12" w16cid:durableId="588003609">
    <w:abstractNumId w:val="31"/>
  </w:num>
  <w:num w:numId="13" w16cid:durableId="197161428">
    <w:abstractNumId w:val="32"/>
  </w:num>
  <w:num w:numId="14" w16cid:durableId="2091656686">
    <w:abstractNumId w:val="69"/>
  </w:num>
  <w:num w:numId="15" w16cid:durableId="771514230">
    <w:abstractNumId w:val="108"/>
  </w:num>
  <w:num w:numId="16" w16cid:durableId="1676763004">
    <w:abstractNumId w:val="85"/>
  </w:num>
  <w:num w:numId="17" w16cid:durableId="1123885533">
    <w:abstractNumId w:val="107"/>
  </w:num>
  <w:num w:numId="18" w16cid:durableId="50468356">
    <w:abstractNumId w:val="47"/>
  </w:num>
  <w:num w:numId="19" w16cid:durableId="2032142916">
    <w:abstractNumId w:val="52"/>
  </w:num>
  <w:num w:numId="20" w16cid:durableId="559485651">
    <w:abstractNumId w:val="89"/>
  </w:num>
  <w:num w:numId="21" w16cid:durableId="1023244776">
    <w:abstractNumId w:val="1"/>
  </w:num>
  <w:num w:numId="22" w16cid:durableId="510490592">
    <w:abstractNumId w:val="0"/>
  </w:num>
  <w:num w:numId="23" w16cid:durableId="1926841585">
    <w:abstractNumId w:val="28"/>
  </w:num>
  <w:num w:numId="24" w16cid:durableId="867989342">
    <w:abstractNumId w:val="36"/>
  </w:num>
  <w:num w:numId="25" w16cid:durableId="848103953">
    <w:abstractNumId w:val="74"/>
  </w:num>
  <w:num w:numId="26" w16cid:durableId="245113190">
    <w:abstractNumId w:val="13"/>
  </w:num>
  <w:num w:numId="27" w16cid:durableId="1195339309">
    <w:abstractNumId w:val="12"/>
  </w:num>
  <w:num w:numId="28" w16cid:durableId="753093154">
    <w:abstractNumId w:val="99"/>
  </w:num>
  <w:num w:numId="29" w16cid:durableId="579827823">
    <w:abstractNumId w:val="14"/>
  </w:num>
  <w:num w:numId="30" w16cid:durableId="981811034">
    <w:abstractNumId w:val="30"/>
  </w:num>
  <w:num w:numId="31" w16cid:durableId="1151755091">
    <w:abstractNumId w:val="5"/>
  </w:num>
  <w:num w:numId="32" w16cid:durableId="1066294757">
    <w:abstractNumId w:val="72"/>
  </w:num>
  <w:num w:numId="33" w16cid:durableId="709761839">
    <w:abstractNumId w:val="27"/>
  </w:num>
  <w:num w:numId="34" w16cid:durableId="73673705">
    <w:abstractNumId w:val="94"/>
  </w:num>
  <w:num w:numId="35" w16cid:durableId="2080857885">
    <w:abstractNumId w:val="49"/>
  </w:num>
  <w:num w:numId="36" w16cid:durableId="851920271">
    <w:abstractNumId w:val="24"/>
  </w:num>
  <w:num w:numId="37" w16cid:durableId="650986873">
    <w:abstractNumId w:val="21"/>
  </w:num>
  <w:num w:numId="38" w16cid:durableId="1918708836">
    <w:abstractNumId w:val="19"/>
  </w:num>
  <w:num w:numId="39" w16cid:durableId="445198174">
    <w:abstractNumId w:val="34"/>
  </w:num>
  <w:num w:numId="40" w16cid:durableId="838929617">
    <w:abstractNumId w:val="44"/>
  </w:num>
  <w:num w:numId="41" w16cid:durableId="1681925687">
    <w:abstractNumId w:val="11"/>
  </w:num>
  <w:num w:numId="42" w16cid:durableId="179248028">
    <w:abstractNumId w:val="71"/>
  </w:num>
  <w:num w:numId="43" w16cid:durableId="712004569">
    <w:abstractNumId w:val="109"/>
  </w:num>
  <w:num w:numId="44" w16cid:durableId="571693477">
    <w:abstractNumId w:val="56"/>
  </w:num>
  <w:num w:numId="45" w16cid:durableId="1548641687">
    <w:abstractNumId w:val="7"/>
  </w:num>
  <w:num w:numId="46" w16cid:durableId="764112325">
    <w:abstractNumId w:val="100"/>
  </w:num>
  <w:num w:numId="47" w16cid:durableId="779489972">
    <w:abstractNumId w:val="9"/>
  </w:num>
  <w:num w:numId="48" w16cid:durableId="792990521">
    <w:abstractNumId w:val="25"/>
  </w:num>
  <w:num w:numId="49" w16cid:durableId="1960604057">
    <w:abstractNumId w:val="4"/>
  </w:num>
  <w:num w:numId="50" w16cid:durableId="937909508">
    <w:abstractNumId w:val="59"/>
  </w:num>
  <w:num w:numId="51" w16cid:durableId="1639189996">
    <w:abstractNumId w:val="65"/>
  </w:num>
  <w:num w:numId="52" w16cid:durableId="1397584015">
    <w:abstractNumId w:val="29"/>
  </w:num>
  <w:num w:numId="53" w16cid:durableId="240988446">
    <w:abstractNumId w:val="92"/>
  </w:num>
  <w:num w:numId="54" w16cid:durableId="593707372">
    <w:abstractNumId w:val="60"/>
  </w:num>
  <w:num w:numId="55" w16cid:durableId="1717968464">
    <w:abstractNumId w:val="18"/>
  </w:num>
  <w:num w:numId="56" w16cid:durableId="1810398785">
    <w:abstractNumId w:val="46"/>
  </w:num>
  <w:num w:numId="57" w16cid:durableId="1168208162">
    <w:abstractNumId w:val="80"/>
  </w:num>
  <w:num w:numId="58" w16cid:durableId="278949787">
    <w:abstractNumId w:val="97"/>
  </w:num>
  <w:num w:numId="59" w16cid:durableId="1048143448">
    <w:abstractNumId w:val="91"/>
  </w:num>
  <w:num w:numId="60" w16cid:durableId="578562108">
    <w:abstractNumId w:val="2"/>
  </w:num>
  <w:num w:numId="61" w16cid:durableId="83034422">
    <w:abstractNumId w:val="42"/>
  </w:num>
  <w:num w:numId="62" w16cid:durableId="2091655498">
    <w:abstractNumId w:val="83"/>
  </w:num>
  <w:num w:numId="63" w16cid:durableId="1005476383">
    <w:abstractNumId w:val="50"/>
  </w:num>
  <w:num w:numId="64" w16cid:durableId="1852522738">
    <w:abstractNumId w:val="106"/>
  </w:num>
  <w:num w:numId="65" w16cid:durableId="1739325794">
    <w:abstractNumId w:val="15"/>
  </w:num>
  <w:num w:numId="66" w16cid:durableId="471678060">
    <w:abstractNumId w:val="78"/>
  </w:num>
  <w:num w:numId="67" w16cid:durableId="1387334517">
    <w:abstractNumId w:val="61"/>
  </w:num>
  <w:num w:numId="68" w16cid:durableId="1759209178">
    <w:abstractNumId w:val="51"/>
  </w:num>
  <w:num w:numId="69" w16cid:durableId="1346860006">
    <w:abstractNumId w:val="6"/>
  </w:num>
  <w:num w:numId="70" w16cid:durableId="1504857495">
    <w:abstractNumId w:val="62"/>
  </w:num>
  <w:num w:numId="71" w16cid:durableId="1735814709">
    <w:abstractNumId w:val="10"/>
  </w:num>
  <w:num w:numId="72" w16cid:durableId="1107963026">
    <w:abstractNumId w:val="58"/>
  </w:num>
  <w:num w:numId="73" w16cid:durableId="2104761186">
    <w:abstractNumId w:val="95"/>
  </w:num>
  <w:num w:numId="74" w16cid:durableId="1013918427">
    <w:abstractNumId w:val="86"/>
  </w:num>
  <w:num w:numId="75" w16cid:durableId="171265476">
    <w:abstractNumId w:val="20"/>
  </w:num>
  <w:num w:numId="76" w16cid:durableId="2122188033">
    <w:abstractNumId w:val="40"/>
  </w:num>
  <w:num w:numId="77" w16cid:durableId="1051998730">
    <w:abstractNumId w:val="103"/>
  </w:num>
  <w:num w:numId="78" w16cid:durableId="1826585851">
    <w:abstractNumId w:val="82"/>
  </w:num>
  <w:num w:numId="79" w16cid:durableId="1653369764">
    <w:abstractNumId w:val="105"/>
  </w:num>
  <w:num w:numId="80" w16cid:durableId="1530797806">
    <w:abstractNumId w:val="63"/>
  </w:num>
  <w:num w:numId="81" w16cid:durableId="1861822499">
    <w:abstractNumId w:val="64"/>
  </w:num>
  <w:num w:numId="82" w16cid:durableId="138429076">
    <w:abstractNumId w:val="98"/>
  </w:num>
  <w:num w:numId="83" w16cid:durableId="43914192">
    <w:abstractNumId w:val="54"/>
  </w:num>
  <w:num w:numId="84" w16cid:durableId="1483039563">
    <w:abstractNumId w:val="8"/>
  </w:num>
  <w:num w:numId="85" w16cid:durableId="237249350">
    <w:abstractNumId w:val="101"/>
  </w:num>
  <w:num w:numId="86" w16cid:durableId="353650289">
    <w:abstractNumId w:val="37"/>
  </w:num>
  <w:num w:numId="87" w16cid:durableId="925842861">
    <w:abstractNumId w:val="73"/>
  </w:num>
  <w:num w:numId="88" w16cid:durableId="1168592081">
    <w:abstractNumId w:val="55"/>
  </w:num>
  <w:num w:numId="89" w16cid:durableId="483161471">
    <w:abstractNumId w:val="88"/>
  </w:num>
  <w:num w:numId="90" w16cid:durableId="59257901">
    <w:abstractNumId w:val="81"/>
  </w:num>
  <w:num w:numId="91" w16cid:durableId="2045403063">
    <w:abstractNumId w:val="57"/>
  </w:num>
  <w:num w:numId="92" w16cid:durableId="1759255874">
    <w:abstractNumId w:val="41"/>
  </w:num>
  <w:num w:numId="93" w16cid:durableId="1505121441">
    <w:abstractNumId w:val="48"/>
  </w:num>
  <w:num w:numId="94" w16cid:durableId="1834252062">
    <w:abstractNumId w:val="26"/>
  </w:num>
  <w:num w:numId="95" w16cid:durableId="525874661">
    <w:abstractNumId w:val="70"/>
  </w:num>
  <w:num w:numId="96" w16cid:durableId="443039385">
    <w:abstractNumId w:val="43"/>
  </w:num>
  <w:num w:numId="97" w16cid:durableId="1984310722">
    <w:abstractNumId w:val="38"/>
  </w:num>
  <w:num w:numId="98" w16cid:durableId="1700619493">
    <w:abstractNumId w:val="76"/>
  </w:num>
  <w:num w:numId="99" w16cid:durableId="958953010">
    <w:abstractNumId w:val="68"/>
  </w:num>
  <w:num w:numId="100" w16cid:durableId="1049765564">
    <w:abstractNumId w:val="16"/>
  </w:num>
  <w:num w:numId="101" w16cid:durableId="213859128">
    <w:abstractNumId w:val="66"/>
  </w:num>
  <w:num w:numId="102" w16cid:durableId="973100775">
    <w:abstractNumId w:val="93"/>
  </w:num>
  <w:num w:numId="103" w16cid:durableId="1123646521">
    <w:abstractNumId w:val="23"/>
  </w:num>
  <w:num w:numId="104" w16cid:durableId="152455480">
    <w:abstractNumId w:val="96"/>
  </w:num>
  <w:num w:numId="105" w16cid:durableId="1309935940">
    <w:abstractNumId w:val="84"/>
  </w:num>
  <w:num w:numId="106" w16cid:durableId="913469587">
    <w:abstractNumId w:val="33"/>
  </w:num>
  <w:num w:numId="107" w16cid:durableId="852693230">
    <w:abstractNumId w:val="3"/>
  </w:num>
  <w:num w:numId="108" w16cid:durableId="1363018419">
    <w:abstractNumId w:val="75"/>
  </w:num>
  <w:num w:numId="109" w16cid:durableId="749273737">
    <w:abstractNumId w:val="104"/>
  </w:num>
  <w:num w:numId="110" w16cid:durableId="981349919">
    <w:abstractNumId w:val="10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531"/>
    <w:rsid w:val="00000664"/>
    <w:rsid w:val="0000245B"/>
    <w:rsid w:val="0000256B"/>
    <w:rsid w:val="00002F81"/>
    <w:rsid w:val="00003047"/>
    <w:rsid w:val="0000328F"/>
    <w:rsid w:val="00003333"/>
    <w:rsid w:val="00003454"/>
    <w:rsid w:val="00003DFD"/>
    <w:rsid w:val="000042F3"/>
    <w:rsid w:val="00004596"/>
    <w:rsid w:val="00004903"/>
    <w:rsid w:val="00004A5D"/>
    <w:rsid w:val="00004AE3"/>
    <w:rsid w:val="00004FB4"/>
    <w:rsid w:val="00004FF6"/>
    <w:rsid w:val="0000588D"/>
    <w:rsid w:val="000059F6"/>
    <w:rsid w:val="00005D1F"/>
    <w:rsid w:val="00006900"/>
    <w:rsid w:val="00006BE7"/>
    <w:rsid w:val="000077A8"/>
    <w:rsid w:val="0001017C"/>
    <w:rsid w:val="00010B1A"/>
    <w:rsid w:val="00010B8D"/>
    <w:rsid w:val="00011D26"/>
    <w:rsid w:val="000125FB"/>
    <w:rsid w:val="00012766"/>
    <w:rsid w:val="00012A56"/>
    <w:rsid w:val="00013C92"/>
    <w:rsid w:val="00013FA1"/>
    <w:rsid w:val="00014744"/>
    <w:rsid w:val="00015266"/>
    <w:rsid w:val="000152B2"/>
    <w:rsid w:val="000157F6"/>
    <w:rsid w:val="0001594E"/>
    <w:rsid w:val="000164A5"/>
    <w:rsid w:val="00016AA3"/>
    <w:rsid w:val="000175E3"/>
    <w:rsid w:val="00017750"/>
    <w:rsid w:val="00017FAC"/>
    <w:rsid w:val="00020030"/>
    <w:rsid w:val="00020168"/>
    <w:rsid w:val="0002172A"/>
    <w:rsid w:val="00021D0D"/>
    <w:rsid w:val="00021FF5"/>
    <w:rsid w:val="0002207B"/>
    <w:rsid w:val="000232E6"/>
    <w:rsid w:val="00023E3C"/>
    <w:rsid w:val="00024A04"/>
    <w:rsid w:val="00024D46"/>
    <w:rsid w:val="00025B80"/>
    <w:rsid w:val="00025FA7"/>
    <w:rsid w:val="0002646C"/>
    <w:rsid w:val="00027379"/>
    <w:rsid w:val="0002752A"/>
    <w:rsid w:val="00027869"/>
    <w:rsid w:val="00027BCA"/>
    <w:rsid w:val="00030365"/>
    <w:rsid w:val="00030EA0"/>
    <w:rsid w:val="00030FE9"/>
    <w:rsid w:val="000315BF"/>
    <w:rsid w:val="00031725"/>
    <w:rsid w:val="00031BB9"/>
    <w:rsid w:val="000329DF"/>
    <w:rsid w:val="0003305F"/>
    <w:rsid w:val="0003319E"/>
    <w:rsid w:val="0003355C"/>
    <w:rsid w:val="00033AAE"/>
    <w:rsid w:val="00034065"/>
    <w:rsid w:val="0003483A"/>
    <w:rsid w:val="00034AB4"/>
    <w:rsid w:val="00034AFA"/>
    <w:rsid w:val="00034CE6"/>
    <w:rsid w:val="00035E81"/>
    <w:rsid w:val="00035F87"/>
    <w:rsid w:val="000366A7"/>
    <w:rsid w:val="00036941"/>
    <w:rsid w:val="0003733B"/>
    <w:rsid w:val="000374DA"/>
    <w:rsid w:val="00037ADA"/>
    <w:rsid w:val="00037B9B"/>
    <w:rsid w:val="00037BA0"/>
    <w:rsid w:val="000400B1"/>
    <w:rsid w:val="000400BA"/>
    <w:rsid w:val="00040E15"/>
    <w:rsid w:val="00040FEE"/>
    <w:rsid w:val="000423E1"/>
    <w:rsid w:val="00042A2F"/>
    <w:rsid w:val="00042A77"/>
    <w:rsid w:val="00042E99"/>
    <w:rsid w:val="00043328"/>
    <w:rsid w:val="00043790"/>
    <w:rsid w:val="0004392C"/>
    <w:rsid w:val="00043FE0"/>
    <w:rsid w:val="000442AF"/>
    <w:rsid w:val="0004464D"/>
    <w:rsid w:val="00044B76"/>
    <w:rsid w:val="000450CF"/>
    <w:rsid w:val="000455AA"/>
    <w:rsid w:val="000458A9"/>
    <w:rsid w:val="00045E8D"/>
    <w:rsid w:val="00046BF9"/>
    <w:rsid w:val="00046C57"/>
    <w:rsid w:val="000472EA"/>
    <w:rsid w:val="000500B2"/>
    <w:rsid w:val="00050346"/>
    <w:rsid w:val="0005042D"/>
    <w:rsid w:val="0005056E"/>
    <w:rsid w:val="00051BAA"/>
    <w:rsid w:val="00051DC3"/>
    <w:rsid w:val="00051E33"/>
    <w:rsid w:val="000522A3"/>
    <w:rsid w:val="0005252D"/>
    <w:rsid w:val="00052631"/>
    <w:rsid w:val="0005272C"/>
    <w:rsid w:val="00052D70"/>
    <w:rsid w:val="0005398A"/>
    <w:rsid w:val="00053CCC"/>
    <w:rsid w:val="00053F3E"/>
    <w:rsid w:val="00054270"/>
    <w:rsid w:val="00055070"/>
    <w:rsid w:val="0005688D"/>
    <w:rsid w:val="00056EFA"/>
    <w:rsid w:val="0005727B"/>
    <w:rsid w:val="00057818"/>
    <w:rsid w:val="00057975"/>
    <w:rsid w:val="00057C7B"/>
    <w:rsid w:val="000603A0"/>
    <w:rsid w:val="00060A30"/>
    <w:rsid w:val="000618AD"/>
    <w:rsid w:val="00061B52"/>
    <w:rsid w:val="000625DB"/>
    <w:rsid w:val="00063A35"/>
    <w:rsid w:val="000645A1"/>
    <w:rsid w:val="00064BA8"/>
    <w:rsid w:val="00064CD7"/>
    <w:rsid w:val="0006513B"/>
    <w:rsid w:val="00065598"/>
    <w:rsid w:val="000658B3"/>
    <w:rsid w:val="000658EA"/>
    <w:rsid w:val="00065C1B"/>
    <w:rsid w:val="00066056"/>
    <w:rsid w:val="00066327"/>
    <w:rsid w:val="00066794"/>
    <w:rsid w:val="00066A94"/>
    <w:rsid w:val="0006726C"/>
    <w:rsid w:val="0006754C"/>
    <w:rsid w:val="00070312"/>
    <w:rsid w:val="00070A6F"/>
    <w:rsid w:val="00070AEF"/>
    <w:rsid w:val="00070B72"/>
    <w:rsid w:val="00070BA0"/>
    <w:rsid w:val="00071148"/>
    <w:rsid w:val="000724E5"/>
    <w:rsid w:val="000731BC"/>
    <w:rsid w:val="0007327C"/>
    <w:rsid w:val="00073DDE"/>
    <w:rsid w:val="00074121"/>
    <w:rsid w:val="0007437B"/>
    <w:rsid w:val="00074933"/>
    <w:rsid w:val="00074BF1"/>
    <w:rsid w:val="00074DA0"/>
    <w:rsid w:val="00074ECC"/>
    <w:rsid w:val="00074F4D"/>
    <w:rsid w:val="00075006"/>
    <w:rsid w:val="000750D9"/>
    <w:rsid w:val="00075643"/>
    <w:rsid w:val="00076D49"/>
    <w:rsid w:val="0007745E"/>
    <w:rsid w:val="00077728"/>
    <w:rsid w:val="000808B4"/>
    <w:rsid w:val="000819A2"/>
    <w:rsid w:val="00082113"/>
    <w:rsid w:val="000823D5"/>
    <w:rsid w:val="000830C9"/>
    <w:rsid w:val="00083872"/>
    <w:rsid w:val="00083F2E"/>
    <w:rsid w:val="00083FC8"/>
    <w:rsid w:val="000848CE"/>
    <w:rsid w:val="00085088"/>
    <w:rsid w:val="00085378"/>
    <w:rsid w:val="00085744"/>
    <w:rsid w:val="00085C4B"/>
    <w:rsid w:val="00085EBE"/>
    <w:rsid w:val="000864F5"/>
    <w:rsid w:val="000869CB"/>
    <w:rsid w:val="00086E9B"/>
    <w:rsid w:val="00087992"/>
    <w:rsid w:val="00087DA4"/>
    <w:rsid w:val="00090405"/>
    <w:rsid w:val="000904E6"/>
    <w:rsid w:val="000906DE"/>
    <w:rsid w:val="00090A4B"/>
    <w:rsid w:val="00090C4B"/>
    <w:rsid w:val="00090D3C"/>
    <w:rsid w:val="00090EA5"/>
    <w:rsid w:val="000916D7"/>
    <w:rsid w:val="000917A0"/>
    <w:rsid w:val="00091B02"/>
    <w:rsid w:val="00091D7E"/>
    <w:rsid w:val="00093812"/>
    <w:rsid w:val="000949FE"/>
    <w:rsid w:val="00094A76"/>
    <w:rsid w:val="00095701"/>
    <w:rsid w:val="00095DF2"/>
    <w:rsid w:val="00096299"/>
    <w:rsid w:val="0009657C"/>
    <w:rsid w:val="00096FB6"/>
    <w:rsid w:val="000970C4"/>
    <w:rsid w:val="00097DDA"/>
    <w:rsid w:val="000A03D9"/>
    <w:rsid w:val="000A093B"/>
    <w:rsid w:val="000A0E8C"/>
    <w:rsid w:val="000A15F0"/>
    <w:rsid w:val="000A17A6"/>
    <w:rsid w:val="000A1B06"/>
    <w:rsid w:val="000A1F4E"/>
    <w:rsid w:val="000A2099"/>
    <w:rsid w:val="000A253A"/>
    <w:rsid w:val="000A2BC9"/>
    <w:rsid w:val="000A3DC8"/>
    <w:rsid w:val="000A3E59"/>
    <w:rsid w:val="000A4621"/>
    <w:rsid w:val="000A4E86"/>
    <w:rsid w:val="000A4F67"/>
    <w:rsid w:val="000A549B"/>
    <w:rsid w:val="000A5839"/>
    <w:rsid w:val="000A6113"/>
    <w:rsid w:val="000A631A"/>
    <w:rsid w:val="000A6431"/>
    <w:rsid w:val="000A69D6"/>
    <w:rsid w:val="000A75FD"/>
    <w:rsid w:val="000A7B4F"/>
    <w:rsid w:val="000B04F2"/>
    <w:rsid w:val="000B07AB"/>
    <w:rsid w:val="000B2285"/>
    <w:rsid w:val="000B2BAE"/>
    <w:rsid w:val="000B326D"/>
    <w:rsid w:val="000B331F"/>
    <w:rsid w:val="000B3637"/>
    <w:rsid w:val="000B3766"/>
    <w:rsid w:val="000B3AB2"/>
    <w:rsid w:val="000B3C1C"/>
    <w:rsid w:val="000B43ED"/>
    <w:rsid w:val="000B44F0"/>
    <w:rsid w:val="000B485D"/>
    <w:rsid w:val="000B48B9"/>
    <w:rsid w:val="000B4F58"/>
    <w:rsid w:val="000B5152"/>
    <w:rsid w:val="000B5747"/>
    <w:rsid w:val="000B64D8"/>
    <w:rsid w:val="000B69D0"/>
    <w:rsid w:val="000B7586"/>
    <w:rsid w:val="000C030B"/>
    <w:rsid w:val="000C0444"/>
    <w:rsid w:val="000C0493"/>
    <w:rsid w:val="000C05CA"/>
    <w:rsid w:val="000C0648"/>
    <w:rsid w:val="000C120E"/>
    <w:rsid w:val="000C129B"/>
    <w:rsid w:val="000C2680"/>
    <w:rsid w:val="000C2920"/>
    <w:rsid w:val="000C29EC"/>
    <w:rsid w:val="000C3B72"/>
    <w:rsid w:val="000C3BA5"/>
    <w:rsid w:val="000C3BB2"/>
    <w:rsid w:val="000C45AE"/>
    <w:rsid w:val="000C4DE2"/>
    <w:rsid w:val="000C60EA"/>
    <w:rsid w:val="000C633C"/>
    <w:rsid w:val="000C6434"/>
    <w:rsid w:val="000C6B71"/>
    <w:rsid w:val="000C6E5B"/>
    <w:rsid w:val="000C7CB7"/>
    <w:rsid w:val="000C7EEE"/>
    <w:rsid w:val="000D0F9D"/>
    <w:rsid w:val="000D1683"/>
    <w:rsid w:val="000D1AD7"/>
    <w:rsid w:val="000D211C"/>
    <w:rsid w:val="000D3775"/>
    <w:rsid w:val="000D38F3"/>
    <w:rsid w:val="000D3C01"/>
    <w:rsid w:val="000D3E06"/>
    <w:rsid w:val="000D3F82"/>
    <w:rsid w:val="000D43FC"/>
    <w:rsid w:val="000D4B0E"/>
    <w:rsid w:val="000D54AA"/>
    <w:rsid w:val="000D564B"/>
    <w:rsid w:val="000D60C7"/>
    <w:rsid w:val="000D77DE"/>
    <w:rsid w:val="000D7907"/>
    <w:rsid w:val="000D7E9A"/>
    <w:rsid w:val="000D7EE6"/>
    <w:rsid w:val="000D7F2A"/>
    <w:rsid w:val="000E059D"/>
    <w:rsid w:val="000E1627"/>
    <w:rsid w:val="000E1BE9"/>
    <w:rsid w:val="000E307E"/>
    <w:rsid w:val="000E36C7"/>
    <w:rsid w:val="000E442C"/>
    <w:rsid w:val="000E44BE"/>
    <w:rsid w:val="000E45DC"/>
    <w:rsid w:val="000E4BB5"/>
    <w:rsid w:val="000E5859"/>
    <w:rsid w:val="000E6118"/>
    <w:rsid w:val="000E6BAF"/>
    <w:rsid w:val="000E6D2E"/>
    <w:rsid w:val="000E6D5C"/>
    <w:rsid w:val="000E7232"/>
    <w:rsid w:val="000E7483"/>
    <w:rsid w:val="000E773D"/>
    <w:rsid w:val="000F031D"/>
    <w:rsid w:val="000F0DE5"/>
    <w:rsid w:val="000F1F19"/>
    <w:rsid w:val="000F2389"/>
    <w:rsid w:val="000F2A35"/>
    <w:rsid w:val="000F2FFD"/>
    <w:rsid w:val="000F338B"/>
    <w:rsid w:val="000F3438"/>
    <w:rsid w:val="000F3DD2"/>
    <w:rsid w:val="000F4C46"/>
    <w:rsid w:val="000F4E1B"/>
    <w:rsid w:val="000F4FA0"/>
    <w:rsid w:val="000F506B"/>
    <w:rsid w:val="000F5102"/>
    <w:rsid w:val="000F54E6"/>
    <w:rsid w:val="000F6324"/>
    <w:rsid w:val="000F63BA"/>
    <w:rsid w:val="000F646A"/>
    <w:rsid w:val="000F709C"/>
    <w:rsid w:val="000F76F9"/>
    <w:rsid w:val="000F795C"/>
    <w:rsid w:val="000F79A2"/>
    <w:rsid w:val="000F7C91"/>
    <w:rsid w:val="00100888"/>
    <w:rsid w:val="00100C3C"/>
    <w:rsid w:val="00101CD5"/>
    <w:rsid w:val="00101D12"/>
    <w:rsid w:val="00101E8F"/>
    <w:rsid w:val="00101FC8"/>
    <w:rsid w:val="00101FD2"/>
    <w:rsid w:val="00102A40"/>
    <w:rsid w:val="00103107"/>
    <w:rsid w:val="001032A3"/>
    <w:rsid w:val="001034B2"/>
    <w:rsid w:val="00103544"/>
    <w:rsid w:val="001037E2"/>
    <w:rsid w:val="0010384A"/>
    <w:rsid w:val="00104019"/>
    <w:rsid w:val="001045AD"/>
    <w:rsid w:val="0010528D"/>
    <w:rsid w:val="00105333"/>
    <w:rsid w:val="001063B1"/>
    <w:rsid w:val="001069B1"/>
    <w:rsid w:val="00106B7E"/>
    <w:rsid w:val="00106F39"/>
    <w:rsid w:val="00107ADC"/>
    <w:rsid w:val="00107B70"/>
    <w:rsid w:val="00107C2C"/>
    <w:rsid w:val="00110AF8"/>
    <w:rsid w:val="00110BF5"/>
    <w:rsid w:val="00112724"/>
    <w:rsid w:val="001133F2"/>
    <w:rsid w:val="00113538"/>
    <w:rsid w:val="00113B4C"/>
    <w:rsid w:val="00113D8F"/>
    <w:rsid w:val="00114122"/>
    <w:rsid w:val="00115135"/>
    <w:rsid w:val="001153EA"/>
    <w:rsid w:val="001157C8"/>
    <w:rsid w:val="00115C87"/>
    <w:rsid w:val="00115CE1"/>
    <w:rsid w:val="0011651C"/>
    <w:rsid w:val="001168E3"/>
    <w:rsid w:val="00116E69"/>
    <w:rsid w:val="00117118"/>
    <w:rsid w:val="00117ED9"/>
    <w:rsid w:val="00121A08"/>
    <w:rsid w:val="00121C50"/>
    <w:rsid w:val="00122148"/>
    <w:rsid w:val="001222C2"/>
    <w:rsid w:val="001223A6"/>
    <w:rsid w:val="0012281C"/>
    <w:rsid w:val="00123007"/>
    <w:rsid w:val="00123355"/>
    <w:rsid w:val="001234BF"/>
    <w:rsid w:val="001235D2"/>
    <w:rsid w:val="00123C26"/>
    <w:rsid w:val="00124636"/>
    <w:rsid w:val="00124C94"/>
    <w:rsid w:val="00124D00"/>
    <w:rsid w:val="00125298"/>
    <w:rsid w:val="0012596C"/>
    <w:rsid w:val="00125CB0"/>
    <w:rsid w:val="0012609F"/>
    <w:rsid w:val="00126E45"/>
    <w:rsid w:val="00127082"/>
    <w:rsid w:val="001272D6"/>
    <w:rsid w:val="0012750D"/>
    <w:rsid w:val="00127803"/>
    <w:rsid w:val="001303DC"/>
    <w:rsid w:val="001305D4"/>
    <w:rsid w:val="0013135C"/>
    <w:rsid w:val="001313FC"/>
    <w:rsid w:val="00131602"/>
    <w:rsid w:val="001317BC"/>
    <w:rsid w:val="001317E4"/>
    <w:rsid w:val="00132464"/>
    <w:rsid w:val="00132AC9"/>
    <w:rsid w:val="00132C31"/>
    <w:rsid w:val="00133157"/>
    <w:rsid w:val="001331F3"/>
    <w:rsid w:val="0013328F"/>
    <w:rsid w:val="0013367A"/>
    <w:rsid w:val="0013447A"/>
    <w:rsid w:val="001344E1"/>
    <w:rsid w:val="001346E1"/>
    <w:rsid w:val="00134B5B"/>
    <w:rsid w:val="00134D1D"/>
    <w:rsid w:val="00134DFC"/>
    <w:rsid w:val="0013571A"/>
    <w:rsid w:val="00135751"/>
    <w:rsid w:val="00135830"/>
    <w:rsid w:val="00135836"/>
    <w:rsid w:val="00135F57"/>
    <w:rsid w:val="00135FB0"/>
    <w:rsid w:val="00136155"/>
    <w:rsid w:val="00136CE8"/>
    <w:rsid w:val="0013743D"/>
    <w:rsid w:val="0013797D"/>
    <w:rsid w:val="00137F02"/>
    <w:rsid w:val="00140114"/>
    <w:rsid w:val="00140562"/>
    <w:rsid w:val="00140568"/>
    <w:rsid w:val="00140C8D"/>
    <w:rsid w:val="00140CF7"/>
    <w:rsid w:val="00140E21"/>
    <w:rsid w:val="00140FA4"/>
    <w:rsid w:val="00141340"/>
    <w:rsid w:val="00142155"/>
    <w:rsid w:val="0014248D"/>
    <w:rsid w:val="001424A8"/>
    <w:rsid w:val="001427EC"/>
    <w:rsid w:val="00142BBE"/>
    <w:rsid w:val="00142CEF"/>
    <w:rsid w:val="00142D16"/>
    <w:rsid w:val="00143269"/>
    <w:rsid w:val="00143540"/>
    <w:rsid w:val="00143BBD"/>
    <w:rsid w:val="00143CF0"/>
    <w:rsid w:val="00144255"/>
    <w:rsid w:val="00144662"/>
    <w:rsid w:val="001451AC"/>
    <w:rsid w:val="00146C89"/>
    <w:rsid w:val="00146CB3"/>
    <w:rsid w:val="00147806"/>
    <w:rsid w:val="001500F8"/>
    <w:rsid w:val="00150379"/>
    <w:rsid w:val="00151621"/>
    <w:rsid w:val="00152CB3"/>
    <w:rsid w:val="0015381D"/>
    <w:rsid w:val="001538BC"/>
    <w:rsid w:val="0015458F"/>
    <w:rsid w:val="00154747"/>
    <w:rsid w:val="00154B98"/>
    <w:rsid w:val="00154C52"/>
    <w:rsid w:val="00154F89"/>
    <w:rsid w:val="0015544E"/>
    <w:rsid w:val="00155569"/>
    <w:rsid w:val="00156EF5"/>
    <w:rsid w:val="00157732"/>
    <w:rsid w:val="001578B9"/>
    <w:rsid w:val="00157B1F"/>
    <w:rsid w:val="00160E93"/>
    <w:rsid w:val="00160FC1"/>
    <w:rsid w:val="00161A51"/>
    <w:rsid w:val="00161BD9"/>
    <w:rsid w:val="00162069"/>
    <w:rsid w:val="0016236A"/>
    <w:rsid w:val="001624E1"/>
    <w:rsid w:val="00162893"/>
    <w:rsid w:val="00162992"/>
    <w:rsid w:val="00163173"/>
    <w:rsid w:val="00163EE1"/>
    <w:rsid w:val="00164105"/>
    <w:rsid w:val="00164952"/>
    <w:rsid w:val="00164C62"/>
    <w:rsid w:val="00164DED"/>
    <w:rsid w:val="00164E8C"/>
    <w:rsid w:val="00164F9F"/>
    <w:rsid w:val="00166561"/>
    <w:rsid w:val="00166CF9"/>
    <w:rsid w:val="00166EDC"/>
    <w:rsid w:val="001670C4"/>
    <w:rsid w:val="001678C4"/>
    <w:rsid w:val="00167946"/>
    <w:rsid w:val="001705BF"/>
    <w:rsid w:val="00170929"/>
    <w:rsid w:val="00170ED2"/>
    <w:rsid w:val="00171A11"/>
    <w:rsid w:val="00171BA5"/>
    <w:rsid w:val="001727F0"/>
    <w:rsid w:val="00173483"/>
    <w:rsid w:val="00173527"/>
    <w:rsid w:val="0017391F"/>
    <w:rsid w:val="00173B29"/>
    <w:rsid w:val="00173B64"/>
    <w:rsid w:val="00173CF4"/>
    <w:rsid w:val="0017408A"/>
    <w:rsid w:val="0017480B"/>
    <w:rsid w:val="00175044"/>
    <w:rsid w:val="001750F2"/>
    <w:rsid w:val="00175BB8"/>
    <w:rsid w:val="00175C01"/>
    <w:rsid w:val="00175FBF"/>
    <w:rsid w:val="0017659A"/>
    <w:rsid w:val="0017686C"/>
    <w:rsid w:val="0017687A"/>
    <w:rsid w:val="00176C45"/>
    <w:rsid w:val="0017790D"/>
    <w:rsid w:val="00177ADD"/>
    <w:rsid w:val="00177E3A"/>
    <w:rsid w:val="00180528"/>
    <w:rsid w:val="00181077"/>
    <w:rsid w:val="00181271"/>
    <w:rsid w:val="00181A9C"/>
    <w:rsid w:val="00182156"/>
    <w:rsid w:val="001821B0"/>
    <w:rsid w:val="001833CF"/>
    <w:rsid w:val="00183549"/>
    <w:rsid w:val="00183815"/>
    <w:rsid w:val="00184AC2"/>
    <w:rsid w:val="00184BC8"/>
    <w:rsid w:val="00184E65"/>
    <w:rsid w:val="001858C9"/>
    <w:rsid w:val="00185D08"/>
    <w:rsid w:val="00185DBB"/>
    <w:rsid w:val="0018648A"/>
    <w:rsid w:val="00186BD4"/>
    <w:rsid w:val="00186DCD"/>
    <w:rsid w:val="00186ECF"/>
    <w:rsid w:val="001872A7"/>
    <w:rsid w:val="001872E9"/>
    <w:rsid w:val="00187617"/>
    <w:rsid w:val="00187F68"/>
    <w:rsid w:val="001910B3"/>
    <w:rsid w:val="001915C2"/>
    <w:rsid w:val="00191D17"/>
    <w:rsid w:val="00191D59"/>
    <w:rsid w:val="00191D6A"/>
    <w:rsid w:val="00191EF5"/>
    <w:rsid w:val="00192359"/>
    <w:rsid w:val="00192477"/>
    <w:rsid w:val="00192E14"/>
    <w:rsid w:val="00193354"/>
    <w:rsid w:val="0019387D"/>
    <w:rsid w:val="00193A58"/>
    <w:rsid w:val="00193CB4"/>
    <w:rsid w:val="0019493E"/>
    <w:rsid w:val="00194B3E"/>
    <w:rsid w:val="00194C4D"/>
    <w:rsid w:val="001950C3"/>
    <w:rsid w:val="00195998"/>
    <w:rsid w:val="00196108"/>
    <w:rsid w:val="00196AD4"/>
    <w:rsid w:val="00197220"/>
    <w:rsid w:val="001972CB"/>
    <w:rsid w:val="00197358"/>
    <w:rsid w:val="00197901"/>
    <w:rsid w:val="00197C67"/>
    <w:rsid w:val="001A088E"/>
    <w:rsid w:val="001A09B0"/>
    <w:rsid w:val="001A0B23"/>
    <w:rsid w:val="001A19C9"/>
    <w:rsid w:val="001A1D89"/>
    <w:rsid w:val="001A2805"/>
    <w:rsid w:val="001A2F23"/>
    <w:rsid w:val="001A3604"/>
    <w:rsid w:val="001A3DB3"/>
    <w:rsid w:val="001A3E62"/>
    <w:rsid w:val="001A41D8"/>
    <w:rsid w:val="001A42C9"/>
    <w:rsid w:val="001A4466"/>
    <w:rsid w:val="001A4AE0"/>
    <w:rsid w:val="001A4BA2"/>
    <w:rsid w:val="001A4D96"/>
    <w:rsid w:val="001A4FE7"/>
    <w:rsid w:val="001A5534"/>
    <w:rsid w:val="001A5982"/>
    <w:rsid w:val="001A5D6A"/>
    <w:rsid w:val="001A5D77"/>
    <w:rsid w:val="001A6430"/>
    <w:rsid w:val="001A6FEE"/>
    <w:rsid w:val="001A714E"/>
    <w:rsid w:val="001A7194"/>
    <w:rsid w:val="001A766E"/>
    <w:rsid w:val="001A76A7"/>
    <w:rsid w:val="001A7CDB"/>
    <w:rsid w:val="001B0902"/>
    <w:rsid w:val="001B1281"/>
    <w:rsid w:val="001B1730"/>
    <w:rsid w:val="001B1B38"/>
    <w:rsid w:val="001B1DEC"/>
    <w:rsid w:val="001B1ECF"/>
    <w:rsid w:val="001B2404"/>
    <w:rsid w:val="001B2862"/>
    <w:rsid w:val="001B29AF"/>
    <w:rsid w:val="001B2E97"/>
    <w:rsid w:val="001B2F65"/>
    <w:rsid w:val="001B358D"/>
    <w:rsid w:val="001B35AD"/>
    <w:rsid w:val="001B422B"/>
    <w:rsid w:val="001B4785"/>
    <w:rsid w:val="001B4D5F"/>
    <w:rsid w:val="001B51DB"/>
    <w:rsid w:val="001B6258"/>
    <w:rsid w:val="001B66B8"/>
    <w:rsid w:val="001B67A5"/>
    <w:rsid w:val="001B71E3"/>
    <w:rsid w:val="001B768A"/>
    <w:rsid w:val="001B76D6"/>
    <w:rsid w:val="001B7910"/>
    <w:rsid w:val="001C00C2"/>
    <w:rsid w:val="001C0764"/>
    <w:rsid w:val="001C0A8D"/>
    <w:rsid w:val="001C0B58"/>
    <w:rsid w:val="001C0C62"/>
    <w:rsid w:val="001C0EC9"/>
    <w:rsid w:val="001C1344"/>
    <w:rsid w:val="001C147C"/>
    <w:rsid w:val="001C1568"/>
    <w:rsid w:val="001C1882"/>
    <w:rsid w:val="001C1FF7"/>
    <w:rsid w:val="001C2911"/>
    <w:rsid w:val="001C2C0F"/>
    <w:rsid w:val="001C3C80"/>
    <w:rsid w:val="001C4360"/>
    <w:rsid w:val="001C50E9"/>
    <w:rsid w:val="001C5916"/>
    <w:rsid w:val="001C5A16"/>
    <w:rsid w:val="001C5C09"/>
    <w:rsid w:val="001C5CB8"/>
    <w:rsid w:val="001C5DD2"/>
    <w:rsid w:val="001C635A"/>
    <w:rsid w:val="001C64D3"/>
    <w:rsid w:val="001C674E"/>
    <w:rsid w:val="001D2140"/>
    <w:rsid w:val="001D3BD8"/>
    <w:rsid w:val="001D4D06"/>
    <w:rsid w:val="001D4D76"/>
    <w:rsid w:val="001D4D95"/>
    <w:rsid w:val="001D5029"/>
    <w:rsid w:val="001D52E3"/>
    <w:rsid w:val="001D5AD9"/>
    <w:rsid w:val="001D5AEE"/>
    <w:rsid w:val="001D5D91"/>
    <w:rsid w:val="001D5F77"/>
    <w:rsid w:val="001D63BB"/>
    <w:rsid w:val="001D72A1"/>
    <w:rsid w:val="001E08BC"/>
    <w:rsid w:val="001E0B9A"/>
    <w:rsid w:val="001E1480"/>
    <w:rsid w:val="001E20D6"/>
    <w:rsid w:val="001E20E5"/>
    <w:rsid w:val="001E2155"/>
    <w:rsid w:val="001E3079"/>
    <w:rsid w:val="001E30C4"/>
    <w:rsid w:val="001E3B44"/>
    <w:rsid w:val="001E4CF4"/>
    <w:rsid w:val="001E514F"/>
    <w:rsid w:val="001E5429"/>
    <w:rsid w:val="001E562B"/>
    <w:rsid w:val="001E5A3B"/>
    <w:rsid w:val="001E5CD0"/>
    <w:rsid w:val="001E6ADE"/>
    <w:rsid w:val="001E6C66"/>
    <w:rsid w:val="001E6D12"/>
    <w:rsid w:val="001E6E3C"/>
    <w:rsid w:val="001E6F55"/>
    <w:rsid w:val="001E7AA2"/>
    <w:rsid w:val="001F0456"/>
    <w:rsid w:val="001F15DF"/>
    <w:rsid w:val="001F1B67"/>
    <w:rsid w:val="001F1CA2"/>
    <w:rsid w:val="001F1CEA"/>
    <w:rsid w:val="001F20C0"/>
    <w:rsid w:val="001F2192"/>
    <w:rsid w:val="001F2A59"/>
    <w:rsid w:val="001F2CC8"/>
    <w:rsid w:val="001F2F90"/>
    <w:rsid w:val="001F33C2"/>
    <w:rsid w:val="001F34CA"/>
    <w:rsid w:val="001F3B69"/>
    <w:rsid w:val="001F465C"/>
    <w:rsid w:val="001F4D0A"/>
    <w:rsid w:val="001F4F33"/>
    <w:rsid w:val="001F52F1"/>
    <w:rsid w:val="001F6262"/>
    <w:rsid w:val="001F66AF"/>
    <w:rsid w:val="001F6832"/>
    <w:rsid w:val="001F69F9"/>
    <w:rsid w:val="001F6B74"/>
    <w:rsid w:val="001F73BD"/>
    <w:rsid w:val="001F7493"/>
    <w:rsid w:val="001F75F0"/>
    <w:rsid w:val="00200611"/>
    <w:rsid w:val="0020164F"/>
    <w:rsid w:val="00201A9B"/>
    <w:rsid w:val="002023A3"/>
    <w:rsid w:val="002027AA"/>
    <w:rsid w:val="002027BE"/>
    <w:rsid w:val="00202CD8"/>
    <w:rsid w:val="002034FE"/>
    <w:rsid w:val="002035BE"/>
    <w:rsid w:val="002035DA"/>
    <w:rsid w:val="0020378F"/>
    <w:rsid w:val="002045F6"/>
    <w:rsid w:val="00205E65"/>
    <w:rsid w:val="002068FF"/>
    <w:rsid w:val="00206E25"/>
    <w:rsid w:val="00207458"/>
    <w:rsid w:val="0020746E"/>
    <w:rsid w:val="00210062"/>
    <w:rsid w:val="002114B1"/>
    <w:rsid w:val="002117A5"/>
    <w:rsid w:val="002118EC"/>
    <w:rsid w:val="00211E42"/>
    <w:rsid w:val="002127A7"/>
    <w:rsid w:val="00212806"/>
    <w:rsid w:val="00212ED6"/>
    <w:rsid w:val="002135E7"/>
    <w:rsid w:val="00213D7D"/>
    <w:rsid w:val="00214015"/>
    <w:rsid w:val="00214292"/>
    <w:rsid w:val="0021472E"/>
    <w:rsid w:val="00214996"/>
    <w:rsid w:val="00214D9F"/>
    <w:rsid w:val="00217049"/>
    <w:rsid w:val="00217460"/>
    <w:rsid w:val="00217659"/>
    <w:rsid w:val="00217891"/>
    <w:rsid w:val="0022060C"/>
    <w:rsid w:val="00220BCE"/>
    <w:rsid w:val="00220D98"/>
    <w:rsid w:val="002217E4"/>
    <w:rsid w:val="00221D8F"/>
    <w:rsid w:val="002220F4"/>
    <w:rsid w:val="0022223C"/>
    <w:rsid w:val="002223B1"/>
    <w:rsid w:val="0022262F"/>
    <w:rsid w:val="0022369C"/>
    <w:rsid w:val="00223C29"/>
    <w:rsid w:val="0022459E"/>
    <w:rsid w:val="00224DC5"/>
    <w:rsid w:val="00225A07"/>
    <w:rsid w:val="00226429"/>
    <w:rsid w:val="00227416"/>
    <w:rsid w:val="002279E5"/>
    <w:rsid w:val="00227BFE"/>
    <w:rsid w:val="00227D9E"/>
    <w:rsid w:val="002302E9"/>
    <w:rsid w:val="002309A3"/>
    <w:rsid w:val="00230ACD"/>
    <w:rsid w:val="00230B48"/>
    <w:rsid w:val="00230BA9"/>
    <w:rsid w:val="00230E76"/>
    <w:rsid w:val="002317B4"/>
    <w:rsid w:val="00231B58"/>
    <w:rsid w:val="0023357D"/>
    <w:rsid w:val="00234B9C"/>
    <w:rsid w:val="00234DC7"/>
    <w:rsid w:val="0023568A"/>
    <w:rsid w:val="00235934"/>
    <w:rsid w:val="00235C48"/>
    <w:rsid w:val="00235DB4"/>
    <w:rsid w:val="00235FDF"/>
    <w:rsid w:val="00236223"/>
    <w:rsid w:val="0023659E"/>
    <w:rsid w:val="00236622"/>
    <w:rsid w:val="00237776"/>
    <w:rsid w:val="002378CF"/>
    <w:rsid w:val="00237F8E"/>
    <w:rsid w:val="002405F7"/>
    <w:rsid w:val="002408C3"/>
    <w:rsid w:val="00240972"/>
    <w:rsid w:val="00241320"/>
    <w:rsid w:val="00241364"/>
    <w:rsid w:val="0024167B"/>
    <w:rsid w:val="00242539"/>
    <w:rsid w:val="00242BAA"/>
    <w:rsid w:val="0024341B"/>
    <w:rsid w:val="002435D0"/>
    <w:rsid w:val="00243623"/>
    <w:rsid w:val="00243D5B"/>
    <w:rsid w:val="00244A31"/>
    <w:rsid w:val="00245011"/>
    <w:rsid w:val="00245982"/>
    <w:rsid w:val="00245A1C"/>
    <w:rsid w:val="00245CC1"/>
    <w:rsid w:val="00246A3C"/>
    <w:rsid w:val="00246DD5"/>
    <w:rsid w:val="00246F50"/>
    <w:rsid w:val="00247009"/>
    <w:rsid w:val="00247DF1"/>
    <w:rsid w:val="00250460"/>
    <w:rsid w:val="002509E7"/>
    <w:rsid w:val="00250CA8"/>
    <w:rsid w:val="00250EE8"/>
    <w:rsid w:val="00250F25"/>
    <w:rsid w:val="002517C9"/>
    <w:rsid w:val="00251A6E"/>
    <w:rsid w:val="00251F2C"/>
    <w:rsid w:val="00252613"/>
    <w:rsid w:val="00252BD1"/>
    <w:rsid w:val="00252C8A"/>
    <w:rsid w:val="00252D4F"/>
    <w:rsid w:val="00252E97"/>
    <w:rsid w:val="00252FF3"/>
    <w:rsid w:val="00253626"/>
    <w:rsid w:val="00253FAE"/>
    <w:rsid w:val="00254676"/>
    <w:rsid w:val="002546FE"/>
    <w:rsid w:val="00254A32"/>
    <w:rsid w:val="00254E06"/>
    <w:rsid w:val="002556BF"/>
    <w:rsid w:val="002557FE"/>
    <w:rsid w:val="00255840"/>
    <w:rsid w:val="0025591A"/>
    <w:rsid w:val="00255A7E"/>
    <w:rsid w:val="0025618D"/>
    <w:rsid w:val="00256711"/>
    <w:rsid w:val="002575AE"/>
    <w:rsid w:val="002602AC"/>
    <w:rsid w:val="0026087A"/>
    <w:rsid w:val="00260B13"/>
    <w:rsid w:val="00260D68"/>
    <w:rsid w:val="00261CD8"/>
    <w:rsid w:val="0026257F"/>
    <w:rsid w:val="00262CE8"/>
    <w:rsid w:val="00262DA3"/>
    <w:rsid w:val="0026311F"/>
    <w:rsid w:val="002647D6"/>
    <w:rsid w:val="00264F24"/>
    <w:rsid w:val="00265B20"/>
    <w:rsid w:val="00265E71"/>
    <w:rsid w:val="00266A27"/>
    <w:rsid w:val="00266B78"/>
    <w:rsid w:val="00266DFC"/>
    <w:rsid w:val="002674AF"/>
    <w:rsid w:val="0026764B"/>
    <w:rsid w:val="00267A3F"/>
    <w:rsid w:val="00267F3D"/>
    <w:rsid w:val="00270167"/>
    <w:rsid w:val="002704D3"/>
    <w:rsid w:val="002708FA"/>
    <w:rsid w:val="0027108B"/>
    <w:rsid w:val="00271301"/>
    <w:rsid w:val="002715F7"/>
    <w:rsid w:val="00271784"/>
    <w:rsid w:val="002732AB"/>
    <w:rsid w:val="00273432"/>
    <w:rsid w:val="00273731"/>
    <w:rsid w:val="00273B03"/>
    <w:rsid w:val="00273F80"/>
    <w:rsid w:val="00274109"/>
    <w:rsid w:val="00274445"/>
    <w:rsid w:val="002746A7"/>
    <w:rsid w:val="00275C63"/>
    <w:rsid w:val="00276509"/>
    <w:rsid w:val="002768EB"/>
    <w:rsid w:val="00276ED3"/>
    <w:rsid w:val="002771E0"/>
    <w:rsid w:val="00277F4D"/>
    <w:rsid w:val="00280424"/>
    <w:rsid w:val="002808D6"/>
    <w:rsid w:val="00280FFB"/>
    <w:rsid w:val="00281079"/>
    <w:rsid w:val="00281A1A"/>
    <w:rsid w:val="00281CBF"/>
    <w:rsid w:val="0028203E"/>
    <w:rsid w:val="00282854"/>
    <w:rsid w:val="0028289F"/>
    <w:rsid w:val="00282CED"/>
    <w:rsid w:val="00283623"/>
    <w:rsid w:val="0028370D"/>
    <w:rsid w:val="00283C34"/>
    <w:rsid w:val="002849D7"/>
    <w:rsid w:val="0028580B"/>
    <w:rsid w:val="0028625E"/>
    <w:rsid w:val="002863BF"/>
    <w:rsid w:val="002865A5"/>
    <w:rsid w:val="002868F8"/>
    <w:rsid w:val="00286AED"/>
    <w:rsid w:val="00287128"/>
    <w:rsid w:val="00290822"/>
    <w:rsid w:val="00291168"/>
    <w:rsid w:val="00291CAF"/>
    <w:rsid w:val="0029238F"/>
    <w:rsid w:val="002929F2"/>
    <w:rsid w:val="00292F93"/>
    <w:rsid w:val="002937E3"/>
    <w:rsid w:val="0029401A"/>
    <w:rsid w:val="002940D4"/>
    <w:rsid w:val="0029534D"/>
    <w:rsid w:val="00295872"/>
    <w:rsid w:val="002958AB"/>
    <w:rsid w:val="00295B30"/>
    <w:rsid w:val="00295E04"/>
    <w:rsid w:val="002969C9"/>
    <w:rsid w:val="002979AE"/>
    <w:rsid w:val="002A0AC1"/>
    <w:rsid w:val="002A23A2"/>
    <w:rsid w:val="002A2E4B"/>
    <w:rsid w:val="002A33A4"/>
    <w:rsid w:val="002A3544"/>
    <w:rsid w:val="002A3C35"/>
    <w:rsid w:val="002A3F1E"/>
    <w:rsid w:val="002A3FAC"/>
    <w:rsid w:val="002A4C99"/>
    <w:rsid w:val="002A60E7"/>
    <w:rsid w:val="002A6C3C"/>
    <w:rsid w:val="002A6E2A"/>
    <w:rsid w:val="002A7542"/>
    <w:rsid w:val="002A78AF"/>
    <w:rsid w:val="002A7A65"/>
    <w:rsid w:val="002A7AA4"/>
    <w:rsid w:val="002A7B67"/>
    <w:rsid w:val="002A7DE5"/>
    <w:rsid w:val="002A7EC1"/>
    <w:rsid w:val="002B01AF"/>
    <w:rsid w:val="002B0DCB"/>
    <w:rsid w:val="002B0E31"/>
    <w:rsid w:val="002B1762"/>
    <w:rsid w:val="002B23B6"/>
    <w:rsid w:val="002B3228"/>
    <w:rsid w:val="002B3276"/>
    <w:rsid w:val="002B34DE"/>
    <w:rsid w:val="002B3D18"/>
    <w:rsid w:val="002B43C1"/>
    <w:rsid w:val="002B4C3F"/>
    <w:rsid w:val="002B4CE5"/>
    <w:rsid w:val="002B4D1F"/>
    <w:rsid w:val="002B4D25"/>
    <w:rsid w:val="002B5819"/>
    <w:rsid w:val="002B5A3F"/>
    <w:rsid w:val="002B6A2F"/>
    <w:rsid w:val="002B6C8B"/>
    <w:rsid w:val="002B7C1C"/>
    <w:rsid w:val="002B7CFC"/>
    <w:rsid w:val="002C0056"/>
    <w:rsid w:val="002C018A"/>
    <w:rsid w:val="002C0478"/>
    <w:rsid w:val="002C055A"/>
    <w:rsid w:val="002C059D"/>
    <w:rsid w:val="002C126B"/>
    <w:rsid w:val="002C1945"/>
    <w:rsid w:val="002C222F"/>
    <w:rsid w:val="002C2482"/>
    <w:rsid w:val="002C2C68"/>
    <w:rsid w:val="002C2D15"/>
    <w:rsid w:val="002C3172"/>
    <w:rsid w:val="002C3C18"/>
    <w:rsid w:val="002C48F9"/>
    <w:rsid w:val="002C4A3B"/>
    <w:rsid w:val="002C4C62"/>
    <w:rsid w:val="002C4E28"/>
    <w:rsid w:val="002C55FE"/>
    <w:rsid w:val="002C561D"/>
    <w:rsid w:val="002C6996"/>
    <w:rsid w:val="002C710F"/>
    <w:rsid w:val="002C7302"/>
    <w:rsid w:val="002C77DB"/>
    <w:rsid w:val="002C78B4"/>
    <w:rsid w:val="002C7964"/>
    <w:rsid w:val="002D1472"/>
    <w:rsid w:val="002D1B45"/>
    <w:rsid w:val="002D29B3"/>
    <w:rsid w:val="002D2A4C"/>
    <w:rsid w:val="002D2CEF"/>
    <w:rsid w:val="002D2DF3"/>
    <w:rsid w:val="002D3D75"/>
    <w:rsid w:val="002D46A8"/>
    <w:rsid w:val="002D47E3"/>
    <w:rsid w:val="002D4FF1"/>
    <w:rsid w:val="002D576B"/>
    <w:rsid w:val="002D64BE"/>
    <w:rsid w:val="002D6C2E"/>
    <w:rsid w:val="002D6ED9"/>
    <w:rsid w:val="002D7E9D"/>
    <w:rsid w:val="002E0585"/>
    <w:rsid w:val="002E0964"/>
    <w:rsid w:val="002E0DF2"/>
    <w:rsid w:val="002E12FF"/>
    <w:rsid w:val="002E145B"/>
    <w:rsid w:val="002E1F5F"/>
    <w:rsid w:val="002E1F6A"/>
    <w:rsid w:val="002E25B1"/>
    <w:rsid w:val="002E28F7"/>
    <w:rsid w:val="002E2A24"/>
    <w:rsid w:val="002E2B17"/>
    <w:rsid w:val="002E2FC7"/>
    <w:rsid w:val="002E4040"/>
    <w:rsid w:val="002E4267"/>
    <w:rsid w:val="002E441A"/>
    <w:rsid w:val="002E4580"/>
    <w:rsid w:val="002E4BCA"/>
    <w:rsid w:val="002E4C18"/>
    <w:rsid w:val="002E5F2A"/>
    <w:rsid w:val="002E614F"/>
    <w:rsid w:val="002E63DB"/>
    <w:rsid w:val="002E67C2"/>
    <w:rsid w:val="002E6F4C"/>
    <w:rsid w:val="002E72C8"/>
    <w:rsid w:val="002E77F6"/>
    <w:rsid w:val="002E7F34"/>
    <w:rsid w:val="002F00C5"/>
    <w:rsid w:val="002F00E6"/>
    <w:rsid w:val="002F0911"/>
    <w:rsid w:val="002F0940"/>
    <w:rsid w:val="002F09F8"/>
    <w:rsid w:val="002F0B1E"/>
    <w:rsid w:val="002F0B77"/>
    <w:rsid w:val="002F0BFF"/>
    <w:rsid w:val="002F1164"/>
    <w:rsid w:val="002F1278"/>
    <w:rsid w:val="002F1A18"/>
    <w:rsid w:val="002F1B21"/>
    <w:rsid w:val="002F2E7C"/>
    <w:rsid w:val="002F320D"/>
    <w:rsid w:val="002F3304"/>
    <w:rsid w:val="002F3C5A"/>
    <w:rsid w:val="002F3D23"/>
    <w:rsid w:val="002F4406"/>
    <w:rsid w:val="002F44BA"/>
    <w:rsid w:val="002F469E"/>
    <w:rsid w:val="002F50D8"/>
    <w:rsid w:val="002F5344"/>
    <w:rsid w:val="002F59A6"/>
    <w:rsid w:val="002F6114"/>
    <w:rsid w:val="002F7B03"/>
    <w:rsid w:val="002F7DE5"/>
    <w:rsid w:val="00300E6D"/>
    <w:rsid w:val="00301041"/>
    <w:rsid w:val="00302C1B"/>
    <w:rsid w:val="00302CCB"/>
    <w:rsid w:val="003033B0"/>
    <w:rsid w:val="00303680"/>
    <w:rsid w:val="00303C9F"/>
    <w:rsid w:val="00304C75"/>
    <w:rsid w:val="003052C2"/>
    <w:rsid w:val="003060C6"/>
    <w:rsid w:val="003068BE"/>
    <w:rsid w:val="00307124"/>
    <w:rsid w:val="00307308"/>
    <w:rsid w:val="00307A2D"/>
    <w:rsid w:val="00307D57"/>
    <w:rsid w:val="00307FAA"/>
    <w:rsid w:val="0031082B"/>
    <w:rsid w:val="00310D89"/>
    <w:rsid w:val="003110F2"/>
    <w:rsid w:val="003114EE"/>
    <w:rsid w:val="00311615"/>
    <w:rsid w:val="0031187F"/>
    <w:rsid w:val="00311A19"/>
    <w:rsid w:val="00311A78"/>
    <w:rsid w:val="00312259"/>
    <w:rsid w:val="003126BD"/>
    <w:rsid w:val="003129A0"/>
    <w:rsid w:val="00312FBA"/>
    <w:rsid w:val="003133D6"/>
    <w:rsid w:val="0031380F"/>
    <w:rsid w:val="00313E95"/>
    <w:rsid w:val="00314169"/>
    <w:rsid w:val="003153DC"/>
    <w:rsid w:val="00315D57"/>
    <w:rsid w:val="00315F14"/>
    <w:rsid w:val="003163AB"/>
    <w:rsid w:val="0031686B"/>
    <w:rsid w:val="00316FC0"/>
    <w:rsid w:val="00317BF0"/>
    <w:rsid w:val="003202F4"/>
    <w:rsid w:val="003205FE"/>
    <w:rsid w:val="00320645"/>
    <w:rsid w:val="00320878"/>
    <w:rsid w:val="00320E55"/>
    <w:rsid w:val="00321113"/>
    <w:rsid w:val="003215CC"/>
    <w:rsid w:val="003220BC"/>
    <w:rsid w:val="0032225C"/>
    <w:rsid w:val="00322338"/>
    <w:rsid w:val="003223E8"/>
    <w:rsid w:val="00322F2B"/>
    <w:rsid w:val="00323597"/>
    <w:rsid w:val="00323AF3"/>
    <w:rsid w:val="00323F4F"/>
    <w:rsid w:val="00324605"/>
    <w:rsid w:val="00324A1B"/>
    <w:rsid w:val="00324B00"/>
    <w:rsid w:val="003255FC"/>
    <w:rsid w:val="00325692"/>
    <w:rsid w:val="00325898"/>
    <w:rsid w:val="00325D56"/>
    <w:rsid w:val="003269AC"/>
    <w:rsid w:val="00326D0C"/>
    <w:rsid w:val="003279B1"/>
    <w:rsid w:val="00327DFC"/>
    <w:rsid w:val="00330E85"/>
    <w:rsid w:val="00331F36"/>
    <w:rsid w:val="00332019"/>
    <w:rsid w:val="00332EE2"/>
    <w:rsid w:val="00332FBD"/>
    <w:rsid w:val="00333B21"/>
    <w:rsid w:val="003349A4"/>
    <w:rsid w:val="00334BAE"/>
    <w:rsid w:val="00335C4A"/>
    <w:rsid w:val="00335F85"/>
    <w:rsid w:val="0033642E"/>
    <w:rsid w:val="003365E3"/>
    <w:rsid w:val="00336C40"/>
    <w:rsid w:val="0033773E"/>
    <w:rsid w:val="00340393"/>
    <w:rsid w:val="00340854"/>
    <w:rsid w:val="003408D1"/>
    <w:rsid w:val="00341269"/>
    <w:rsid w:val="00341B05"/>
    <w:rsid w:val="00342039"/>
    <w:rsid w:val="003420FC"/>
    <w:rsid w:val="003421BF"/>
    <w:rsid w:val="0034245B"/>
    <w:rsid w:val="00342505"/>
    <w:rsid w:val="00342650"/>
    <w:rsid w:val="00342715"/>
    <w:rsid w:val="003428F9"/>
    <w:rsid w:val="003429D6"/>
    <w:rsid w:val="00343CC7"/>
    <w:rsid w:val="00343FBE"/>
    <w:rsid w:val="00344611"/>
    <w:rsid w:val="0034491C"/>
    <w:rsid w:val="00345018"/>
    <w:rsid w:val="0034529C"/>
    <w:rsid w:val="00345979"/>
    <w:rsid w:val="00345AF8"/>
    <w:rsid w:val="00345FE3"/>
    <w:rsid w:val="003465E4"/>
    <w:rsid w:val="00347298"/>
    <w:rsid w:val="003472EF"/>
    <w:rsid w:val="00347493"/>
    <w:rsid w:val="00347E47"/>
    <w:rsid w:val="00350612"/>
    <w:rsid w:val="00350BCF"/>
    <w:rsid w:val="00351777"/>
    <w:rsid w:val="00351BC2"/>
    <w:rsid w:val="00352330"/>
    <w:rsid w:val="00352B8C"/>
    <w:rsid w:val="00352ED1"/>
    <w:rsid w:val="00354BE1"/>
    <w:rsid w:val="0035564A"/>
    <w:rsid w:val="0036031A"/>
    <w:rsid w:val="003605B6"/>
    <w:rsid w:val="00360BB1"/>
    <w:rsid w:val="00360DA9"/>
    <w:rsid w:val="00361021"/>
    <w:rsid w:val="00361744"/>
    <w:rsid w:val="003622BC"/>
    <w:rsid w:val="003624FD"/>
    <w:rsid w:val="00362DA9"/>
    <w:rsid w:val="003630C9"/>
    <w:rsid w:val="00363596"/>
    <w:rsid w:val="00363AA9"/>
    <w:rsid w:val="003653FF"/>
    <w:rsid w:val="00365BD2"/>
    <w:rsid w:val="00366120"/>
    <w:rsid w:val="003661AC"/>
    <w:rsid w:val="003665DA"/>
    <w:rsid w:val="00366B70"/>
    <w:rsid w:val="00366EF9"/>
    <w:rsid w:val="00366F9C"/>
    <w:rsid w:val="003678A1"/>
    <w:rsid w:val="00367A88"/>
    <w:rsid w:val="00367BDA"/>
    <w:rsid w:val="003708DF"/>
    <w:rsid w:val="00370EFC"/>
    <w:rsid w:val="00372436"/>
    <w:rsid w:val="00372883"/>
    <w:rsid w:val="003739DF"/>
    <w:rsid w:val="00374765"/>
    <w:rsid w:val="00374B47"/>
    <w:rsid w:val="00374B9D"/>
    <w:rsid w:val="003752D2"/>
    <w:rsid w:val="00375BD6"/>
    <w:rsid w:val="00376488"/>
    <w:rsid w:val="003776DE"/>
    <w:rsid w:val="003803A9"/>
    <w:rsid w:val="00380534"/>
    <w:rsid w:val="00380BC6"/>
    <w:rsid w:val="00381175"/>
    <w:rsid w:val="00381517"/>
    <w:rsid w:val="00381870"/>
    <w:rsid w:val="00382393"/>
    <w:rsid w:val="00382AD0"/>
    <w:rsid w:val="00382FD6"/>
    <w:rsid w:val="00383082"/>
    <w:rsid w:val="00383503"/>
    <w:rsid w:val="003846DF"/>
    <w:rsid w:val="00384D8C"/>
    <w:rsid w:val="003852BF"/>
    <w:rsid w:val="00385516"/>
    <w:rsid w:val="00386977"/>
    <w:rsid w:val="00387665"/>
    <w:rsid w:val="003876C9"/>
    <w:rsid w:val="003900E9"/>
    <w:rsid w:val="003904BE"/>
    <w:rsid w:val="00391413"/>
    <w:rsid w:val="00391A64"/>
    <w:rsid w:val="00391DCE"/>
    <w:rsid w:val="003921A3"/>
    <w:rsid w:val="003925D0"/>
    <w:rsid w:val="003936B8"/>
    <w:rsid w:val="003936D5"/>
    <w:rsid w:val="003945A5"/>
    <w:rsid w:val="00394D10"/>
    <w:rsid w:val="00395850"/>
    <w:rsid w:val="003958E4"/>
    <w:rsid w:val="00395B70"/>
    <w:rsid w:val="00395CE5"/>
    <w:rsid w:val="003963F6"/>
    <w:rsid w:val="00396C68"/>
    <w:rsid w:val="0039701A"/>
    <w:rsid w:val="003971E9"/>
    <w:rsid w:val="00397275"/>
    <w:rsid w:val="00397462"/>
    <w:rsid w:val="0039784C"/>
    <w:rsid w:val="00397AC2"/>
    <w:rsid w:val="003A04E1"/>
    <w:rsid w:val="003A0D76"/>
    <w:rsid w:val="003A110A"/>
    <w:rsid w:val="003A1162"/>
    <w:rsid w:val="003A15AC"/>
    <w:rsid w:val="003A16E7"/>
    <w:rsid w:val="003A17EB"/>
    <w:rsid w:val="003A1FA8"/>
    <w:rsid w:val="003A246C"/>
    <w:rsid w:val="003A257E"/>
    <w:rsid w:val="003A2894"/>
    <w:rsid w:val="003A2BE5"/>
    <w:rsid w:val="003A3343"/>
    <w:rsid w:val="003A38C8"/>
    <w:rsid w:val="003A3C7A"/>
    <w:rsid w:val="003A3E02"/>
    <w:rsid w:val="003A4019"/>
    <w:rsid w:val="003A4745"/>
    <w:rsid w:val="003A47E8"/>
    <w:rsid w:val="003A4BA8"/>
    <w:rsid w:val="003A5984"/>
    <w:rsid w:val="003A5CC7"/>
    <w:rsid w:val="003A5FB7"/>
    <w:rsid w:val="003A6F52"/>
    <w:rsid w:val="003A747B"/>
    <w:rsid w:val="003A7522"/>
    <w:rsid w:val="003B0605"/>
    <w:rsid w:val="003B0728"/>
    <w:rsid w:val="003B0E28"/>
    <w:rsid w:val="003B1358"/>
    <w:rsid w:val="003B13C3"/>
    <w:rsid w:val="003B197A"/>
    <w:rsid w:val="003B198D"/>
    <w:rsid w:val="003B2FA4"/>
    <w:rsid w:val="003B3075"/>
    <w:rsid w:val="003B3A56"/>
    <w:rsid w:val="003B3C08"/>
    <w:rsid w:val="003B3E60"/>
    <w:rsid w:val="003B4626"/>
    <w:rsid w:val="003B4785"/>
    <w:rsid w:val="003B493A"/>
    <w:rsid w:val="003B5B33"/>
    <w:rsid w:val="003B5F0D"/>
    <w:rsid w:val="003B6982"/>
    <w:rsid w:val="003B6E1F"/>
    <w:rsid w:val="003B7276"/>
    <w:rsid w:val="003B77F1"/>
    <w:rsid w:val="003C03D4"/>
    <w:rsid w:val="003C052B"/>
    <w:rsid w:val="003C07A7"/>
    <w:rsid w:val="003C0B69"/>
    <w:rsid w:val="003C0F16"/>
    <w:rsid w:val="003C1BBD"/>
    <w:rsid w:val="003C1EED"/>
    <w:rsid w:val="003C2070"/>
    <w:rsid w:val="003C2419"/>
    <w:rsid w:val="003C2807"/>
    <w:rsid w:val="003C2920"/>
    <w:rsid w:val="003C2D4B"/>
    <w:rsid w:val="003C2DB4"/>
    <w:rsid w:val="003C45F9"/>
    <w:rsid w:val="003C47AE"/>
    <w:rsid w:val="003C56D7"/>
    <w:rsid w:val="003C58F7"/>
    <w:rsid w:val="003C601A"/>
    <w:rsid w:val="003C7135"/>
    <w:rsid w:val="003C7D91"/>
    <w:rsid w:val="003D051E"/>
    <w:rsid w:val="003D0B67"/>
    <w:rsid w:val="003D0BC2"/>
    <w:rsid w:val="003D1247"/>
    <w:rsid w:val="003D144C"/>
    <w:rsid w:val="003D1F8D"/>
    <w:rsid w:val="003D28FF"/>
    <w:rsid w:val="003D2E04"/>
    <w:rsid w:val="003D2E91"/>
    <w:rsid w:val="003D352F"/>
    <w:rsid w:val="003D364E"/>
    <w:rsid w:val="003D3A96"/>
    <w:rsid w:val="003D3C46"/>
    <w:rsid w:val="003D4017"/>
    <w:rsid w:val="003D4378"/>
    <w:rsid w:val="003D4786"/>
    <w:rsid w:val="003D4D5E"/>
    <w:rsid w:val="003D56EC"/>
    <w:rsid w:val="003D6B87"/>
    <w:rsid w:val="003D6C96"/>
    <w:rsid w:val="003D7836"/>
    <w:rsid w:val="003D7996"/>
    <w:rsid w:val="003D7D47"/>
    <w:rsid w:val="003E00CE"/>
    <w:rsid w:val="003E01F8"/>
    <w:rsid w:val="003E04CA"/>
    <w:rsid w:val="003E0905"/>
    <w:rsid w:val="003E0AA3"/>
    <w:rsid w:val="003E0CA4"/>
    <w:rsid w:val="003E159A"/>
    <w:rsid w:val="003E1A15"/>
    <w:rsid w:val="003E1AE1"/>
    <w:rsid w:val="003E1B0B"/>
    <w:rsid w:val="003E2004"/>
    <w:rsid w:val="003E2508"/>
    <w:rsid w:val="003E2735"/>
    <w:rsid w:val="003E2901"/>
    <w:rsid w:val="003E2D3D"/>
    <w:rsid w:val="003E398D"/>
    <w:rsid w:val="003E4086"/>
    <w:rsid w:val="003E49CB"/>
    <w:rsid w:val="003E4AB4"/>
    <w:rsid w:val="003E4D91"/>
    <w:rsid w:val="003E50DB"/>
    <w:rsid w:val="003E519E"/>
    <w:rsid w:val="003E5A2F"/>
    <w:rsid w:val="003E5FD0"/>
    <w:rsid w:val="003E68BF"/>
    <w:rsid w:val="003E6910"/>
    <w:rsid w:val="003E6E75"/>
    <w:rsid w:val="003E7034"/>
    <w:rsid w:val="003E7358"/>
    <w:rsid w:val="003E777A"/>
    <w:rsid w:val="003E7CB8"/>
    <w:rsid w:val="003E7F58"/>
    <w:rsid w:val="003F0555"/>
    <w:rsid w:val="003F0D62"/>
    <w:rsid w:val="003F0E69"/>
    <w:rsid w:val="003F137E"/>
    <w:rsid w:val="003F1439"/>
    <w:rsid w:val="003F14AA"/>
    <w:rsid w:val="003F20DC"/>
    <w:rsid w:val="003F21E3"/>
    <w:rsid w:val="003F287C"/>
    <w:rsid w:val="003F2E97"/>
    <w:rsid w:val="003F2FA4"/>
    <w:rsid w:val="003F35A9"/>
    <w:rsid w:val="003F3AE4"/>
    <w:rsid w:val="003F3CA9"/>
    <w:rsid w:val="003F4BE6"/>
    <w:rsid w:val="003F4E58"/>
    <w:rsid w:val="003F5068"/>
    <w:rsid w:val="003F523A"/>
    <w:rsid w:val="003F59A3"/>
    <w:rsid w:val="003F5FC7"/>
    <w:rsid w:val="003F649E"/>
    <w:rsid w:val="003F6523"/>
    <w:rsid w:val="003F67ED"/>
    <w:rsid w:val="003F7289"/>
    <w:rsid w:val="003F728B"/>
    <w:rsid w:val="003F76A6"/>
    <w:rsid w:val="003F7A81"/>
    <w:rsid w:val="003F7FFE"/>
    <w:rsid w:val="004005D7"/>
    <w:rsid w:val="00401624"/>
    <w:rsid w:val="00401CDE"/>
    <w:rsid w:val="00402B95"/>
    <w:rsid w:val="00403374"/>
    <w:rsid w:val="0040396A"/>
    <w:rsid w:val="00403996"/>
    <w:rsid w:val="00403B6F"/>
    <w:rsid w:val="00403BB8"/>
    <w:rsid w:val="00404300"/>
    <w:rsid w:val="00404C42"/>
    <w:rsid w:val="0040500D"/>
    <w:rsid w:val="0040545F"/>
    <w:rsid w:val="00405A93"/>
    <w:rsid w:val="004063F4"/>
    <w:rsid w:val="004068EE"/>
    <w:rsid w:val="00406C87"/>
    <w:rsid w:val="00406EF4"/>
    <w:rsid w:val="004078AC"/>
    <w:rsid w:val="00410225"/>
    <w:rsid w:val="00410A47"/>
    <w:rsid w:val="00410E06"/>
    <w:rsid w:val="00410EF1"/>
    <w:rsid w:val="004111A0"/>
    <w:rsid w:val="00411542"/>
    <w:rsid w:val="00411582"/>
    <w:rsid w:val="00412504"/>
    <w:rsid w:val="004126E8"/>
    <w:rsid w:val="00413963"/>
    <w:rsid w:val="00413A1C"/>
    <w:rsid w:val="00413FDF"/>
    <w:rsid w:val="004142B7"/>
    <w:rsid w:val="00414381"/>
    <w:rsid w:val="004144EF"/>
    <w:rsid w:val="00414F0C"/>
    <w:rsid w:val="00415AED"/>
    <w:rsid w:val="004165B9"/>
    <w:rsid w:val="004167B2"/>
    <w:rsid w:val="00416D90"/>
    <w:rsid w:val="00416DCE"/>
    <w:rsid w:val="00416E1E"/>
    <w:rsid w:val="004172CF"/>
    <w:rsid w:val="00417D5C"/>
    <w:rsid w:val="0042051A"/>
    <w:rsid w:val="004218F1"/>
    <w:rsid w:val="00421C03"/>
    <w:rsid w:val="004220DF"/>
    <w:rsid w:val="00422220"/>
    <w:rsid w:val="00422704"/>
    <w:rsid w:val="00423427"/>
    <w:rsid w:val="00425258"/>
    <w:rsid w:val="004252EB"/>
    <w:rsid w:val="00425646"/>
    <w:rsid w:val="00425E26"/>
    <w:rsid w:val="00425F5C"/>
    <w:rsid w:val="004261BE"/>
    <w:rsid w:val="0042639D"/>
    <w:rsid w:val="004268E2"/>
    <w:rsid w:val="004269F1"/>
    <w:rsid w:val="00426C35"/>
    <w:rsid w:val="00426C82"/>
    <w:rsid w:val="004276F6"/>
    <w:rsid w:val="004278C8"/>
    <w:rsid w:val="00427DB0"/>
    <w:rsid w:val="004301B5"/>
    <w:rsid w:val="00430C6A"/>
    <w:rsid w:val="00430E11"/>
    <w:rsid w:val="0043188A"/>
    <w:rsid w:val="00431E0F"/>
    <w:rsid w:val="00431EEF"/>
    <w:rsid w:val="00432257"/>
    <w:rsid w:val="004346FF"/>
    <w:rsid w:val="00435C6C"/>
    <w:rsid w:val="00435D2D"/>
    <w:rsid w:val="00436A21"/>
    <w:rsid w:val="00436D95"/>
    <w:rsid w:val="00437198"/>
    <w:rsid w:val="00437974"/>
    <w:rsid w:val="00437E41"/>
    <w:rsid w:val="00437EFC"/>
    <w:rsid w:val="00440284"/>
    <w:rsid w:val="00440756"/>
    <w:rsid w:val="00440C29"/>
    <w:rsid w:val="004412C0"/>
    <w:rsid w:val="00441935"/>
    <w:rsid w:val="00441BF4"/>
    <w:rsid w:val="00441D36"/>
    <w:rsid w:val="00441F84"/>
    <w:rsid w:val="004421C5"/>
    <w:rsid w:val="00442A15"/>
    <w:rsid w:val="00442B48"/>
    <w:rsid w:val="00442C11"/>
    <w:rsid w:val="00442D4D"/>
    <w:rsid w:val="00443CE3"/>
    <w:rsid w:val="00443EAB"/>
    <w:rsid w:val="00444569"/>
    <w:rsid w:val="00444749"/>
    <w:rsid w:val="004447F2"/>
    <w:rsid w:val="00444C66"/>
    <w:rsid w:val="00445908"/>
    <w:rsid w:val="00446324"/>
    <w:rsid w:val="0044637A"/>
    <w:rsid w:val="004464F3"/>
    <w:rsid w:val="004468D0"/>
    <w:rsid w:val="00446E2D"/>
    <w:rsid w:val="00447162"/>
    <w:rsid w:val="004471C7"/>
    <w:rsid w:val="004471F2"/>
    <w:rsid w:val="004478A3"/>
    <w:rsid w:val="00447B82"/>
    <w:rsid w:val="004507A3"/>
    <w:rsid w:val="00450953"/>
    <w:rsid w:val="00450F4C"/>
    <w:rsid w:val="004510B9"/>
    <w:rsid w:val="00451179"/>
    <w:rsid w:val="00451451"/>
    <w:rsid w:val="00451693"/>
    <w:rsid w:val="0045197F"/>
    <w:rsid w:val="00451E0F"/>
    <w:rsid w:val="0045308E"/>
    <w:rsid w:val="004533F3"/>
    <w:rsid w:val="004534E3"/>
    <w:rsid w:val="004538AC"/>
    <w:rsid w:val="00453E48"/>
    <w:rsid w:val="00454162"/>
    <w:rsid w:val="00454736"/>
    <w:rsid w:val="00454879"/>
    <w:rsid w:val="00454B12"/>
    <w:rsid w:val="00455604"/>
    <w:rsid w:val="004559CE"/>
    <w:rsid w:val="00455AEB"/>
    <w:rsid w:val="00455B51"/>
    <w:rsid w:val="00455DCC"/>
    <w:rsid w:val="00455DE7"/>
    <w:rsid w:val="004561F9"/>
    <w:rsid w:val="004566D7"/>
    <w:rsid w:val="004568AF"/>
    <w:rsid w:val="00456C27"/>
    <w:rsid w:val="00456C87"/>
    <w:rsid w:val="00460415"/>
    <w:rsid w:val="00460D20"/>
    <w:rsid w:val="00460E21"/>
    <w:rsid w:val="0046100B"/>
    <w:rsid w:val="0046106F"/>
    <w:rsid w:val="00462504"/>
    <w:rsid w:val="004630CC"/>
    <w:rsid w:val="004631C6"/>
    <w:rsid w:val="00463457"/>
    <w:rsid w:val="004635B2"/>
    <w:rsid w:val="00463B02"/>
    <w:rsid w:val="00463F23"/>
    <w:rsid w:val="0046439F"/>
    <w:rsid w:val="004643E6"/>
    <w:rsid w:val="004647C9"/>
    <w:rsid w:val="0046519D"/>
    <w:rsid w:val="004655B2"/>
    <w:rsid w:val="00465FFE"/>
    <w:rsid w:val="00466371"/>
    <w:rsid w:val="00466B0D"/>
    <w:rsid w:val="00466B57"/>
    <w:rsid w:val="00466E54"/>
    <w:rsid w:val="00467B13"/>
    <w:rsid w:val="004702BB"/>
    <w:rsid w:val="004706E2"/>
    <w:rsid w:val="00470730"/>
    <w:rsid w:val="00470B12"/>
    <w:rsid w:val="0047102B"/>
    <w:rsid w:val="004712DF"/>
    <w:rsid w:val="0047176E"/>
    <w:rsid w:val="00471B75"/>
    <w:rsid w:val="00471BEE"/>
    <w:rsid w:val="00471C6B"/>
    <w:rsid w:val="00472D28"/>
    <w:rsid w:val="004737C2"/>
    <w:rsid w:val="00473AED"/>
    <w:rsid w:val="00473E0B"/>
    <w:rsid w:val="0047414B"/>
    <w:rsid w:val="004741DB"/>
    <w:rsid w:val="00474909"/>
    <w:rsid w:val="00474C83"/>
    <w:rsid w:val="00475898"/>
    <w:rsid w:val="00476270"/>
    <w:rsid w:val="00476D63"/>
    <w:rsid w:val="00477E63"/>
    <w:rsid w:val="00480AF4"/>
    <w:rsid w:val="00480C02"/>
    <w:rsid w:val="00480E32"/>
    <w:rsid w:val="00481598"/>
    <w:rsid w:val="00481C7F"/>
    <w:rsid w:val="00481D62"/>
    <w:rsid w:val="00481D85"/>
    <w:rsid w:val="00482227"/>
    <w:rsid w:val="0048269D"/>
    <w:rsid w:val="004832F8"/>
    <w:rsid w:val="00484454"/>
    <w:rsid w:val="00484523"/>
    <w:rsid w:val="00484CAC"/>
    <w:rsid w:val="00484ED6"/>
    <w:rsid w:val="004863A8"/>
    <w:rsid w:val="0048649C"/>
    <w:rsid w:val="00486A0D"/>
    <w:rsid w:val="00486C9F"/>
    <w:rsid w:val="0048715F"/>
    <w:rsid w:val="0048757A"/>
    <w:rsid w:val="004900D2"/>
    <w:rsid w:val="00490551"/>
    <w:rsid w:val="004906A3"/>
    <w:rsid w:val="00490E2E"/>
    <w:rsid w:val="00490FC4"/>
    <w:rsid w:val="004922B7"/>
    <w:rsid w:val="00492EC7"/>
    <w:rsid w:val="004931CB"/>
    <w:rsid w:val="00493540"/>
    <w:rsid w:val="004937C9"/>
    <w:rsid w:val="00493B63"/>
    <w:rsid w:val="00493D8B"/>
    <w:rsid w:val="00493DF7"/>
    <w:rsid w:val="00493FDC"/>
    <w:rsid w:val="00494354"/>
    <w:rsid w:val="0049480A"/>
    <w:rsid w:val="004954FB"/>
    <w:rsid w:val="00495884"/>
    <w:rsid w:val="00495F2F"/>
    <w:rsid w:val="00495F8D"/>
    <w:rsid w:val="00496515"/>
    <w:rsid w:val="004966F2"/>
    <w:rsid w:val="00497214"/>
    <w:rsid w:val="004974BB"/>
    <w:rsid w:val="004A0064"/>
    <w:rsid w:val="004A0169"/>
    <w:rsid w:val="004A029A"/>
    <w:rsid w:val="004A1B49"/>
    <w:rsid w:val="004A2837"/>
    <w:rsid w:val="004A32D1"/>
    <w:rsid w:val="004A36DA"/>
    <w:rsid w:val="004A3FD1"/>
    <w:rsid w:val="004A4271"/>
    <w:rsid w:val="004A43D8"/>
    <w:rsid w:val="004A51F4"/>
    <w:rsid w:val="004A5964"/>
    <w:rsid w:val="004A597E"/>
    <w:rsid w:val="004A6587"/>
    <w:rsid w:val="004A6F79"/>
    <w:rsid w:val="004A7584"/>
    <w:rsid w:val="004B0128"/>
    <w:rsid w:val="004B02BA"/>
    <w:rsid w:val="004B05CC"/>
    <w:rsid w:val="004B06A0"/>
    <w:rsid w:val="004B2F40"/>
    <w:rsid w:val="004B32BB"/>
    <w:rsid w:val="004B3562"/>
    <w:rsid w:val="004B379B"/>
    <w:rsid w:val="004B3F19"/>
    <w:rsid w:val="004B40E9"/>
    <w:rsid w:val="004B4707"/>
    <w:rsid w:val="004B4A22"/>
    <w:rsid w:val="004B4D34"/>
    <w:rsid w:val="004B50F8"/>
    <w:rsid w:val="004B549C"/>
    <w:rsid w:val="004B5664"/>
    <w:rsid w:val="004B56E4"/>
    <w:rsid w:val="004B58F6"/>
    <w:rsid w:val="004B5938"/>
    <w:rsid w:val="004B5E35"/>
    <w:rsid w:val="004B5F17"/>
    <w:rsid w:val="004B70DD"/>
    <w:rsid w:val="004B71C0"/>
    <w:rsid w:val="004B745A"/>
    <w:rsid w:val="004B74C8"/>
    <w:rsid w:val="004B76DC"/>
    <w:rsid w:val="004B7C61"/>
    <w:rsid w:val="004C042F"/>
    <w:rsid w:val="004C0715"/>
    <w:rsid w:val="004C0A01"/>
    <w:rsid w:val="004C0F88"/>
    <w:rsid w:val="004C11F3"/>
    <w:rsid w:val="004C188D"/>
    <w:rsid w:val="004C1A95"/>
    <w:rsid w:val="004C2065"/>
    <w:rsid w:val="004C269F"/>
    <w:rsid w:val="004C3427"/>
    <w:rsid w:val="004C3D38"/>
    <w:rsid w:val="004C4101"/>
    <w:rsid w:val="004C46E0"/>
    <w:rsid w:val="004C4985"/>
    <w:rsid w:val="004C5193"/>
    <w:rsid w:val="004C5416"/>
    <w:rsid w:val="004C5417"/>
    <w:rsid w:val="004C5E1D"/>
    <w:rsid w:val="004C6010"/>
    <w:rsid w:val="004C63E6"/>
    <w:rsid w:val="004C74D9"/>
    <w:rsid w:val="004C768D"/>
    <w:rsid w:val="004C772C"/>
    <w:rsid w:val="004C777F"/>
    <w:rsid w:val="004C788E"/>
    <w:rsid w:val="004C7B02"/>
    <w:rsid w:val="004C7E7E"/>
    <w:rsid w:val="004C7EA9"/>
    <w:rsid w:val="004D0BC0"/>
    <w:rsid w:val="004D0BDB"/>
    <w:rsid w:val="004D1B7D"/>
    <w:rsid w:val="004D1B86"/>
    <w:rsid w:val="004D4023"/>
    <w:rsid w:val="004D4195"/>
    <w:rsid w:val="004D5706"/>
    <w:rsid w:val="004D581E"/>
    <w:rsid w:val="004D6297"/>
    <w:rsid w:val="004D62C9"/>
    <w:rsid w:val="004D66A2"/>
    <w:rsid w:val="004D6F49"/>
    <w:rsid w:val="004E0A91"/>
    <w:rsid w:val="004E1547"/>
    <w:rsid w:val="004E1829"/>
    <w:rsid w:val="004E1A47"/>
    <w:rsid w:val="004E2708"/>
    <w:rsid w:val="004E2B16"/>
    <w:rsid w:val="004E2EB8"/>
    <w:rsid w:val="004E2FA0"/>
    <w:rsid w:val="004E308C"/>
    <w:rsid w:val="004E30A4"/>
    <w:rsid w:val="004E384F"/>
    <w:rsid w:val="004E39F0"/>
    <w:rsid w:val="004E3BA5"/>
    <w:rsid w:val="004E3CD6"/>
    <w:rsid w:val="004E3DF6"/>
    <w:rsid w:val="004E4AE8"/>
    <w:rsid w:val="004E4DA0"/>
    <w:rsid w:val="004E4FD6"/>
    <w:rsid w:val="004E5134"/>
    <w:rsid w:val="004E5624"/>
    <w:rsid w:val="004E5755"/>
    <w:rsid w:val="004E6BF5"/>
    <w:rsid w:val="004E6CB5"/>
    <w:rsid w:val="004E7109"/>
    <w:rsid w:val="004E7176"/>
    <w:rsid w:val="004E71BC"/>
    <w:rsid w:val="004E79B7"/>
    <w:rsid w:val="004F006F"/>
    <w:rsid w:val="004F06D3"/>
    <w:rsid w:val="004F0F1E"/>
    <w:rsid w:val="004F0F35"/>
    <w:rsid w:val="004F169D"/>
    <w:rsid w:val="004F181B"/>
    <w:rsid w:val="004F1A71"/>
    <w:rsid w:val="004F1F20"/>
    <w:rsid w:val="004F2329"/>
    <w:rsid w:val="004F2BA8"/>
    <w:rsid w:val="004F2F98"/>
    <w:rsid w:val="004F398C"/>
    <w:rsid w:val="004F4193"/>
    <w:rsid w:val="004F4247"/>
    <w:rsid w:val="004F474E"/>
    <w:rsid w:val="004F4879"/>
    <w:rsid w:val="004F4900"/>
    <w:rsid w:val="004F49EE"/>
    <w:rsid w:val="004F4B0F"/>
    <w:rsid w:val="004F55FF"/>
    <w:rsid w:val="004F59FF"/>
    <w:rsid w:val="004F5A44"/>
    <w:rsid w:val="004F5B48"/>
    <w:rsid w:val="004F678D"/>
    <w:rsid w:val="004F67D3"/>
    <w:rsid w:val="00500062"/>
    <w:rsid w:val="0050160D"/>
    <w:rsid w:val="00502ABC"/>
    <w:rsid w:val="00502CC5"/>
    <w:rsid w:val="00502E1B"/>
    <w:rsid w:val="00503C54"/>
    <w:rsid w:val="00503E3E"/>
    <w:rsid w:val="00504133"/>
    <w:rsid w:val="00504732"/>
    <w:rsid w:val="005047AE"/>
    <w:rsid w:val="00504839"/>
    <w:rsid w:val="00504CF0"/>
    <w:rsid w:val="00505CA3"/>
    <w:rsid w:val="005062CB"/>
    <w:rsid w:val="0050656F"/>
    <w:rsid w:val="00506868"/>
    <w:rsid w:val="00507006"/>
    <w:rsid w:val="00507B2A"/>
    <w:rsid w:val="00507D49"/>
    <w:rsid w:val="0051088C"/>
    <w:rsid w:val="00510FBA"/>
    <w:rsid w:val="00511128"/>
    <w:rsid w:val="005118B7"/>
    <w:rsid w:val="005118D8"/>
    <w:rsid w:val="00511BFE"/>
    <w:rsid w:val="00512AE9"/>
    <w:rsid w:val="00512C1C"/>
    <w:rsid w:val="00512DDF"/>
    <w:rsid w:val="005143FA"/>
    <w:rsid w:val="00514A1B"/>
    <w:rsid w:val="00514AA4"/>
    <w:rsid w:val="00514B8C"/>
    <w:rsid w:val="00515972"/>
    <w:rsid w:val="00516724"/>
    <w:rsid w:val="0051696D"/>
    <w:rsid w:val="00516B12"/>
    <w:rsid w:val="00517837"/>
    <w:rsid w:val="00517933"/>
    <w:rsid w:val="0051797A"/>
    <w:rsid w:val="00517B3B"/>
    <w:rsid w:val="00517BAB"/>
    <w:rsid w:val="005201FA"/>
    <w:rsid w:val="00520360"/>
    <w:rsid w:val="005204D8"/>
    <w:rsid w:val="00520792"/>
    <w:rsid w:val="00521B37"/>
    <w:rsid w:val="00522281"/>
    <w:rsid w:val="00522456"/>
    <w:rsid w:val="005228D3"/>
    <w:rsid w:val="00522B78"/>
    <w:rsid w:val="0052351C"/>
    <w:rsid w:val="005239B1"/>
    <w:rsid w:val="005245AF"/>
    <w:rsid w:val="00524CF6"/>
    <w:rsid w:val="00524E1A"/>
    <w:rsid w:val="0052597D"/>
    <w:rsid w:val="00526CAC"/>
    <w:rsid w:val="0052792A"/>
    <w:rsid w:val="00530228"/>
    <w:rsid w:val="00530354"/>
    <w:rsid w:val="005304CF"/>
    <w:rsid w:val="0053096A"/>
    <w:rsid w:val="00530B15"/>
    <w:rsid w:val="00531022"/>
    <w:rsid w:val="00531821"/>
    <w:rsid w:val="005319FE"/>
    <w:rsid w:val="005321D7"/>
    <w:rsid w:val="00532224"/>
    <w:rsid w:val="00532472"/>
    <w:rsid w:val="005333A5"/>
    <w:rsid w:val="00533547"/>
    <w:rsid w:val="0053372C"/>
    <w:rsid w:val="0053440C"/>
    <w:rsid w:val="005345BD"/>
    <w:rsid w:val="00534D13"/>
    <w:rsid w:val="00534D72"/>
    <w:rsid w:val="00535467"/>
    <w:rsid w:val="00535486"/>
    <w:rsid w:val="00535E90"/>
    <w:rsid w:val="0053628E"/>
    <w:rsid w:val="00536478"/>
    <w:rsid w:val="00537470"/>
    <w:rsid w:val="00537A99"/>
    <w:rsid w:val="00537C23"/>
    <w:rsid w:val="00537E70"/>
    <w:rsid w:val="00540774"/>
    <w:rsid w:val="005407AB"/>
    <w:rsid w:val="005409F1"/>
    <w:rsid w:val="00540BE8"/>
    <w:rsid w:val="0054139A"/>
    <w:rsid w:val="00541436"/>
    <w:rsid w:val="00541A3F"/>
    <w:rsid w:val="00541CD0"/>
    <w:rsid w:val="00542792"/>
    <w:rsid w:val="005433F6"/>
    <w:rsid w:val="00543527"/>
    <w:rsid w:val="00543752"/>
    <w:rsid w:val="00545489"/>
    <w:rsid w:val="00545AED"/>
    <w:rsid w:val="00545C67"/>
    <w:rsid w:val="00545EF7"/>
    <w:rsid w:val="005461AB"/>
    <w:rsid w:val="005463F5"/>
    <w:rsid w:val="0054697D"/>
    <w:rsid w:val="005469A3"/>
    <w:rsid w:val="005469E4"/>
    <w:rsid w:val="00546D93"/>
    <w:rsid w:val="005471E7"/>
    <w:rsid w:val="00547310"/>
    <w:rsid w:val="0054742C"/>
    <w:rsid w:val="00547635"/>
    <w:rsid w:val="00547F5C"/>
    <w:rsid w:val="0055079C"/>
    <w:rsid w:val="00550A2B"/>
    <w:rsid w:val="00551711"/>
    <w:rsid w:val="005526D5"/>
    <w:rsid w:val="00553407"/>
    <w:rsid w:val="0055341E"/>
    <w:rsid w:val="0055346A"/>
    <w:rsid w:val="005535E1"/>
    <w:rsid w:val="00554AE9"/>
    <w:rsid w:val="00554B68"/>
    <w:rsid w:val="005557C0"/>
    <w:rsid w:val="0055591C"/>
    <w:rsid w:val="00555953"/>
    <w:rsid w:val="00555B58"/>
    <w:rsid w:val="00555E00"/>
    <w:rsid w:val="00555F85"/>
    <w:rsid w:val="00555FFB"/>
    <w:rsid w:val="005560C1"/>
    <w:rsid w:val="00556753"/>
    <w:rsid w:val="005568DE"/>
    <w:rsid w:val="00556FB1"/>
    <w:rsid w:val="005601D3"/>
    <w:rsid w:val="005606FF"/>
    <w:rsid w:val="00561449"/>
    <w:rsid w:val="005624FE"/>
    <w:rsid w:val="0056252B"/>
    <w:rsid w:val="00562743"/>
    <w:rsid w:val="0056288B"/>
    <w:rsid w:val="00562E97"/>
    <w:rsid w:val="005632A8"/>
    <w:rsid w:val="00563570"/>
    <w:rsid w:val="00563D31"/>
    <w:rsid w:val="0056404E"/>
    <w:rsid w:val="005641C4"/>
    <w:rsid w:val="00564B48"/>
    <w:rsid w:val="005653CF"/>
    <w:rsid w:val="00565633"/>
    <w:rsid w:val="005657D7"/>
    <w:rsid w:val="00565D97"/>
    <w:rsid w:val="0056664F"/>
    <w:rsid w:val="00567246"/>
    <w:rsid w:val="00567553"/>
    <w:rsid w:val="00567864"/>
    <w:rsid w:val="00567E27"/>
    <w:rsid w:val="00570333"/>
    <w:rsid w:val="005703EC"/>
    <w:rsid w:val="005706B5"/>
    <w:rsid w:val="00570A86"/>
    <w:rsid w:val="00570AEA"/>
    <w:rsid w:val="00571838"/>
    <w:rsid w:val="00572819"/>
    <w:rsid w:val="00572D81"/>
    <w:rsid w:val="00572DEA"/>
    <w:rsid w:val="00572DFA"/>
    <w:rsid w:val="0057389D"/>
    <w:rsid w:val="00573CB2"/>
    <w:rsid w:val="005744D9"/>
    <w:rsid w:val="005752B4"/>
    <w:rsid w:val="005757B1"/>
    <w:rsid w:val="005757DB"/>
    <w:rsid w:val="00575BEE"/>
    <w:rsid w:val="00575FBC"/>
    <w:rsid w:val="00577111"/>
    <w:rsid w:val="00577163"/>
    <w:rsid w:val="00577F54"/>
    <w:rsid w:val="00580EB1"/>
    <w:rsid w:val="00580FB0"/>
    <w:rsid w:val="00581468"/>
    <w:rsid w:val="00581EAB"/>
    <w:rsid w:val="0058210F"/>
    <w:rsid w:val="00582DE2"/>
    <w:rsid w:val="005834D0"/>
    <w:rsid w:val="00583F49"/>
    <w:rsid w:val="00584049"/>
    <w:rsid w:val="005843EA"/>
    <w:rsid w:val="005844E4"/>
    <w:rsid w:val="00584634"/>
    <w:rsid w:val="005847C1"/>
    <w:rsid w:val="00584C3F"/>
    <w:rsid w:val="00585859"/>
    <w:rsid w:val="00585AEE"/>
    <w:rsid w:val="00585E4B"/>
    <w:rsid w:val="00585E6C"/>
    <w:rsid w:val="005860B9"/>
    <w:rsid w:val="00586248"/>
    <w:rsid w:val="00586321"/>
    <w:rsid w:val="0058797B"/>
    <w:rsid w:val="00587994"/>
    <w:rsid w:val="0059007E"/>
    <w:rsid w:val="00590151"/>
    <w:rsid w:val="00590E47"/>
    <w:rsid w:val="00592837"/>
    <w:rsid w:val="00592BAD"/>
    <w:rsid w:val="00592F99"/>
    <w:rsid w:val="00593718"/>
    <w:rsid w:val="00593DB3"/>
    <w:rsid w:val="00594343"/>
    <w:rsid w:val="00594354"/>
    <w:rsid w:val="00594522"/>
    <w:rsid w:val="005948C0"/>
    <w:rsid w:val="00594FDC"/>
    <w:rsid w:val="00595126"/>
    <w:rsid w:val="0059539A"/>
    <w:rsid w:val="005961D3"/>
    <w:rsid w:val="005966FA"/>
    <w:rsid w:val="0059722E"/>
    <w:rsid w:val="005973B4"/>
    <w:rsid w:val="0059747C"/>
    <w:rsid w:val="00597AA0"/>
    <w:rsid w:val="00597B77"/>
    <w:rsid w:val="005A0026"/>
    <w:rsid w:val="005A0CAB"/>
    <w:rsid w:val="005A0D35"/>
    <w:rsid w:val="005A0F7C"/>
    <w:rsid w:val="005A11E3"/>
    <w:rsid w:val="005A1891"/>
    <w:rsid w:val="005A1FBA"/>
    <w:rsid w:val="005A238E"/>
    <w:rsid w:val="005A2A43"/>
    <w:rsid w:val="005A2A72"/>
    <w:rsid w:val="005A39F8"/>
    <w:rsid w:val="005A468F"/>
    <w:rsid w:val="005A4870"/>
    <w:rsid w:val="005A4DEC"/>
    <w:rsid w:val="005A4F1D"/>
    <w:rsid w:val="005A4F64"/>
    <w:rsid w:val="005A559C"/>
    <w:rsid w:val="005A5C22"/>
    <w:rsid w:val="005A633D"/>
    <w:rsid w:val="005A6AF0"/>
    <w:rsid w:val="005A73FB"/>
    <w:rsid w:val="005A7CF1"/>
    <w:rsid w:val="005A7FE3"/>
    <w:rsid w:val="005B03F6"/>
    <w:rsid w:val="005B045B"/>
    <w:rsid w:val="005B0C8C"/>
    <w:rsid w:val="005B163D"/>
    <w:rsid w:val="005B20F7"/>
    <w:rsid w:val="005B2596"/>
    <w:rsid w:val="005B27CC"/>
    <w:rsid w:val="005B2850"/>
    <w:rsid w:val="005B326B"/>
    <w:rsid w:val="005B3CD9"/>
    <w:rsid w:val="005B3D3F"/>
    <w:rsid w:val="005B42A5"/>
    <w:rsid w:val="005B432B"/>
    <w:rsid w:val="005B4622"/>
    <w:rsid w:val="005B4D9E"/>
    <w:rsid w:val="005B4F08"/>
    <w:rsid w:val="005B53D0"/>
    <w:rsid w:val="005B56C8"/>
    <w:rsid w:val="005B56D9"/>
    <w:rsid w:val="005B5ED3"/>
    <w:rsid w:val="005B649C"/>
    <w:rsid w:val="005B73BA"/>
    <w:rsid w:val="005B76F8"/>
    <w:rsid w:val="005B7BBC"/>
    <w:rsid w:val="005B7BD5"/>
    <w:rsid w:val="005C04B1"/>
    <w:rsid w:val="005C0DB6"/>
    <w:rsid w:val="005C10C5"/>
    <w:rsid w:val="005C12BC"/>
    <w:rsid w:val="005C1478"/>
    <w:rsid w:val="005C2600"/>
    <w:rsid w:val="005C2720"/>
    <w:rsid w:val="005C3AAE"/>
    <w:rsid w:val="005C3C6B"/>
    <w:rsid w:val="005C3E1D"/>
    <w:rsid w:val="005C4526"/>
    <w:rsid w:val="005C4ACE"/>
    <w:rsid w:val="005C516B"/>
    <w:rsid w:val="005C5177"/>
    <w:rsid w:val="005C56B4"/>
    <w:rsid w:val="005C5913"/>
    <w:rsid w:val="005C5B7A"/>
    <w:rsid w:val="005C5FA3"/>
    <w:rsid w:val="005C618F"/>
    <w:rsid w:val="005C676B"/>
    <w:rsid w:val="005C6884"/>
    <w:rsid w:val="005C69BB"/>
    <w:rsid w:val="005C7182"/>
    <w:rsid w:val="005C7670"/>
    <w:rsid w:val="005C7857"/>
    <w:rsid w:val="005C79BE"/>
    <w:rsid w:val="005C79F7"/>
    <w:rsid w:val="005D001B"/>
    <w:rsid w:val="005D00D1"/>
    <w:rsid w:val="005D0324"/>
    <w:rsid w:val="005D03E5"/>
    <w:rsid w:val="005D0948"/>
    <w:rsid w:val="005D0BB8"/>
    <w:rsid w:val="005D0CC1"/>
    <w:rsid w:val="005D0DBA"/>
    <w:rsid w:val="005D0E76"/>
    <w:rsid w:val="005D0F95"/>
    <w:rsid w:val="005D1451"/>
    <w:rsid w:val="005D1871"/>
    <w:rsid w:val="005D25DA"/>
    <w:rsid w:val="005D26D9"/>
    <w:rsid w:val="005D27D1"/>
    <w:rsid w:val="005D35C5"/>
    <w:rsid w:val="005D4A89"/>
    <w:rsid w:val="005D4E6D"/>
    <w:rsid w:val="005D5277"/>
    <w:rsid w:val="005D5754"/>
    <w:rsid w:val="005D57F5"/>
    <w:rsid w:val="005D5A92"/>
    <w:rsid w:val="005D5CF8"/>
    <w:rsid w:val="005D6086"/>
    <w:rsid w:val="005D6706"/>
    <w:rsid w:val="005D6E60"/>
    <w:rsid w:val="005D6F44"/>
    <w:rsid w:val="005D7473"/>
    <w:rsid w:val="005D7757"/>
    <w:rsid w:val="005D7BBC"/>
    <w:rsid w:val="005D7C3E"/>
    <w:rsid w:val="005D7D99"/>
    <w:rsid w:val="005D7DC8"/>
    <w:rsid w:val="005D7EC9"/>
    <w:rsid w:val="005E014C"/>
    <w:rsid w:val="005E0225"/>
    <w:rsid w:val="005E0368"/>
    <w:rsid w:val="005E0C27"/>
    <w:rsid w:val="005E183D"/>
    <w:rsid w:val="005E18F3"/>
    <w:rsid w:val="005E194A"/>
    <w:rsid w:val="005E2544"/>
    <w:rsid w:val="005E2A2F"/>
    <w:rsid w:val="005E2DE4"/>
    <w:rsid w:val="005E36DF"/>
    <w:rsid w:val="005E3ACE"/>
    <w:rsid w:val="005E4251"/>
    <w:rsid w:val="005E46E2"/>
    <w:rsid w:val="005E487E"/>
    <w:rsid w:val="005E4D30"/>
    <w:rsid w:val="005E4E39"/>
    <w:rsid w:val="005E4EE5"/>
    <w:rsid w:val="005E5D5A"/>
    <w:rsid w:val="005E601A"/>
    <w:rsid w:val="005E630D"/>
    <w:rsid w:val="005E6A4B"/>
    <w:rsid w:val="005E6A8F"/>
    <w:rsid w:val="005F00A6"/>
    <w:rsid w:val="005F05BE"/>
    <w:rsid w:val="005F1448"/>
    <w:rsid w:val="005F1C5A"/>
    <w:rsid w:val="005F22F3"/>
    <w:rsid w:val="005F2616"/>
    <w:rsid w:val="005F2701"/>
    <w:rsid w:val="005F2771"/>
    <w:rsid w:val="005F2B97"/>
    <w:rsid w:val="005F3307"/>
    <w:rsid w:val="005F35C5"/>
    <w:rsid w:val="005F3AE9"/>
    <w:rsid w:val="005F3DE3"/>
    <w:rsid w:val="005F6376"/>
    <w:rsid w:val="005F6BC1"/>
    <w:rsid w:val="005F6F12"/>
    <w:rsid w:val="005F72EB"/>
    <w:rsid w:val="005F7866"/>
    <w:rsid w:val="005F7BF9"/>
    <w:rsid w:val="006007E1"/>
    <w:rsid w:val="006008E4"/>
    <w:rsid w:val="006008FE"/>
    <w:rsid w:val="006012FB"/>
    <w:rsid w:val="0060213D"/>
    <w:rsid w:val="00602201"/>
    <w:rsid w:val="00602D32"/>
    <w:rsid w:val="006032B3"/>
    <w:rsid w:val="0060343B"/>
    <w:rsid w:val="0060357B"/>
    <w:rsid w:val="00603BCD"/>
    <w:rsid w:val="006049CF"/>
    <w:rsid w:val="006056C2"/>
    <w:rsid w:val="006057BF"/>
    <w:rsid w:val="0060585F"/>
    <w:rsid w:val="00606178"/>
    <w:rsid w:val="00606977"/>
    <w:rsid w:val="00607FD1"/>
    <w:rsid w:val="00610567"/>
    <w:rsid w:val="00610769"/>
    <w:rsid w:val="006107AF"/>
    <w:rsid w:val="00610AB9"/>
    <w:rsid w:val="0061105D"/>
    <w:rsid w:val="0061139A"/>
    <w:rsid w:val="00611A67"/>
    <w:rsid w:val="00611FAB"/>
    <w:rsid w:val="006120FA"/>
    <w:rsid w:val="006125B7"/>
    <w:rsid w:val="00612BD0"/>
    <w:rsid w:val="006132A0"/>
    <w:rsid w:val="00613320"/>
    <w:rsid w:val="00613623"/>
    <w:rsid w:val="0061366B"/>
    <w:rsid w:val="00613D14"/>
    <w:rsid w:val="00614783"/>
    <w:rsid w:val="006148BA"/>
    <w:rsid w:val="00614AFE"/>
    <w:rsid w:val="00614CDB"/>
    <w:rsid w:val="00615C00"/>
    <w:rsid w:val="00616214"/>
    <w:rsid w:val="00616AC0"/>
    <w:rsid w:val="00616DBD"/>
    <w:rsid w:val="0061704F"/>
    <w:rsid w:val="006176F2"/>
    <w:rsid w:val="006205D9"/>
    <w:rsid w:val="00620863"/>
    <w:rsid w:val="006216BF"/>
    <w:rsid w:val="00622E3C"/>
    <w:rsid w:val="00622F04"/>
    <w:rsid w:val="00622F3B"/>
    <w:rsid w:val="006234D0"/>
    <w:rsid w:val="00623E98"/>
    <w:rsid w:val="0062402C"/>
    <w:rsid w:val="0062433F"/>
    <w:rsid w:val="0062438A"/>
    <w:rsid w:val="006245E7"/>
    <w:rsid w:val="00624C34"/>
    <w:rsid w:val="00625193"/>
    <w:rsid w:val="00625299"/>
    <w:rsid w:val="006261E2"/>
    <w:rsid w:val="00626331"/>
    <w:rsid w:val="00626611"/>
    <w:rsid w:val="00626806"/>
    <w:rsid w:val="0062695B"/>
    <w:rsid w:val="006269B0"/>
    <w:rsid w:val="00627810"/>
    <w:rsid w:val="00630147"/>
    <w:rsid w:val="006302F8"/>
    <w:rsid w:val="0063038B"/>
    <w:rsid w:val="00630DD9"/>
    <w:rsid w:val="006311AD"/>
    <w:rsid w:val="006313FC"/>
    <w:rsid w:val="0063168E"/>
    <w:rsid w:val="00632A47"/>
    <w:rsid w:val="00632BBC"/>
    <w:rsid w:val="00632CA5"/>
    <w:rsid w:val="00632D35"/>
    <w:rsid w:val="0063317B"/>
    <w:rsid w:val="0063343C"/>
    <w:rsid w:val="00633496"/>
    <w:rsid w:val="00633912"/>
    <w:rsid w:val="00633918"/>
    <w:rsid w:val="00633C5F"/>
    <w:rsid w:val="0063446C"/>
    <w:rsid w:val="006345D4"/>
    <w:rsid w:val="00635DA9"/>
    <w:rsid w:val="00636276"/>
    <w:rsid w:val="006368EF"/>
    <w:rsid w:val="00636C0A"/>
    <w:rsid w:val="00637140"/>
    <w:rsid w:val="00637E19"/>
    <w:rsid w:val="006403BD"/>
    <w:rsid w:val="00640E2E"/>
    <w:rsid w:val="00640E64"/>
    <w:rsid w:val="0064269E"/>
    <w:rsid w:val="00642751"/>
    <w:rsid w:val="006432E2"/>
    <w:rsid w:val="006455FF"/>
    <w:rsid w:val="00645C52"/>
    <w:rsid w:val="00646020"/>
    <w:rsid w:val="0064617D"/>
    <w:rsid w:val="006465C1"/>
    <w:rsid w:val="006466C0"/>
    <w:rsid w:val="0064685B"/>
    <w:rsid w:val="00646DCD"/>
    <w:rsid w:val="00647872"/>
    <w:rsid w:val="00647CBA"/>
    <w:rsid w:val="006502D2"/>
    <w:rsid w:val="00650C44"/>
    <w:rsid w:val="00650FB4"/>
    <w:rsid w:val="00651D97"/>
    <w:rsid w:val="00652090"/>
    <w:rsid w:val="006523DA"/>
    <w:rsid w:val="0065246F"/>
    <w:rsid w:val="00652BE3"/>
    <w:rsid w:val="00653102"/>
    <w:rsid w:val="006533A0"/>
    <w:rsid w:val="0065364E"/>
    <w:rsid w:val="00653BF7"/>
    <w:rsid w:val="0065406B"/>
    <w:rsid w:val="006544E6"/>
    <w:rsid w:val="00654519"/>
    <w:rsid w:val="00654BF4"/>
    <w:rsid w:val="00654EDC"/>
    <w:rsid w:val="00654F23"/>
    <w:rsid w:val="006551AD"/>
    <w:rsid w:val="006552AE"/>
    <w:rsid w:val="006556A6"/>
    <w:rsid w:val="00655B82"/>
    <w:rsid w:val="0065609E"/>
    <w:rsid w:val="006562BD"/>
    <w:rsid w:val="00656A18"/>
    <w:rsid w:val="00656C57"/>
    <w:rsid w:val="00656D1F"/>
    <w:rsid w:val="0065796C"/>
    <w:rsid w:val="006579E8"/>
    <w:rsid w:val="00657E1A"/>
    <w:rsid w:val="00660918"/>
    <w:rsid w:val="00660BA1"/>
    <w:rsid w:val="0066111B"/>
    <w:rsid w:val="00661265"/>
    <w:rsid w:val="006613BD"/>
    <w:rsid w:val="00661D02"/>
    <w:rsid w:val="006620F9"/>
    <w:rsid w:val="0066231E"/>
    <w:rsid w:val="00662516"/>
    <w:rsid w:val="00662DC5"/>
    <w:rsid w:val="00663014"/>
    <w:rsid w:val="00663188"/>
    <w:rsid w:val="006635EF"/>
    <w:rsid w:val="00663922"/>
    <w:rsid w:val="00663963"/>
    <w:rsid w:val="00663EC2"/>
    <w:rsid w:val="00664A2E"/>
    <w:rsid w:val="00664D3D"/>
    <w:rsid w:val="00664F90"/>
    <w:rsid w:val="0066530A"/>
    <w:rsid w:val="00665514"/>
    <w:rsid w:val="00665831"/>
    <w:rsid w:val="00665EB6"/>
    <w:rsid w:val="00666CFD"/>
    <w:rsid w:val="00666D22"/>
    <w:rsid w:val="00667C75"/>
    <w:rsid w:val="00667F23"/>
    <w:rsid w:val="00667FB7"/>
    <w:rsid w:val="00670046"/>
    <w:rsid w:val="00670D42"/>
    <w:rsid w:val="00670F37"/>
    <w:rsid w:val="00670FBD"/>
    <w:rsid w:val="006710D3"/>
    <w:rsid w:val="00671154"/>
    <w:rsid w:val="006713A7"/>
    <w:rsid w:val="00671D1A"/>
    <w:rsid w:val="00671F4A"/>
    <w:rsid w:val="00672200"/>
    <w:rsid w:val="00672227"/>
    <w:rsid w:val="0067239F"/>
    <w:rsid w:val="006725DA"/>
    <w:rsid w:val="0067282F"/>
    <w:rsid w:val="00672835"/>
    <w:rsid w:val="0067366B"/>
    <w:rsid w:val="00674518"/>
    <w:rsid w:val="00674634"/>
    <w:rsid w:val="00674721"/>
    <w:rsid w:val="00674CBE"/>
    <w:rsid w:val="00674E43"/>
    <w:rsid w:val="006750F5"/>
    <w:rsid w:val="00675102"/>
    <w:rsid w:val="006754EE"/>
    <w:rsid w:val="0067566A"/>
    <w:rsid w:val="00675CFF"/>
    <w:rsid w:val="00675ECD"/>
    <w:rsid w:val="0067616B"/>
    <w:rsid w:val="00676320"/>
    <w:rsid w:val="00676D56"/>
    <w:rsid w:val="00676E75"/>
    <w:rsid w:val="00677201"/>
    <w:rsid w:val="00677F16"/>
    <w:rsid w:val="006803C2"/>
    <w:rsid w:val="00680740"/>
    <w:rsid w:val="00680EA9"/>
    <w:rsid w:val="00680FC0"/>
    <w:rsid w:val="006814E0"/>
    <w:rsid w:val="00681878"/>
    <w:rsid w:val="00681F94"/>
    <w:rsid w:val="006827C0"/>
    <w:rsid w:val="00682B01"/>
    <w:rsid w:val="0068300B"/>
    <w:rsid w:val="006837FF"/>
    <w:rsid w:val="00683989"/>
    <w:rsid w:val="0068399F"/>
    <w:rsid w:val="00683A7F"/>
    <w:rsid w:val="00683C79"/>
    <w:rsid w:val="00684488"/>
    <w:rsid w:val="006852BB"/>
    <w:rsid w:val="006857F3"/>
    <w:rsid w:val="00685E6F"/>
    <w:rsid w:val="00685FA7"/>
    <w:rsid w:val="0068607E"/>
    <w:rsid w:val="00687141"/>
    <w:rsid w:val="00687A2D"/>
    <w:rsid w:val="00687ABB"/>
    <w:rsid w:val="006913C6"/>
    <w:rsid w:val="006918E9"/>
    <w:rsid w:val="00691E20"/>
    <w:rsid w:val="00692235"/>
    <w:rsid w:val="00692724"/>
    <w:rsid w:val="00692926"/>
    <w:rsid w:val="00693415"/>
    <w:rsid w:val="00693C8F"/>
    <w:rsid w:val="00693EB2"/>
    <w:rsid w:val="00693F6A"/>
    <w:rsid w:val="006944E4"/>
    <w:rsid w:val="00694729"/>
    <w:rsid w:val="00694A0B"/>
    <w:rsid w:val="00694A3E"/>
    <w:rsid w:val="00694E06"/>
    <w:rsid w:val="00694E19"/>
    <w:rsid w:val="00694F8F"/>
    <w:rsid w:val="00695F8D"/>
    <w:rsid w:val="006962C5"/>
    <w:rsid w:val="00696B58"/>
    <w:rsid w:val="00696D99"/>
    <w:rsid w:val="00697A7A"/>
    <w:rsid w:val="00697AE8"/>
    <w:rsid w:val="00697BEC"/>
    <w:rsid w:val="006A052D"/>
    <w:rsid w:val="006A15FA"/>
    <w:rsid w:val="006A1859"/>
    <w:rsid w:val="006A2778"/>
    <w:rsid w:val="006A3C66"/>
    <w:rsid w:val="006A453E"/>
    <w:rsid w:val="006A47D9"/>
    <w:rsid w:val="006A4C89"/>
    <w:rsid w:val="006A5455"/>
    <w:rsid w:val="006A6210"/>
    <w:rsid w:val="006A6224"/>
    <w:rsid w:val="006A67FB"/>
    <w:rsid w:val="006A71FF"/>
    <w:rsid w:val="006A759A"/>
    <w:rsid w:val="006A79E8"/>
    <w:rsid w:val="006A7CA4"/>
    <w:rsid w:val="006B084B"/>
    <w:rsid w:val="006B0D5E"/>
    <w:rsid w:val="006B182E"/>
    <w:rsid w:val="006B4455"/>
    <w:rsid w:val="006B47AA"/>
    <w:rsid w:val="006B5580"/>
    <w:rsid w:val="006B59F3"/>
    <w:rsid w:val="006B5B17"/>
    <w:rsid w:val="006B6CF7"/>
    <w:rsid w:val="006B7755"/>
    <w:rsid w:val="006C0683"/>
    <w:rsid w:val="006C09CB"/>
    <w:rsid w:val="006C1040"/>
    <w:rsid w:val="006C1102"/>
    <w:rsid w:val="006C13F5"/>
    <w:rsid w:val="006C1435"/>
    <w:rsid w:val="006C1F2F"/>
    <w:rsid w:val="006C22AC"/>
    <w:rsid w:val="006C22E3"/>
    <w:rsid w:val="006C2380"/>
    <w:rsid w:val="006C2B44"/>
    <w:rsid w:val="006C2CB6"/>
    <w:rsid w:val="006C2FFD"/>
    <w:rsid w:val="006C3862"/>
    <w:rsid w:val="006C4AAC"/>
    <w:rsid w:val="006C5BE7"/>
    <w:rsid w:val="006C5C09"/>
    <w:rsid w:val="006C64D5"/>
    <w:rsid w:val="006C6D64"/>
    <w:rsid w:val="006C726D"/>
    <w:rsid w:val="006C7496"/>
    <w:rsid w:val="006C76E9"/>
    <w:rsid w:val="006C7E9A"/>
    <w:rsid w:val="006D06C1"/>
    <w:rsid w:val="006D0B5B"/>
    <w:rsid w:val="006D13DB"/>
    <w:rsid w:val="006D17FD"/>
    <w:rsid w:val="006D186E"/>
    <w:rsid w:val="006D1CBF"/>
    <w:rsid w:val="006D35D6"/>
    <w:rsid w:val="006D3B0F"/>
    <w:rsid w:val="006D3F6C"/>
    <w:rsid w:val="006D41E1"/>
    <w:rsid w:val="006D42D8"/>
    <w:rsid w:val="006D45F4"/>
    <w:rsid w:val="006D5B74"/>
    <w:rsid w:val="006D5BE2"/>
    <w:rsid w:val="006D5C8A"/>
    <w:rsid w:val="006D5E36"/>
    <w:rsid w:val="006D5F7D"/>
    <w:rsid w:val="006D6704"/>
    <w:rsid w:val="006D69CA"/>
    <w:rsid w:val="006D7368"/>
    <w:rsid w:val="006D7C86"/>
    <w:rsid w:val="006D7D42"/>
    <w:rsid w:val="006D7D94"/>
    <w:rsid w:val="006E0052"/>
    <w:rsid w:val="006E0ADD"/>
    <w:rsid w:val="006E0E4F"/>
    <w:rsid w:val="006E15E6"/>
    <w:rsid w:val="006E19F6"/>
    <w:rsid w:val="006E1ADF"/>
    <w:rsid w:val="006E2461"/>
    <w:rsid w:val="006E29DF"/>
    <w:rsid w:val="006E3225"/>
    <w:rsid w:val="006E3D54"/>
    <w:rsid w:val="006E3E79"/>
    <w:rsid w:val="006E458D"/>
    <w:rsid w:val="006E4813"/>
    <w:rsid w:val="006E58B6"/>
    <w:rsid w:val="006E590D"/>
    <w:rsid w:val="006E5B4B"/>
    <w:rsid w:val="006E5FE1"/>
    <w:rsid w:val="006E646D"/>
    <w:rsid w:val="006E7A68"/>
    <w:rsid w:val="006F0026"/>
    <w:rsid w:val="006F15FE"/>
    <w:rsid w:val="006F1844"/>
    <w:rsid w:val="006F1AFD"/>
    <w:rsid w:val="006F2ADF"/>
    <w:rsid w:val="006F2E7B"/>
    <w:rsid w:val="006F3036"/>
    <w:rsid w:val="006F30FF"/>
    <w:rsid w:val="006F31E9"/>
    <w:rsid w:val="006F31F5"/>
    <w:rsid w:val="006F374D"/>
    <w:rsid w:val="006F3E66"/>
    <w:rsid w:val="006F4E18"/>
    <w:rsid w:val="006F51D5"/>
    <w:rsid w:val="006F53BA"/>
    <w:rsid w:val="006F5710"/>
    <w:rsid w:val="006F582B"/>
    <w:rsid w:val="006F6334"/>
    <w:rsid w:val="006F642F"/>
    <w:rsid w:val="006F76A6"/>
    <w:rsid w:val="006F7C1A"/>
    <w:rsid w:val="00700DC7"/>
    <w:rsid w:val="007016C3"/>
    <w:rsid w:val="00701C0D"/>
    <w:rsid w:val="00702DD9"/>
    <w:rsid w:val="00703B4C"/>
    <w:rsid w:val="00703FB4"/>
    <w:rsid w:val="00704365"/>
    <w:rsid w:val="007044ED"/>
    <w:rsid w:val="0070510D"/>
    <w:rsid w:val="007056C9"/>
    <w:rsid w:val="00705B5F"/>
    <w:rsid w:val="00706619"/>
    <w:rsid w:val="0070672B"/>
    <w:rsid w:val="00706A00"/>
    <w:rsid w:val="0070700E"/>
    <w:rsid w:val="00707891"/>
    <w:rsid w:val="00707EE6"/>
    <w:rsid w:val="0071051E"/>
    <w:rsid w:val="00710712"/>
    <w:rsid w:val="00710943"/>
    <w:rsid w:val="00710A45"/>
    <w:rsid w:val="00710F2D"/>
    <w:rsid w:val="007110BA"/>
    <w:rsid w:val="00711AC6"/>
    <w:rsid w:val="00712D73"/>
    <w:rsid w:val="0071325B"/>
    <w:rsid w:val="00713C9C"/>
    <w:rsid w:val="00713E31"/>
    <w:rsid w:val="00713E84"/>
    <w:rsid w:val="007142AA"/>
    <w:rsid w:val="0071434F"/>
    <w:rsid w:val="00714A47"/>
    <w:rsid w:val="00714F40"/>
    <w:rsid w:val="007155DB"/>
    <w:rsid w:val="007156BA"/>
    <w:rsid w:val="007158C7"/>
    <w:rsid w:val="00716174"/>
    <w:rsid w:val="007167F4"/>
    <w:rsid w:val="00716E73"/>
    <w:rsid w:val="00716E97"/>
    <w:rsid w:val="0071745E"/>
    <w:rsid w:val="007175D3"/>
    <w:rsid w:val="007175DE"/>
    <w:rsid w:val="0071795F"/>
    <w:rsid w:val="0072033A"/>
    <w:rsid w:val="00721018"/>
    <w:rsid w:val="00721083"/>
    <w:rsid w:val="0072111C"/>
    <w:rsid w:val="0072158C"/>
    <w:rsid w:val="00722121"/>
    <w:rsid w:val="0072214D"/>
    <w:rsid w:val="0072224D"/>
    <w:rsid w:val="007231CE"/>
    <w:rsid w:val="00723D87"/>
    <w:rsid w:val="00724051"/>
    <w:rsid w:val="007249B6"/>
    <w:rsid w:val="00725194"/>
    <w:rsid w:val="007263A1"/>
    <w:rsid w:val="00726AE6"/>
    <w:rsid w:val="00726C61"/>
    <w:rsid w:val="00726CC9"/>
    <w:rsid w:val="007274BA"/>
    <w:rsid w:val="00727F42"/>
    <w:rsid w:val="00730962"/>
    <w:rsid w:val="00730F21"/>
    <w:rsid w:val="00730F96"/>
    <w:rsid w:val="00732CF5"/>
    <w:rsid w:val="00733428"/>
    <w:rsid w:val="007334B8"/>
    <w:rsid w:val="00733829"/>
    <w:rsid w:val="00733A78"/>
    <w:rsid w:val="00733CFB"/>
    <w:rsid w:val="0073470D"/>
    <w:rsid w:val="007357F1"/>
    <w:rsid w:val="00735822"/>
    <w:rsid w:val="00735DF6"/>
    <w:rsid w:val="0073666F"/>
    <w:rsid w:val="007369A7"/>
    <w:rsid w:val="007372BB"/>
    <w:rsid w:val="00737A2B"/>
    <w:rsid w:val="00737FB9"/>
    <w:rsid w:val="00740238"/>
    <w:rsid w:val="007408C7"/>
    <w:rsid w:val="007409CB"/>
    <w:rsid w:val="00740AE3"/>
    <w:rsid w:val="00740DF0"/>
    <w:rsid w:val="00740F6D"/>
    <w:rsid w:val="00741576"/>
    <w:rsid w:val="007417CA"/>
    <w:rsid w:val="0074266F"/>
    <w:rsid w:val="00743883"/>
    <w:rsid w:val="007439AA"/>
    <w:rsid w:val="007445E7"/>
    <w:rsid w:val="00744AF5"/>
    <w:rsid w:val="00744FD5"/>
    <w:rsid w:val="007460FE"/>
    <w:rsid w:val="00746892"/>
    <w:rsid w:val="00746978"/>
    <w:rsid w:val="00746FF8"/>
    <w:rsid w:val="007470D9"/>
    <w:rsid w:val="0074765E"/>
    <w:rsid w:val="007500BA"/>
    <w:rsid w:val="00750218"/>
    <w:rsid w:val="007506C5"/>
    <w:rsid w:val="007508FB"/>
    <w:rsid w:val="0075092F"/>
    <w:rsid w:val="007510DB"/>
    <w:rsid w:val="007513B0"/>
    <w:rsid w:val="0075216B"/>
    <w:rsid w:val="0075228E"/>
    <w:rsid w:val="007537D5"/>
    <w:rsid w:val="00754134"/>
    <w:rsid w:val="00754AEC"/>
    <w:rsid w:val="0075551D"/>
    <w:rsid w:val="00755654"/>
    <w:rsid w:val="0075580F"/>
    <w:rsid w:val="00755892"/>
    <w:rsid w:val="007559E6"/>
    <w:rsid w:val="00755DF8"/>
    <w:rsid w:val="00755E0A"/>
    <w:rsid w:val="0075615A"/>
    <w:rsid w:val="00756A66"/>
    <w:rsid w:val="0075720B"/>
    <w:rsid w:val="00757658"/>
    <w:rsid w:val="00760D36"/>
    <w:rsid w:val="007612FA"/>
    <w:rsid w:val="007615EF"/>
    <w:rsid w:val="007623DB"/>
    <w:rsid w:val="00762567"/>
    <w:rsid w:val="00762CEA"/>
    <w:rsid w:val="00762ECC"/>
    <w:rsid w:val="00762F91"/>
    <w:rsid w:val="00762FA3"/>
    <w:rsid w:val="00763927"/>
    <w:rsid w:val="00763B8A"/>
    <w:rsid w:val="00763E1B"/>
    <w:rsid w:val="00763F59"/>
    <w:rsid w:val="007646D7"/>
    <w:rsid w:val="00764BA7"/>
    <w:rsid w:val="00764DCA"/>
    <w:rsid w:val="00765428"/>
    <w:rsid w:val="00765493"/>
    <w:rsid w:val="00765647"/>
    <w:rsid w:val="00765AB4"/>
    <w:rsid w:val="0076617C"/>
    <w:rsid w:val="0076640E"/>
    <w:rsid w:val="007665B7"/>
    <w:rsid w:val="007666CE"/>
    <w:rsid w:val="007672EE"/>
    <w:rsid w:val="0076749D"/>
    <w:rsid w:val="007675AA"/>
    <w:rsid w:val="00767D84"/>
    <w:rsid w:val="00767EBF"/>
    <w:rsid w:val="00767EC3"/>
    <w:rsid w:val="00770503"/>
    <w:rsid w:val="00771052"/>
    <w:rsid w:val="007716C9"/>
    <w:rsid w:val="007717A2"/>
    <w:rsid w:val="00771BDC"/>
    <w:rsid w:val="00771CB4"/>
    <w:rsid w:val="00771FAB"/>
    <w:rsid w:val="0077244A"/>
    <w:rsid w:val="00772761"/>
    <w:rsid w:val="00773343"/>
    <w:rsid w:val="007736C0"/>
    <w:rsid w:val="007739EB"/>
    <w:rsid w:val="007740E7"/>
    <w:rsid w:val="007746B0"/>
    <w:rsid w:val="007746DD"/>
    <w:rsid w:val="00774929"/>
    <w:rsid w:val="00774ACA"/>
    <w:rsid w:val="0077509C"/>
    <w:rsid w:val="007755A9"/>
    <w:rsid w:val="007762D7"/>
    <w:rsid w:val="00776413"/>
    <w:rsid w:val="00776440"/>
    <w:rsid w:val="00776C6A"/>
    <w:rsid w:val="007770C8"/>
    <w:rsid w:val="0077716F"/>
    <w:rsid w:val="00777CAC"/>
    <w:rsid w:val="007803A8"/>
    <w:rsid w:val="007806CB"/>
    <w:rsid w:val="00781235"/>
    <w:rsid w:val="007815AA"/>
    <w:rsid w:val="0078161E"/>
    <w:rsid w:val="00781894"/>
    <w:rsid w:val="00781B66"/>
    <w:rsid w:val="00781C68"/>
    <w:rsid w:val="00781E7D"/>
    <w:rsid w:val="007821F5"/>
    <w:rsid w:val="0078286A"/>
    <w:rsid w:val="00782BA8"/>
    <w:rsid w:val="00783A38"/>
    <w:rsid w:val="007856C6"/>
    <w:rsid w:val="00785AE5"/>
    <w:rsid w:val="00785C18"/>
    <w:rsid w:val="0078646E"/>
    <w:rsid w:val="00786695"/>
    <w:rsid w:val="00786713"/>
    <w:rsid w:val="00786C35"/>
    <w:rsid w:val="00786FBE"/>
    <w:rsid w:val="0078741F"/>
    <w:rsid w:val="007878E9"/>
    <w:rsid w:val="00787C32"/>
    <w:rsid w:val="00787DD0"/>
    <w:rsid w:val="00790177"/>
    <w:rsid w:val="007902AB"/>
    <w:rsid w:val="00790780"/>
    <w:rsid w:val="00791154"/>
    <w:rsid w:val="00791BB0"/>
    <w:rsid w:val="007927AB"/>
    <w:rsid w:val="00792A3A"/>
    <w:rsid w:val="00792C2F"/>
    <w:rsid w:val="00792EC5"/>
    <w:rsid w:val="00793059"/>
    <w:rsid w:val="00793382"/>
    <w:rsid w:val="00793536"/>
    <w:rsid w:val="007937C3"/>
    <w:rsid w:val="00793FCF"/>
    <w:rsid w:val="0079424F"/>
    <w:rsid w:val="00794704"/>
    <w:rsid w:val="00794836"/>
    <w:rsid w:val="0079502D"/>
    <w:rsid w:val="007950A2"/>
    <w:rsid w:val="007950DE"/>
    <w:rsid w:val="007955EA"/>
    <w:rsid w:val="00795653"/>
    <w:rsid w:val="00795A67"/>
    <w:rsid w:val="00795EC9"/>
    <w:rsid w:val="00795F58"/>
    <w:rsid w:val="0079733E"/>
    <w:rsid w:val="007A01CC"/>
    <w:rsid w:val="007A14D1"/>
    <w:rsid w:val="007A154E"/>
    <w:rsid w:val="007A19CA"/>
    <w:rsid w:val="007A1F36"/>
    <w:rsid w:val="007A213D"/>
    <w:rsid w:val="007A27C0"/>
    <w:rsid w:val="007A28AA"/>
    <w:rsid w:val="007A37A6"/>
    <w:rsid w:val="007A3A25"/>
    <w:rsid w:val="007A3A72"/>
    <w:rsid w:val="007A49E3"/>
    <w:rsid w:val="007A6A40"/>
    <w:rsid w:val="007A6AC5"/>
    <w:rsid w:val="007A6CE2"/>
    <w:rsid w:val="007A6F29"/>
    <w:rsid w:val="007A737C"/>
    <w:rsid w:val="007A752D"/>
    <w:rsid w:val="007A7890"/>
    <w:rsid w:val="007A7DEA"/>
    <w:rsid w:val="007B06DD"/>
    <w:rsid w:val="007B0D53"/>
    <w:rsid w:val="007B160D"/>
    <w:rsid w:val="007B1614"/>
    <w:rsid w:val="007B1A08"/>
    <w:rsid w:val="007B1F72"/>
    <w:rsid w:val="007B2627"/>
    <w:rsid w:val="007B2655"/>
    <w:rsid w:val="007B39A3"/>
    <w:rsid w:val="007B3C18"/>
    <w:rsid w:val="007B3DC2"/>
    <w:rsid w:val="007B4A28"/>
    <w:rsid w:val="007B4B5E"/>
    <w:rsid w:val="007B52F3"/>
    <w:rsid w:val="007B5360"/>
    <w:rsid w:val="007B5411"/>
    <w:rsid w:val="007B5510"/>
    <w:rsid w:val="007B5C68"/>
    <w:rsid w:val="007B5F9E"/>
    <w:rsid w:val="007B6499"/>
    <w:rsid w:val="007B67AE"/>
    <w:rsid w:val="007B68F2"/>
    <w:rsid w:val="007B6C5C"/>
    <w:rsid w:val="007B6F94"/>
    <w:rsid w:val="007B71EC"/>
    <w:rsid w:val="007B7AC8"/>
    <w:rsid w:val="007C0147"/>
    <w:rsid w:val="007C0284"/>
    <w:rsid w:val="007C071D"/>
    <w:rsid w:val="007C0CFB"/>
    <w:rsid w:val="007C1050"/>
    <w:rsid w:val="007C1109"/>
    <w:rsid w:val="007C11A2"/>
    <w:rsid w:val="007C15E6"/>
    <w:rsid w:val="007C1668"/>
    <w:rsid w:val="007C1B69"/>
    <w:rsid w:val="007C2281"/>
    <w:rsid w:val="007C2383"/>
    <w:rsid w:val="007C2756"/>
    <w:rsid w:val="007C3585"/>
    <w:rsid w:val="007C4140"/>
    <w:rsid w:val="007C5E7A"/>
    <w:rsid w:val="007C6237"/>
    <w:rsid w:val="007C67C6"/>
    <w:rsid w:val="007C68AD"/>
    <w:rsid w:val="007C6BE5"/>
    <w:rsid w:val="007C6D62"/>
    <w:rsid w:val="007C76F7"/>
    <w:rsid w:val="007C7828"/>
    <w:rsid w:val="007D03DD"/>
    <w:rsid w:val="007D0556"/>
    <w:rsid w:val="007D077E"/>
    <w:rsid w:val="007D0ADE"/>
    <w:rsid w:val="007D0B76"/>
    <w:rsid w:val="007D0CE9"/>
    <w:rsid w:val="007D1230"/>
    <w:rsid w:val="007D2CE9"/>
    <w:rsid w:val="007D2FFE"/>
    <w:rsid w:val="007D300F"/>
    <w:rsid w:val="007D31AF"/>
    <w:rsid w:val="007D342C"/>
    <w:rsid w:val="007D47DD"/>
    <w:rsid w:val="007D4885"/>
    <w:rsid w:val="007D49B1"/>
    <w:rsid w:val="007D49DF"/>
    <w:rsid w:val="007D523C"/>
    <w:rsid w:val="007D5DDC"/>
    <w:rsid w:val="007D5F42"/>
    <w:rsid w:val="007D6A7A"/>
    <w:rsid w:val="007D71CC"/>
    <w:rsid w:val="007D7774"/>
    <w:rsid w:val="007D7961"/>
    <w:rsid w:val="007D7E20"/>
    <w:rsid w:val="007E026E"/>
    <w:rsid w:val="007E0E65"/>
    <w:rsid w:val="007E1C61"/>
    <w:rsid w:val="007E1EE7"/>
    <w:rsid w:val="007E2070"/>
    <w:rsid w:val="007E275F"/>
    <w:rsid w:val="007E2EC2"/>
    <w:rsid w:val="007E2F3F"/>
    <w:rsid w:val="007E3CE2"/>
    <w:rsid w:val="007E53A6"/>
    <w:rsid w:val="007E53B1"/>
    <w:rsid w:val="007E5508"/>
    <w:rsid w:val="007E5652"/>
    <w:rsid w:val="007E580B"/>
    <w:rsid w:val="007E5DCE"/>
    <w:rsid w:val="007E6D42"/>
    <w:rsid w:val="007E6DC0"/>
    <w:rsid w:val="007E720D"/>
    <w:rsid w:val="007E7E03"/>
    <w:rsid w:val="007F02D8"/>
    <w:rsid w:val="007F071B"/>
    <w:rsid w:val="007F0A84"/>
    <w:rsid w:val="007F1439"/>
    <w:rsid w:val="007F1521"/>
    <w:rsid w:val="007F181D"/>
    <w:rsid w:val="007F19E2"/>
    <w:rsid w:val="007F1C29"/>
    <w:rsid w:val="007F2D2F"/>
    <w:rsid w:val="007F354D"/>
    <w:rsid w:val="007F39D0"/>
    <w:rsid w:val="007F3F2A"/>
    <w:rsid w:val="007F56CC"/>
    <w:rsid w:val="007F57F6"/>
    <w:rsid w:val="007F6217"/>
    <w:rsid w:val="007F624C"/>
    <w:rsid w:val="007F6343"/>
    <w:rsid w:val="007F6E68"/>
    <w:rsid w:val="007F6ED6"/>
    <w:rsid w:val="007F7170"/>
    <w:rsid w:val="007F798E"/>
    <w:rsid w:val="007F7D89"/>
    <w:rsid w:val="008000AB"/>
    <w:rsid w:val="00800340"/>
    <w:rsid w:val="008009A8"/>
    <w:rsid w:val="00800A60"/>
    <w:rsid w:val="0080268F"/>
    <w:rsid w:val="00802853"/>
    <w:rsid w:val="008028D2"/>
    <w:rsid w:val="00802C83"/>
    <w:rsid w:val="00803677"/>
    <w:rsid w:val="00803D59"/>
    <w:rsid w:val="008041EF"/>
    <w:rsid w:val="0080445B"/>
    <w:rsid w:val="00804D54"/>
    <w:rsid w:val="00805B96"/>
    <w:rsid w:val="00805EA9"/>
    <w:rsid w:val="00806335"/>
    <w:rsid w:val="00806A5F"/>
    <w:rsid w:val="00806F58"/>
    <w:rsid w:val="008079A0"/>
    <w:rsid w:val="00807CA7"/>
    <w:rsid w:val="008106C0"/>
    <w:rsid w:val="00810B42"/>
    <w:rsid w:val="00810B90"/>
    <w:rsid w:val="008116BC"/>
    <w:rsid w:val="00811FB0"/>
    <w:rsid w:val="00812311"/>
    <w:rsid w:val="00812782"/>
    <w:rsid w:val="0081290A"/>
    <w:rsid w:val="0081373F"/>
    <w:rsid w:val="00813D04"/>
    <w:rsid w:val="008140F9"/>
    <w:rsid w:val="0081505D"/>
    <w:rsid w:val="008156E6"/>
    <w:rsid w:val="00815892"/>
    <w:rsid w:val="00815959"/>
    <w:rsid w:val="00816035"/>
    <w:rsid w:val="0081689A"/>
    <w:rsid w:val="00817641"/>
    <w:rsid w:val="00817D04"/>
    <w:rsid w:val="00820320"/>
    <w:rsid w:val="00820758"/>
    <w:rsid w:val="00820889"/>
    <w:rsid w:val="00821037"/>
    <w:rsid w:val="0082153C"/>
    <w:rsid w:val="0082187C"/>
    <w:rsid w:val="00821953"/>
    <w:rsid w:val="00822648"/>
    <w:rsid w:val="0082329E"/>
    <w:rsid w:val="008234CD"/>
    <w:rsid w:val="0082353F"/>
    <w:rsid w:val="00823AF9"/>
    <w:rsid w:val="00823BB5"/>
    <w:rsid w:val="00823C0A"/>
    <w:rsid w:val="008248DC"/>
    <w:rsid w:val="00824AC1"/>
    <w:rsid w:val="00825845"/>
    <w:rsid w:val="008259FF"/>
    <w:rsid w:val="0082639A"/>
    <w:rsid w:val="00826607"/>
    <w:rsid w:val="00826817"/>
    <w:rsid w:val="00826C8E"/>
    <w:rsid w:val="00826E96"/>
    <w:rsid w:val="00826F8F"/>
    <w:rsid w:val="00827118"/>
    <w:rsid w:val="0082716D"/>
    <w:rsid w:val="008271B0"/>
    <w:rsid w:val="008279F2"/>
    <w:rsid w:val="00827A51"/>
    <w:rsid w:val="00830082"/>
    <w:rsid w:val="00830315"/>
    <w:rsid w:val="00830894"/>
    <w:rsid w:val="00830C0F"/>
    <w:rsid w:val="00830C78"/>
    <w:rsid w:val="008314E6"/>
    <w:rsid w:val="008316E4"/>
    <w:rsid w:val="008317F7"/>
    <w:rsid w:val="00831849"/>
    <w:rsid w:val="00831E4B"/>
    <w:rsid w:val="00832C1C"/>
    <w:rsid w:val="0083434B"/>
    <w:rsid w:val="0083481C"/>
    <w:rsid w:val="0083553A"/>
    <w:rsid w:val="00835889"/>
    <w:rsid w:val="00835AF6"/>
    <w:rsid w:val="00835C15"/>
    <w:rsid w:val="0083659C"/>
    <w:rsid w:val="008378B1"/>
    <w:rsid w:val="00837DBE"/>
    <w:rsid w:val="008407EA"/>
    <w:rsid w:val="00841012"/>
    <w:rsid w:val="00841CE4"/>
    <w:rsid w:val="00842629"/>
    <w:rsid w:val="0084268C"/>
    <w:rsid w:val="00843995"/>
    <w:rsid w:val="008441A4"/>
    <w:rsid w:val="0084585F"/>
    <w:rsid w:val="0084617C"/>
    <w:rsid w:val="00847334"/>
    <w:rsid w:val="00847CBE"/>
    <w:rsid w:val="008502E2"/>
    <w:rsid w:val="00850685"/>
    <w:rsid w:val="008507D7"/>
    <w:rsid w:val="00850A2B"/>
    <w:rsid w:val="0085156F"/>
    <w:rsid w:val="008516E6"/>
    <w:rsid w:val="00851C7A"/>
    <w:rsid w:val="00851E11"/>
    <w:rsid w:val="008524A4"/>
    <w:rsid w:val="00852856"/>
    <w:rsid w:val="00852BC8"/>
    <w:rsid w:val="00853865"/>
    <w:rsid w:val="008539A0"/>
    <w:rsid w:val="00854894"/>
    <w:rsid w:val="0085597C"/>
    <w:rsid w:val="00855CE9"/>
    <w:rsid w:val="008569D0"/>
    <w:rsid w:val="0085700E"/>
    <w:rsid w:val="008573A6"/>
    <w:rsid w:val="008576F9"/>
    <w:rsid w:val="00857857"/>
    <w:rsid w:val="00857D84"/>
    <w:rsid w:val="00860000"/>
    <w:rsid w:val="0086088E"/>
    <w:rsid w:val="008609E4"/>
    <w:rsid w:val="00860AC4"/>
    <w:rsid w:val="00860B6F"/>
    <w:rsid w:val="00860EAB"/>
    <w:rsid w:val="008614D4"/>
    <w:rsid w:val="0086185D"/>
    <w:rsid w:val="00861BEA"/>
    <w:rsid w:val="008624B8"/>
    <w:rsid w:val="008627F6"/>
    <w:rsid w:val="00862805"/>
    <w:rsid w:val="00862DBB"/>
    <w:rsid w:val="0086310F"/>
    <w:rsid w:val="008631F0"/>
    <w:rsid w:val="00863314"/>
    <w:rsid w:val="008638F2"/>
    <w:rsid w:val="00863C04"/>
    <w:rsid w:val="00863EA9"/>
    <w:rsid w:val="00865EDA"/>
    <w:rsid w:val="00866387"/>
    <w:rsid w:val="00866DAE"/>
    <w:rsid w:val="00867473"/>
    <w:rsid w:val="008679B0"/>
    <w:rsid w:val="00867EC2"/>
    <w:rsid w:val="0087027A"/>
    <w:rsid w:val="008702B0"/>
    <w:rsid w:val="00870361"/>
    <w:rsid w:val="008704E8"/>
    <w:rsid w:val="00870758"/>
    <w:rsid w:val="00870B89"/>
    <w:rsid w:val="00870F8A"/>
    <w:rsid w:val="00871ED9"/>
    <w:rsid w:val="00873490"/>
    <w:rsid w:val="00873668"/>
    <w:rsid w:val="008742F9"/>
    <w:rsid w:val="0087433F"/>
    <w:rsid w:val="008745E6"/>
    <w:rsid w:val="00874F1B"/>
    <w:rsid w:val="00875298"/>
    <w:rsid w:val="0087546D"/>
    <w:rsid w:val="008758BB"/>
    <w:rsid w:val="00876402"/>
    <w:rsid w:val="008768F3"/>
    <w:rsid w:val="00876B6E"/>
    <w:rsid w:val="00876FED"/>
    <w:rsid w:val="00877610"/>
    <w:rsid w:val="008776C2"/>
    <w:rsid w:val="00877744"/>
    <w:rsid w:val="008777BD"/>
    <w:rsid w:val="00877A26"/>
    <w:rsid w:val="00880546"/>
    <w:rsid w:val="00881147"/>
    <w:rsid w:val="008812B1"/>
    <w:rsid w:val="00881558"/>
    <w:rsid w:val="00881D19"/>
    <w:rsid w:val="00882004"/>
    <w:rsid w:val="0088250F"/>
    <w:rsid w:val="00882534"/>
    <w:rsid w:val="00882A5E"/>
    <w:rsid w:val="00883665"/>
    <w:rsid w:val="00883680"/>
    <w:rsid w:val="008837B2"/>
    <w:rsid w:val="00884168"/>
    <w:rsid w:val="008842CC"/>
    <w:rsid w:val="0088519C"/>
    <w:rsid w:val="008851E4"/>
    <w:rsid w:val="008852CC"/>
    <w:rsid w:val="00885716"/>
    <w:rsid w:val="00885A5E"/>
    <w:rsid w:val="00885E3D"/>
    <w:rsid w:val="00885F57"/>
    <w:rsid w:val="0088642D"/>
    <w:rsid w:val="00886B1E"/>
    <w:rsid w:val="00886EA4"/>
    <w:rsid w:val="008904D5"/>
    <w:rsid w:val="00890621"/>
    <w:rsid w:val="00890624"/>
    <w:rsid w:val="00890AB2"/>
    <w:rsid w:val="00891962"/>
    <w:rsid w:val="00891D0F"/>
    <w:rsid w:val="00891FFD"/>
    <w:rsid w:val="00892654"/>
    <w:rsid w:val="008928A0"/>
    <w:rsid w:val="00892D37"/>
    <w:rsid w:val="00893106"/>
    <w:rsid w:val="008931A2"/>
    <w:rsid w:val="00894331"/>
    <w:rsid w:val="008945CD"/>
    <w:rsid w:val="0089478E"/>
    <w:rsid w:val="00894B7C"/>
    <w:rsid w:val="00894E5D"/>
    <w:rsid w:val="008956A6"/>
    <w:rsid w:val="00897FC6"/>
    <w:rsid w:val="008A0230"/>
    <w:rsid w:val="008A0302"/>
    <w:rsid w:val="008A044F"/>
    <w:rsid w:val="008A1462"/>
    <w:rsid w:val="008A2166"/>
    <w:rsid w:val="008A29C4"/>
    <w:rsid w:val="008A2C2A"/>
    <w:rsid w:val="008A2EDE"/>
    <w:rsid w:val="008A34D2"/>
    <w:rsid w:val="008A3EE1"/>
    <w:rsid w:val="008A44FF"/>
    <w:rsid w:val="008A50EE"/>
    <w:rsid w:val="008A52E3"/>
    <w:rsid w:val="008A5A7A"/>
    <w:rsid w:val="008A5C4A"/>
    <w:rsid w:val="008A5E6C"/>
    <w:rsid w:val="008A5EF8"/>
    <w:rsid w:val="008A6458"/>
    <w:rsid w:val="008A6B5A"/>
    <w:rsid w:val="008A6D24"/>
    <w:rsid w:val="008A7449"/>
    <w:rsid w:val="008A745D"/>
    <w:rsid w:val="008A74F5"/>
    <w:rsid w:val="008A7BCB"/>
    <w:rsid w:val="008A7C53"/>
    <w:rsid w:val="008A7D14"/>
    <w:rsid w:val="008A7E45"/>
    <w:rsid w:val="008A7EC9"/>
    <w:rsid w:val="008A7F7D"/>
    <w:rsid w:val="008B03E6"/>
    <w:rsid w:val="008B08B5"/>
    <w:rsid w:val="008B0ABF"/>
    <w:rsid w:val="008B0CAF"/>
    <w:rsid w:val="008B1717"/>
    <w:rsid w:val="008B1A0F"/>
    <w:rsid w:val="008B2001"/>
    <w:rsid w:val="008B279D"/>
    <w:rsid w:val="008B287A"/>
    <w:rsid w:val="008B28AA"/>
    <w:rsid w:val="008B326C"/>
    <w:rsid w:val="008B39C9"/>
    <w:rsid w:val="008B3B40"/>
    <w:rsid w:val="008B3CCF"/>
    <w:rsid w:val="008B3E35"/>
    <w:rsid w:val="008B4197"/>
    <w:rsid w:val="008B426A"/>
    <w:rsid w:val="008B45C2"/>
    <w:rsid w:val="008B5807"/>
    <w:rsid w:val="008B5B99"/>
    <w:rsid w:val="008B68C9"/>
    <w:rsid w:val="008B7088"/>
    <w:rsid w:val="008B733E"/>
    <w:rsid w:val="008B7465"/>
    <w:rsid w:val="008C0795"/>
    <w:rsid w:val="008C1809"/>
    <w:rsid w:val="008C1DDF"/>
    <w:rsid w:val="008C25F8"/>
    <w:rsid w:val="008C303C"/>
    <w:rsid w:val="008C3561"/>
    <w:rsid w:val="008C363C"/>
    <w:rsid w:val="008C375E"/>
    <w:rsid w:val="008C4297"/>
    <w:rsid w:val="008C42AF"/>
    <w:rsid w:val="008C443E"/>
    <w:rsid w:val="008C4AE9"/>
    <w:rsid w:val="008C6425"/>
    <w:rsid w:val="008C67D2"/>
    <w:rsid w:val="008C6831"/>
    <w:rsid w:val="008C699E"/>
    <w:rsid w:val="008C6DF9"/>
    <w:rsid w:val="008C6E67"/>
    <w:rsid w:val="008C702E"/>
    <w:rsid w:val="008CDC92"/>
    <w:rsid w:val="008D001D"/>
    <w:rsid w:val="008D042D"/>
    <w:rsid w:val="008D08D0"/>
    <w:rsid w:val="008D0953"/>
    <w:rsid w:val="008D1885"/>
    <w:rsid w:val="008D1BB6"/>
    <w:rsid w:val="008D1BE7"/>
    <w:rsid w:val="008D1DDD"/>
    <w:rsid w:val="008D1F11"/>
    <w:rsid w:val="008D208F"/>
    <w:rsid w:val="008D2199"/>
    <w:rsid w:val="008D2EEE"/>
    <w:rsid w:val="008D32E3"/>
    <w:rsid w:val="008D38C9"/>
    <w:rsid w:val="008D3B22"/>
    <w:rsid w:val="008D43D1"/>
    <w:rsid w:val="008D45D8"/>
    <w:rsid w:val="008D4819"/>
    <w:rsid w:val="008D4A58"/>
    <w:rsid w:val="008D5276"/>
    <w:rsid w:val="008D58C1"/>
    <w:rsid w:val="008D58C5"/>
    <w:rsid w:val="008D59AC"/>
    <w:rsid w:val="008D5F02"/>
    <w:rsid w:val="008D6250"/>
    <w:rsid w:val="008D67F5"/>
    <w:rsid w:val="008D6988"/>
    <w:rsid w:val="008D6BD3"/>
    <w:rsid w:val="008D6C23"/>
    <w:rsid w:val="008D7231"/>
    <w:rsid w:val="008D72D7"/>
    <w:rsid w:val="008D7864"/>
    <w:rsid w:val="008D7E8F"/>
    <w:rsid w:val="008E0621"/>
    <w:rsid w:val="008E0D58"/>
    <w:rsid w:val="008E0D77"/>
    <w:rsid w:val="008E1168"/>
    <w:rsid w:val="008E2493"/>
    <w:rsid w:val="008E27A1"/>
    <w:rsid w:val="008E2B5A"/>
    <w:rsid w:val="008E2F18"/>
    <w:rsid w:val="008E31EB"/>
    <w:rsid w:val="008E33DB"/>
    <w:rsid w:val="008E34F8"/>
    <w:rsid w:val="008E360B"/>
    <w:rsid w:val="008E4EA2"/>
    <w:rsid w:val="008E54D8"/>
    <w:rsid w:val="008E56E3"/>
    <w:rsid w:val="008E5F2A"/>
    <w:rsid w:val="008E5F66"/>
    <w:rsid w:val="008E5F8E"/>
    <w:rsid w:val="008E6142"/>
    <w:rsid w:val="008E6316"/>
    <w:rsid w:val="008E678C"/>
    <w:rsid w:val="008E6AB7"/>
    <w:rsid w:val="008E6C8E"/>
    <w:rsid w:val="008E72F6"/>
    <w:rsid w:val="008E7965"/>
    <w:rsid w:val="008E79C2"/>
    <w:rsid w:val="008F00E6"/>
    <w:rsid w:val="008F0371"/>
    <w:rsid w:val="008F03F5"/>
    <w:rsid w:val="008F06EF"/>
    <w:rsid w:val="008F0E5E"/>
    <w:rsid w:val="008F19BF"/>
    <w:rsid w:val="008F1BA1"/>
    <w:rsid w:val="008F1BC6"/>
    <w:rsid w:val="008F1FC6"/>
    <w:rsid w:val="008F1FE4"/>
    <w:rsid w:val="008F2073"/>
    <w:rsid w:val="008F2DC2"/>
    <w:rsid w:val="008F3603"/>
    <w:rsid w:val="008F372A"/>
    <w:rsid w:val="008F405D"/>
    <w:rsid w:val="008F440E"/>
    <w:rsid w:val="008F4D2E"/>
    <w:rsid w:val="008F4DD5"/>
    <w:rsid w:val="008F4F37"/>
    <w:rsid w:val="008F538E"/>
    <w:rsid w:val="008F5775"/>
    <w:rsid w:val="008F57C6"/>
    <w:rsid w:val="008F5F10"/>
    <w:rsid w:val="008F607B"/>
    <w:rsid w:val="008F65A1"/>
    <w:rsid w:val="008F6C1F"/>
    <w:rsid w:val="008F6CE6"/>
    <w:rsid w:val="008F6E3A"/>
    <w:rsid w:val="008F75A2"/>
    <w:rsid w:val="008F7736"/>
    <w:rsid w:val="008F7E4F"/>
    <w:rsid w:val="00900094"/>
    <w:rsid w:val="00900532"/>
    <w:rsid w:val="009008B2"/>
    <w:rsid w:val="00900AC1"/>
    <w:rsid w:val="00900BC2"/>
    <w:rsid w:val="00900D14"/>
    <w:rsid w:val="009011B2"/>
    <w:rsid w:val="00901A3F"/>
    <w:rsid w:val="009024B2"/>
    <w:rsid w:val="009035DB"/>
    <w:rsid w:val="0090360E"/>
    <w:rsid w:val="009036A1"/>
    <w:rsid w:val="00903774"/>
    <w:rsid w:val="00903EA8"/>
    <w:rsid w:val="0090401D"/>
    <w:rsid w:val="009043C0"/>
    <w:rsid w:val="00904702"/>
    <w:rsid w:val="009047E2"/>
    <w:rsid w:val="0090506E"/>
    <w:rsid w:val="009051B6"/>
    <w:rsid w:val="0090567F"/>
    <w:rsid w:val="00906104"/>
    <w:rsid w:val="00906232"/>
    <w:rsid w:val="0090680F"/>
    <w:rsid w:val="009073AF"/>
    <w:rsid w:val="009077D1"/>
    <w:rsid w:val="0090781F"/>
    <w:rsid w:val="00910ED4"/>
    <w:rsid w:val="00911646"/>
    <w:rsid w:val="00911DFC"/>
    <w:rsid w:val="00911E98"/>
    <w:rsid w:val="0091214C"/>
    <w:rsid w:val="009124EC"/>
    <w:rsid w:val="00912943"/>
    <w:rsid w:val="00912A58"/>
    <w:rsid w:val="00912DF7"/>
    <w:rsid w:val="00913091"/>
    <w:rsid w:val="009132A5"/>
    <w:rsid w:val="00913930"/>
    <w:rsid w:val="00913CA3"/>
    <w:rsid w:val="009144C9"/>
    <w:rsid w:val="009153D4"/>
    <w:rsid w:val="009157E2"/>
    <w:rsid w:val="0091628D"/>
    <w:rsid w:val="00917163"/>
    <w:rsid w:val="00917428"/>
    <w:rsid w:val="00917724"/>
    <w:rsid w:val="009177C3"/>
    <w:rsid w:val="00917D0C"/>
    <w:rsid w:val="009206CE"/>
    <w:rsid w:val="00920928"/>
    <w:rsid w:val="009219DF"/>
    <w:rsid w:val="00921E78"/>
    <w:rsid w:val="0092218F"/>
    <w:rsid w:val="00922280"/>
    <w:rsid w:val="00922467"/>
    <w:rsid w:val="009227D9"/>
    <w:rsid w:val="0092366C"/>
    <w:rsid w:val="0092366D"/>
    <w:rsid w:val="00923897"/>
    <w:rsid w:val="009239C8"/>
    <w:rsid w:val="00924D29"/>
    <w:rsid w:val="009254AC"/>
    <w:rsid w:val="00925B2E"/>
    <w:rsid w:val="00926233"/>
    <w:rsid w:val="00926A9B"/>
    <w:rsid w:val="009279E7"/>
    <w:rsid w:val="00927E80"/>
    <w:rsid w:val="0093010C"/>
    <w:rsid w:val="009303F1"/>
    <w:rsid w:val="00930771"/>
    <w:rsid w:val="0093088A"/>
    <w:rsid w:val="0093097A"/>
    <w:rsid w:val="00930E5F"/>
    <w:rsid w:val="00930F29"/>
    <w:rsid w:val="00930F55"/>
    <w:rsid w:val="00931BEB"/>
    <w:rsid w:val="00931F61"/>
    <w:rsid w:val="0093213F"/>
    <w:rsid w:val="00932458"/>
    <w:rsid w:val="00932FCC"/>
    <w:rsid w:val="00933368"/>
    <w:rsid w:val="00933968"/>
    <w:rsid w:val="00933D71"/>
    <w:rsid w:val="0093495B"/>
    <w:rsid w:val="00934A06"/>
    <w:rsid w:val="009350B8"/>
    <w:rsid w:val="009358F3"/>
    <w:rsid w:val="00935C3F"/>
    <w:rsid w:val="00936152"/>
    <w:rsid w:val="009363D3"/>
    <w:rsid w:val="00936450"/>
    <w:rsid w:val="0093647D"/>
    <w:rsid w:val="0093665C"/>
    <w:rsid w:val="00936A65"/>
    <w:rsid w:val="00936B90"/>
    <w:rsid w:val="00937397"/>
    <w:rsid w:val="009373E0"/>
    <w:rsid w:val="00937501"/>
    <w:rsid w:val="009376B4"/>
    <w:rsid w:val="00937EF1"/>
    <w:rsid w:val="0094082F"/>
    <w:rsid w:val="009413D7"/>
    <w:rsid w:val="00941811"/>
    <w:rsid w:val="009418D3"/>
    <w:rsid w:val="009424FB"/>
    <w:rsid w:val="00942A78"/>
    <w:rsid w:val="00942AD6"/>
    <w:rsid w:val="00942E11"/>
    <w:rsid w:val="009434C8"/>
    <w:rsid w:val="0094350F"/>
    <w:rsid w:val="00943739"/>
    <w:rsid w:val="00943A8F"/>
    <w:rsid w:val="00943CCD"/>
    <w:rsid w:val="00946A66"/>
    <w:rsid w:val="0094717B"/>
    <w:rsid w:val="00947FFB"/>
    <w:rsid w:val="00950555"/>
    <w:rsid w:val="009508ED"/>
    <w:rsid w:val="0095094C"/>
    <w:rsid w:val="0095097F"/>
    <w:rsid w:val="00950C40"/>
    <w:rsid w:val="0095289E"/>
    <w:rsid w:val="009528BA"/>
    <w:rsid w:val="00952C95"/>
    <w:rsid w:val="0095367E"/>
    <w:rsid w:val="00954116"/>
    <w:rsid w:val="009549C4"/>
    <w:rsid w:val="00955003"/>
    <w:rsid w:val="00955170"/>
    <w:rsid w:val="00955BAE"/>
    <w:rsid w:val="00955CD7"/>
    <w:rsid w:val="0095622D"/>
    <w:rsid w:val="00956411"/>
    <w:rsid w:val="00956C39"/>
    <w:rsid w:val="00957466"/>
    <w:rsid w:val="00957E6B"/>
    <w:rsid w:val="00960252"/>
    <w:rsid w:val="00960276"/>
    <w:rsid w:val="009606FE"/>
    <w:rsid w:val="00960CA1"/>
    <w:rsid w:val="00960D77"/>
    <w:rsid w:val="00960F5C"/>
    <w:rsid w:val="00961095"/>
    <w:rsid w:val="00961726"/>
    <w:rsid w:val="009623EC"/>
    <w:rsid w:val="00962BD9"/>
    <w:rsid w:val="0096305B"/>
    <w:rsid w:val="00963797"/>
    <w:rsid w:val="009637FF"/>
    <w:rsid w:val="00963904"/>
    <w:rsid w:val="009639C8"/>
    <w:rsid w:val="00963E78"/>
    <w:rsid w:val="00965100"/>
    <w:rsid w:val="00965225"/>
    <w:rsid w:val="00965F6C"/>
    <w:rsid w:val="00966041"/>
    <w:rsid w:val="009664F9"/>
    <w:rsid w:val="0096651B"/>
    <w:rsid w:val="00970480"/>
    <w:rsid w:val="0097069E"/>
    <w:rsid w:val="00970972"/>
    <w:rsid w:val="009709F9"/>
    <w:rsid w:val="00971063"/>
    <w:rsid w:val="00971F1C"/>
    <w:rsid w:val="009720F0"/>
    <w:rsid w:val="0097227F"/>
    <w:rsid w:val="00972345"/>
    <w:rsid w:val="009742BD"/>
    <w:rsid w:val="00974C72"/>
    <w:rsid w:val="00975364"/>
    <w:rsid w:val="00975781"/>
    <w:rsid w:val="00975A5E"/>
    <w:rsid w:val="00975CDD"/>
    <w:rsid w:val="009762A2"/>
    <w:rsid w:val="00977689"/>
    <w:rsid w:val="0097777D"/>
    <w:rsid w:val="00977EC6"/>
    <w:rsid w:val="009801B8"/>
    <w:rsid w:val="00980389"/>
    <w:rsid w:val="0098040B"/>
    <w:rsid w:val="00980A12"/>
    <w:rsid w:val="00981C2A"/>
    <w:rsid w:val="00981F34"/>
    <w:rsid w:val="009820FB"/>
    <w:rsid w:val="00982FCD"/>
    <w:rsid w:val="0098368D"/>
    <w:rsid w:val="009839ED"/>
    <w:rsid w:val="00984875"/>
    <w:rsid w:val="00984BA9"/>
    <w:rsid w:val="009850FB"/>
    <w:rsid w:val="00985479"/>
    <w:rsid w:val="009857FE"/>
    <w:rsid w:val="00985B7A"/>
    <w:rsid w:val="00986408"/>
    <w:rsid w:val="00986AB4"/>
    <w:rsid w:val="00986CE4"/>
    <w:rsid w:val="00987585"/>
    <w:rsid w:val="009878B3"/>
    <w:rsid w:val="009902CB"/>
    <w:rsid w:val="009911C4"/>
    <w:rsid w:val="009912AF"/>
    <w:rsid w:val="00991810"/>
    <w:rsid w:val="00991AED"/>
    <w:rsid w:val="00992057"/>
    <w:rsid w:val="009926D0"/>
    <w:rsid w:val="00992981"/>
    <w:rsid w:val="00992B05"/>
    <w:rsid w:val="009941B4"/>
    <w:rsid w:val="0099424D"/>
    <w:rsid w:val="009942B3"/>
    <w:rsid w:val="0099487C"/>
    <w:rsid w:val="00994EDB"/>
    <w:rsid w:val="00994F93"/>
    <w:rsid w:val="0099522C"/>
    <w:rsid w:val="009954E3"/>
    <w:rsid w:val="0099594D"/>
    <w:rsid w:val="00996A19"/>
    <w:rsid w:val="00996AF1"/>
    <w:rsid w:val="00996B33"/>
    <w:rsid w:val="00996BD9"/>
    <w:rsid w:val="00997187"/>
    <w:rsid w:val="00997D5B"/>
    <w:rsid w:val="009A0A0A"/>
    <w:rsid w:val="009A0A64"/>
    <w:rsid w:val="009A0B04"/>
    <w:rsid w:val="009A0DB6"/>
    <w:rsid w:val="009A108A"/>
    <w:rsid w:val="009A27E0"/>
    <w:rsid w:val="009A2C0D"/>
    <w:rsid w:val="009A3513"/>
    <w:rsid w:val="009A3B36"/>
    <w:rsid w:val="009A4E3D"/>
    <w:rsid w:val="009A4FE4"/>
    <w:rsid w:val="009A508D"/>
    <w:rsid w:val="009A5CC7"/>
    <w:rsid w:val="009A5D1F"/>
    <w:rsid w:val="009A6285"/>
    <w:rsid w:val="009A6452"/>
    <w:rsid w:val="009A6792"/>
    <w:rsid w:val="009A695E"/>
    <w:rsid w:val="009A70B4"/>
    <w:rsid w:val="009A728B"/>
    <w:rsid w:val="009A73E1"/>
    <w:rsid w:val="009A745E"/>
    <w:rsid w:val="009A7A9D"/>
    <w:rsid w:val="009B1114"/>
    <w:rsid w:val="009B11A8"/>
    <w:rsid w:val="009B1762"/>
    <w:rsid w:val="009B1A79"/>
    <w:rsid w:val="009B25C6"/>
    <w:rsid w:val="009B2614"/>
    <w:rsid w:val="009B3E14"/>
    <w:rsid w:val="009B42DA"/>
    <w:rsid w:val="009B44F1"/>
    <w:rsid w:val="009B46EF"/>
    <w:rsid w:val="009B4955"/>
    <w:rsid w:val="009B4E49"/>
    <w:rsid w:val="009B4F51"/>
    <w:rsid w:val="009B539E"/>
    <w:rsid w:val="009B56C1"/>
    <w:rsid w:val="009B5DC8"/>
    <w:rsid w:val="009B5E3B"/>
    <w:rsid w:val="009B603D"/>
    <w:rsid w:val="009B6387"/>
    <w:rsid w:val="009B6794"/>
    <w:rsid w:val="009B700A"/>
    <w:rsid w:val="009B7204"/>
    <w:rsid w:val="009B737B"/>
    <w:rsid w:val="009B7533"/>
    <w:rsid w:val="009C01A6"/>
    <w:rsid w:val="009C0B02"/>
    <w:rsid w:val="009C1398"/>
    <w:rsid w:val="009C13C8"/>
    <w:rsid w:val="009C1651"/>
    <w:rsid w:val="009C19AF"/>
    <w:rsid w:val="009C1C84"/>
    <w:rsid w:val="009C235D"/>
    <w:rsid w:val="009C2445"/>
    <w:rsid w:val="009C2857"/>
    <w:rsid w:val="009C2D59"/>
    <w:rsid w:val="009C312D"/>
    <w:rsid w:val="009C3665"/>
    <w:rsid w:val="009C3917"/>
    <w:rsid w:val="009C3BFC"/>
    <w:rsid w:val="009C42AD"/>
    <w:rsid w:val="009C4314"/>
    <w:rsid w:val="009C4452"/>
    <w:rsid w:val="009C476D"/>
    <w:rsid w:val="009C4E41"/>
    <w:rsid w:val="009C5297"/>
    <w:rsid w:val="009C555C"/>
    <w:rsid w:val="009C55A9"/>
    <w:rsid w:val="009C603B"/>
    <w:rsid w:val="009C6488"/>
    <w:rsid w:val="009C6557"/>
    <w:rsid w:val="009C7FF8"/>
    <w:rsid w:val="009D08A2"/>
    <w:rsid w:val="009D08F4"/>
    <w:rsid w:val="009D0D0E"/>
    <w:rsid w:val="009D14D3"/>
    <w:rsid w:val="009D17FE"/>
    <w:rsid w:val="009D1BF7"/>
    <w:rsid w:val="009D1C88"/>
    <w:rsid w:val="009D1E5A"/>
    <w:rsid w:val="009D1FDF"/>
    <w:rsid w:val="009D2290"/>
    <w:rsid w:val="009D2D5D"/>
    <w:rsid w:val="009D3742"/>
    <w:rsid w:val="009D3D43"/>
    <w:rsid w:val="009D4084"/>
    <w:rsid w:val="009D43B9"/>
    <w:rsid w:val="009D47B8"/>
    <w:rsid w:val="009D4948"/>
    <w:rsid w:val="009D4EF9"/>
    <w:rsid w:val="009D57D3"/>
    <w:rsid w:val="009D5893"/>
    <w:rsid w:val="009D5AB8"/>
    <w:rsid w:val="009D5BAE"/>
    <w:rsid w:val="009D6142"/>
    <w:rsid w:val="009D67A6"/>
    <w:rsid w:val="009D67AA"/>
    <w:rsid w:val="009D6A1E"/>
    <w:rsid w:val="009D71B4"/>
    <w:rsid w:val="009D7B44"/>
    <w:rsid w:val="009D7BCD"/>
    <w:rsid w:val="009E04E9"/>
    <w:rsid w:val="009E0614"/>
    <w:rsid w:val="009E1054"/>
    <w:rsid w:val="009E114F"/>
    <w:rsid w:val="009E11AF"/>
    <w:rsid w:val="009E15A0"/>
    <w:rsid w:val="009E2B86"/>
    <w:rsid w:val="009E3058"/>
    <w:rsid w:val="009E3206"/>
    <w:rsid w:val="009E394A"/>
    <w:rsid w:val="009E42D3"/>
    <w:rsid w:val="009E4EFB"/>
    <w:rsid w:val="009E517E"/>
    <w:rsid w:val="009E544D"/>
    <w:rsid w:val="009E6DDE"/>
    <w:rsid w:val="009E702D"/>
    <w:rsid w:val="009E78F0"/>
    <w:rsid w:val="009F0169"/>
    <w:rsid w:val="009F0209"/>
    <w:rsid w:val="009F2AA7"/>
    <w:rsid w:val="009F2D20"/>
    <w:rsid w:val="009F4000"/>
    <w:rsid w:val="009F410C"/>
    <w:rsid w:val="009F5581"/>
    <w:rsid w:val="009F55E5"/>
    <w:rsid w:val="009F58F8"/>
    <w:rsid w:val="009F592C"/>
    <w:rsid w:val="009F60AC"/>
    <w:rsid w:val="009F657F"/>
    <w:rsid w:val="009F6A1A"/>
    <w:rsid w:val="009F74C0"/>
    <w:rsid w:val="009F768B"/>
    <w:rsid w:val="009F7C5A"/>
    <w:rsid w:val="009F7CC3"/>
    <w:rsid w:val="00A00156"/>
    <w:rsid w:val="00A00756"/>
    <w:rsid w:val="00A00C90"/>
    <w:rsid w:val="00A0123A"/>
    <w:rsid w:val="00A014C7"/>
    <w:rsid w:val="00A01E55"/>
    <w:rsid w:val="00A02A3B"/>
    <w:rsid w:val="00A02F13"/>
    <w:rsid w:val="00A03015"/>
    <w:rsid w:val="00A031DB"/>
    <w:rsid w:val="00A03292"/>
    <w:rsid w:val="00A036CF"/>
    <w:rsid w:val="00A04BBD"/>
    <w:rsid w:val="00A0556C"/>
    <w:rsid w:val="00A05AB3"/>
    <w:rsid w:val="00A06502"/>
    <w:rsid w:val="00A069D4"/>
    <w:rsid w:val="00A07B67"/>
    <w:rsid w:val="00A07C4B"/>
    <w:rsid w:val="00A1031C"/>
    <w:rsid w:val="00A10673"/>
    <w:rsid w:val="00A10B6C"/>
    <w:rsid w:val="00A10C48"/>
    <w:rsid w:val="00A11E27"/>
    <w:rsid w:val="00A1222B"/>
    <w:rsid w:val="00A1231E"/>
    <w:rsid w:val="00A129B2"/>
    <w:rsid w:val="00A12A99"/>
    <w:rsid w:val="00A13909"/>
    <w:rsid w:val="00A13BEA"/>
    <w:rsid w:val="00A14133"/>
    <w:rsid w:val="00A14464"/>
    <w:rsid w:val="00A1486B"/>
    <w:rsid w:val="00A14E38"/>
    <w:rsid w:val="00A15555"/>
    <w:rsid w:val="00A156FB"/>
    <w:rsid w:val="00A15E28"/>
    <w:rsid w:val="00A1651B"/>
    <w:rsid w:val="00A16856"/>
    <w:rsid w:val="00A16A15"/>
    <w:rsid w:val="00A16BB2"/>
    <w:rsid w:val="00A16BCB"/>
    <w:rsid w:val="00A17012"/>
    <w:rsid w:val="00A17534"/>
    <w:rsid w:val="00A17A35"/>
    <w:rsid w:val="00A17A8D"/>
    <w:rsid w:val="00A17DD8"/>
    <w:rsid w:val="00A2086C"/>
    <w:rsid w:val="00A20D39"/>
    <w:rsid w:val="00A21061"/>
    <w:rsid w:val="00A21555"/>
    <w:rsid w:val="00A2197B"/>
    <w:rsid w:val="00A22416"/>
    <w:rsid w:val="00A2266C"/>
    <w:rsid w:val="00A2301C"/>
    <w:rsid w:val="00A2353C"/>
    <w:rsid w:val="00A242C9"/>
    <w:rsid w:val="00A24545"/>
    <w:rsid w:val="00A24589"/>
    <w:rsid w:val="00A24B9B"/>
    <w:rsid w:val="00A258DA"/>
    <w:rsid w:val="00A259FC"/>
    <w:rsid w:val="00A25CD8"/>
    <w:rsid w:val="00A25F3D"/>
    <w:rsid w:val="00A260B4"/>
    <w:rsid w:val="00A263F5"/>
    <w:rsid w:val="00A26795"/>
    <w:rsid w:val="00A267A8"/>
    <w:rsid w:val="00A26CA0"/>
    <w:rsid w:val="00A26D2A"/>
    <w:rsid w:val="00A27053"/>
    <w:rsid w:val="00A27CE8"/>
    <w:rsid w:val="00A27D0E"/>
    <w:rsid w:val="00A303C7"/>
    <w:rsid w:val="00A304F3"/>
    <w:rsid w:val="00A30586"/>
    <w:rsid w:val="00A306B0"/>
    <w:rsid w:val="00A312C1"/>
    <w:rsid w:val="00A31FD3"/>
    <w:rsid w:val="00A32840"/>
    <w:rsid w:val="00A33130"/>
    <w:rsid w:val="00A33E7E"/>
    <w:rsid w:val="00A33F92"/>
    <w:rsid w:val="00A34133"/>
    <w:rsid w:val="00A3444D"/>
    <w:rsid w:val="00A3450D"/>
    <w:rsid w:val="00A34FAE"/>
    <w:rsid w:val="00A35218"/>
    <w:rsid w:val="00A354DB"/>
    <w:rsid w:val="00A354E3"/>
    <w:rsid w:val="00A3591B"/>
    <w:rsid w:val="00A36503"/>
    <w:rsid w:val="00A37660"/>
    <w:rsid w:val="00A37A87"/>
    <w:rsid w:val="00A40099"/>
    <w:rsid w:val="00A40526"/>
    <w:rsid w:val="00A4061D"/>
    <w:rsid w:val="00A41558"/>
    <w:rsid w:val="00A4163E"/>
    <w:rsid w:val="00A41DF5"/>
    <w:rsid w:val="00A42329"/>
    <w:rsid w:val="00A425E0"/>
    <w:rsid w:val="00A42E04"/>
    <w:rsid w:val="00A42F21"/>
    <w:rsid w:val="00A432B1"/>
    <w:rsid w:val="00A433DB"/>
    <w:rsid w:val="00A438C1"/>
    <w:rsid w:val="00A43AAC"/>
    <w:rsid w:val="00A43DFC"/>
    <w:rsid w:val="00A445F0"/>
    <w:rsid w:val="00A44706"/>
    <w:rsid w:val="00A44A72"/>
    <w:rsid w:val="00A45038"/>
    <w:rsid w:val="00A453BF"/>
    <w:rsid w:val="00A4577B"/>
    <w:rsid w:val="00A458F4"/>
    <w:rsid w:val="00A45E36"/>
    <w:rsid w:val="00A46192"/>
    <w:rsid w:val="00A463B2"/>
    <w:rsid w:val="00A46572"/>
    <w:rsid w:val="00A46624"/>
    <w:rsid w:val="00A466FA"/>
    <w:rsid w:val="00A46D11"/>
    <w:rsid w:val="00A472CE"/>
    <w:rsid w:val="00A4744A"/>
    <w:rsid w:val="00A47819"/>
    <w:rsid w:val="00A50158"/>
    <w:rsid w:val="00A50D26"/>
    <w:rsid w:val="00A51639"/>
    <w:rsid w:val="00A521E5"/>
    <w:rsid w:val="00A52265"/>
    <w:rsid w:val="00A52643"/>
    <w:rsid w:val="00A528BA"/>
    <w:rsid w:val="00A52B9E"/>
    <w:rsid w:val="00A52C3D"/>
    <w:rsid w:val="00A5318B"/>
    <w:rsid w:val="00A53472"/>
    <w:rsid w:val="00A535E7"/>
    <w:rsid w:val="00A540B5"/>
    <w:rsid w:val="00A541E1"/>
    <w:rsid w:val="00A548CB"/>
    <w:rsid w:val="00A54B13"/>
    <w:rsid w:val="00A54B72"/>
    <w:rsid w:val="00A54EAD"/>
    <w:rsid w:val="00A557E4"/>
    <w:rsid w:val="00A565D8"/>
    <w:rsid w:val="00A56D5A"/>
    <w:rsid w:val="00A56EA9"/>
    <w:rsid w:val="00A5711D"/>
    <w:rsid w:val="00A577B5"/>
    <w:rsid w:val="00A57C30"/>
    <w:rsid w:val="00A60FDD"/>
    <w:rsid w:val="00A61303"/>
    <w:rsid w:val="00A6174E"/>
    <w:rsid w:val="00A61821"/>
    <w:rsid w:val="00A6195B"/>
    <w:rsid w:val="00A61D8E"/>
    <w:rsid w:val="00A61E35"/>
    <w:rsid w:val="00A628A9"/>
    <w:rsid w:val="00A62901"/>
    <w:rsid w:val="00A629E6"/>
    <w:rsid w:val="00A63053"/>
    <w:rsid w:val="00A63213"/>
    <w:rsid w:val="00A6439B"/>
    <w:rsid w:val="00A64E05"/>
    <w:rsid w:val="00A650A9"/>
    <w:rsid w:val="00A651B8"/>
    <w:rsid w:val="00A655A7"/>
    <w:rsid w:val="00A65A66"/>
    <w:rsid w:val="00A66085"/>
    <w:rsid w:val="00A664F1"/>
    <w:rsid w:val="00A66A72"/>
    <w:rsid w:val="00A6767C"/>
    <w:rsid w:val="00A67D78"/>
    <w:rsid w:val="00A7064D"/>
    <w:rsid w:val="00A707BB"/>
    <w:rsid w:val="00A7117E"/>
    <w:rsid w:val="00A71449"/>
    <w:rsid w:val="00A71508"/>
    <w:rsid w:val="00A7174F"/>
    <w:rsid w:val="00A71F76"/>
    <w:rsid w:val="00A72DBC"/>
    <w:rsid w:val="00A72FF3"/>
    <w:rsid w:val="00A74293"/>
    <w:rsid w:val="00A749D0"/>
    <w:rsid w:val="00A74BAB"/>
    <w:rsid w:val="00A74DCD"/>
    <w:rsid w:val="00A7502E"/>
    <w:rsid w:val="00A751A6"/>
    <w:rsid w:val="00A756F5"/>
    <w:rsid w:val="00A765B0"/>
    <w:rsid w:val="00A76C04"/>
    <w:rsid w:val="00A76F45"/>
    <w:rsid w:val="00A77F64"/>
    <w:rsid w:val="00A80322"/>
    <w:rsid w:val="00A8106C"/>
    <w:rsid w:val="00A811CA"/>
    <w:rsid w:val="00A82C0D"/>
    <w:rsid w:val="00A833DF"/>
    <w:rsid w:val="00A83B67"/>
    <w:rsid w:val="00A83B9E"/>
    <w:rsid w:val="00A84176"/>
    <w:rsid w:val="00A854EF"/>
    <w:rsid w:val="00A85708"/>
    <w:rsid w:val="00A865FC"/>
    <w:rsid w:val="00A870D6"/>
    <w:rsid w:val="00A87390"/>
    <w:rsid w:val="00A87B72"/>
    <w:rsid w:val="00A87C07"/>
    <w:rsid w:val="00A90100"/>
    <w:rsid w:val="00A9018F"/>
    <w:rsid w:val="00A9093D"/>
    <w:rsid w:val="00A90E95"/>
    <w:rsid w:val="00A9118B"/>
    <w:rsid w:val="00A91299"/>
    <w:rsid w:val="00A913DE"/>
    <w:rsid w:val="00A91EC9"/>
    <w:rsid w:val="00A92054"/>
    <w:rsid w:val="00A92933"/>
    <w:rsid w:val="00A92D50"/>
    <w:rsid w:val="00A92FA8"/>
    <w:rsid w:val="00A941B3"/>
    <w:rsid w:val="00A9423E"/>
    <w:rsid w:val="00A947A8"/>
    <w:rsid w:val="00A949A7"/>
    <w:rsid w:val="00A94C21"/>
    <w:rsid w:val="00A959DD"/>
    <w:rsid w:val="00A96C9A"/>
    <w:rsid w:val="00A976B4"/>
    <w:rsid w:val="00A977DD"/>
    <w:rsid w:val="00A97BF4"/>
    <w:rsid w:val="00A97F80"/>
    <w:rsid w:val="00A97FAE"/>
    <w:rsid w:val="00AA0788"/>
    <w:rsid w:val="00AA1739"/>
    <w:rsid w:val="00AA24AB"/>
    <w:rsid w:val="00AA2BCB"/>
    <w:rsid w:val="00AA34DA"/>
    <w:rsid w:val="00AA3665"/>
    <w:rsid w:val="00AA3E5E"/>
    <w:rsid w:val="00AA466B"/>
    <w:rsid w:val="00AA4D9E"/>
    <w:rsid w:val="00AA4E97"/>
    <w:rsid w:val="00AA4FAC"/>
    <w:rsid w:val="00AA50FD"/>
    <w:rsid w:val="00AA5A67"/>
    <w:rsid w:val="00AA70B3"/>
    <w:rsid w:val="00AA7185"/>
    <w:rsid w:val="00AA76F6"/>
    <w:rsid w:val="00AB0339"/>
    <w:rsid w:val="00AB0846"/>
    <w:rsid w:val="00AB094D"/>
    <w:rsid w:val="00AB0C14"/>
    <w:rsid w:val="00AB0D5E"/>
    <w:rsid w:val="00AB0F26"/>
    <w:rsid w:val="00AB172E"/>
    <w:rsid w:val="00AB1AD5"/>
    <w:rsid w:val="00AB2874"/>
    <w:rsid w:val="00AB2957"/>
    <w:rsid w:val="00AB2C0C"/>
    <w:rsid w:val="00AB33FD"/>
    <w:rsid w:val="00AB3BC3"/>
    <w:rsid w:val="00AB4A52"/>
    <w:rsid w:val="00AB4F5E"/>
    <w:rsid w:val="00AB5363"/>
    <w:rsid w:val="00AB5695"/>
    <w:rsid w:val="00AB60C5"/>
    <w:rsid w:val="00AB6548"/>
    <w:rsid w:val="00AB7080"/>
    <w:rsid w:val="00AB7106"/>
    <w:rsid w:val="00AB7145"/>
    <w:rsid w:val="00AB7559"/>
    <w:rsid w:val="00AB76F3"/>
    <w:rsid w:val="00AC076D"/>
    <w:rsid w:val="00AC0BDE"/>
    <w:rsid w:val="00AC0DD1"/>
    <w:rsid w:val="00AC105F"/>
    <w:rsid w:val="00AC1300"/>
    <w:rsid w:val="00AC19C2"/>
    <w:rsid w:val="00AC1B28"/>
    <w:rsid w:val="00AC1C7F"/>
    <w:rsid w:val="00AC202D"/>
    <w:rsid w:val="00AC215E"/>
    <w:rsid w:val="00AC2F12"/>
    <w:rsid w:val="00AC35A6"/>
    <w:rsid w:val="00AC3708"/>
    <w:rsid w:val="00AC4957"/>
    <w:rsid w:val="00AC5427"/>
    <w:rsid w:val="00AC58BD"/>
    <w:rsid w:val="00AC5B46"/>
    <w:rsid w:val="00AC767F"/>
    <w:rsid w:val="00AD051A"/>
    <w:rsid w:val="00AD1CED"/>
    <w:rsid w:val="00AD1F9E"/>
    <w:rsid w:val="00AD3800"/>
    <w:rsid w:val="00AD42F6"/>
    <w:rsid w:val="00AD4838"/>
    <w:rsid w:val="00AD5DF4"/>
    <w:rsid w:val="00AD6AA1"/>
    <w:rsid w:val="00AD6D46"/>
    <w:rsid w:val="00AD6F4D"/>
    <w:rsid w:val="00AD7BEB"/>
    <w:rsid w:val="00AD7EFB"/>
    <w:rsid w:val="00AE0D40"/>
    <w:rsid w:val="00AE1465"/>
    <w:rsid w:val="00AE16F4"/>
    <w:rsid w:val="00AE220D"/>
    <w:rsid w:val="00AE233C"/>
    <w:rsid w:val="00AE2497"/>
    <w:rsid w:val="00AE3438"/>
    <w:rsid w:val="00AE4E59"/>
    <w:rsid w:val="00AE569A"/>
    <w:rsid w:val="00AE5981"/>
    <w:rsid w:val="00AE5D2A"/>
    <w:rsid w:val="00AE5FA0"/>
    <w:rsid w:val="00AE5FD3"/>
    <w:rsid w:val="00AE6132"/>
    <w:rsid w:val="00AE6258"/>
    <w:rsid w:val="00AE63AD"/>
    <w:rsid w:val="00AE6436"/>
    <w:rsid w:val="00AE6BBF"/>
    <w:rsid w:val="00AE6FDD"/>
    <w:rsid w:val="00AE7272"/>
    <w:rsid w:val="00AE7555"/>
    <w:rsid w:val="00AE75EA"/>
    <w:rsid w:val="00AF006E"/>
    <w:rsid w:val="00AF1509"/>
    <w:rsid w:val="00AF1703"/>
    <w:rsid w:val="00AF1C42"/>
    <w:rsid w:val="00AF2367"/>
    <w:rsid w:val="00AF2FAB"/>
    <w:rsid w:val="00AF3AD0"/>
    <w:rsid w:val="00AF3CA7"/>
    <w:rsid w:val="00AF4928"/>
    <w:rsid w:val="00AF5263"/>
    <w:rsid w:val="00AF58C2"/>
    <w:rsid w:val="00AF58C9"/>
    <w:rsid w:val="00AF5C67"/>
    <w:rsid w:val="00AF5D0B"/>
    <w:rsid w:val="00AF6A2E"/>
    <w:rsid w:val="00AF6D0C"/>
    <w:rsid w:val="00AF7510"/>
    <w:rsid w:val="00B00759"/>
    <w:rsid w:val="00B01C94"/>
    <w:rsid w:val="00B0213F"/>
    <w:rsid w:val="00B02427"/>
    <w:rsid w:val="00B026D2"/>
    <w:rsid w:val="00B02882"/>
    <w:rsid w:val="00B02BE5"/>
    <w:rsid w:val="00B03091"/>
    <w:rsid w:val="00B031A2"/>
    <w:rsid w:val="00B0377B"/>
    <w:rsid w:val="00B0429C"/>
    <w:rsid w:val="00B042CB"/>
    <w:rsid w:val="00B04370"/>
    <w:rsid w:val="00B04888"/>
    <w:rsid w:val="00B04FF0"/>
    <w:rsid w:val="00B0554A"/>
    <w:rsid w:val="00B0584A"/>
    <w:rsid w:val="00B05FA0"/>
    <w:rsid w:val="00B06522"/>
    <w:rsid w:val="00B065B6"/>
    <w:rsid w:val="00B06F15"/>
    <w:rsid w:val="00B071B9"/>
    <w:rsid w:val="00B07351"/>
    <w:rsid w:val="00B07C82"/>
    <w:rsid w:val="00B07F7D"/>
    <w:rsid w:val="00B100D5"/>
    <w:rsid w:val="00B10103"/>
    <w:rsid w:val="00B10839"/>
    <w:rsid w:val="00B10AE2"/>
    <w:rsid w:val="00B110D5"/>
    <w:rsid w:val="00B11CD3"/>
    <w:rsid w:val="00B12304"/>
    <w:rsid w:val="00B126E6"/>
    <w:rsid w:val="00B12DB5"/>
    <w:rsid w:val="00B12DE5"/>
    <w:rsid w:val="00B12FF3"/>
    <w:rsid w:val="00B13148"/>
    <w:rsid w:val="00B13253"/>
    <w:rsid w:val="00B13AD6"/>
    <w:rsid w:val="00B13EE8"/>
    <w:rsid w:val="00B13F98"/>
    <w:rsid w:val="00B14240"/>
    <w:rsid w:val="00B1445E"/>
    <w:rsid w:val="00B144D7"/>
    <w:rsid w:val="00B14C29"/>
    <w:rsid w:val="00B14C86"/>
    <w:rsid w:val="00B1549A"/>
    <w:rsid w:val="00B15BBC"/>
    <w:rsid w:val="00B15EBE"/>
    <w:rsid w:val="00B165D5"/>
    <w:rsid w:val="00B16C6B"/>
    <w:rsid w:val="00B17359"/>
    <w:rsid w:val="00B17A51"/>
    <w:rsid w:val="00B17E5D"/>
    <w:rsid w:val="00B1E919"/>
    <w:rsid w:val="00B201E0"/>
    <w:rsid w:val="00B20DFF"/>
    <w:rsid w:val="00B212A3"/>
    <w:rsid w:val="00B21683"/>
    <w:rsid w:val="00B21E04"/>
    <w:rsid w:val="00B21FBD"/>
    <w:rsid w:val="00B22EF8"/>
    <w:rsid w:val="00B23014"/>
    <w:rsid w:val="00B23CE8"/>
    <w:rsid w:val="00B2427F"/>
    <w:rsid w:val="00B24930"/>
    <w:rsid w:val="00B24A23"/>
    <w:rsid w:val="00B25670"/>
    <w:rsid w:val="00B2674E"/>
    <w:rsid w:val="00B26D4B"/>
    <w:rsid w:val="00B26EEA"/>
    <w:rsid w:val="00B26F84"/>
    <w:rsid w:val="00B27174"/>
    <w:rsid w:val="00B2761B"/>
    <w:rsid w:val="00B3066B"/>
    <w:rsid w:val="00B30F06"/>
    <w:rsid w:val="00B312B1"/>
    <w:rsid w:val="00B3191F"/>
    <w:rsid w:val="00B31C11"/>
    <w:rsid w:val="00B323BB"/>
    <w:rsid w:val="00B324B6"/>
    <w:rsid w:val="00B32627"/>
    <w:rsid w:val="00B32C93"/>
    <w:rsid w:val="00B33118"/>
    <w:rsid w:val="00B3328C"/>
    <w:rsid w:val="00B338F6"/>
    <w:rsid w:val="00B3396D"/>
    <w:rsid w:val="00B33FB0"/>
    <w:rsid w:val="00B344DA"/>
    <w:rsid w:val="00B34C2C"/>
    <w:rsid w:val="00B34EB8"/>
    <w:rsid w:val="00B35401"/>
    <w:rsid w:val="00B362D2"/>
    <w:rsid w:val="00B362F2"/>
    <w:rsid w:val="00B36339"/>
    <w:rsid w:val="00B3648C"/>
    <w:rsid w:val="00B3663B"/>
    <w:rsid w:val="00B36C81"/>
    <w:rsid w:val="00B36E31"/>
    <w:rsid w:val="00B379BE"/>
    <w:rsid w:val="00B37AC6"/>
    <w:rsid w:val="00B37AFB"/>
    <w:rsid w:val="00B402EB"/>
    <w:rsid w:val="00B405AA"/>
    <w:rsid w:val="00B41666"/>
    <w:rsid w:val="00B417CB"/>
    <w:rsid w:val="00B41839"/>
    <w:rsid w:val="00B43808"/>
    <w:rsid w:val="00B43934"/>
    <w:rsid w:val="00B45436"/>
    <w:rsid w:val="00B456EA"/>
    <w:rsid w:val="00B458F6"/>
    <w:rsid w:val="00B45B98"/>
    <w:rsid w:val="00B47561"/>
    <w:rsid w:val="00B50480"/>
    <w:rsid w:val="00B509C0"/>
    <w:rsid w:val="00B50F51"/>
    <w:rsid w:val="00B520B8"/>
    <w:rsid w:val="00B52151"/>
    <w:rsid w:val="00B52272"/>
    <w:rsid w:val="00B522E0"/>
    <w:rsid w:val="00B52D52"/>
    <w:rsid w:val="00B53384"/>
    <w:rsid w:val="00B534DA"/>
    <w:rsid w:val="00B5351F"/>
    <w:rsid w:val="00B53961"/>
    <w:rsid w:val="00B53C32"/>
    <w:rsid w:val="00B53E8F"/>
    <w:rsid w:val="00B540E6"/>
    <w:rsid w:val="00B54547"/>
    <w:rsid w:val="00B54664"/>
    <w:rsid w:val="00B54677"/>
    <w:rsid w:val="00B5565E"/>
    <w:rsid w:val="00B55BC2"/>
    <w:rsid w:val="00B55CE3"/>
    <w:rsid w:val="00B562B9"/>
    <w:rsid w:val="00B56727"/>
    <w:rsid w:val="00B56A72"/>
    <w:rsid w:val="00B57565"/>
    <w:rsid w:val="00B57B9C"/>
    <w:rsid w:val="00B6075E"/>
    <w:rsid w:val="00B60C01"/>
    <w:rsid w:val="00B617C3"/>
    <w:rsid w:val="00B61965"/>
    <w:rsid w:val="00B61EE4"/>
    <w:rsid w:val="00B624E7"/>
    <w:rsid w:val="00B62E7E"/>
    <w:rsid w:val="00B62E80"/>
    <w:rsid w:val="00B6327B"/>
    <w:rsid w:val="00B634B7"/>
    <w:rsid w:val="00B639BD"/>
    <w:rsid w:val="00B63B6C"/>
    <w:rsid w:val="00B63DD3"/>
    <w:rsid w:val="00B642C4"/>
    <w:rsid w:val="00B64674"/>
    <w:rsid w:val="00B64ECD"/>
    <w:rsid w:val="00B6523D"/>
    <w:rsid w:val="00B6538E"/>
    <w:rsid w:val="00B653FE"/>
    <w:rsid w:val="00B65C66"/>
    <w:rsid w:val="00B660D5"/>
    <w:rsid w:val="00B662D2"/>
    <w:rsid w:val="00B66FDF"/>
    <w:rsid w:val="00B674D3"/>
    <w:rsid w:val="00B67728"/>
    <w:rsid w:val="00B67A4B"/>
    <w:rsid w:val="00B70957"/>
    <w:rsid w:val="00B70E4F"/>
    <w:rsid w:val="00B70FA4"/>
    <w:rsid w:val="00B71A01"/>
    <w:rsid w:val="00B71E5D"/>
    <w:rsid w:val="00B728CA"/>
    <w:rsid w:val="00B72C08"/>
    <w:rsid w:val="00B73EA2"/>
    <w:rsid w:val="00B75B92"/>
    <w:rsid w:val="00B765E5"/>
    <w:rsid w:val="00B77050"/>
    <w:rsid w:val="00B7736D"/>
    <w:rsid w:val="00B800A9"/>
    <w:rsid w:val="00B80266"/>
    <w:rsid w:val="00B8028D"/>
    <w:rsid w:val="00B805FF"/>
    <w:rsid w:val="00B8064D"/>
    <w:rsid w:val="00B80CDA"/>
    <w:rsid w:val="00B80DD6"/>
    <w:rsid w:val="00B80E42"/>
    <w:rsid w:val="00B80EBE"/>
    <w:rsid w:val="00B81260"/>
    <w:rsid w:val="00B814FF"/>
    <w:rsid w:val="00B816FA"/>
    <w:rsid w:val="00B8171E"/>
    <w:rsid w:val="00B818F4"/>
    <w:rsid w:val="00B81E03"/>
    <w:rsid w:val="00B828C5"/>
    <w:rsid w:val="00B82BDD"/>
    <w:rsid w:val="00B83243"/>
    <w:rsid w:val="00B83834"/>
    <w:rsid w:val="00B83BC0"/>
    <w:rsid w:val="00B84830"/>
    <w:rsid w:val="00B848D1"/>
    <w:rsid w:val="00B849F0"/>
    <w:rsid w:val="00B84B08"/>
    <w:rsid w:val="00B856D6"/>
    <w:rsid w:val="00B858C2"/>
    <w:rsid w:val="00B866FF"/>
    <w:rsid w:val="00B8773D"/>
    <w:rsid w:val="00B90374"/>
    <w:rsid w:val="00B9042F"/>
    <w:rsid w:val="00B913A7"/>
    <w:rsid w:val="00B92813"/>
    <w:rsid w:val="00B92B8E"/>
    <w:rsid w:val="00B92C32"/>
    <w:rsid w:val="00B92D6F"/>
    <w:rsid w:val="00B9372A"/>
    <w:rsid w:val="00B937EF"/>
    <w:rsid w:val="00B93A82"/>
    <w:rsid w:val="00B941BF"/>
    <w:rsid w:val="00B9463D"/>
    <w:rsid w:val="00B946D6"/>
    <w:rsid w:val="00B94C81"/>
    <w:rsid w:val="00B94FC6"/>
    <w:rsid w:val="00B97447"/>
    <w:rsid w:val="00B97837"/>
    <w:rsid w:val="00BA00EF"/>
    <w:rsid w:val="00BA014E"/>
    <w:rsid w:val="00BA02DC"/>
    <w:rsid w:val="00BA03CB"/>
    <w:rsid w:val="00BA0718"/>
    <w:rsid w:val="00BA0C0B"/>
    <w:rsid w:val="00BA0DC6"/>
    <w:rsid w:val="00BA1596"/>
    <w:rsid w:val="00BA15F9"/>
    <w:rsid w:val="00BA1640"/>
    <w:rsid w:val="00BA174D"/>
    <w:rsid w:val="00BA1A5C"/>
    <w:rsid w:val="00BA24CB"/>
    <w:rsid w:val="00BA2726"/>
    <w:rsid w:val="00BA2D4E"/>
    <w:rsid w:val="00BA2E16"/>
    <w:rsid w:val="00BA32C4"/>
    <w:rsid w:val="00BA35B7"/>
    <w:rsid w:val="00BA4230"/>
    <w:rsid w:val="00BA42D5"/>
    <w:rsid w:val="00BA5366"/>
    <w:rsid w:val="00BA5484"/>
    <w:rsid w:val="00BA556A"/>
    <w:rsid w:val="00BA5B58"/>
    <w:rsid w:val="00BA5F2F"/>
    <w:rsid w:val="00BA6420"/>
    <w:rsid w:val="00BA6A98"/>
    <w:rsid w:val="00BA6D04"/>
    <w:rsid w:val="00BA7ADC"/>
    <w:rsid w:val="00BA7C45"/>
    <w:rsid w:val="00BA7CE7"/>
    <w:rsid w:val="00BA7F15"/>
    <w:rsid w:val="00BB07AD"/>
    <w:rsid w:val="00BB0FDB"/>
    <w:rsid w:val="00BB1117"/>
    <w:rsid w:val="00BB1B84"/>
    <w:rsid w:val="00BB2039"/>
    <w:rsid w:val="00BB256E"/>
    <w:rsid w:val="00BB2EAB"/>
    <w:rsid w:val="00BB39F9"/>
    <w:rsid w:val="00BB3DDB"/>
    <w:rsid w:val="00BB3EDE"/>
    <w:rsid w:val="00BB4B8B"/>
    <w:rsid w:val="00BB4CF8"/>
    <w:rsid w:val="00BB56C6"/>
    <w:rsid w:val="00BB58DD"/>
    <w:rsid w:val="00BB5B4E"/>
    <w:rsid w:val="00BB645A"/>
    <w:rsid w:val="00BB6C14"/>
    <w:rsid w:val="00BB79D4"/>
    <w:rsid w:val="00BB7D19"/>
    <w:rsid w:val="00BB7E00"/>
    <w:rsid w:val="00BC0E8C"/>
    <w:rsid w:val="00BC12F2"/>
    <w:rsid w:val="00BC189F"/>
    <w:rsid w:val="00BC1B30"/>
    <w:rsid w:val="00BC1B82"/>
    <w:rsid w:val="00BC2095"/>
    <w:rsid w:val="00BC2098"/>
    <w:rsid w:val="00BC2371"/>
    <w:rsid w:val="00BC250D"/>
    <w:rsid w:val="00BC280B"/>
    <w:rsid w:val="00BC2819"/>
    <w:rsid w:val="00BC2959"/>
    <w:rsid w:val="00BC2F61"/>
    <w:rsid w:val="00BC3700"/>
    <w:rsid w:val="00BC3B16"/>
    <w:rsid w:val="00BC3E9C"/>
    <w:rsid w:val="00BC4960"/>
    <w:rsid w:val="00BC4981"/>
    <w:rsid w:val="00BC53B9"/>
    <w:rsid w:val="00BC5713"/>
    <w:rsid w:val="00BC5C39"/>
    <w:rsid w:val="00BC5C73"/>
    <w:rsid w:val="00BC60E6"/>
    <w:rsid w:val="00BC67E1"/>
    <w:rsid w:val="00BC6D52"/>
    <w:rsid w:val="00BC6FA3"/>
    <w:rsid w:val="00BC73BA"/>
    <w:rsid w:val="00BC75A7"/>
    <w:rsid w:val="00BC7698"/>
    <w:rsid w:val="00BC7CFD"/>
    <w:rsid w:val="00BD0269"/>
    <w:rsid w:val="00BD0AB7"/>
    <w:rsid w:val="00BD10D4"/>
    <w:rsid w:val="00BD1598"/>
    <w:rsid w:val="00BD16CD"/>
    <w:rsid w:val="00BD1C9F"/>
    <w:rsid w:val="00BD1CBE"/>
    <w:rsid w:val="00BD205A"/>
    <w:rsid w:val="00BD27EB"/>
    <w:rsid w:val="00BD2826"/>
    <w:rsid w:val="00BD2C33"/>
    <w:rsid w:val="00BD2D5B"/>
    <w:rsid w:val="00BD3120"/>
    <w:rsid w:val="00BD3A3E"/>
    <w:rsid w:val="00BD3CD8"/>
    <w:rsid w:val="00BD3FD7"/>
    <w:rsid w:val="00BD48E0"/>
    <w:rsid w:val="00BD4DAA"/>
    <w:rsid w:val="00BD61FE"/>
    <w:rsid w:val="00BD7FD5"/>
    <w:rsid w:val="00BD7FE3"/>
    <w:rsid w:val="00BE0382"/>
    <w:rsid w:val="00BE0404"/>
    <w:rsid w:val="00BE042A"/>
    <w:rsid w:val="00BE1643"/>
    <w:rsid w:val="00BE1D85"/>
    <w:rsid w:val="00BE22B4"/>
    <w:rsid w:val="00BE31A8"/>
    <w:rsid w:val="00BE3442"/>
    <w:rsid w:val="00BE3C70"/>
    <w:rsid w:val="00BE438F"/>
    <w:rsid w:val="00BE4E95"/>
    <w:rsid w:val="00BE5E1B"/>
    <w:rsid w:val="00BE5FC7"/>
    <w:rsid w:val="00BE6397"/>
    <w:rsid w:val="00BE6593"/>
    <w:rsid w:val="00BE662B"/>
    <w:rsid w:val="00BE7533"/>
    <w:rsid w:val="00BF01A3"/>
    <w:rsid w:val="00BF040B"/>
    <w:rsid w:val="00BF079C"/>
    <w:rsid w:val="00BF0AEE"/>
    <w:rsid w:val="00BF0C46"/>
    <w:rsid w:val="00BF136F"/>
    <w:rsid w:val="00BF1469"/>
    <w:rsid w:val="00BF1AC4"/>
    <w:rsid w:val="00BF1CEF"/>
    <w:rsid w:val="00BF2305"/>
    <w:rsid w:val="00BF24E6"/>
    <w:rsid w:val="00BF44FE"/>
    <w:rsid w:val="00BF488A"/>
    <w:rsid w:val="00BF4E87"/>
    <w:rsid w:val="00BF5A71"/>
    <w:rsid w:val="00BF5B1E"/>
    <w:rsid w:val="00BF656E"/>
    <w:rsid w:val="00BF66D6"/>
    <w:rsid w:val="00BF706B"/>
    <w:rsid w:val="00BF715D"/>
    <w:rsid w:val="00BF795E"/>
    <w:rsid w:val="00BF7D2F"/>
    <w:rsid w:val="00BF7F91"/>
    <w:rsid w:val="00C0096C"/>
    <w:rsid w:val="00C00A44"/>
    <w:rsid w:val="00C00B0F"/>
    <w:rsid w:val="00C00C13"/>
    <w:rsid w:val="00C0128E"/>
    <w:rsid w:val="00C01C1E"/>
    <w:rsid w:val="00C020E1"/>
    <w:rsid w:val="00C02D47"/>
    <w:rsid w:val="00C030CA"/>
    <w:rsid w:val="00C0325C"/>
    <w:rsid w:val="00C038B0"/>
    <w:rsid w:val="00C03E70"/>
    <w:rsid w:val="00C03FBF"/>
    <w:rsid w:val="00C0404A"/>
    <w:rsid w:val="00C04C9A"/>
    <w:rsid w:val="00C05E5B"/>
    <w:rsid w:val="00C063EE"/>
    <w:rsid w:val="00C070E2"/>
    <w:rsid w:val="00C07AD9"/>
    <w:rsid w:val="00C10149"/>
    <w:rsid w:val="00C1017F"/>
    <w:rsid w:val="00C10601"/>
    <w:rsid w:val="00C118E9"/>
    <w:rsid w:val="00C12305"/>
    <w:rsid w:val="00C12845"/>
    <w:rsid w:val="00C12A09"/>
    <w:rsid w:val="00C12B32"/>
    <w:rsid w:val="00C12C48"/>
    <w:rsid w:val="00C13702"/>
    <w:rsid w:val="00C13887"/>
    <w:rsid w:val="00C138A9"/>
    <w:rsid w:val="00C13C0C"/>
    <w:rsid w:val="00C1419C"/>
    <w:rsid w:val="00C141E6"/>
    <w:rsid w:val="00C15E9A"/>
    <w:rsid w:val="00C1631A"/>
    <w:rsid w:val="00C17092"/>
    <w:rsid w:val="00C1711C"/>
    <w:rsid w:val="00C1750D"/>
    <w:rsid w:val="00C17BC3"/>
    <w:rsid w:val="00C204EC"/>
    <w:rsid w:val="00C205EC"/>
    <w:rsid w:val="00C206F3"/>
    <w:rsid w:val="00C206F5"/>
    <w:rsid w:val="00C207DD"/>
    <w:rsid w:val="00C20BF7"/>
    <w:rsid w:val="00C20FD7"/>
    <w:rsid w:val="00C21CF7"/>
    <w:rsid w:val="00C21F56"/>
    <w:rsid w:val="00C22065"/>
    <w:rsid w:val="00C22447"/>
    <w:rsid w:val="00C229E2"/>
    <w:rsid w:val="00C22D2B"/>
    <w:rsid w:val="00C235E8"/>
    <w:rsid w:val="00C25283"/>
    <w:rsid w:val="00C25F54"/>
    <w:rsid w:val="00C26153"/>
    <w:rsid w:val="00C2717C"/>
    <w:rsid w:val="00C273A4"/>
    <w:rsid w:val="00C277DD"/>
    <w:rsid w:val="00C27888"/>
    <w:rsid w:val="00C27B60"/>
    <w:rsid w:val="00C27D2F"/>
    <w:rsid w:val="00C301EA"/>
    <w:rsid w:val="00C304D0"/>
    <w:rsid w:val="00C30582"/>
    <w:rsid w:val="00C305C0"/>
    <w:rsid w:val="00C31187"/>
    <w:rsid w:val="00C31DE0"/>
    <w:rsid w:val="00C320F5"/>
    <w:rsid w:val="00C32664"/>
    <w:rsid w:val="00C32884"/>
    <w:rsid w:val="00C32979"/>
    <w:rsid w:val="00C32B43"/>
    <w:rsid w:val="00C32CFA"/>
    <w:rsid w:val="00C32DEC"/>
    <w:rsid w:val="00C33597"/>
    <w:rsid w:val="00C33C0F"/>
    <w:rsid w:val="00C33E01"/>
    <w:rsid w:val="00C34E90"/>
    <w:rsid w:val="00C34ED1"/>
    <w:rsid w:val="00C3538D"/>
    <w:rsid w:val="00C35691"/>
    <w:rsid w:val="00C36478"/>
    <w:rsid w:val="00C4097F"/>
    <w:rsid w:val="00C41A56"/>
    <w:rsid w:val="00C41B7B"/>
    <w:rsid w:val="00C4232F"/>
    <w:rsid w:val="00C429C3"/>
    <w:rsid w:val="00C43365"/>
    <w:rsid w:val="00C43408"/>
    <w:rsid w:val="00C43528"/>
    <w:rsid w:val="00C43D4E"/>
    <w:rsid w:val="00C458F5"/>
    <w:rsid w:val="00C45E68"/>
    <w:rsid w:val="00C463A6"/>
    <w:rsid w:val="00C46703"/>
    <w:rsid w:val="00C4674F"/>
    <w:rsid w:val="00C46932"/>
    <w:rsid w:val="00C46D7F"/>
    <w:rsid w:val="00C470BC"/>
    <w:rsid w:val="00C47182"/>
    <w:rsid w:val="00C4728B"/>
    <w:rsid w:val="00C50CDF"/>
    <w:rsid w:val="00C510AC"/>
    <w:rsid w:val="00C510EA"/>
    <w:rsid w:val="00C51486"/>
    <w:rsid w:val="00C518D2"/>
    <w:rsid w:val="00C51FF1"/>
    <w:rsid w:val="00C52030"/>
    <w:rsid w:val="00C52DBA"/>
    <w:rsid w:val="00C52DDA"/>
    <w:rsid w:val="00C52F87"/>
    <w:rsid w:val="00C53147"/>
    <w:rsid w:val="00C534DE"/>
    <w:rsid w:val="00C536C2"/>
    <w:rsid w:val="00C537B5"/>
    <w:rsid w:val="00C53B42"/>
    <w:rsid w:val="00C53C1C"/>
    <w:rsid w:val="00C53DF7"/>
    <w:rsid w:val="00C54172"/>
    <w:rsid w:val="00C541F7"/>
    <w:rsid w:val="00C54225"/>
    <w:rsid w:val="00C54286"/>
    <w:rsid w:val="00C542FA"/>
    <w:rsid w:val="00C545E6"/>
    <w:rsid w:val="00C54762"/>
    <w:rsid w:val="00C55345"/>
    <w:rsid w:val="00C55F88"/>
    <w:rsid w:val="00C56714"/>
    <w:rsid w:val="00C57A69"/>
    <w:rsid w:val="00C57F66"/>
    <w:rsid w:val="00C6056D"/>
    <w:rsid w:val="00C60C1A"/>
    <w:rsid w:val="00C62074"/>
    <w:rsid w:val="00C620A1"/>
    <w:rsid w:val="00C62564"/>
    <w:rsid w:val="00C62C4B"/>
    <w:rsid w:val="00C631F9"/>
    <w:rsid w:val="00C63344"/>
    <w:rsid w:val="00C63CA1"/>
    <w:rsid w:val="00C63D64"/>
    <w:rsid w:val="00C6449C"/>
    <w:rsid w:val="00C647B4"/>
    <w:rsid w:val="00C649B8"/>
    <w:rsid w:val="00C64BC0"/>
    <w:rsid w:val="00C64E4F"/>
    <w:rsid w:val="00C655D6"/>
    <w:rsid w:val="00C655FC"/>
    <w:rsid w:val="00C657F8"/>
    <w:rsid w:val="00C65D39"/>
    <w:rsid w:val="00C66076"/>
    <w:rsid w:val="00C66082"/>
    <w:rsid w:val="00C66493"/>
    <w:rsid w:val="00C7060D"/>
    <w:rsid w:val="00C70F20"/>
    <w:rsid w:val="00C71815"/>
    <w:rsid w:val="00C7183A"/>
    <w:rsid w:val="00C71DC3"/>
    <w:rsid w:val="00C71EBD"/>
    <w:rsid w:val="00C72C8E"/>
    <w:rsid w:val="00C73E1A"/>
    <w:rsid w:val="00C74E1D"/>
    <w:rsid w:val="00C75323"/>
    <w:rsid w:val="00C7595E"/>
    <w:rsid w:val="00C75BF4"/>
    <w:rsid w:val="00C7603D"/>
    <w:rsid w:val="00C7671E"/>
    <w:rsid w:val="00C77090"/>
    <w:rsid w:val="00C77624"/>
    <w:rsid w:val="00C77DC0"/>
    <w:rsid w:val="00C80485"/>
    <w:rsid w:val="00C80800"/>
    <w:rsid w:val="00C80A61"/>
    <w:rsid w:val="00C80D23"/>
    <w:rsid w:val="00C812D7"/>
    <w:rsid w:val="00C81C1E"/>
    <w:rsid w:val="00C820E8"/>
    <w:rsid w:val="00C82614"/>
    <w:rsid w:val="00C829E0"/>
    <w:rsid w:val="00C829F5"/>
    <w:rsid w:val="00C8329C"/>
    <w:rsid w:val="00C83519"/>
    <w:rsid w:val="00C83E9E"/>
    <w:rsid w:val="00C840A9"/>
    <w:rsid w:val="00C857C0"/>
    <w:rsid w:val="00C85D1A"/>
    <w:rsid w:val="00C85F21"/>
    <w:rsid w:val="00C86843"/>
    <w:rsid w:val="00C86EA3"/>
    <w:rsid w:val="00C86F19"/>
    <w:rsid w:val="00C8707A"/>
    <w:rsid w:val="00C872BC"/>
    <w:rsid w:val="00C87742"/>
    <w:rsid w:val="00C8778A"/>
    <w:rsid w:val="00C9046A"/>
    <w:rsid w:val="00C905E9"/>
    <w:rsid w:val="00C90AF8"/>
    <w:rsid w:val="00C910C3"/>
    <w:rsid w:val="00C912AA"/>
    <w:rsid w:val="00C91B17"/>
    <w:rsid w:val="00C92227"/>
    <w:rsid w:val="00C9232A"/>
    <w:rsid w:val="00C92AB8"/>
    <w:rsid w:val="00C92ADA"/>
    <w:rsid w:val="00C92C89"/>
    <w:rsid w:val="00C92D96"/>
    <w:rsid w:val="00C9323F"/>
    <w:rsid w:val="00C93310"/>
    <w:rsid w:val="00C9407B"/>
    <w:rsid w:val="00C9408E"/>
    <w:rsid w:val="00C94257"/>
    <w:rsid w:val="00C94311"/>
    <w:rsid w:val="00C94681"/>
    <w:rsid w:val="00C959C9"/>
    <w:rsid w:val="00C962B1"/>
    <w:rsid w:val="00C967EB"/>
    <w:rsid w:val="00C96F6A"/>
    <w:rsid w:val="00C96FA2"/>
    <w:rsid w:val="00C97233"/>
    <w:rsid w:val="00C97DA4"/>
    <w:rsid w:val="00C97FFA"/>
    <w:rsid w:val="00CA0157"/>
    <w:rsid w:val="00CA0227"/>
    <w:rsid w:val="00CA0694"/>
    <w:rsid w:val="00CA0EC1"/>
    <w:rsid w:val="00CA151F"/>
    <w:rsid w:val="00CA1B08"/>
    <w:rsid w:val="00CA205B"/>
    <w:rsid w:val="00CA3391"/>
    <w:rsid w:val="00CA346C"/>
    <w:rsid w:val="00CA3651"/>
    <w:rsid w:val="00CA3B42"/>
    <w:rsid w:val="00CA3D60"/>
    <w:rsid w:val="00CA3E16"/>
    <w:rsid w:val="00CA3F5E"/>
    <w:rsid w:val="00CA474A"/>
    <w:rsid w:val="00CA5545"/>
    <w:rsid w:val="00CA56E4"/>
    <w:rsid w:val="00CA5E5C"/>
    <w:rsid w:val="00CA70D3"/>
    <w:rsid w:val="00CA7D6A"/>
    <w:rsid w:val="00CB0029"/>
    <w:rsid w:val="00CB01C9"/>
    <w:rsid w:val="00CB042D"/>
    <w:rsid w:val="00CB0615"/>
    <w:rsid w:val="00CB0833"/>
    <w:rsid w:val="00CB10EF"/>
    <w:rsid w:val="00CB1332"/>
    <w:rsid w:val="00CB18C2"/>
    <w:rsid w:val="00CB1A2C"/>
    <w:rsid w:val="00CB1D47"/>
    <w:rsid w:val="00CB2107"/>
    <w:rsid w:val="00CB2E80"/>
    <w:rsid w:val="00CB2F95"/>
    <w:rsid w:val="00CB33CC"/>
    <w:rsid w:val="00CB3D11"/>
    <w:rsid w:val="00CB43F7"/>
    <w:rsid w:val="00CB4495"/>
    <w:rsid w:val="00CB528A"/>
    <w:rsid w:val="00CB556C"/>
    <w:rsid w:val="00CB56FD"/>
    <w:rsid w:val="00CB6564"/>
    <w:rsid w:val="00CB6926"/>
    <w:rsid w:val="00CB6F67"/>
    <w:rsid w:val="00CB7128"/>
    <w:rsid w:val="00CB7233"/>
    <w:rsid w:val="00CB737E"/>
    <w:rsid w:val="00CB74A8"/>
    <w:rsid w:val="00CB7951"/>
    <w:rsid w:val="00CC0047"/>
    <w:rsid w:val="00CC06C9"/>
    <w:rsid w:val="00CC0AA9"/>
    <w:rsid w:val="00CC0D41"/>
    <w:rsid w:val="00CC154E"/>
    <w:rsid w:val="00CC1E68"/>
    <w:rsid w:val="00CC246F"/>
    <w:rsid w:val="00CC32C7"/>
    <w:rsid w:val="00CC41D4"/>
    <w:rsid w:val="00CC45B0"/>
    <w:rsid w:val="00CC45C0"/>
    <w:rsid w:val="00CC4A03"/>
    <w:rsid w:val="00CC4A89"/>
    <w:rsid w:val="00CC4ABA"/>
    <w:rsid w:val="00CC4BA2"/>
    <w:rsid w:val="00CC4FB4"/>
    <w:rsid w:val="00CC58EF"/>
    <w:rsid w:val="00CC592D"/>
    <w:rsid w:val="00CC6003"/>
    <w:rsid w:val="00CC62FC"/>
    <w:rsid w:val="00CC664E"/>
    <w:rsid w:val="00CC6B1A"/>
    <w:rsid w:val="00CC6F52"/>
    <w:rsid w:val="00CD0C0E"/>
    <w:rsid w:val="00CD0F2F"/>
    <w:rsid w:val="00CD164B"/>
    <w:rsid w:val="00CD177A"/>
    <w:rsid w:val="00CD1CD2"/>
    <w:rsid w:val="00CD1E04"/>
    <w:rsid w:val="00CD25D1"/>
    <w:rsid w:val="00CD2A36"/>
    <w:rsid w:val="00CD3646"/>
    <w:rsid w:val="00CD3648"/>
    <w:rsid w:val="00CD3A86"/>
    <w:rsid w:val="00CD3C1E"/>
    <w:rsid w:val="00CD3F74"/>
    <w:rsid w:val="00CD4723"/>
    <w:rsid w:val="00CD51F6"/>
    <w:rsid w:val="00CD5213"/>
    <w:rsid w:val="00CD53BF"/>
    <w:rsid w:val="00CD5CC5"/>
    <w:rsid w:val="00CD7A78"/>
    <w:rsid w:val="00CE0955"/>
    <w:rsid w:val="00CE0DBD"/>
    <w:rsid w:val="00CE1704"/>
    <w:rsid w:val="00CE1A4B"/>
    <w:rsid w:val="00CE1B88"/>
    <w:rsid w:val="00CE2346"/>
    <w:rsid w:val="00CE2A72"/>
    <w:rsid w:val="00CE2C06"/>
    <w:rsid w:val="00CE43B7"/>
    <w:rsid w:val="00CE477F"/>
    <w:rsid w:val="00CE4B36"/>
    <w:rsid w:val="00CE54B5"/>
    <w:rsid w:val="00CE5617"/>
    <w:rsid w:val="00CE5E62"/>
    <w:rsid w:val="00CE638C"/>
    <w:rsid w:val="00CE6A77"/>
    <w:rsid w:val="00CE6D01"/>
    <w:rsid w:val="00CE78E4"/>
    <w:rsid w:val="00CE79C8"/>
    <w:rsid w:val="00CE7BA1"/>
    <w:rsid w:val="00CE7D74"/>
    <w:rsid w:val="00CF0BA4"/>
    <w:rsid w:val="00CF185E"/>
    <w:rsid w:val="00CF1949"/>
    <w:rsid w:val="00CF2C1E"/>
    <w:rsid w:val="00CF2F16"/>
    <w:rsid w:val="00CF3516"/>
    <w:rsid w:val="00CF376E"/>
    <w:rsid w:val="00CF3A1E"/>
    <w:rsid w:val="00CF3B7C"/>
    <w:rsid w:val="00CF415C"/>
    <w:rsid w:val="00CF43AF"/>
    <w:rsid w:val="00CF51A4"/>
    <w:rsid w:val="00CF530E"/>
    <w:rsid w:val="00CF5CEA"/>
    <w:rsid w:val="00CF625D"/>
    <w:rsid w:val="00CF664F"/>
    <w:rsid w:val="00CF7705"/>
    <w:rsid w:val="00CF771E"/>
    <w:rsid w:val="00CF772C"/>
    <w:rsid w:val="00CF7965"/>
    <w:rsid w:val="00D00BCF"/>
    <w:rsid w:val="00D00FE0"/>
    <w:rsid w:val="00D013BA"/>
    <w:rsid w:val="00D014D9"/>
    <w:rsid w:val="00D01BD2"/>
    <w:rsid w:val="00D01C1B"/>
    <w:rsid w:val="00D01E6E"/>
    <w:rsid w:val="00D01EC5"/>
    <w:rsid w:val="00D01FDA"/>
    <w:rsid w:val="00D03382"/>
    <w:rsid w:val="00D03427"/>
    <w:rsid w:val="00D0378D"/>
    <w:rsid w:val="00D03E6B"/>
    <w:rsid w:val="00D04563"/>
    <w:rsid w:val="00D0481E"/>
    <w:rsid w:val="00D04B5C"/>
    <w:rsid w:val="00D04F97"/>
    <w:rsid w:val="00D0517F"/>
    <w:rsid w:val="00D05723"/>
    <w:rsid w:val="00D057CC"/>
    <w:rsid w:val="00D05C37"/>
    <w:rsid w:val="00D05CF6"/>
    <w:rsid w:val="00D05F92"/>
    <w:rsid w:val="00D06046"/>
    <w:rsid w:val="00D063FD"/>
    <w:rsid w:val="00D066C2"/>
    <w:rsid w:val="00D06C0B"/>
    <w:rsid w:val="00D07712"/>
    <w:rsid w:val="00D07B52"/>
    <w:rsid w:val="00D07E5B"/>
    <w:rsid w:val="00D07F49"/>
    <w:rsid w:val="00D1041D"/>
    <w:rsid w:val="00D105E3"/>
    <w:rsid w:val="00D1063B"/>
    <w:rsid w:val="00D10A2E"/>
    <w:rsid w:val="00D10AC1"/>
    <w:rsid w:val="00D10D7A"/>
    <w:rsid w:val="00D12169"/>
    <w:rsid w:val="00D12707"/>
    <w:rsid w:val="00D1354B"/>
    <w:rsid w:val="00D13562"/>
    <w:rsid w:val="00D13B26"/>
    <w:rsid w:val="00D1549A"/>
    <w:rsid w:val="00D15727"/>
    <w:rsid w:val="00D15A0C"/>
    <w:rsid w:val="00D15B11"/>
    <w:rsid w:val="00D15EA3"/>
    <w:rsid w:val="00D164B2"/>
    <w:rsid w:val="00D16D19"/>
    <w:rsid w:val="00D1701E"/>
    <w:rsid w:val="00D177FA"/>
    <w:rsid w:val="00D204FC"/>
    <w:rsid w:val="00D20720"/>
    <w:rsid w:val="00D20D63"/>
    <w:rsid w:val="00D2113C"/>
    <w:rsid w:val="00D21718"/>
    <w:rsid w:val="00D21D9D"/>
    <w:rsid w:val="00D21E21"/>
    <w:rsid w:val="00D21E6E"/>
    <w:rsid w:val="00D22065"/>
    <w:rsid w:val="00D22382"/>
    <w:rsid w:val="00D236C3"/>
    <w:rsid w:val="00D24451"/>
    <w:rsid w:val="00D246ED"/>
    <w:rsid w:val="00D24A02"/>
    <w:rsid w:val="00D25B12"/>
    <w:rsid w:val="00D2655C"/>
    <w:rsid w:val="00D26753"/>
    <w:rsid w:val="00D274FB"/>
    <w:rsid w:val="00D276BE"/>
    <w:rsid w:val="00D277B1"/>
    <w:rsid w:val="00D300D0"/>
    <w:rsid w:val="00D302F4"/>
    <w:rsid w:val="00D30F86"/>
    <w:rsid w:val="00D31D49"/>
    <w:rsid w:val="00D32086"/>
    <w:rsid w:val="00D323E5"/>
    <w:rsid w:val="00D32747"/>
    <w:rsid w:val="00D32985"/>
    <w:rsid w:val="00D33034"/>
    <w:rsid w:val="00D33436"/>
    <w:rsid w:val="00D335D7"/>
    <w:rsid w:val="00D3378E"/>
    <w:rsid w:val="00D339DB"/>
    <w:rsid w:val="00D341D0"/>
    <w:rsid w:val="00D34328"/>
    <w:rsid w:val="00D34425"/>
    <w:rsid w:val="00D3629F"/>
    <w:rsid w:val="00D37000"/>
    <w:rsid w:val="00D4016C"/>
    <w:rsid w:val="00D405FB"/>
    <w:rsid w:val="00D409DB"/>
    <w:rsid w:val="00D416A8"/>
    <w:rsid w:val="00D41ADC"/>
    <w:rsid w:val="00D42589"/>
    <w:rsid w:val="00D42AE0"/>
    <w:rsid w:val="00D42AFE"/>
    <w:rsid w:val="00D42BDB"/>
    <w:rsid w:val="00D42C51"/>
    <w:rsid w:val="00D42FB3"/>
    <w:rsid w:val="00D43B37"/>
    <w:rsid w:val="00D43CFE"/>
    <w:rsid w:val="00D44306"/>
    <w:rsid w:val="00D448C4"/>
    <w:rsid w:val="00D44B19"/>
    <w:rsid w:val="00D4541F"/>
    <w:rsid w:val="00D45841"/>
    <w:rsid w:val="00D4587B"/>
    <w:rsid w:val="00D467D1"/>
    <w:rsid w:val="00D47662"/>
    <w:rsid w:val="00D512A0"/>
    <w:rsid w:val="00D5134A"/>
    <w:rsid w:val="00D518B9"/>
    <w:rsid w:val="00D51A9E"/>
    <w:rsid w:val="00D51AF3"/>
    <w:rsid w:val="00D52257"/>
    <w:rsid w:val="00D522CC"/>
    <w:rsid w:val="00D525C9"/>
    <w:rsid w:val="00D52A24"/>
    <w:rsid w:val="00D5302C"/>
    <w:rsid w:val="00D531DB"/>
    <w:rsid w:val="00D532E3"/>
    <w:rsid w:val="00D533D6"/>
    <w:rsid w:val="00D53408"/>
    <w:rsid w:val="00D5395A"/>
    <w:rsid w:val="00D54301"/>
    <w:rsid w:val="00D54466"/>
    <w:rsid w:val="00D54825"/>
    <w:rsid w:val="00D554FB"/>
    <w:rsid w:val="00D55FA7"/>
    <w:rsid w:val="00D5676F"/>
    <w:rsid w:val="00D572CB"/>
    <w:rsid w:val="00D576F1"/>
    <w:rsid w:val="00D57C8F"/>
    <w:rsid w:val="00D57D7F"/>
    <w:rsid w:val="00D57F1D"/>
    <w:rsid w:val="00D57F94"/>
    <w:rsid w:val="00D607B9"/>
    <w:rsid w:val="00D607FD"/>
    <w:rsid w:val="00D6114F"/>
    <w:rsid w:val="00D620E6"/>
    <w:rsid w:val="00D62F78"/>
    <w:rsid w:val="00D63096"/>
    <w:rsid w:val="00D6344C"/>
    <w:rsid w:val="00D63D8A"/>
    <w:rsid w:val="00D644D6"/>
    <w:rsid w:val="00D6468E"/>
    <w:rsid w:val="00D64C5E"/>
    <w:rsid w:val="00D657E0"/>
    <w:rsid w:val="00D658D5"/>
    <w:rsid w:val="00D65B91"/>
    <w:rsid w:val="00D663BC"/>
    <w:rsid w:val="00D669F6"/>
    <w:rsid w:val="00D66D48"/>
    <w:rsid w:val="00D66E77"/>
    <w:rsid w:val="00D6777F"/>
    <w:rsid w:val="00D67D22"/>
    <w:rsid w:val="00D67F15"/>
    <w:rsid w:val="00D70549"/>
    <w:rsid w:val="00D70B81"/>
    <w:rsid w:val="00D71547"/>
    <w:rsid w:val="00D7171D"/>
    <w:rsid w:val="00D71C1A"/>
    <w:rsid w:val="00D71F5E"/>
    <w:rsid w:val="00D72018"/>
    <w:rsid w:val="00D721A6"/>
    <w:rsid w:val="00D722F6"/>
    <w:rsid w:val="00D725E3"/>
    <w:rsid w:val="00D72874"/>
    <w:rsid w:val="00D72A22"/>
    <w:rsid w:val="00D72A9A"/>
    <w:rsid w:val="00D73615"/>
    <w:rsid w:val="00D7430A"/>
    <w:rsid w:val="00D743CF"/>
    <w:rsid w:val="00D7487B"/>
    <w:rsid w:val="00D74F2C"/>
    <w:rsid w:val="00D751F3"/>
    <w:rsid w:val="00D75356"/>
    <w:rsid w:val="00D76166"/>
    <w:rsid w:val="00D76332"/>
    <w:rsid w:val="00D767BA"/>
    <w:rsid w:val="00D768A0"/>
    <w:rsid w:val="00D76D43"/>
    <w:rsid w:val="00D77193"/>
    <w:rsid w:val="00D77352"/>
    <w:rsid w:val="00D77958"/>
    <w:rsid w:val="00D77FDE"/>
    <w:rsid w:val="00D8052F"/>
    <w:rsid w:val="00D806CA"/>
    <w:rsid w:val="00D80732"/>
    <w:rsid w:val="00D8076E"/>
    <w:rsid w:val="00D80E22"/>
    <w:rsid w:val="00D81245"/>
    <w:rsid w:val="00D812EB"/>
    <w:rsid w:val="00D819B9"/>
    <w:rsid w:val="00D82EAE"/>
    <w:rsid w:val="00D82EFA"/>
    <w:rsid w:val="00D8334B"/>
    <w:rsid w:val="00D83559"/>
    <w:rsid w:val="00D835B5"/>
    <w:rsid w:val="00D83B73"/>
    <w:rsid w:val="00D849D4"/>
    <w:rsid w:val="00D852FE"/>
    <w:rsid w:val="00D855DA"/>
    <w:rsid w:val="00D8585C"/>
    <w:rsid w:val="00D861DA"/>
    <w:rsid w:val="00D86650"/>
    <w:rsid w:val="00D869E1"/>
    <w:rsid w:val="00D86D6F"/>
    <w:rsid w:val="00D86DB7"/>
    <w:rsid w:val="00D872E0"/>
    <w:rsid w:val="00D87948"/>
    <w:rsid w:val="00D87D52"/>
    <w:rsid w:val="00D87DE5"/>
    <w:rsid w:val="00D90A29"/>
    <w:rsid w:val="00D912A2"/>
    <w:rsid w:val="00D926F9"/>
    <w:rsid w:val="00D929F9"/>
    <w:rsid w:val="00D93649"/>
    <w:rsid w:val="00D9367F"/>
    <w:rsid w:val="00D93D04"/>
    <w:rsid w:val="00D940F9"/>
    <w:rsid w:val="00D942ED"/>
    <w:rsid w:val="00D94B8A"/>
    <w:rsid w:val="00D957B2"/>
    <w:rsid w:val="00D95AF1"/>
    <w:rsid w:val="00D95EDA"/>
    <w:rsid w:val="00D96343"/>
    <w:rsid w:val="00D96366"/>
    <w:rsid w:val="00D96843"/>
    <w:rsid w:val="00D96EA2"/>
    <w:rsid w:val="00D9717C"/>
    <w:rsid w:val="00D97BBD"/>
    <w:rsid w:val="00DA0686"/>
    <w:rsid w:val="00DA1005"/>
    <w:rsid w:val="00DA1284"/>
    <w:rsid w:val="00DA14B0"/>
    <w:rsid w:val="00DA1BC5"/>
    <w:rsid w:val="00DA268F"/>
    <w:rsid w:val="00DA3257"/>
    <w:rsid w:val="00DA3476"/>
    <w:rsid w:val="00DA36B3"/>
    <w:rsid w:val="00DA375D"/>
    <w:rsid w:val="00DA3CA8"/>
    <w:rsid w:val="00DA3FA8"/>
    <w:rsid w:val="00DA41C4"/>
    <w:rsid w:val="00DA4930"/>
    <w:rsid w:val="00DA5449"/>
    <w:rsid w:val="00DA565D"/>
    <w:rsid w:val="00DA5712"/>
    <w:rsid w:val="00DA5C38"/>
    <w:rsid w:val="00DA6688"/>
    <w:rsid w:val="00DA6904"/>
    <w:rsid w:val="00DA77EC"/>
    <w:rsid w:val="00DA7B11"/>
    <w:rsid w:val="00DA7B6C"/>
    <w:rsid w:val="00DA7D3A"/>
    <w:rsid w:val="00DA7FCC"/>
    <w:rsid w:val="00DB02A4"/>
    <w:rsid w:val="00DB03AC"/>
    <w:rsid w:val="00DB0D9B"/>
    <w:rsid w:val="00DB2295"/>
    <w:rsid w:val="00DB2660"/>
    <w:rsid w:val="00DB2EFA"/>
    <w:rsid w:val="00DB2F2B"/>
    <w:rsid w:val="00DB317D"/>
    <w:rsid w:val="00DB36DC"/>
    <w:rsid w:val="00DB385F"/>
    <w:rsid w:val="00DB3B30"/>
    <w:rsid w:val="00DB3C7B"/>
    <w:rsid w:val="00DB411A"/>
    <w:rsid w:val="00DB41BB"/>
    <w:rsid w:val="00DB489A"/>
    <w:rsid w:val="00DB4BAE"/>
    <w:rsid w:val="00DB4C3D"/>
    <w:rsid w:val="00DB4E04"/>
    <w:rsid w:val="00DB5493"/>
    <w:rsid w:val="00DB55B7"/>
    <w:rsid w:val="00DB56D5"/>
    <w:rsid w:val="00DB58EE"/>
    <w:rsid w:val="00DB640B"/>
    <w:rsid w:val="00DB669E"/>
    <w:rsid w:val="00DB6ADC"/>
    <w:rsid w:val="00DB77D5"/>
    <w:rsid w:val="00DB7A24"/>
    <w:rsid w:val="00DB7DCE"/>
    <w:rsid w:val="00DC0231"/>
    <w:rsid w:val="00DC0E4D"/>
    <w:rsid w:val="00DC0FF1"/>
    <w:rsid w:val="00DC18C3"/>
    <w:rsid w:val="00DC1D5B"/>
    <w:rsid w:val="00DC219C"/>
    <w:rsid w:val="00DC238E"/>
    <w:rsid w:val="00DC258C"/>
    <w:rsid w:val="00DC2E8C"/>
    <w:rsid w:val="00DC3D7F"/>
    <w:rsid w:val="00DC4982"/>
    <w:rsid w:val="00DC4CF8"/>
    <w:rsid w:val="00DC4D97"/>
    <w:rsid w:val="00DC6412"/>
    <w:rsid w:val="00DC64A4"/>
    <w:rsid w:val="00DC6861"/>
    <w:rsid w:val="00DC7476"/>
    <w:rsid w:val="00DC7ABD"/>
    <w:rsid w:val="00DC7CB6"/>
    <w:rsid w:val="00DD06D3"/>
    <w:rsid w:val="00DD1A20"/>
    <w:rsid w:val="00DD1A9F"/>
    <w:rsid w:val="00DD1B1B"/>
    <w:rsid w:val="00DD1D54"/>
    <w:rsid w:val="00DD295D"/>
    <w:rsid w:val="00DD2D49"/>
    <w:rsid w:val="00DD2DED"/>
    <w:rsid w:val="00DD3578"/>
    <w:rsid w:val="00DD392F"/>
    <w:rsid w:val="00DD395E"/>
    <w:rsid w:val="00DD408A"/>
    <w:rsid w:val="00DD41FC"/>
    <w:rsid w:val="00DD4451"/>
    <w:rsid w:val="00DD4577"/>
    <w:rsid w:val="00DD4996"/>
    <w:rsid w:val="00DD4D94"/>
    <w:rsid w:val="00DD4E48"/>
    <w:rsid w:val="00DD5317"/>
    <w:rsid w:val="00DD5630"/>
    <w:rsid w:val="00DD6BE1"/>
    <w:rsid w:val="00DD7747"/>
    <w:rsid w:val="00DD78EF"/>
    <w:rsid w:val="00DD7974"/>
    <w:rsid w:val="00DD7D49"/>
    <w:rsid w:val="00DE0126"/>
    <w:rsid w:val="00DE02FB"/>
    <w:rsid w:val="00DE08B9"/>
    <w:rsid w:val="00DE0D85"/>
    <w:rsid w:val="00DE122A"/>
    <w:rsid w:val="00DE296E"/>
    <w:rsid w:val="00DE2DE3"/>
    <w:rsid w:val="00DE305C"/>
    <w:rsid w:val="00DE32AF"/>
    <w:rsid w:val="00DE388B"/>
    <w:rsid w:val="00DE403C"/>
    <w:rsid w:val="00DE409F"/>
    <w:rsid w:val="00DE41E9"/>
    <w:rsid w:val="00DE42B6"/>
    <w:rsid w:val="00DE456E"/>
    <w:rsid w:val="00DE48E0"/>
    <w:rsid w:val="00DE4C35"/>
    <w:rsid w:val="00DE4EB2"/>
    <w:rsid w:val="00DE5242"/>
    <w:rsid w:val="00DE5499"/>
    <w:rsid w:val="00DE6984"/>
    <w:rsid w:val="00DE69D1"/>
    <w:rsid w:val="00DF0245"/>
    <w:rsid w:val="00DF032F"/>
    <w:rsid w:val="00DF204F"/>
    <w:rsid w:val="00DF29F8"/>
    <w:rsid w:val="00DF3419"/>
    <w:rsid w:val="00DF3491"/>
    <w:rsid w:val="00DF3589"/>
    <w:rsid w:val="00DF3B83"/>
    <w:rsid w:val="00DF3DF9"/>
    <w:rsid w:val="00DF43A4"/>
    <w:rsid w:val="00DF48B5"/>
    <w:rsid w:val="00DF4CD2"/>
    <w:rsid w:val="00DF4F20"/>
    <w:rsid w:val="00DF5A62"/>
    <w:rsid w:val="00DF5F07"/>
    <w:rsid w:val="00DF74AD"/>
    <w:rsid w:val="00DF75CD"/>
    <w:rsid w:val="00DF7DFE"/>
    <w:rsid w:val="00DF7E0C"/>
    <w:rsid w:val="00E00007"/>
    <w:rsid w:val="00E00168"/>
    <w:rsid w:val="00E0073D"/>
    <w:rsid w:val="00E007EB"/>
    <w:rsid w:val="00E00D1F"/>
    <w:rsid w:val="00E01777"/>
    <w:rsid w:val="00E01941"/>
    <w:rsid w:val="00E019C8"/>
    <w:rsid w:val="00E02598"/>
    <w:rsid w:val="00E02716"/>
    <w:rsid w:val="00E02A52"/>
    <w:rsid w:val="00E02B2E"/>
    <w:rsid w:val="00E031E0"/>
    <w:rsid w:val="00E03FA9"/>
    <w:rsid w:val="00E04015"/>
    <w:rsid w:val="00E045C5"/>
    <w:rsid w:val="00E04F96"/>
    <w:rsid w:val="00E0553F"/>
    <w:rsid w:val="00E0580B"/>
    <w:rsid w:val="00E05FDC"/>
    <w:rsid w:val="00E0680B"/>
    <w:rsid w:val="00E0682F"/>
    <w:rsid w:val="00E06D95"/>
    <w:rsid w:val="00E06F93"/>
    <w:rsid w:val="00E0723A"/>
    <w:rsid w:val="00E076F9"/>
    <w:rsid w:val="00E0792D"/>
    <w:rsid w:val="00E10290"/>
    <w:rsid w:val="00E10992"/>
    <w:rsid w:val="00E11018"/>
    <w:rsid w:val="00E114CD"/>
    <w:rsid w:val="00E11B1C"/>
    <w:rsid w:val="00E11BFB"/>
    <w:rsid w:val="00E12021"/>
    <w:rsid w:val="00E12122"/>
    <w:rsid w:val="00E12D88"/>
    <w:rsid w:val="00E12D9E"/>
    <w:rsid w:val="00E12E0A"/>
    <w:rsid w:val="00E12FDA"/>
    <w:rsid w:val="00E13266"/>
    <w:rsid w:val="00E13454"/>
    <w:rsid w:val="00E13A71"/>
    <w:rsid w:val="00E1435D"/>
    <w:rsid w:val="00E14BD3"/>
    <w:rsid w:val="00E14D44"/>
    <w:rsid w:val="00E15197"/>
    <w:rsid w:val="00E1598D"/>
    <w:rsid w:val="00E15A0A"/>
    <w:rsid w:val="00E162FA"/>
    <w:rsid w:val="00E16303"/>
    <w:rsid w:val="00E167B6"/>
    <w:rsid w:val="00E16A4E"/>
    <w:rsid w:val="00E17248"/>
    <w:rsid w:val="00E17BF7"/>
    <w:rsid w:val="00E17E0C"/>
    <w:rsid w:val="00E200C9"/>
    <w:rsid w:val="00E206F9"/>
    <w:rsid w:val="00E20A60"/>
    <w:rsid w:val="00E20AAC"/>
    <w:rsid w:val="00E2120F"/>
    <w:rsid w:val="00E213DA"/>
    <w:rsid w:val="00E21B7B"/>
    <w:rsid w:val="00E21BA4"/>
    <w:rsid w:val="00E22294"/>
    <w:rsid w:val="00E22834"/>
    <w:rsid w:val="00E22B42"/>
    <w:rsid w:val="00E235AB"/>
    <w:rsid w:val="00E236C2"/>
    <w:rsid w:val="00E236CC"/>
    <w:rsid w:val="00E24298"/>
    <w:rsid w:val="00E24382"/>
    <w:rsid w:val="00E248A8"/>
    <w:rsid w:val="00E25A9B"/>
    <w:rsid w:val="00E25EAC"/>
    <w:rsid w:val="00E262AA"/>
    <w:rsid w:val="00E262F8"/>
    <w:rsid w:val="00E265B0"/>
    <w:rsid w:val="00E2673A"/>
    <w:rsid w:val="00E2695B"/>
    <w:rsid w:val="00E269B3"/>
    <w:rsid w:val="00E26AE2"/>
    <w:rsid w:val="00E26E98"/>
    <w:rsid w:val="00E2706B"/>
    <w:rsid w:val="00E27C8F"/>
    <w:rsid w:val="00E30F8F"/>
    <w:rsid w:val="00E3171C"/>
    <w:rsid w:val="00E31802"/>
    <w:rsid w:val="00E3200E"/>
    <w:rsid w:val="00E32576"/>
    <w:rsid w:val="00E32E48"/>
    <w:rsid w:val="00E33111"/>
    <w:rsid w:val="00E3326D"/>
    <w:rsid w:val="00E332F7"/>
    <w:rsid w:val="00E33C8C"/>
    <w:rsid w:val="00E33E98"/>
    <w:rsid w:val="00E341E9"/>
    <w:rsid w:val="00E34926"/>
    <w:rsid w:val="00E35AB7"/>
    <w:rsid w:val="00E3615E"/>
    <w:rsid w:val="00E368CF"/>
    <w:rsid w:val="00E36A75"/>
    <w:rsid w:val="00E37F34"/>
    <w:rsid w:val="00E416F7"/>
    <w:rsid w:val="00E41EEF"/>
    <w:rsid w:val="00E4248F"/>
    <w:rsid w:val="00E42610"/>
    <w:rsid w:val="00E42640"/>
    <w:rsid w:val="00E42A43"/>
    <w:rsid w:val="00E42C48"/>
    <w:rsid w:val="00E4330C"/>
    <w:rsid w:val="00E43D2C"/>
    <w:rsid w:val="00E44026"/>
    <w:rsid w:val="00E4445E"/>
    <w:rsid w:val="00E44691"/>
    <w:rsid w:val="00E44F43"/>
    <w:rsid w:val="00E45136"/>
    <w:rsid w:val="00E45BB3"/>
    <w:rsid w:val="00E46136"/>
    <w:rsid w:val="00E46403"/>
    <w:rsid w:val="00E465CA"/>
    <w:rsid w:val="00E46654"/>
    <w:rsid w:val="00E4670F"/>
    <w:rsid w:val="00E46827"/>
    <w:rsid w:val="00E46841"/>
    <w:rsid w:val="00E46C75"/>
    <w:rsid w:val="00E46D1C"/>
    <w:rsid w:val="00E47359"/>
    <w:rsid w:val="00E47DDD"/>
    <w:rsid w:val="00E47E4B"/>
    <w:rsid w:val="00E50390"/>
    <w:rsid w:val="00E50793"/>
    <w:rsid w:val="00E50E2C"/>
    <w:rsid w:val="00E50EB2"/>
    <w:rsid w:val="00E51405"/>
    <w:rsid w:val="00E51B5E"/>
    <w:rsid w:val="00E52566"/>
    <w:rsid w:val="00E52822"/>
    <w:rsid w:val="00E53709"/>
    <w:rsid w:val="00E54070"/>
    <w:rsid w:val="00E547A3"/>
    <w:rsid w:val="00E5497D"/>
    <w:rsid w:val="00E55A12"/>
    <w:rsid w:val="00E55AD4"/>
    <w:rsid w:val="00E55BB9"/>
    <w:rsid w:val="00E56AA8"/>
    <w:rsid w:val="00E56E91"/>
    <w:rsid w:val="00E60AA9"/>
    <w:rsid w:val="00E60D70"/>
    <w:rsid w:val="00E62511"/>
    <w:rsid w:val="00E6285C"/>
    <w:rsid w:val="00E631F3"/>
    <w:rsid w:val="00E632B7"/>
    <w:rsid w:val="00E63506"/>
    <w:rsid w:val="00E63590"/>
    <w:rsid w:val="00E63E9C"/>
    <w:rsid w:val="00E647B3"/>
    <w:rsid w:val="00E64ADA"/>
    <w:rsid w:val="00E658BD"/>
    <w:rsid w:val="00E65900"/>
    <w:rsid w:val="00E65938"/>
    <w:rsid w:val="00E65F4B"/>
    <w:rsid w:val="00E6606F"/>
    <w:rsid w:val="00E668FE"/>
    <w:rsid w:val="00E67548"/>
    <w:rsid w:val="00E67631"/>
    <w:rsid w:val="00E677EC"/>
    <w:rsid w:val="00E67D75"/>
    <w:rsid w:val="00E67FD4"/>
    <w:rsid w:val="00E704BA"/>
    <w:rsid w:val="00E70977"/>
    <w:rsid w:val="00E70C9D"/>
    <w:rsid w:val="00E70EB9"/>
    <w:rsid w:val="00E71238"/>
    <w:rsid w:val="00E71568"/>
    <w:rsid w:val="00E71837"/>
    <w:rsid w:val="00E718D5"/>
    <w:rsid w:val="00E72F4D"/>
    <w:rsid w:val="00E73A27"/>
    <w:rsid w:val="00E73DFB"/>
    <w:rsid w:val="00E742EC"/>
    <w:rsid w:val="00E743A9"/>
    <w:rsid w:val="00E74425"/>
    <w:rsid w:val="00E74DD5"/>
    <w:rsid w:val="00E7521E"/>
    <w:rsid w:val="00E75E59"/>
    <w:rsid w:val="00E75ECA"/>
    <w:rsid w:val="00E76426"/>
    <w:rsid w:val="00E76573"/>
    <w:rsid w:val="00E76C9E"/>
    <w:rsid w:val="00E772D8"/>
    <w:rsid w:val="00E7778B"/>
    <w:rsid w:val="00E80271"/>
    <w:rsid w:val="00E81037"/>
    <w:rsid w:val="00E8103B"/>
    <w:rsid w:val="00E815C7"/>
    <w:rsid w:val="00E816BF"/>
    <w:rsid w:val="00E81F11"/>
    <w:rsid w:val="00E82407"/>
    <w:rsid w:val="00E82AD9"/>
    <w:rsid w:val="00E83EB9"/>
    <w:rsid w:val="00E83F40"/>
    <w:rsid w:val="00E84E8E"/>
    <w:rsid w:val="00E84F44"/>
    <w:rsid w:val="00E85039"/>
    <w:rsid w:val="00E85501"/>
    <w:rsid w:val="00E85695"/>
    <w:rsid w:val="00E8575F"/>
    <w:rsid w:val="00E85B80"/>
    <w:rsid w:val="00E868FE"/>
    <w:rsid w:val="00E86B19"/>
    <w:rsid w:val="00E86FA0"/>
    <w:rsid w:val="00E87832"/>
    <w:rsid w:val="00E87BD6"/>
    <w:rsid w:val="00E9069E"/>
    <w:rsid w:val="00E90993"/>
    <w:rsid w:val="00E90E24"/>
    <w:rsid w:val="00E91475"/>
    <w:rsid w:val="00E92056"/>
    <w:rsid w:val="00E92BC3"/>
    <w:rsid w:val="00E93910"/>
    <w:rsid w:val="00E93E03"/>
    <w:rsid w:val="00E9416E"/>
    <w:rsid w:val="00E9496A"/>
    <w:rsid w:val="00E94DEE"/>
    <w:rsid w:val="00E95B59"/>
    <w:rsid w:val="00E95BCC"/>
    <w:rsid w:val="00E95BFC"/>
    <w:rsid w:val="00E95D84"/>
    <w:rsid w:val="00E96035"/>
    <w:rsid w:val="00E9605C"/>
    <w:rsid w:val="00E96715"/>
    <w:rsid w:val="00E96A60"/>
    <w:rsid w:val="00E974B0"/>
    <w:rsid w:val="00E974EE"/>
    <w:rsid w:val="00E97531"/>
    <w:rsid w:val="00E97C8D"/>
    <w:rsid w:val="00E97F66"/>
    <w:rsid w:val="00E9B308"/>
    <w:rsid w:val="00EA0272"/>
    <w:rsid w:val="00EA0AEF"/>
    <w:rsid w:val="00EA26A2"/>
    <w:rsid w:val="00EA27B4"/>
    <w:rsid w:val="00EA2A9E"/>
    <w:rsid w:val="00EA2B11"/>
    <w:rsid w:val="00EA2BBB"/>
    <w:rsid w:val="00EA2D63"/>
    <w:rsid w:val="00EA324C"/>
    <w:rsid w:val="00EA32D3"/>
    <w:rsid w:val="00EA339E"/>
    <w:rsid w:val="00EA3423"/>
    <w:rsid w:val="00EA39DD"/>
    <w:rsid w:val="00EA3A80"/>
    <w:rsid w:val="00EA3AE3"/>
    <w:rsid w:val="00EA4076"/>
    <w:rsid w:val="00EA4193"/>
    <w:rsid w:val="00EA620E"/>
    <w:rsid w:val="00EA63C8"/>
    <w:rsid w:val="00EA6987"/>
    <w:rsid w:val="00EA699B"/>
    <w:rsid w:val="00EA7C45"/>
    <w:rsid w:val="00EB011F"/>
    <w:rsid w:val="00EB0B55"/>
    <w:rsid w:val="00EB0E53"/>
    <w:rsid w:val="00EB0EC8"/>
    <w:rsid w:val="00EB15D7"/>
    <w:rsid w:val="00EB1733"/>
    <w:rsid w:val="00EB193A"/>
    <w:rsid w:val="00EB19D0"/>
    <w:rsid w:val="00EB1BAB"/>
    <w:rsid w:val="00EB28CC"/>
    <w:rsid w:val="00EB3640"/>
    <w:rsid w:val="00EB372B"/>
    <w:rsid w:val="00EB4403"/>
    <w:rsid w:val="00EB4AEC"/>
    <w:rsid w:val="00EB5471"/>
    <w:rsid w:val="00EB5532"/>
    <w:rsid w:val="00EB5746"/>
    <w:rsid w:val="00EB5B0E"/>
    <w:rsid w:val="00EB5B9F"/>
    <w:rsid w:val="00EB6684"/>
    <w:rsid w:val="00EB69BF"/>
    <w:rsid w:val="00EB73A8"/>
    <w:rsid w:val="00EB743C"/>
    <w:rsid w:val="00EC04ED"/>
    <w:rsid w:val="00EC0D27"/>
    <w:rsid w:val="00EC167B"/>
    <w:rsid w:val="00EC1F6C"/>
    <w:rsid w:val="00EC20D8"/>
    <w:rsid w:val="00EC272E"/>
    <w:rsid w:val="00EC3065"/>
    <w:rsid w:val="00EC31D3"/>
    <w:rsid w:val="00EC356F"/>
    <w:rsid w:val="00EC3864"/>
    <w:rsid w:val="00EC3E5D"/>
    <w:rsid w:val="00EC43CD"/>
    <w:rsid w:val="00EC45A2"/>
    <w:rsid w:val="00EC45DE"/>
    <w:rsid w:val="00EC468E"/>
    <w:rsid w:val="00EC4DC6"/>
    <w:rsid w:val="00EC4E65"/>
    <w:rsid w:val="00EC504F"/>
    <w:rsid w:val="00EC5163"/>
    <w:rsid w:val="00EC535E"/>
    <w:rsid w:val="00EC681C"/>
    <w:rsid w:val="00EC695F"/>
    <w:rsid w:val="00EC7082"/>
    <w:rsid w:val="00EC7650"/>
    <w:rsid w:val="00ED0316"/>
    <w:rsid w:val="00ED0AD2"/>
    <w:rsid w:val="00ED0BD7"/>
    <w:rsid w:val="00ED10EF"/>
    <w:rsid w:val="00ED1254"/>
    <w:rsid w:val="00ED16EF"/>
    <w:rsid w:val="00ED17E7"/>
    <w:rsid w:val="00ED1DE7"/>
    <w:rsid w:val="00ED2730"/>
    <w:rsid w:val="00ED2C45"/>
    <w:rsid w:val="00ED35AE"/>
    <w:rsid w:val="00ED35C4"/>
    <w:rsid w:val="00ED39B9"/>
    <w:rsid w:val="00ED3A80"/>
    <w:rsid w:val="00ED3BDE"/>
    <w:rsid w:val="00ED4694"/>
    <w:rsid w:val="00ED4CC6"/>
    <w:rsid w:val="00ED5911"/>
    <w:rsid w:val="00ED5C24"/>
    <w:rsid w:val="00ED61C5"/>
    <w:rsid w:val="00ED65CB"/>
    <w:rsid w:val="00ED67BC"/>
    <w:rsid w:val="00ED6A42"/>
    <w:rsid w:val="00ED6CB4"/>
    <w:rsid w:val="00ED6CDA"/>
    <w:rsid w:val="00EE024D"/>
    <w:rsid w:val="00EE08D7"/>
    <w:rsid w:val="00EE0AF0"/>
    <w:rsid w:val="00EE0B41"/>
    <w:rsid w:val="00EE14E9"/>
    <w:rsid w:val="00EE1A51"/>
    <w:rsid w:val="00EE243E"/>
    <w:rsid w:val="00EE2803"/>
    <w:rsid w:val="00EE2A7C"/>
    <w:rsid w:val="00EE40F5"/>
    <w:rsid w:val="00EE43D8"/>
    <w:rsid w:val="00EE441B"/>
    <w:rsid w:val="00EE4547"/>
    <w:rsid w:val="00EE476E"/>
    <w:rsid w:val="00EE6214"/>
    <w:rsid w:val="00EE67B3"/>
    <w:rsid w:val="00EE7C8F"/>
    <w:rsid w:val="00EE7FEB"/>
    <w:rsid w:val="00EF0224"/>
    <w:rsid w:val="00EF0533"/>
    <w:rsid w:val="00EF0896"/>
    <w:rsid w:val="00EF0CD8"/>
    <w:rsid w:val="00EF0D52"/>
    <w:rsid w:val="00EF1616"/>
    <w:rsid w:val="00EF189D"/>
    <w:rsid w:val="00EF24B9"/>
    <w:rsid w:val="00EF32A6"/>
    <w:rsid w:val="00EF3C37"/>
    <w:rsid w:val="00EF41BD"/>
    <w:rsid w:val="00EF45F4"/>
    <w:rsid w:val="00EF465F"/>
    <w:rsid w:val="00EF53C1"/>
    <w:rsid w:val="00EF5DED"/>
    <w:rsid w:val="00EF5E4B"/>
    <w:rsid w:val="00EF61FE"/>
    <w:rsid w:val="00EF6646"/>
    <w:rsid w:val="00EF6940"/>
    <w:rsid w:val="00EF707C"/>
    <w:rsid w:val="00EF79DF"/>
    <w:rsid w:val="00EF7BBA"/>
    <w:rsid w:val="00EF7D12"/>
    <w:rsid w:val="00F00DAD"/>
    <w:rsid w:val="00F01683"/>
    <w:rsid w:val="00F01D9A"/>
    <w:rsid w:val="00F02085"/>
    <w:rsid w:val="00F022F1"/>
    <w:rsid w:val="00F02846"/>
    <w:rsid w:val="00F037FD"/>
    <w:rsid w:val="00F0400C"/>
    <w:rsid w:val="00F046E8"/>
    <w:rsid w:val="00F04A91"/>
    <w:rsid w:val="00F05ABE"/>
    <w:rsid w:val="00F05C78"/>
    <w:rsid w:val="00F060B6"/>
    <w:rsid w:val="00F063E8"/>
    <w:rsid w:val="00F06720"/>
    <w:rsid w:val="00F069F1"/>
    <w:rsid w:val="00F06FA2"/>
    <w:rsid w:val="00F070C1"/>
    <w:rsid w:val="00F07CED"/>
    <w:rsid w:val="00F07F7D"/>
    <w:rsid w:val="00F101DF"/>
    <w:rsid w:val="00F1067E"/>
    <w:rsid w:val="00F114E5"/>
    <w:rsid w:val="00F11710"/>
    <w:rsid w:val="00F11871"/>
    <w:rsid w:val="00F12341"/>
    <w:rsid w:val="00F129B8"/>
    <w:rsid w:val="00F12EBD"/>
    <w:rsid w:val="00F13AB4"/>
    <w:rsid w:val="00F1411D"/>
    <w:rsid w:val="00F14336"/>
    <w:rsid w:val="00F1438F"/>
    <w:rsid w:val="00F14BF4"/>
    <w:rsid w:val="00F14D75"/>
    <w:rsid w:val="00F15487"/>
    <w:rsid w:val="00F1591A"/>
    <w:rsid w:val="00F15FC8"/>
    <w:rsid w:val="00F160E0"/>
    <w:rsid w:val="00F16628"/>
    <w:rsid w:val="00F16E33"/>
    <w:rsid w:val="00F1723B"/>
    <w:rsid w:val="00F178E8"/>
    <w:rsid w:val="00F17A52"/>
    <w:rsid w:val="00F17C9F"/>
    <w:rsid w:val="00F17D61"/>
    <w:rsid w:val="00F17E89"/>
    <w:rsid w:val="00F20249"/>
    <w:rsid w:val="00F20423"/>
    <w:rsid w:val="00F2080B"/>
    <w:rsid w:val="00F20BFA"/>
    <w:rsid w:val="00F20C82"/>
    <w:rsid w:val="00F20FD6"/>
    <w:rsid w:val="00F2127D"/>
    <w:rsid w:val="00F21412"/>
    <w:rsid w:val="00F2142F"/>
    <w:rsid w:val="00F22117"/>
    <w:rsid w:val="00F22926"/>
    <w:rsid w:val="00F22AB2"/>
    <w:rsid w:val="00F22B0A"/>
    <w:rsid w:val="00F22D12"/>
    <w:rsid w:val="00F22E7F"/>
    <w:rsid w:val="00F23693"/>
    <w:rsid w:val="00F237B7"/>
    <w:rsid w:val="00F2388A"/>
    <w:rsid w:val="00F238BA"/>
    <w:rsid w:val="00F24DD7"/>
    <w:rsid w:val="00F2505E"/>
    <w:rsid w:val="00F253EA"/>
    <w:rsid w:val="00F25452"/>
    <w:rsid w:val="00F257B1"/>
    <w:rsid w:val="00F2655B"/>
    <w:rsid w:val="00F26654"/>
    <w:rsid w:val="00F26944"/>
    <w:rsid w:val="00F26AF1"/>
    <w:rsid w:val="00F26B76"/>
    <w:rsid w:val="00F275F1"/>
    <w:rsid w:val="00F30140"/>
    <w:rsid w:val="00F30285"/>
    <w:rsid w:val="00F3094F"/>
    <w:rsid w:val="00F32017"/>
    <w:rsid w:val="00F323DC"/>
    <w:rsid w:val="00F324B9"/>
    <w:rsid w:val="00F3271A"/>
    <w:rsid w:val="00F32CBF"/>
    <w:rsid w:val="00F330B1"/>
    <w:rsid w:val="00F33277"/>
    <w:rsid w:val="00F3341F"/>
    <w:rsid w:val="00F3534B"/>
    <w:rsid w:val="00F357E5"/>
    <w:rsid w:val="00F35872"/>
    <w:rsid w:val="00F358B5"/>
    <w:rsid w:val="00F35D71"/>
    <w:rsid w:val="00F35DD2"/>
    <w:rsid w:val="00F3705E"/>
    <w:rsid w:val="00F406C1"/>
    <w:rsid w:val="00F40C2C"/>
    <w:rsid w:val="00F41EA2"/>
    <w:rsid w:val="00F42BB6"/>
    <w:rsid w:val="00F43095"/>
    <w:rsid w:val="00F43492"/>
    <w:rsid w:val="00F435C5"/>
    <w:rsid w:val="00F439F8"/>
    <w:rsid w:val="00F43B93"/>
    <w:rsid w:val="00F4424C"/>
    <w:rsid w:val="00F44779"/>
    <w:rsid w:val="00F45177"/>
    <w:rsid w:val="00F45588"/>
    <w:rsid w:val="00F45E6D"/>
    <w:rsid w:val="00F46619"/>
    <w:rsid w:val="00F470FC"/>
    <w:rsid w:val="00F478A2"/>
    <w:rsid w:val="00F47D53"/>
    <w:rsid w:val="00F47E06"/>
    <w:rsid w:val="00F5033C"/>
    <w:rsid w:val="00F503C4"/>
    <w:rsid w:val="00F508A8"/>
    <w:rsid w:val="00F51586"/>
    <w:rsid w:val="00F516AB"/>
    <w:rsid w:val="00F518AD"/>
    <w:rsid w:val="00F51C11"/>
    <w:rsid w:val="00F51FDE"/>
    <w:rsid w:val="00F53F93"/>
    <w:rsid w:val="00F540F1"/>
    <w:rsid w:val="00F542A4"/>
    <w:rsid w:val="00F54360"/>
    <w:rsid w:val="00F549BA"/>
    <w:rsid w:val="00F55A62"/>
    <w:rsid w:val="00F56059"/>
    <w:rsid w:val="00F564EE"/>
    <w:rsid w:val="00F566D9"/>
    <w:rsid w:val="00F56B69"/>
    <w:rsid w:val="00F56D49"/>
    <w:rsid w:val="00F572F1"/>
    <w:rsid w:val="00F57E18"/>
    <w:rsid w:val="00F608C9"/>
    <w:rsid w:val="00F60BDE"/>
    <w:rsid w:val="00F60D02"/>
    <w:rsid w:val="00F61209"/>
    <w:rsid w:val="00F612C8"/>
    <w:rsid w:val="00F6169D"/>
    <w:rsid w:val="00F618A6"/>
    <w:rsid w:val="00F61A21"/>
    <w:rsid w:val="00F620CB"/>
    <w:rsid w:val="00F62829"/>
    <w:rsid w:val="00F62BD4"/>
    <w:rsid w:val="00F631E4"/>
    <w:rsid w:val="00F6323A"/>
    <w:rsid w:val="00F6345C"/>
    <w:rsid w:val="00F63D8E"/>
    <w:rsid w:val="00F63F98"/>
    <w:rsid w:val="00F64366"/>
    <w:rsid w:val="00F6476F"/>
    <w:rsid w:val="00F64DDC"/>
    <w:rsid w:val="00F652B1"/>
    <w:rsid w:val="00F65361"/>
    <w:rsid w:val="00F662F8"/>
    <w:rsid w:val="00F6675E"/>
    <w:rsid w:val="00F67343"/>
    <w:rsid w:val="00F673E0"/>
    <w:rsid w:val="00F676B5"/>
    <w:rsid w:val="00F67DCE"/>
    <w:rsid w:val="00F70336"/>
    <w:rsid w:val="00F70687"/>
    <w:rsid w:val="00F7073E"/>
    <w:rsid w:val="00F70BA4"/>
    <w:rsid w:val="00F71E8D"/>
    <w:rsid w:val="00F724EC"/>
    <w:rsid w:val="00F734E0"/>
    <w:rsid w:val="00F73CA8"/>
    <w:rsid w:val="00F74835"/>
    <w:rsid w:val="00F74B87"/>
    <w:rsid w:val="00F75490"/>
    <w:rsid w:val="00F75F28"/>
    <w:rsid w:val="00F75F48"/>
    <w:rsid w:val="00F760CC"/>
    <w:rsid w:val="00F7621B"/>
    <w:rsid w:val="00F76433"/>
    <w:rsid w:val="00F76498"/>
    <w:rsid w:val="00F764F0"/>
    <w:rsid w:val="00F768F6"/>
    <w:rsid w:val="00F769C3"/>
    <w:rsid w:val="00F76B62"/>
    <w:rsid w:val="00F77872"/>
    <w:rsid w:val="00F80342"/>
    <w:rsid w:val="00F80475"/>
    <w:rsid w:val="00F80900"/>
    <w:rsid w:val="00F80C18"/>
    <w:rsid w:val="00F81768"/>
    <w:rsid w:val="00F81C20"/>
    <w:rsid w:val="00F82085"/>
    <w:rsid w:val="00F823CA"/>
    <w:rsid w:val="00F824B9"/>
    <w:rsid w:val="00F837E5"/>
    <w:rsid w:val="00F83944"/>
    <w:rsid w:val="00F84255"/>
    <w:rsid w:val="00F849DD"/>
    <w:rsid w:val="00F84F58"/>
    <w:rsid w:val="00F85E97"/>
    <w:rsid w:val="00F86330"/>
    <w:rsid w:val="00F8672B"/>
    <w:rsid w:val="00F86906"/>
    <w:rsid w:val="00F86997"/>
    <w:rsid w:val="00F904A7"/>
    <w:rsid w:val="00F90522"/>
    <w:rsid w:val="00F91CB6"/>
    <w:rsid w:val="00F91D32"/>
    <w:rsid w:val="00F92055"/>
    <w:rsid w:val="00F92C0F"/>
    <w:rsid w:val="00F92C88"/>
    <w:rsid w:val="00F93042"/>
    <w:rsid w:val="00F93B17"/>
    <w:rsid w:val="00F93B19"/>
    <w:rsid w:val="00F94E3C"/>
    <w:rsid w:val="00F964A6"/>
    <w:rsid w:val="00F96557"/>
    <w:rsid w:val="00F9685C"/>
    <w:rsid w:val="00F9730F"/>
    <w:rsid w:val="00F97888"/>
    <w:rsid w:val="00F97D29"/>
    <w:rsid w:val="00FA09E5"/>
    <w:rsid w:val="00FA0D3A"/>
    <w:rsid w:val="00FA0F60"/>
    <w:rsid w:val="00FA18AB"/>
    <w:rsid w:val="00FA1BB2"/>
    <w:rsid w:val="00FA2187"/>
    <w:rsid w:val="00FA27BC"/>
    <w:rsid w:val="00FA3233"/>
    <w:rsid w:val="00FA3C13"/>
    <w:rsid w:val="00FA4D0A"/>
    <w:rsid w:val="00FA55B7"/>
    <w:rsid w:val="00FA6DEC"/>
    <w:rsid w:val="00FA7A54"/>
    <w:rsid w:val="00FB0322"/>
    <w:rsid w:val="00FB0E3D"/>
    <w:rsid w:val="00FB18AC"/>
    <w:rsid w:val="00FB260D"/>
    <w:rsid w:val="00FB3D51"/>
    <w:rsid w:val="00FB4EE8"/>
    <w:rsid w:val="00FB5202"/>
    <w:rsid w:val="00FB536C"/>
    <w:rsid w:val="00FB53AD"/>
    <w:rsid w:val="00FB5A03"/>
    <w:rsid w:val="00FB5B6D"/>
    <w:rsid w:val="00FB5E1E"/>
    <w:rsid w:val="00FB61DD"/>
    <w:rsid w:val="00FB6CF0"/>
    <w:rsid w:val="00FB6DF2"/>
    <w:rsid w:val="00FB7258"/>
    <w:rsid w:val="00FB7378"/>
    <w:rsid w:val="00FC0AB5"/>
    <w:rsid w:val="00FC0BAA"/>
    <w:rsid w:val="00FC1206"/>
    <w:rsid w:val="00FC13BD"/>
    <w:rsid w:val="00FC2E85"/>
    <w:rsid w:val="00FC30D3"/>
    <w:rsid w:val="00FC32AF"/>
    <w:rsid w:val="00FC348A"/>
    <w:rsid w:val="00FC393B"/>
    <w:rsid w:val="00FC3B44"/>
    <w:rsid w:val="00FC4E6D"/>
    <w:rsid w:val="00FC6862"/>
    <w:rsid w:val="00FC71CE"/>
    <w:rsid w:val="00FC7D6C"/>
    <w:rsid w:val="00FC7D90"/>
    <w:rsid w:val="00FC7DB7"/>
    <w:rsid w:val="00FD080B"/>
    <w:rsid w:val="00FD1212"/>
    <w:rsid w:val="00FD12E1"/>
    <w:rsid w:val="00FD13C8"/>
    <w:rsid w:val="00FD13CD"/>
    <w:rsid w:val="00FD13D1"/>
    <w:rsid w:val="00FD1C00"/>
    <w:rsid w:val="00FD200F"/>
    <w:rsid w:val="00FD248D"/>
    <w:rsid w:val="00FD2BD2"/>
    <w:rsid w:val="00FD2E0F"/>
    <w:rsid w:val="00FD3905"/>
    <w:rsid w:val="00FD4DDD"/>
    <w:rsid w:val="00FD561E"/>
    <w:rsid w:val="00FD5C22"/>
    <w:rsid w:val="00FD61FC"/>
    <w:rsid w:val="00FD7F68"/>
    <w:rsid w:val="00FE073C"/>
    <w:rsid w:val="00FE0D37"/>
    <w:rsid w:val="00FE0FF7"/>
    <w:rsid w:val="00FE12AD"/>
    <w:rsid w:val="00FE261B"/>
    <w:rsid w:val="00FE2BB6"/>
    <w:rsid w:val="00FE37B4"/>
    <w:rsid w:val="00FE393C"/>
    <w:rsid w:val="00FE3B84"/>
    <w:rsid w:val="00FE3E9F"/>
    <w:rsid w:val="00FE42C7"/>
    <w:rsid w:val="00FE4EDD"/>
    <w:rsid w:val="00FE683E"/>
    <w:rsid w:val="00FE6878"/>
    <w:rsid w:val="00FE6983"/>
    <w:rsid w:val="00FE69E3"/>
    <w:rsid w:val="00FE6BE9"/>
    <w:rsid w:val="00FE7977"/>
    <w:rsid w:val="00FE7B06"/>
    <w:rsid w:val="00FE7C99"/>
    <w:rsid w:val="00FE7F71"/>
    <w:rsid w:val="00FF0F03"/>
    <w:rsid w:val="00FF1F4A"/>
    <w:rsid w:val="00FF228F"/>
    <w:rsid w:val="00FF2879"/>
    <w:rsid w:val="00FF2FD3"/>
    <w:rsid w:val="00FF35CB"/>
    <w:rsid w:val="00FF42B8"/>
    <w:rsid w:val="00FF43CE"/>
    <w:rsid w:val="00FF4A63"/>
    <w:rsid w:val="00FF4B32"/>
    <w:rsid w:val="00FF545E"/>
    <w:rsid w:val="00FF550C"/>
    <w:rsid w:val="00FF5B53"/>
    <w:rsid w:val="00FF7357"/>
    <w:rsid w:val="00FF7531"/>
    <w:rsid w:val="00FF78CF"/>
    <w:rsid w:val="00FF7BEA"/>
    <w:rsid w:val="00FF7E50"/>
    <w:rsid w:val="01024F02"/>
    <w:rsid w:val="01166CF2"/>
    <w:rsid w:val="01380DB9"/>
    <w:rsid w:val="01400984"/>
    <w:rsid w:val="018B6D52"/>
    <w:rsid w:val="01A37A82"/>
    <w:rsid w:val="01AFEBAA"/>
    <w:rsid w:val="01BB7FE9"/>
    <w:rsid w:val="01C2D66D"/>
    <w:rsid w:val="01FE2382"/>
    <w:rsid w:val="023FF965"/>
    <w:rsid w:val="02895AE0"/>
    <w:rsid w:val="02F208A8"/>
    <w:rsid w:val="03229D6C"/>
    <w:rsid w:val="0335AA41"/>
    <w:rsid w:val="033F4AE3"/>
    <w:rsid w:val="0365BD99"/>
    <w:rsid w:val="0385D781"/>
    <w:rsid w:val="03C0121F"/>
    <w:rsid w:val="0412DAD1"/>
    <w:rsid w:val="04134E7C"/>
    <w:rsid w:val="0414C832"/>
    <w:rsid w:val="0439A9F6"/>
    <w:rsid w:val="04429B97"/>
    <w:rsid w:val="044ABD69"/>
    <w:rsid w:val="04DA8455"/>
    <w:rsid w:val="04F53620"/>
    <w:rsid w:val="04FD3E2C"/>
    <w:rsid w:val="050FDED0"/>
    <w:rsid w:val="0515BD92"/>
    <w:rsid w:val="052CAA6A"/>
    <w:rsid w:val="055B08D0"/>
    <w:rsid w:val="055F7765"/>
    <w:rsid w:val="056CC3D7"/>
    <w:rsid w:val="056D67FF"/>
    <w:rsid w:val="05855A3C"/>
    <w:rsid w:val="05DC496F"/>
    <w:rsid w:val="05E17EC7"/>
    <w:rsid w:val="06125909"/>
    <w:rsid w:val="0622D3FB"/>
    <w:rsid w:val="062FB68F"/>
    <w:rsid w:val="06AE5FF4"/>
    <w:rsid w:val="06D6A0A0"/>
    <w:rsid w:val="06F6D931"/>
    <w:rsid w:val="07030A3C"/>
    <w:rsid w:val="070F6D3B"/>
    <w:rsid w:val="07212A9D"/>
    <w:rsid w:val="0758899C"/>
    <w:rsid w:val="07B28835"/>
    <w:rsid w:val="07BD98B3"/>
    <w:rsid w:val="07D897FF"/>
    <w:rsid w:val="0807943A"/>
    <w:rsid w:val="08275E37"/>
    <w:rsid w:val="084AE2E3"/>
    <w:rsid w:val="085948A4"/>
    <w:rsid w:val="086BE324"/>
    <w:rsid w:val="08BCFAFE"/>
    <w:rsid w:val="08C13091"/>
    <w:rsid w:val="08E2CF01"/>
    <w:rsid w:val="08EFF648"/>
    <w:rsid w:val="0911FEBF"/>
    <w:rsid w:val="09137BF5"/>
    <w:rsid w:val="094E2EF4"/>
    <w:rsid w:val="095E0533"/>
    <w:rsid w:val="09827569"/>
    <w:rsid w:val="09A921FB"/>
    <w:rsid w:val="09ABE89E"/>
    <w:rsid w:val="09C0CBDF"/>
    <w:rsid w:val="09C3F836"/>
    <w:rsid w:val="0A13B9E2"/>
    <w:rsid w:val="0A148FBE"/>
    <w:rsid w:val="0A3338F3"/>
    <w:rsid w:val="0A9C8C5C"/>
    <w:rsid w:val="0A9D1E8E"/>
    <w:rsid w:val="0AE071D4"/>
    <w:rsid w:val="0AEF4397"/>
    <w:rsid w:val="0AFDE00D"/>
    <w:rsid w:val="0B19462D"/>
    <w:rsid w:val="0B47B8FF"/>
    <w:rsid w:val="0B54C3B0"/>
    <w:rsid w:val="0B5E992E"/>
    <w:rsid w:val="0B61F757"/>
    <w:rsid w:val="0B8D4503"/>
    <w:rsid w:val="0B8F714E"/>
    <w:rsid w:val="0BC315A4"/>
    <w:rsid w:val="0C4427A0"/>
    <w:rsid w:val="0C517B09"/>
    <w:rsid w:val="0C804ADB"/>
    <w:rsid w:val="0C85CFB6"/>
    <w:rsid w:val="0C8DA8DF"/>
    <w:rsid w:val="0CC7EF2D"/>
    <w:rsid w:val="0D106954"/>
    <w:rsid w:val="0D415438"/>
    <w:rsid w:val="0D4B4588"/>
    <w:rsid w:val="0D5982C2"/>
    <w:rsid w:val="0D6B1E95"/>
    <w:rsid w:val="0D8D54D4"/>
    <w:rsid w:val="0D906C21"/>
    <w:rsid w:val="0DAD908D"/>
    <w:rsid w:val="0DB471FE"/>
    <w:rsid w:val="0DED4B6A"/>
    <w:rsid w:val="0E1A0A2D"/>
    <w:rsid w:val="0E3E6C16"/>
    <w:rsid w:val="0E493A49"/>
    <w:rsid w:val="0E86B14B"/>
    <w:rsid w:val="0EAC9E27"/>
    <w:rsid w:val="0EBB47B0"/>
    <w:rsid w:val="0EBC3A57"/>
    <w:rsid w:val="0EC9F5EC"/>
    <w:rsid w:val="0ED9DA34"/>
    <w:rsid w:val="0F1A8693"/>
    <w:rsid w:val="0F2C3C82"/>
    <w:rsid w:val="0F57F54B"/>
    <w:rsid w:val="0F6C69B1"/>
    <w:rsid w:val="0F82BD79"/>
    <w:rsid w:val="0F868DA5"/>
    <w:rsid w:val="0F95FF57"/>
    <w:rsid w:val="0FBBAC30"/>
    <w:rsid w:val="0FC3BC86"/>
    <w:rsid w:val="0FC42EA0"/>
    <w:rsid w:val="0FCD5341"/>
    <w:rsid w:val="101E6146"/>
    <w:rsid w:val="10431ADC"/>
    <w:rsid w:val="105C066D"/>
    <w:rsid w:val="108AE70C"/>
    <w:rsid w:val="10BDD6BA"/>
    <w:rsid w:val="10E95E45"/>
    <w:rsid w:val="10F5F2F1"/>
    <w:rsid w:val="10FF7079"/>
    <w:rsid w:val="1111F730"/>
    <w:rsid w:val="111E8DDA"/>
    <w:rsid w:val="114E2D95"/>
    <w:rsid w:val="1160DEE8"/>
    <w:rsid w:val="1167B2AE"/>
    <w:rsid w:val="1196D54D"/>
    <w:rsid w:val="119A9258"/>
    <w:rsid w:val="11BA31A7"/>
    <w:rsid w:val="11CC9B73"/>
    <w:rsid w:val="121F568F"/>
    <w:rsid w:val="1227C7F8"/>
    <w:rsid w:val="12438C28"/>
    <w:rsid w:val="125609AA"/>
    <w:rsid w:val="125B4E99"/>
    <w:rsid w:val="12B7DC2C"/>
    <w:rsid w:val="13023C53"/>
    <w:rsid w:val="1303830F"/>
    <w:rsid w:val="136D0F98"/>
    <w:rsid w:val="139C3F0E"/>
    <w:rsid w:val="13A70774"/>
    <w:rsid w:val="13ACAA3D"/>
    <w:rsid w:val="13FC610E"/>
    <w:rsid w:val="14079B2B"/>
    <w:rsid w:val="141EC995"/>
    <w:rsid w:val="147C832E"/>
    <w:rsid w:val="149C5F5F"/>
    <w:rsid w:val="14ACAFD9"/>
    <w:rsid w:val="14DF6D5E"/>
    <w:rsid w:val="14E8D279"/>
    <w:rsid w:val="1504C8AC"/>
    <w:rsid w:val="15563C38"/>
    <w:rsid w:val="1562FF26"/>
    <w:rsid w:val="157B6C26"/>
    <w:rsid w:val="157F5CE9"/>
    <w:rsid w:val="15BBFC9D"/>
    <w:rsid w:val="15F114B1"/>
    <w:rsid w:val="160C5269"/>
    <w:rsid w:val="163B4CE5"/>
    <w:rsid w:val="163BD684"/>
    <w:rsid w:val="164CEB88"/>
    <w:rsid w:val="16610CED"/>
    <w:rsid w:val="16ECC46A"/>
    <w:rsid w:val="16F8EE9E"/>
    <w:rsid w:val="17283D1B"/>
    <w:rsid w:val="173F3BED"/>
    <w:rsid w:val="17658588"/>
    <w:rsid w:val="1767A602"/>
    <w:rsid w:val="176B8783"/>
    <w:rsid w:val="1781D5B8"/>
    <w:rsid w:val="17B9493F"/>
    <w:rsid w:val="17D6F432"/>
    <w:rsid w:val="17E4509B"/>
    <w:rsid w:val="18228C39"/>
    <w:rsid w:val="186F6C6E"/>
    <w:rsid w:val="1874A203"/>
    <w:rsid w:val="18B5B75D"/>
    <w:rsid w:val="18BF91A4"/>
    <w:rsid w:val="1948DD1E"/>
    <w:rsid w:val="199FC90F"/>
    <w:rsid w:val="19C8D596"/>
    <w:rsid w:val="19D54E51"/>
    <w:rsid w:val="19F522A4"/>
    <w:rsid w:val="1A116DB4"/>
    <w:rsid w:val="1A1BEBC1"/>
    <w:rsid w:val="1A1EE828"/>
    <w:rsid w:val="1A2A0B7D"/>
    <w:rsid w:val="1A451DED"/>
    <w:rsid w:val="1A4D31B6"/>
    <w:rsid w:val="1A6EEF29"/>
    <w:rsid w:val="1A71DC26"/>
    <w:rsid w:val="1A78D08A"/>
    <w:rsid w:val="1A7B4C3D"/>
    <w:rsid w:val="1A82F7EF"/>
    <w:rsid w:val="1A95AA25"/>
    <w:rsid w:val="1AC18EA6"/>
    <w:rsid w:val="1AF00AAA"/>
    <w:rsid w:val="1B0810A5"/>
    <w:rsid w:val="1B0E94F4"/>
    <w:rsid w:val="1B14FBCA"/>
    <w:rsid w:val="1B17CAFD"/>
    <w:rsid w:val="1B1BF15D"/>
    <w:rsid w:val="1B205CAB"/>
    <w:rsid w:val="1B398508"/>
    <w:rsid w:val="1B682B51"/>
    <w:rsid w:val="1B72A5CB"/>
    <w:rsid w:val="1BF4A617"/>
    <w:rsid w:val="1C0ABF8A"/>
    <w:rsid w:val="1C10A2C4"/>
    <w:rsid w:val="1C26DBD8"/>
    <w:rsid w:val="1C713738"/>
    <w:rsid w:val="1CB66EBA"/>
    <w:rsid w:val="1CB7C1BE"/>
    <w:rsid w:val="1CDB7246"/>
    <w:rsid w:val="1CEA6DF1"/>
    <w:rsid w:val="1D768E16"/>
    <w:rsid w:val="1D7C3BC7"/>
    <w:rsid w:val="1D8794FF"/>
    <w:rsid w:val="1DA68FEB"/>
    <w:rsid w:val="1E3236A4"/>
    <w:rsid w:val="1E36A084"/>
    <w:rsid w:val="1E37E3E2"/>
    <w:rsid w:val="1E53921F"/>
    <w:rsid w:val="1E6530B1"/>
    <w:rsid w:val="1E889CEF"/>
    <w:rsid w:val="1EBECC5D"/>
    <w:rsid w:val="1F04136A"/>
    <w:rsid w:val="1F0B940D"/>
    <w:rsid w:val="1F11ECBD"/>
    <w:rsid w:val="1F18D653"/>
    <w:rsid w:val="1F42604C"/>
    <w:rsid w:val="1F42CC23"/>
    <w:rsid w:val="1F44352F"/>
    <w:rsid w:val="1F7246F2"/>
    <w:rsid w:val="1F7DD8EE"/>
    <w:rsid w:val="1FB94888"/>
    <w:rsid w:val="1FDB81C8"/>
    <w:rsid w:val="1FE676C3"/>
    <w:rsid w:val="20170D52"/>
    <w:rsid w:val="203553B1"/>
    <w:rsid w:val="2052E453"/>
    <w:rsid w:val="205A9CBE"/>
    <w:rsid w:val="20737BD9"/>
    <w:rsid w:val="20A77CD8"/>
    <w:rsid w:val="20E61E33"/>
    <w:rsid w:val="21470328"/>
    <w:rsid w:val="2156D8E7"/>
    <w:rsid w:val="218C43F8"/>
    <w:rsid w:val="218D2709"/>
    <w:rsid w:val="21D1956B"/>
    <w:rsid w:val="21F66D1F"/>
    <w:rsid w:val="222EFB33"/>
    <w:rsid w:val="226C32AA"/>
    <w:rsid w:val="2276FDB6"/>
    <w:rsid w:val="227A010E"/>
    <w:rsid w:val="2283E26F"/>
    <w:rsid w:val="2294BFE7"/>
    <w:rsid w:val="22CCCF53"/>
    <w:rsid w:val="22D4FD49"/>
    <w:rsid w:val="22D64972"/>
    <w:rsid w:val="22E3F5EF"/>
    <w:rsid w:val="22EA436A"/>
    <w:rsid w:val="23240234"/>
    <w:rsid w:val="235DF6AD"/>
    <w:rsid w:val="23DA1648"/>
    <w:rsid w:val="2415D16F"/>
    <w:rsid w:val="2470CDAA"/>
    <w:rsid w:val="24736291"/>
    <w:rsid w:val="2499A2AF"/>
    <w:rsid w:val="24AC070E"/>
    <w:rsid w:val="24AC411A"/>
    <w:rsid w:val="24BD64C0"/>
    <w:rsid w:val="24DA39FB"/>
    <w:rsid w:val="25065709"/>
    <w:rsid w:val="25210DCC"/>
    <w:rsid w:val="2548EEDC"/>
    <w:rsid w:val="255CA317"/>
    <w:rsid w:val="255F3217"/>
    <w:rsid w:val="257508A1"/>
    <w:rsid w:val="25D10B99"/>
    <w:rsid w:val="25DB1600"/>
    <w:rsid w:val="25DCC818"/>
    <w:rsid w:val="25DF88B4"/>
    <w:rsid w:val="25E9BCF1"/>
    <w:rsid w:val="2614CC84"/>
    <w:rsid w:val="26288A0C"/>
    <w:rsid w:val="26450DA3"/>
    <w:rsid w:val="2654B661"/>
    <w:rsid w:val="267EF62E"/>
    <w:rsid w:val="2695ED4B"/>
    <w:rsid w:val="26BE5C22"/>
    <w:rsid w:val="26CC1FBF"/>
    <w:rsid w:val="26DAC24C"/>
    <w:rsid w:val="26E28B91"/>
    <w:rsid w:val="26E9BFD7"/>
    <w:rsid w:val="27306593"/>
    <w:rsid w:val="27428DC2"/>
    <w:rsid w:val="27614DBD"/>
    <w:rsid w:val="2787A839"/>
    <w:rsid w:val="27BB76B8"/>
    <w:rsid w:val="27E2A482"/>
    <w:rsid w:val="27E3A7D0"/>
    <w:rsid w:val="27E41206"/>
    <w:rsid w:val="27E4B03B"/>
    <w:rsid w:val="27ED982C"/>
    <w:rsid w:val="27F6B1E8"/>
    <w:rsid w:val="28101A8A"/>
    <w:rsid w:val="28A648F9"/>
    <w:rsid w:val="28A70247"/>
    <w:rsid w:val="28E5172C"/>
    <w:rsid w:val="29109792"/>
    <w:rsid w:val="2918455A"/>
    <w:rsid w:val="29443ECD"/>
    <w:rsid w:val="294879ED"/>
    <w:rsid w:val="2990D5E3"/>
    <w:rsid w:val="2992058F"/>
    <w:rsid w:val="299AB014"/>
    <w:rsid w:val="29A6D025"/>
    <w:rsid w:val="29CC9E93"/>
    <w:rsid w:val="29DF8428"/>
    <w:rsid w:val="29EE7E11"/>
    <w:rsid w:val="2A2BD02A"/>
    <w:rsid w:val="2A34126A"/>
    <w:rsid w:val="2A418438"/>
    <w:rsid w:val="2A42195A"/>
    <w:rsid w:val="2A8E5C1B"/>
    <w:rsid w:val="2AAD445A"/>
    <w:rsid w:val="2AE61701"/>
    <w:rsid w:val="2B1B4892"/>
    <w:rsid w:val="2B50DA8C"/>
    <w:rsid w:val="2B88B52B"/>
    <w:rsid w:val="2BC6801E"/>
    <w:rsid w:val="2BD058F6"/>
    <w:rsid w:val="2BD55505"/>
    <w:rsid w:val="2C28D0DA"/>
    <w:rsid w:val="2C2E75F3"/>
    <w:rsid w:val="2C2EB654"/>
    <w:rsid w:val="2C79C233"/>
    <w:rsid w:val="2C91630F"/>
    <w:rsid w:val="2C9BCA7B"/>
    <w:rsid w:val="2CB718F3"/>
    <w:rsid w:val="2CC5F29D"/>
    <w:rsid w:val="2D022D85"/>
    <w:rsid w:val="2D06A49A"/>
    <w:rsid w:val="2DA00A22"/>
    <w:rsid w:val="2DB846DF"/>
    <w:rsid w:val="2DC310B2"/>
    <w:rsid w:val="2E0CF4FF"/>
    <w:rsid w:val="2E339BF1"/>
    <w:rsid w:val="2E6E2137"/>
    <w:rsid w:val="2EC543EC"/>
    <w:rsid w:val="2EDB0537"/>
    <w:rsid w:val="2EEDB6B7"/>
    <w:rsid w:val="2F01E884"/>
    <w:rsid w:val="2F117E38"/>
    <w:rsid w:val="2F306FC7"/>
    <w:rsid w:val="2F39701B"/>
    <w:rsid w:val="2F44507F"/>
    <w:rsid w:val="2F4CE478"/>
    <w:rsid w:val="2F4FD715"/>
    <w:rsid w:val="2F731F01"/>
    <w:rsid w:val="2FCF6C52"/>
    <w:rsid w:val="300C100B"/>
    <w:rsid w:val="3021AE4A"/>
    <w:rsid w:val="3036B590"/>
    <w:rsid w:val="30427EA0"/>
    <w:rsid w:val="30473965"/>
    <w:rsid w:val="30663A10"/>
    <w:rsid w:val="30698534"/>
    <w:rsid w:val="3081A848"/>
    <w:rsid w:val="308EA7F7"/>
    <w:rsid w:val="3095466F"/>
    <w:rsid w:val="30974A9D"/>
    <w:rsid w:val="30B00E73"/>
    <w:rsid w:val="30CC4028"/>
    <w:rsid w:val="30E48C2E"/>
    <w:rsid w:val="30F881C0"/>
    <w:rsid w:val="310AC6D3"/>
    <w:rsid w:val="3121FE91"/>
    <w:rsid w:val="314F50B2"/>
    <w:rsid w:val="319CCDA7"/>
    <w:rsid w:val="31A7D7AF"/>
    <w:rsid w:val="31C8A0AC"/>
    <w:rsid w:val="32805C8F"/>
    <w:rsid w:val="328B40F8"/>
    <w:rsid w:val="32B3AC60"/>
    <w:rsid w:val="32C07987"/>
    <w:rsid w:val="32C5CA33"/>
    <w:rsid w:val="33036731"/>
    <w:rsid w:val="330EFA9A"/>
    <w:rsid w:val="3341FA9B"/>
    <w:rsid w:val="335F6D7D"/>
    <w:rsid w:val="336669ED"/>
    <w:rsid w:val="33701847"/>
    <w:rsid w:val="337F4780"/>
    <w:rsid w:val="33D1E620"/>
    <w:rsid w:val="33DB2316"/>
    <w:rsid w:val="33DBAAE6"/>
    <w:rsid w:val="33E7B94E"/>
    <w:rsid w:val="345864B7"/>
    <w:rsid w:val="345D1568"/>
    <w:rsid w:val="34619A94"/>
    <w:rsid w:val="349A640A"/>
    <w:rsid w:val="34A4A564"/>
    <w:rsid w:val="34B50358"/>
    <w:rsid w:val="34CBFDA3"/>
    <w:rsid w:val="35107130"/>
    <w:rsid w:val="352CE0F3"/>
    <w:rsid w:val="353DBADF"/>
    <w:rsid w:val="354A58CC"/>
    <w:rsid w:val="354AEC04"/>
    <w:rsid w:val="35839AD0"/>
    <w:rsid w:val="359FB14B"/>
    <w:rsid w:val="35A35846"/>
    <w:rsid w:val="35B7FD51"/>
    <w:rsid w:val="35D50108"/>
    <w:rsid w:val="361622F7"/>
    <w:rsid w:val="361C8F38"/>
    <w:rsid w:val="36A6A7F4"/>
    <w:rsid w:val="36B001DB"/>
    <w:rsid w:val="36D05293"/>
    <w:rsid w:val="36DD3394"/>
    <w:rsid w:val="371104B1"/>
    <w:rsid w:val="37539DD1"/>
    <w:rsid w:val="37599A74"/>
    <w:rsid w:val="3763B903"/>
    <w:rsid w:val="377F7586"/>
    <w:rsid w:val="3781285E"/>
    <w:rsid w:val="37DA7E37"/>
    <w:rsid w:val="37DBB806"/>
    <w:rsid w:val="381BCCAB"/>
    <w:rsid w:val="382BF21D"/>
    <w:rsid w:val="3832E536"/>
    <w:rsid w:val="38407859"/>
    <w:rsid w:val="38461E17"/>
    <w:rsid w:val="384873A7"/>
    <w:rsid w:val="385895F4"/>
    <w:rsid w:val="3876A6B3"/>
    <w:rsid w:val="389C9F0E"/>
    <w:rsid w:val="38BD66D0"/>
    <w:rsid w:val="38C59385"/>
    <w:rsid w:val="38E0A7AF"/>
    <w:rsid w:val="39153057"/>
    <w:rsid w:val="39405118"/>
    <w:rsid w:val="395AFA0F"/>
    <w:rsid w:val="3970265D"/>
    <w:rsid w:val="39764E98"/>
    <w:rsid w:val="397E3C1E"/>
    <w:rsid w:val="3995589F"/>
    <w:rsid w:val="39B0D3DE"/>
    <w:rsid w:val="39BB0606"/>
    <w:rsid w:val="39C6EAA7"/>
    <w:rsid w:val="39E11467"/>
    <w:rsid w:val="3A177018"/>
    <w:rsid w:val="3A42414A"/>
    <w:rsid w:val="3A4615BE"/>
    <w:rsid w:val="3A6157EB"/>
    <w:rsid w:val="3A9C3133"/>
    <w:rsid w:val="3AA98B8A"/>
    <w:rsid w:val="3AD0DC18"/>
    <w:rsid w:val="3B09A58E"/>
    <w:rsid w:val="3B15E06A"/>
    <w:rsid w:val="3B4CA43F"/>
    <w:rsid w:val="3B6EE123"/>
    <w:rsid w:val="3B6EEB9D"/>
    <w:rsid w:val="3B8BE920"/>
    <w:rsid w:val="3B9205E9"/>
    <w:rsid w:val="3BE5449C"/>
    <w:rsid w:val="3C07921C"/>
    <w:rsid w:val="3C0EF2CF"/>
    <w:rsid w:val="3C22D387"/>
    <w:rsid w:val="3C264877"/>
    <w:rsid w:val="3C3D2F13"/>
    <w:rsid w:val="3CA58457"/>
    <w:rsid w:val="3CB5DCE0"/>
    <w:rsid w:val="3CE874A0"/>
    <w:rsid w:val="3D06F942"/>
    <w:rsid w:val="3D1B8315"/>
    <w:rsid w:val="3D2EF251"/>
    <w:rsid w:val="3D75528C"/>
    <w:rsid w:val="3D7726E3"/>
    <w:rsid w:val="3D7A7E57"/>
    <w:rsid w:val="3D85C64C"/>
    <w:rsid w:val="3DCB8AE0"/>
    <w:rsid w:val="3DCEDEB0"/>
    <w:rsid w:val="3DE857A4"/>
    <w:rsid w:val="3DEB29C0"/>
    <w:rsid w:val="3DF56E7B"/>
    <w:rsid w:val="3E037F0F"/>
    <w:rsid w:val="3E2421CF"/>
    <w:rsid w:val="3E36C7ED"/>
    <w:rsid w:val="3E9B91F1"/>
    <w:rsid w:val="3EB7FBAA"/>
    <w:rsid w:val="3ECBBDE2"/>
    <w:rsid w:val="3EDE69EE"/>
    <w:rsid w:val="3EE7F74C"/>
    <w:rsid w:val="3EF7081E"/>
    <w:rsid w:val="3F086E50"/>
    <w:rsid w:val="3F74167D"/>
    <w:rsid w:val="3F7720BD"/>
    <w:rsid w:val="3F97D7F6"/>
    <w:rsid w:val="3FAF3EB6"/>
    <w:rsid w:val="3FB48098"/>
    <w:rsid w:val="3FDF3056"/>
    <w:rsid w:val="3FE6EFC5"/>
    <w:rsid w:val="3FF3CD8A"/>
    <w:rsid w:val="4005832C"/>
    <w:rsid w:val="400648DD"/>
    <w:rsid w:val="40201562"/>
    <w:rsid w:val="408E2938"/>
    <w:rsid w:val="40A97979"/>
    <w:rsid w:val="40AE378F"/>
    <w:rsid w:val="40B922FE"/>
    <w:rsid w:val="410FE6DE"/>
    <w:rsid w:val="4110EF56"/>
    <w:rsid w:val="4129F6AD"/>
    <w:rsid w:val="4145F425"/>
    <w:rsid w:val="41475002"/>
    <w:rsid w:val="415CA75B"/>
    <w:rsid w:val="41661EE1"/>
    <w:rsid w:val="4175270D"/>
    <w:rsid w:val="41772D2F"/>
    <w:rsid w:val="41B5C4D0"/>
    <w:rsid w:val="41C8E722"/>
    <w:rsid w:val="421AB832"/>
    <w:rsid w:val="421C23D2"/>
    <w:rsid w:val="42444EF8"/>
    <w:rsid w:val="424FB61F"/>
    <w:rsid w:val="42A46436"/>
    <w:rsid w:val="42DE17A3"/>
    <w:rsid w:val="42EFDF4C"/>
    <w:rsid w:val="431BD2C4"/>
    <w:rsid w:val="433E62C3"/>
    <w:rsid w:val="4358CEE9"/>
    <w:rsid w:val="4364EEB7"/>
    <w:rsid w:val="436ECC97"/>
    <w:rsid w:val="43854B50"/>
    <w:rsid w:val="43A1F91B"/>
    <w:rsid w:val="43DBE4D0"/>
    <w:rsid w:val="44287689"/>
    <w:rsid w:val="44694EBF"/>
    <w:rsid w:val="44C6F20D"/>
    <w:rsid w:val="44D9BA00"/>
    <w:rsid w:val="44E88568"/>
    <w:rsid w:val="44F38685"/>
    <w:rsid w:val="45086E38"/>
    <w:rsid w:val="450AFFF1"/>
    <w:rsid w:val="45267DC7"/>
    <w:rsid w:val="4544E5BF"/>
    <w:rsid w:val="454AA6D9"/>
    <w:rsid w:val="4555AA99"/>
    <w:rsid w:val="45660A41"/>
    <w:rsid w:val="4582C7E5"/>
    <w:rsid w:val="45BAA017"/>
    <w:rsid w:val="45DD146A"/>
    <w:rsid w:val="45DEA63F"/>
    <w:rsid w:val="460B68E8"/>
    <w:rsid w:val="460DCA97"/>
    <w:rsid w:val="4615A350"/>
    <w:rsid w:val="463705A4"/>
    <w:rsid w:val="46507E0D"/>
    <w:rsid w:val="465F0756"/>
    <w:rsid w:val="46C07180"/>
    <w:rsid w:val="47069486"/>
    <w:rsid w:val="4712327B"/>
    <w:rsid w:val="47138035"/>
    <w:rsid w:val="471B220B"/>
    <w:rsid w:val="4740EDD0"/>
    <w:rsid w:val="476CF407"/>
    <w:rsid w:val="47B844F8"/>
    <w:rsid w:val="47F88F87"/>
    <w:rsid w:val="47FE92CF"/>
    <w:rsid w:val="4821E12D"/>
    <w:rsid w:val="483828A6"/>
    <w:rsid w:val="484A10CD"/>
    <w:rsid w:val="4850BBAC"/>
    <w:rsid w:val="4881D93E"/>
    <w:rsid w:val="48860555"/>
    <w:rsid w:val="48887683"/>
    <w:rsid w:val="488EE221"/>
    <w:rsid w:val="48CC48AC"/>
    <w:rsid w:val="48D32A1D"/>
    <w:rsid w:val="48DF77C4"/>
    <w:rsid w:val="48EF5D37"/>
    <w:rsid w:val="48F5A42E"/>
    <w:rsid w:val="4905C1DD"/>
    <w:rsid w:val="49220B91"/>
    <w:rsid w:val="493CA358"/>
    <w:rsid w:val="49483256"/>
    <w:rsid w:val="498B28D3"/>
    <w:rsid w:val="4999506C"/>
    <w:rsid w:val="4A05EEB7"/>
    <w:rsid w:val="4A1509E7"/>
    <w:rsid w:val="4A39505F"/>
    <w:rsid w:val="4A641C03"/>
    <w:rsid w:val="4A9B64EB"/>
    <w:rsid w:val="4AF04083"/>
    <w:rsid w:val="4AF3C9EB"/>
    <w:rsid w:val="4B303049"/>
    <w:rsid w:val="4B379F46"/>
    <w:rsid w:val="4B4E8EB6"/>
    <w:rsid w:val="4B5376EF"/>
    <w:rsid w:val="4B56983B"/>
    <w:rsid w:val="4B6FC968"/>
    <w:rsid w:val="4B701C5B"/>
    <w:rsid w:val="4B712B3B"/>
    <w:rsid w:val="4B77C186"/>
    <w:rsid w:val="4BA87D21"/>
    <w:rsid w:val="4BBBD168"/>
    <w:rsid w:val="4C189BF5"/>
    <w:rsid w:val="4C1CC8E6"/>
    <w:rsid w:val="4C1EF9F2"/>
    <w:rsid w:val="4C363D5D"/>
    <w:rsid w:val="4C37F91A"/>
    <w:rsid w:val="4C4D9A27"/>
    <w:rsid w:val="4C968275"/>
    <w:rsid w:val="4C9D1561"/>
    <w:rsid w:val="4CD203F2"/>
    <w:rsid w:val="4CF5C893"/>
    <w:rsid w:val="4D0B99C9"/>
    <w:rsid w:val="4D0EDFC9"/>
    <w:rsid w:val="4D139692"/>
    <w:rsid w:val="4D3D8F79"/>
    <w:rsid w:val="4D41BCF2"/>
    <w:rsid w:val="4D41DC7D"/>
    <w:rsid w:val="4D6F5C24"/>
    <w:rsid w:val="4DCFF30E"/>
    <w:rsid w:val="4E10680C"/>
    <w:rsid w:val="4E28EF2C"/>
    <w:rsid w:val="4E8B8610"/>
    <w:rsid w:val="4ECBEF3C"/>
    <w:rsid w:val="4ED32E24"/>
    <w:rsid w:val="4ED95FDA"/>
    <w:rsid w:val="4EE42485"/>
    <w:rsid w:val="4F021E9D"/>
    <w:rsid w:val="4F114AD2"/>
    <w:rsid w:val="4F20B58C"/>
    <w:rsid w:val="4F5C38BF"/>
    <w:rsid w:val="4F6ED60E"/>
    <w:rsid w:val="4F750361"/>
    <w:rsid w:val="4F7BCC8F"/>
    <w:rsid w:val="4F7CF0E7"/>
    <w:rsid w:val="4FC4BF8D"/>
    <w:rsid w:val="50069F98"/>
    <w:rsid w:val="5009A4B4"/>
    <w:rsid w:val="50468045"/>
    <w:rsid w:val="505ACECB"/>
    <w:rsid w:val="5075303B"/>
    <w:rsid w:val="50B31019"/>
    <w:rsid w:val="50E23518"/>
    <w:rsid w:val="50F52C24"/>
    <w:rsid w:val="50FABEFB"/>
    <w:rsid w:val="511A736C"/>
    <w:rsid w:val="51281715"/>
    <w:rsid w:val="512DF82E"/>
    <w:rsid w:val="5170B803"/>
    <w:rsid w:val="517BFE7F"/>
    <w:rsid w:val="517F9038"/>
    <w:rsid w:val="519F71CD"/>
    <w:rsid w:val="51A07884"/>
    <w:rsid w:val="51A221AD"/>
    <w:rsid w:val="51B81E4C"/>
    <w:rsid w:val="51C02A8E"/>
    <w:rsid w:val="51D302B0"/>
    <w:rsid w:val="51DA6C5B"/>
    <w:rsid w:val="51DF1118"/>
    <w:rsid w:val="5260E406"/>
    <w:rsid w:val="52BF98B2"/>
    <w:rsid w:val="52C9C88F"/>
    <w:rsid w:val="5317EC70"/>
    <w:rsid w:val="531B6099"/>
    <w:rsid w:val="533B422E"/>
    <w:rsid w:val="5342B74D"/>
    <w:rsid w:val="534B00C4"/>
    <w:rsid w:val="537BAF5C"/>
    <w:rsid w:val="5382D36B"/>
    <w:rsid w:val="53B5CEF1"/>
    <w:rsid w:val="53E642A4"/>
    <w:rsid w:val="53F6E10C"/>
    <w:rsid w:val="5413D177"/>
    <w:rsid w:val="542D8469"/>
    <w:rsid w:val="54398032"/>
    <w:rsid w:val="54507DE9"/>
    <w:rsid w:val="5489384D"/>
    <w:rsid w:val="549701D2"/>
    <w:rsid w:val="54D81946"/>
    <w:rsid w:val="54EF3DEB"/>
    <w:rsid w:val="5515055D"/>
    <w:rsid w:val="55234DDA"/>
    <w:rsid w:val="55269759"/>
    <w:rsid w:val="55360049"/>
    <w:rsid w:val="5552AD04"/>
    <w:rsid w:val="55706A44"/>
    <w:rsid w:val="557FECBF"/>
    <w:rsid w:val="559F33A4"/>
    <w:rsid w:val="55B28765"/>
    <w:rsid w:val="56001D48"/>
    <w:rsid w:val="56B35A63"/>
    <w:rsid w:val="56BCBDFE"/>
    <w:rsid w:val="56C642A2"/>
    <w:rsid w:val="56D2E6C8"/>
    <w:rsid w:val="56F77568"/>
    <w:rsid w:val="570D2055"/>
    <w:rsid w:val="5743256B"/>
    <w:rsid w:val="5761555F"/>
    <w:rsid w:val="57665143"/>
    <w:rsid w:val="57A95385"/>
    <w:rsid w:val="57B12FE0"/>
    <w:rsid w:val="57C3A00C"/>
    <w:rsid w:val="57D74E67"/>
    <w:rsid w:val="57FEE068"/>
    <w:rsid w:val="581A9662"/>
    <w:rsid w:val="585639F6"/>
    <w:rsid w:val="586ADDDE"/>
    <w:rsid w:val="589BD090"/>
    <w:rsid w:val="58DB7083"/>
    <w:rsid w:val="5955BEF8"/>
    <w:rsid w:val="5967CF22"/>
    <w:rsid w:val="596F6E05"/>
    <w:rsid w:val="598AE5A9"/>
    <w:rsid w:val="5992307C"/>
    <w:rsid w:val="59B375D7"/>
    <w:rsid w:val="59C9F6A0"/>
    <w:rsid w:val="59CE3D84"/>
    <w:rsid w:val="59F18CD8"/>
    <w:rsid w:val="5A3627F9"/>
    <w:rsid w:val="5A60C4FA"/>
    <w:rsid w:val="5A7236B1"/>
    <w:rsid w:val="5A851E48"/>
    <w:rsid w:val="5AA6A12C"/>
    <w:rsid w:val="5AAFB872"/>
    <w:rsid w:val="5AD621B5"/>
    <w:rsid w:val="5AD71AB3"/>
    <w:rsid w:val="5ADB5857"/>
    <w:rsid w:val="5AE90EE9"/>
    <w:rsid w:val="5B2C878E"/>
    <w:rsid w:val="5B5444E1"/>
    <w:rsid w:val="5B66B5DF"/>
    <w:rsid w:val="5B670CD4"/>
    <w:rsid w:val="5B7FEE39"/>
    <w:rsid w:val="5BBE910A"/>
    <w:rsid w:val="5BDFABC8"/>
    <w:rsid w:val="5BF4C5C2"/>
    <w:rsid w:val="5C071EC1"/>
    <w:rsid w:val="5C07C64C"/>
    <w:rsid w:val="5C17E793"/>
    <w:rsid w:val="5C21FABE"/>
    <w:rsid w:val="5C2934B5"/>
    <w:rsid w:val="5C4B5640"/>
    <w:rsid w:val="5C712190"/>
    <w:rsid w:val="5C745629"/>
    <w:rsid w:val="5C88722F"/>
    <w:rsid w:val="5C8F7E83"/>
    <w:rsid w:val="5CB76373"/>
    <w:rsid w:val="5CC626C6"/>
    <w:rsid w:val="5CCA8BF9"/>
    <w:rsid w:val="5CE0559A"/>
    <w:rsid w:val="5D01A92B"/>
    <w:rsid w:val="5D02DD35"/>
    <w:rsid w:val="5D7B7C29"/>
    <w:rsid w:val="5DAB0D18"/>
    <w:rsid w:val="5DD07429"/>
    <w:rsid w:val="5DFE81F7"/>
    <w:rsid w:val="5E3243E9"/>
    <w:rsid w:val="5E84F0BD"/>
    <w:rsid w:val="5E9759A0"/>
    <w:rsid w:val="5EA02F78"/>
    <w:rsid w:val="5ED4D7A6"/>
    <w:rsid w:val="5F131D23"/>
    <w:rsid w:val="5F174C8A"/>
    <w:rsid w:val="5F285EFA"/>
    <w:rsid w:val="5F2FC034"/>
    <w:rsid w:val="5F45DEFD"/>
    <w:rsid w:val="5F9314B1"/>
    <w:rsid w:val="5FB2ECFE"/>
    <w:rsid w:val="5FBF6E8D"/>
    <w:rsid w:val="5FC42F4B"/>
    <w:rsid w:val="5FC9DDC0"/>
    <w:rsid w:val="5FF17C0D"/>
    <w:rsid w:val="6093418B"/>
    <w:rsid w:val="60D3BDE3"/>
    <w:rsid w:val="60E641D8"/>
    <w:rsid w:val="6128B7BF"/>
    <w:rsid w:val="612EE512"/>
    <w:rsid w:val="612FFBE6"/>
    <w:rsid w:val="61543A63"/>
    <w:rsid w:val="61951B0D"/>
    <w:rsid w:val="61D30B96"/>
    <w:rsid w:val="61F4DD69"/>
    <w:rsid w:val="61FE1095"/>
    <w:rsid w:val="620421FC"/>
    <w:rsid w:val="62134A29"/>
    <w:rsid w:val="6290302D"/>
    <w:rsid w:val="6291C42A"/>
    <w:rsid w:val="6291E574"/>
    <w:rsid w:val="62A35930"/>
    <w:rsid w:val="62CAB573"/>
    <w:rsid w:val="62EA3A56"/>
    <w:rsid w:val="632E6D75"/>
    <w:rsid w:val="63345CFC"/>
    <w:rsid w:val="633BFB75"/>
    <w:rsid w:val="63484CAF"/>
    <w:rsid w:val="634C92CE"/>
    <w:rsid w:val="6370AC46"/>
    <w:rsid w:val="638F355E"/>
    <w:rsid w:val="63A8A508"/>
    <w:rsid w:val="63EABDAD"/>
    <w:rsid w:val="64238723"/>
    <w:rsid w:val="64257F61"/>
    <w:rsid w:val="644FB0C4"/>
    <w:rsid w:val="6453D352"/>
    <w:rsid w:val="64635BDC"/>
    <w:rsid w:val="6470E3E8"/>
    <w:rsid w:val="64999449"/>
    <w:rsid w:val="649C4EF1"/>
    <w:rsid w:val="64C7A83A"/>
    <w:rsid w:val="64F3A782"/>
    <w:rsid w:val="64F62A96"/>
    <w:rsid w:val="65127259"/>
    <w:rsid w:val="653C840A"/>
    <w:rsid w:val="656778C7"/>
    <w:rsid w:val="656D65B1"/>
    <w:rsid w:val="66025635"/>
    <w:rsid w:val="663214B1"/>
    <w:rsid w:val="663564AA"/>
    <w:rsid w:val="66473920"/>
    <w:rsid w:val="664D234C"/>
    <w:rsid w:val="6651F793"/>
    <w:rsid w:val="665E61CE"/>
    <w:rsid w:val="6673BBC2"/>
    <w:rsid w:val="66A7BA00"/>
    <w:rsid w:val="66DCF0CB"/>
    <w:rsid w:val="672F4721"/>
    <w:rsid w:val="67395B89"/>
    <w:rsid w:val="673F8A20"/>
    <w:rsid w:val="6743EB16"/>
    <w:rsid w:val="675246D5"/>
    <w:rsid w:val="675A2325"/>
    <w:rsid w:val="675B27E5"/>
    <w:rsid w:val="675C9972"/>
    <w:rsid w:val="676D4694"/>
    <w:rsid w:val="67A4EFC4"/>
    <w:rsid w:val="67ABDFE3"/>
    <w:rsid w:val="67C24606"/>
    <w:rsid w:val="682AD0A3"/>
    <w:rsid w:val="684E0E9E"/>
    <w:rsid w:val="688B8061"/>
    <w:rsid w:val="688DF812"/>
    <w:rsid w:val="68A05011"/>
    <w:rsid w:val="68CEC8BA"/>
    <w:rsid w:val="68DFBB77"/>
    <w:rsid w:val="69218DFB"/>
    <w:rsid w:val="692F66A5"/>
    <w:rsid w:val="692FD7BD"/>
    <w:rsid w:val="693C5FB7"/>
    <w:rsid w:val="69D8974E"/>
    <w:rsid w:val="6A62A0FF"/>
    <w:rsid w:val="6A8D7748"/>
    <w:rsid w:val="6AC37E61"/>
    <w:rsid w:val="6AC9E02A"/>
    <w:rsid w:val="6AD54A31"/>
    <w:rsid w:val="6B0560B8"/>
    <w:rsid w:val="6B11B3EA"/>
    <w:rsid w:val="6B41B5FE"/>
    <w:rsid w:val="6B4998DF"/>
    <w:rsid w:val="6B963D72"/>
    <w:rsid w:val="6B9953D0"/>
    <w:rsid w:val="6BB3F57D"/>
    <w:rsid w:val="6BB86189"/>
    <w:rsid w:val="6BE52CAD"/>
    <w:rsid w:val="6BF4C9A5"/>
    <w:rsid w:val="6C300FF9"/>
    <w:rsid w:val="6C38192A"/>
    <w:rsid w:val="6C8FAF53"/>
    <w:rsid w:val="6C945A99"/>
    <w:rsid w:val="6C97DA20"/>
    <w:rsid w:val="6CD74C26"/>
    <w:rsid w:val="6CE67E6F"/>
    <w:rsid w:val="6D01D1B8"/>
    <w:rsid w:val="6D0CDBE6"/>
    <w:rsid w:val="6D355430"/>
    <w:rsid w:val="6D611FD2"/>
    <w:rsid w:val="6D9D1F01"/>
    <w:rsid w:val="6DFFCE7C"/>
    <w:rsid w:val="6E0E80DF"/>
    <w:rsid w:val="6E2071B2"/>
    <w:rsid w:val="6E2CCCC5"/>
    <w:rsid w:val="6E3CB5F7"/>
    <w:rsid w:val="6E3E82B4"/>
    <w:rsid w:val="6E558F54"/>
    <w:rsid w:val="6E745FE1"/>
    <w:rsid w:val="6E87862B"/>
    <w:rsid w:val="6EAAD553"/>
    <w:rsid w:val="6ECDDD9E"/>
    <w:rsid w:val="6F79E2B7"/>
    <w:rsid w:val="6F998561"/>
    <w:rsid w:val="6FA28380"/>
    <w:rsid w:val="6FAFAC04"/>
    <w:rsid w:val="6FD5578F"/>
    <w:rsid w:val="6FDA5315"/>
    <w:rsid w:val="6FEE49DF"/>
    <w:rsid w:val="6FFF049F"/>
    <w:rsid w:val="70248701"/>
    <w:rsid w:val="706AAAB4"/>
    <w:rsid w:val="70C2E7AA"/>
    <w:rsid w:val="70FBE7C0"/>
    <w:rsid w:val="71069CDD"/>
    <w:rsid w:val="711517F8"/>
    <w:rsid w:val="713612A7"/>
    <w:rsid w:val="71407EC0"/>
    <w:rsid w:val="71421B0B"/>
    <w:rsid w:val="714508DC"/>
    <w:rsid w:val="71646D87"/>
    <w:rsid w:val="71655288"/>
    <w:rsid w:val="716EA8A3"/>
    <w:rsid w:val="719AD500"/>
    <w:rsid w:val="71B4DCBF"/>
    <w:rsid w:val="72022A68"/>
    <w:rsid w:val="721FA372"/>
    <w:rsid w:val="7255445B"/>
    <w:rsid w:val="7264819A"/>
    <w:rsid w:val="726B6D59"/>
    <w:rsid w:val="728F071B"/>
    <w:rsid w:val="72951E50"/>
    <w:rsid w:val="72B66114"/>
    <w:rsid w:val="72CD6E27"/>
    <w:rsid w:val="72E399D6"/>
    <w:rsid w:val="72EDDA9C"/>
    <w:rsid w:val="73003DE8"/>
    <w:rsid w:val="73107B85"/>
    <w:rsid w:val="7316E55B"/>
    <w:rsid w:val="73187094"/>
    <w:rsid w:val="733945A0"/>
    <w:rsid w:val="734975A2"/>
    <w:rsid w:val="736A6D1E"/>
    <w:rsid w:val="73942A92"/>
    <w:rsid w:val="73AA71BE"/>
    <w:rsid w:val="73CEF5C6"/>
    <w:rsid w:val="73CF6A85"/>
    <w:rsid w:val="7401F9CF"/>
    <w:rsid w:val="74026E27"/>
    <w:rsid w:val="744DE731"/>
    <w:rsid w:val="747CA99E"/>
    <w:rsid w:val="74D27240"/>
    <w:rsid w:val="74DA0055"/>
    <w:rsid w:val="750D08C7"/>
    <w:rsid w:val="7536C5B4"/>
    <w:rsid w:val="753E1BD7"/>
    <w:rsid w:val="75844820"/>
    <w:rsid w:val="75B37F85"/>
    <w:rsid w:val="75E0F6F1"/>
    <w:rsid w:val="762EC7B5"/>
    <w:rsid w:val="76482B73"/>
    <w:rsid w:val="766AB568"/>
    <w:rsid w:val="768B7E60"/>
    <w:rsid w:val="76C1A032"/>
    <w:rsid w:val="76D9EC38"/>
    <w:rsid w:val="76DFF02A"/>
    <w:rsid w:val="76F9DDC3"/>
    <w:rsid w:val="77271F29"/>
    <w:rsid w:val="772B1124"/>
    <w:rsid w:val="777B0D15"/>
    <w:rsid w:val="7783E5DB"/>
    <w:rsid w:val="77B44A60"/>
    <w:rsid w:val="77B60A22"/>
    <w:rsid w:val="77BDD8D2"/>
    <w:rsid w:val="77EBD3C7"/>
    <w:rsid w:val="7800A9AC"/>
    <w:rsid w:val="783EEE4E"/>
    <w:rsid w:val="784845E3"/>
    <w:rsid w:val="785967D7"/>
    <w:rsid w:val="785A84B6"/>
    <w:rsid w:val="7895AE24"/>
    <w:rsid w:val="78A51E48"/>
    <w:rsid w:val="78B1A74D"/>
    <w:rsid w:val="78DEA122"/>
    <w:rsid w:val="78FE8237"/>
    <w:rsid w:val="79364E3C"/>
    <w:rsid w:val="793EBFB7"/>
    <w:rsid w:val="794E47A4"/>
    <w:rsid w:val="7950B2E7"/>
    <w:rsid w:val="797C359B"/>
    <w:rsid w:val="79C75A33"/>
    <w:rsid w:val="79EC50A0"/>
    <w:rsid w:val="79EF1705"/>
    <w:rsid w:val="79FFBE77"/>
    <w:rsid w:val="7A118CFA"/>
    <w:rsid w:val="7A14DC18"/>
    <w:rsid w:val="7A1E37E1"/>
    <w:rsid w:val="7A2C4B9F"/>
    <w:rsid w:val="7A3C3389"/>
    <w:rsid w:val="7A3E6686"/>
    <w:rsid w:val="7A5A31C2"/>
    <w:rsid w:val="7A7A7183"/>
    <w:rsid w:val="7A7FD6AB"/>
    <w:rsid w:val="7A9DACAD"/>
    <w:rsid w:val="7AB3AF15"/>
    <w:rsid w:val="7AD3DB8A"/>
    <w:rsid w:val="7AD9D4DB"/>
    <w:rsid w:val="7B043B8B"/>
    <w:rsid w:val="7B922578"/>
    <w:rsid w:val="7BBBB20D"/>
    <w:rsid w:val="7BC05865"/>
    <w:rsid w:val="7BE0722A"/>
    <w:rsid w:val="7C101F66"/>
    <w:rsid w:val="7C3E27D9"/>
    <w:rsid w:val="7C5B270B"/>
    <w:rsid w:val="7C76A187"/>
    <w:rsid w:val="7C9FADC0"/>
    <w:rsid w:val="7CA1974B"/>
    <w:rsid w:val="7CCD6595"/>
    <w:rsid w:val="7CD84768"/>
    <w:rsid w:val="7D089D0C"/>
    <w:rsid w:val="7D187F45"/>
    <w:rsid w:val="7D39E865"/>
    <w:rsid w:val="7D48121B"/>
    <w:rsid w:val="7D4FC957"/>
    <w:rsid w:val="7D9922FE"/>
    <w:rsid w:val="7DF14708"/>
    <w:rsid w:val="7E0B7C4C"/>
    <w:rsid w:val="7E1F5D04"/>
    <w:rsid w:val="7E52E5E6"/>
    <w:rsid w:val="7E603754"/>
    <w:rsid w:val="7E705E5D"/>
    <w:rsid w:val="7E745542"/>
    <w:rsid w:val="7E852485"/>
    <w:rsid w:val="7E8A2FA6"/>
    <w:rsid w:val="7E99D348"/>
    <w:rsid w:val="7EE4FE1D"/>
    <w:rsid w:val="7EEAD73C"/>
    <w:rsid w:val="7F16BC86"/>
    <w:rsid w:val="7F35EE82"/>
    <w:rsid w:val="7F4DBCDF"/>
    <w:rsid w:val="7F5F7753"/>
    <w:rsid w:val="7F661171"/>
    <w:rsid w:val="7F7F3C9D"/>
    <w:rsid w:val="7FA74CAD"/>
    <w:rsid w:val="7FB80AB6"/>
    <w:rsid w:val="7FFAE9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CE048E81-2917-4B2E-9D29-D4BA238E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510B9"/>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AC105F"/>
    <w:pPr>
      <w:outlineLvl w:val="1"/>
    </w:pPr>
    <w:rPr>
      <w:b/>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AC105F"/>
    <w:rPr>
      <w:b/>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451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table" w:styleId="TableGridLight">
    <w:name w:val="Grid Table Light"/>
    <w:basedOn w:val="TableNormal"/>
    <w:uiPriority w:val="40"/>
    <w:rsid w:val="000C26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4510B9"/>
    <w:rPr>
      <w:rFonts w:ascii="Arial" w:hAnsi="Arial"/>
      <w:b/>
      <w:bCs/>
      <w:sz w:val="24"/>
    </w:rPr>
  </w:style>
  <w:style w:type="paragraph" w:styleId="NormalWeb">
    <w:name w:val="Normal (Web)"/>
    <w:basedOn w:val="Normal"/>
    <w:uiPriority w:val="99"/>
    <w:unhideWhenUsed/>
    <w:rsid w:val="004510B9"/>
    <w:pPr>
      <w:spacing w:before="100" w:beforeAutospacing="1" w:after="100" w:afterAutospacing="1" w:line="240" w:lineRule="auto"/>
    </w:pPr>
    <w:rPr>
      <w:rFonts w:eastAsia="Times New Roman" w:cs="Times New Roman"/>
      <w:kern w:val="0"/>
      <w:lang w:eastAsia="en-GB"/>
      <w14:ligatures w14:val="none"/>
    </w:rPr>
  </w:style>
  <w:style w:type="character" w:styleId="FollowedHyperlink">
    <w:name w:val="FollowedHyperlink"/>
    <w:basedOn w:val="DefaultParagraphFont"/>
    <w:uiPriority w:val="99"/>
    <w:semiHidden/>
    <w:unhideWhenUsed/>
    <w:rsid w:val="00C50CDF"/>
    <w:rPr>
      <w:color w:val="954F72" w:themeColor="followedHyperlink"/>
      <w:u w:val="single"/>
    </w:rPr>
  </w:style>
  <w:style w:type="character" w:styleId="Emphasis">
    <w:name w:val="Emphasis"/>
    <w:basedOn w:val="DefaultParagraphFont"/>
    <w:uiPriority w:val="20"/>
    <w:qFormat/>
    <w:rsid w:val="00DA1BC5"/>
    <w:rPr>
      <w:i/>
      <w:iCs/>
    </w:rPr>
  </w:style>
  <w:style w:type="character" w:customStyle="1" w:styleId="normaltextrun">
    <w:name w:val="normaltextrun"/>
    <w:basedOn w:val="DefaultParagraphFont"/>
    <w:rsid w:val="004510B9"/>
    <w:rPr>
      <w:rFonts w:ascii="Arial" w:hAnsi="Arial"/>
      <w:sz w:val="24"/>
    </w:rPr>
  </w:style>
  <w:style w:type="table" w:customStyle="1" w:styleId="TableGrid1">
    <w:name w:val="Table Grid1"/>
    <w:basedOn w:val="TableNormal"/>
    <w:next w:val="TableGrid"/>
    <w:uiPriority w:val="39"/>
    <w:rsid w:val="009941B4"/>
    <w:pPr>
      <w:spacing w:after="0" w:line="240" w:lineRule="auto"/>
    </w:pPr>
    <w:rPr>
      <w:rFonts w:ascii="Aptos" w:hAnsi="Apto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6826">
      <w:bodyDiv w:val="1"/>
      <w:marLeft w:val="0"/>
      <w:marRight w:val="0"/>
      <w:marTop w:val="0"/>
      <w:marBottom w:val="0"/>
      <w:divBdr>
        <w:top w:val="none" w:sz="0" w:space="0" w:color="auto"/>
        <w:left w:val="none" w:sz="0" w:space="0" w:color="auto"/>
        <w:bottom w:val="none" w:sz="0" w:space="0" w:color="auto"/>
        <w:right w:val="none" w:sz="0" w:space="0" w:color="auto"/>
      </w:divBdr>
    </w:div>
    <w:div w:id="98525948">
      <w:bodyDiv w:val="1"/>
      <w:marLeft w:val="0"/>
      <w:marRight w:val="0"/>
      <w:marTop w:val="0"/>
      <w:marBottom w:val="0"/>
      <w:divBdr>
        <w:top w:val="none" w:sz="0" w:space="0" w:color="auto"/>
        <w:left w:val="none" w:sz="0" w:space="0" w:color="auto"/>
        <w:bottom w:val="none" w:sz="0" w:space="0" w:color="auto"/>
        <w:right w:val="none" w:sz="0" w:space="0" w:color="auto"/>
      </w:divBdr>
    </w:div>
    <w:div w:id="131143408">
      <w:bodyDiv w:val="1"/>
      <w:marLeft w:val="0"/>
      <w:marRight w:val="0"/>
      <w:marTop w:val="0"/>
      <w:marBottom w:val="0"/>
      <w:divBdr>
        <w:top w:val="none" w:sz="0" w:space="0" w:color="auto"/>
        <w:left w:val="none" w:sz="0" w:space="0" w:color="auto"/>
        <w:bottom w:val="none" w:sz="0" w:space="0" w:color="auto"/>
        <w:right w:val="none" w:sz="0" w:space="0" w:color="auto"/>
      </w:divBdr>
    </w:div>
    <w:div w:id="185103074">
      <w:bodyDiv w:val="1"/>
      <w:marLeft w:val="0"/>
      <w:marRight w:val="0"/>
      <w:marTop w:val="0"/>
      <w:marBottom w:val="0"/>
      <w:divBdr>
        <w:top w:val="none" w:sz="0" w:space="0" w:color="auto"/>
        <w:left w:val="none" w:sz="0" w:space="0" w:color="auto"/>
        <w:bottom w:val="none" w:sz="0" w:space="0" w:color="auto"/>
        <w:right w:val="none" w:sz="0" w:space="0" w:color="auto"/>
      </w:divBdr>
      <w:divsChild>
        <w:div w:id="1377973238">
          <w:marLeft w:val="0"/>
          <w:marRight w:val="0"/>
          <w:marTop w:val="0"/>
          <w:marBottom w:val="0"/>
          <w:divBdr>
            <w:top w:val="none" w:sz="0" w:space="0" w:color="auto"/>
            <w:left w:val="none" w:sz="0" w:space="0" w:color="auto"/>
            <w:bottom w:val="none" w:sz="0" w:space="0" w:color="auto"/>
            <w:right w:val="none" w:sz="0" w:space="0" w:color="auto"/>
          </w:divBdr>
        </w:div>
        <w:div w:id="1816292015">
          <w:marLeft w:val="0"/>
          <w:marRight w:val="0"/>
          <w:marTop w:val="0"/>
          <w:marBottom w:val="0"/>
          <w:divBdr>
            <w:top w:val="none" w:sz="0" w:space="0" w:color="auto"/>
            <w:left w:val="none" w:sz="0" w:space="0" w:color="auto"/>
            <w:bottom w:val="none" w:sz="0" w:space="0" w:color="auto"/>
            <w:right w:val="none" w:sz="0" w:space="0" w:color="auto"/>
          </w:divBdr>
        </w:div>
      </w:divsChild>
    </w:div>
    <w:div w:id="285743194">
      <w:bodyDiv w:val="1"/>
      <w:marLeft w:val="0"/>
      <w:marRight w:val="0"/>
      <w:marTop w:val="0"/>
      <w:marBottom w:val="0"/>
      <w:divBdr>
        <w:top w:val="none" w:sz="0" w:space="0" w:color="auto"/>
        <w:left w:val="none" w:sz="0" w:space="0" w:color="auto"/>
        <w:bottom w:val="none" w:sz="0" w:space="0" w:color="auto"/>
        <w:right w:val="none" w:sz="0" w:space="0" w:color="auto"/>
      </w:divBdr>
    </w:div>
    <w:div w:id="294334150">
      <w:bodyDiv w:val="1"/>
      <w:marLeft w:val="0"/>
      <w:marRight w:val="0"/>
      <w:marTop w:val="0"/>
      <w:marBottom w:val="0"/>
      <w:divBdr>
        <w:top w:val="none" w:sz="0" w:space="0" w:color="auto"/>
        <w:left w:val="none" w:sz="0" w:space="0" w:color="auto"/>
        <w:bottom w:val="none" w:sz="0" w:space="0" w:color="auto"/>
        <w:right w:val="none" w:sz="0" w:space="0" w:color="auto"/>
      </w:divBdr>
      <w:divsChild>
        <w:div w:id="235365036">
          <w:marLeft w:val="0"/>
          <w:marRight w:val="0"/>
          <w:marTop w:val="0"/>
          <w:marBottom w:val="0"/>
          <w:divBdr>
            <w:top w:val="none" w:sz="0" w:space="0" w:color="auto"/>
            <w:left w:val="none" w:sz="0" w:space="0" w:color="auto"/>
            <w:bottom w:val="none" w:sz="0" w:space="0" w:color="auto"/>
            <w:right w:val="none" w:sz="0" w:space="0" w:color="auto"/>
          </w:divBdr>
        </w:div>
        <w:div w:id="301466746">
          <w:marLeft w:val="0"/>
          <w:marRight w:val="0"/>
          <w:marTop w:val="0"/>
          <w:marBottom w:val="0"/>
          <w:divBdr>
            <w:top w:val="none" w:sz="0" w:space="0" w:color="auto"/>
            <w:left w:val="none" w:sz="0" w:space="0" w:color="auto"/>
            <w:bottom w:val="none" w:sz="0" w:space="0" w:color="auto"/>
            <w:right w:val="none" w:sz="0" w:space="0" w:color="auto"/>
          </w:divBdr>
        </w:div>
        <w:div w:id="1381054171">
          <w:marLeft w:val="0"/>
          <w:marRight w:val="0"/>
          <w:marTop w:val="0"/>
          <w:marBottom w:val="0"/>
          <w:divBdr>
            <w:top w:val="none" w:sz="0" w:space="0" w:color="auto"/>
            <w:left w:val="none" w:sz="0" w:space="0" w:color="auto"/>
            <w:bottom w:val="none" w:sz="0" w:space="0" w:color="auto"/>
            <w:right w:val="none" w:sz="0" w:space="0" w:color="auto"/>
          </w:divBdr>
        </w:div>
      </w:divsChild>
    </w:div>
    <w:div w:id="394284969">
      <w:bodyDiv w:val="1"/>
      <w:marLeft w:val="0"/>
      <w:marRight w:val="0"/>
      <w:marTop w:val="0"/>
      <w:marBottom w:val="0"/>
      <w:divBdr>
        <w:top w:val="none" w:sz="0" w:space="0" w:color="auto"/>
        <w:left w:val="none" w:sz="0" w:space="0" w:color="auto"/>
        <w:bottom w:val="none" w:sz="0" w:space="0" w:color="auto"/>
        <w:right w:val="none" w:sz="0" w:space="0" w:color="auto"/>
      </w:divBdr>
    </w:div>
    <w:div w:id="396324428">
      <w:bodyDiv w:val="1"/>
      <w:marLeft w:val="0"/>
      <w:marRight w:val="0"/>
      <w:marTop w:val="0"/>
      <w:marBottom w:val="0"/>
      <w:divBdr>
        <w:top w:val="none" w:sz="0" w:space="0" w:color="auto"/>
        <w:left w:val="none" w:sz="0" w:space="0" w:color="auto"/>
        <w:bottom w:val="none" w:sz="0" w:space="0" w:color="auto"/>
        <w:right w:val="none" w:sz="0" w:space="0" w:color="auto"/>
      </w:divBdr>
    </w:div>
    <w:div w:id="439689942">
      <w:bodyDiv w:val="1"/>
      <w:marLeft w:val="0"/>
      <w:marRight w:val="0"/>
      <w:marTop w:val="0"/>
      <w:marBottom w:val="0"/>
      <w:divBdr>
        <w:top w:val="none" w:sz="0" w:space="0" w:color="auto"/>
        <w:left w:val="none" w:sz="0" w:space="0" w:color="auto"/>
        <w:bottom w:val="none" w:sz="0" w:space="0" w:color="auto"/>
        <w:right w:val="none" w:sz="0" w:space="0" w:color="auto"/>
      </w:divBdr>
    </w:div>
    <w:div w:id="443036810">
      <w:bodyDiv w:val="1"/>
      <w:marLeft w:val="0"/>
      <w:marRight w:val="0"/>
      <w:marTop w:val="0"/>
      <w:marBottom w:val="0"/>
      <w:divBdr>
        <w:top w:val="none" w:sz="0" w:space="0" w:color="auto"/>
        <w:left w:val="none" w:sz="0" w:space="0" w:color="auto"/>
        <w:bottom w:val="none" w:sz="0" w:space="0" w:color="auto"/>
        <w:right w:val="none" w:sz="0" w:space="0" w:color="auto"/>
      </w:divBdr>
    </w:div>
    <w:div w:id="447432105">
      <w:bodyDiv w:val="1"/>
      <w:marLeft w:val="0"/>
      <w:marRight w:val="0"/>
      <w:marTop w:val="0"/>
      <w:marBottom w:val="0"/>
      <w:divBdr>
        <w:top w:val="none" w:sz="0" w:space="0" w:color="auto"/>
        <w:left w:val="none" w:sz="0" w:space="0" w:color="auto"/>
        <w:bottom w:val="none" w:sz="0" w:space="0" w:color="auto"/>
        <w:right w:val="none" w:sz="0" w:space="0" w:color="auto"/>
      </w:divBdr>
    </w:div>
    <w:div w:id="510993537">
      <w:bodyDiv w:val="1"/>
      <w:marLeft w:val="0"/>
      <w:marRight w:val="0"/>
      <w:marTop w:val="0"/>
      <w:marBottom w:val="0"/>
      <w:divBdr>
        <w:top w:val="none" w:sz="0" w:space="0" w:color="auto"/>
        <w:left w:val="none" w:sz="0" w:space="0" w:color="auto"/>
        <w:bottom w:val="none" w:sz="0" w:space="0" w:color="auto"/>
        <w:right w:val="none" w:sz="0" w:space="0" w:color="auto"/>
      </w:divBdr>
    </w:div>
    <w:div w:id="546333974">
      <w:bodyDiv w:val="1"/>
      <w:marLeft w:val="0"/>
      <w:marRight w:val="0"/>
      <w:marTop w:val="0"/>
      <w:marBottom w:val="0"/>
      <w:divBdr>
        <w:top w:val="none" w:sz="0" w:space="0" w:color="auto"/>
        <w:left w:val="none" w:sz="0" w:space="0" w:color="auto"/>
        <w:bottom w:val="none" w:sz="0" w:space="0" w:color="auto"/>
        <w:right w:val="none" w:sz="0" w:space="0" w:color="auto"/>
      </w:divBdr>
    </w:div>
    <w:div w:id="599029793">
      <w:bodyDiv w:val="1"/>
      <w:marLeft w:val="0"/>
      <w:marRight w:val="0"/>
      <w:marTop w:val="0"/>
      <w:marBottom w:val="0"/>
      <w:divBdr>
        <w:top w:val="none" w:sz="0" w:space="0" w:color="auto"/>
        <w:left w:val="none" w:sz="0" w:space="0" w:color="auto"/>
        <w:bottom w:val="none" w:sz="0" w:space="0" w:color="auto"/>
        <w:right w:val="none" w:sz="0" w:space="0" w:color="auto"/>
      </w:divBdr>
      <w:divsChild>
        <w:div w:id="191655695">
          <w:marLeft w:val="0"/>
          <w:marRight w:val="0"/>
          <w:marTop w:val="0"/>
          <w:marBottom w:val="0"/>
          <w:divBdr>
            <w:top w:val="none" w:sz="0" w:space="0" w:color="auto"/>
            <w:left w:val="none" w:sz="0" w:space="0" w:color="auto"/>
            <w:bottom w:val="none" w:sz="0" w:space="0" w:color="auto"/>
            <w:right w:val="none" w:sz="0" w:space="0" w:color="auto"/>
          </w:divBdr>
        </w:div>
        <w:div w:id="261693286">
          <w:marLeft w:val="0"/>
          <w:marRight w:val="0"/>
          <w:marTop w:val="0"/>
          <w:marBottom w:val="0"/>
          <w:divBdr>
            <w:top w:val="none" w:sz="0" w:space="0" w:color="auto"/>
            <w:left w:val="none" w:sz="0" w:space="0" w:color="auto"/>
            <w:bottom w:val="none" w:sz="0" w:space="0" w:color="auto"/>
            <w:right w:val="none" w:sz="0" w:space="0" w:color="auto"/>
          </w:divBdr>
        </w:div>
        <w:div w:id="670719457">
          <w:marLeft w:val="0"/>
          <w:marRight w:val="0"/>
          <w:marTop w:val="0"/>
          <w:marBottom w:val="0"/>
          <w:divBdr>
            <w:top w:val="none" w:sz="0" w:space="0" w:color="auto"/>
            <w:left w:val="none" w:sz="0" w:space="0" w:color="auto"/>
            <w:bottom w:val="none" w:sz="0" w:space="0" w:color="auto"/>
            <w:right w:val="none" w:sz="0" w:space="0" w:color="auto"/>
          </w:divBdr>
        </w:div>
        <w:div w:id="695230287">
          <w:marLeft w:val="0"/>
          <w:marRight w:val="0"/>
          <w:marTop w:val="0"/>
          <w:marBottom w:val="0"/>
          <w:divBdr>
            <w:top w:val="none" w:sz="0" w:space="0" w:color="auto"/>
            <w:left w:val="none" w:sz="0" w:space="0" w:color="auto"/>
            <w:bottom w:val="none" w:sz="0" w:space="0" w:color="auto"/>
            <w:right w:val="none" w:sz="0" w:space="0" w:color="auto"/>
          </w:divBdr>
        </w:div>
        <w:div w:id="732503693">
          <w:marLeft w:val="0"/>
          <w:marRight w:val="0"/>
          <w:marTop w:val="0"/>
          <w:marBottom w:val="0"/>
          <w:divBdr>
            <w:top w:val="none" w:sz="0" w:space="0" w:color="auto"/>
            <w:left w:val="none" w:sz="0" w:space="0" w:color="auto"/>
            <w:bottom w:val="none" w:sz="0" w:space="0" w:color="auto"/>
            <w:right w:val="none" w:sz="0" w:space="0" w:color="auto"/>
          </w:divBdr>
        </w:div>
        <w:div w:id="1631203357">
          <w:marLeft w:val="0"/>
          <w:marRight w:val="0"/>
          <w:marTop w:val="0"/>
          <w:marBottom w:val="0"/>
          <w:divBdr>
            <w:top w:val="none" w:sz="0" w:space="0" w:color="auto"/>
            <w:left w:val="none" w:sz="0" w:space="0" w:color="auto"/>
            <w:bottom w:val="none" w:sz="0" w:space="0" w:color="auto"/>
            <w:right w:val="none" w:sz="0" w:space="0" w:color="auto"/>
          </w:divBdr>
        </w:div>
        <w:div w:id="1818955303">
          <w:marLeft w:val="0"/>
          <w:marRight w:val="0"/>
          <w:marTop w:val="0"/>
          <w:marBottom w:val="0"/>
          <w:divBdr>
            <w:top w:val="none" w:sz="0" w:space="0" w:color="auto"/>
            <w:left w:val="none" w:sz="0" w:space="0" w:color="auto"/>
            <w:bottom w:val="none" w:sz="0" w:space="0" w:color="auto"/>
            <w:right w:val="none" w:sz="0" w:space="0" w:color="auto"/>
          </w:divBdr>
        </w:div>
        <w:div w:id="1858807353">
          <w:marLeft w:val="0"/>
          <w:marRight w:val="0"/>
          <w:marTop w:val="0"/>
          <w:marBottom w:val="0"/>
          <w:divBdr>
            <w:top w:val="none" w:sz="0" w:space="0" w:color="auto"/>
            <w:left w:val="none" w:sz="0" w:space="0" w:color="auto"/>
            <w:bottom w:val="none" w:sz="0" w:space="0" w:color="auto"/>
            <w:right w:val="none" w:sz="0" w:space="0" w:color="auto"/>
          </w:divBdr>
        </w:div>
      </w:divsChild>
    </w:div>
    <w:div w:id="629551416">
      <w:bodyDiv w:val="1"/>
      <w:marLeft w:val="0"/>
      <w:marRight w:val="0"/>
      <w:marTop w:val="0"/>
      <w:marBottom w:val="0"/>
      <w:divBdr>
        <w:top w:val="none" w:sz="0" w:space="0" w:color="auto"/>
        <w:left w:val="none" w:sz="0" w:space="0" w:color="auto"/>
        <w:bottom w:val="none" w:sz="0" w:space="0" w:color="auto"/>
        <w:right w:val="none" w:sz="0" w:space="0" w:color="auto"/>
      </w:divBdr>
      <w:divsChild>
        <w:div w:id="517234496">
          <w:marLeft w:val="0"/>
          <w:marRight w:val="0"/>
          <w:marTop w:val="0"/>
          <w:marBottom w:val="0"/>
          <w:divBdr>
            <w:top w:val="none" w:sz="0" w:space="0" w:color="auto"/>
            <w:left w:val="none" w:sz="0" w:space="0" w:color="auto"/>
            <w:bottom w:val="none" w:sz="0" w:space="0" w:color="auto"/>
            <w:right w:val="none" w:sz="0" w:space="0" w:color="auto"/>
          </w:divBdr>
        </w:div>
        <w:div w:id="1306427305">
          <w:marLeft w:val="0"/>
          <w:marRight w:val="0"/>
          <w:marTop w:val="0"/>
          <w:marBottom w:val="0"/>
          <w:divBdr>
            <w:top w:val="none" w:sz="0" w:space="0" w:color="auto"/>
            <w:left w:val="none" w:sz="0" w:space="0" w:color="auto"/>
            <w:bottom w:val="none" w:sz="0" w:space="0" w:color="auto"/>
            <w:right w:val="none" w:sz="0" w:space="0" w:color="auto"/>
          </w:divBdr>
        </w:div>
        <w:div w:id="743380752">
          <w:marLeft w:val="0"/>
          <w:marRight w:val="0"/>
          <w:marTop w:val="0"/>
          <w:marBottom w:val="0"/>
          <w:divBdr>
            <w:top w:val="none" w:sz="0" w:space="0" w:color="auto"/>
            <w:left w:val="none" w:sz="0" w:space="0" w:color="auto"/>
            <w:bottom w:val="none" w:sz="0" w:space="0" w:color="auto"/>
            <w:right w:val="none" w:sz="0" w:space="0" w:color="auto"/>
          </w:divBdr>
        </w:div>
        <w:div w:id="1193301233">
          <w:marLeft w:val="0"/>
          <w:marRight w:val="0"/>
          <w:marTop w:val="0"/>
          <w:marBottom w:val="0"/>
          <w:divBdr>
            <w:top w:val="none" w:sz="0" w:space="0" w:color="auto"/>
            <w:left w:val="none" w:sz="0" w:space="0" w:color="auto"/>
            <w:bottom w:val="none" w:sz="0" w:space="0" w:color="auto"/>
            <w:right w:val="none" w:sz="0" w:space="0" w:color="auto"/>
          </w:divBdr>
        </w:div>
        <w:div w:id="1312977677">
          <w:marLeft w:val="0"/>
          <w:marRight w:val="0"/>
          <w:marTop w:val="0"/>
          <w:marBottom w:val="0"/>
          <w:divBdr>
            <w:top w:val="none" w:sz="0" w:space="0" w:color="auto"/>
            <w:left w:val="none" w:sz="0" w:space="0" w:color="auto"/>
            <w:bottom w:val="none" w:sz="0" w:space="0" w:color="auto"/>
            <w:right w:val="none" w:sz="0" w:space="0" w:color="auto"/>
          </w:divBdr>
        </w:div>
        <w:div w:id="1832912201">
          <w:marLeft w:val="0"/>
          <w:marRight w:val="0"/>
          <w:marTop w:val="0"/>
          <w:marBottom w:val="0"/>
          <w:divBdr>
            <w:top w:val="none" w:sz="0" w:space="0" w:color="auto"/>
            <w:left w:val="none" w:sz="0" w:space="0" w:color="auto"/>
            <w:bottom w:val="none" w:sz="0" w:space="0" w:color="auto"/>
            <w:right w:val="none" w:sz="0" w:space="0" w:color="auto"/>
          </w:divBdr>
        </w:div>
        <w:div w:id="1258948804">
          <w:marLeft w:val="0"/>
          <w:marRight w:val="0"/>
          <w:marTop w:val="0"/>
          <w:marBottom w:val="0"/>
          <w:divBdr>
            <w:top w:val="none" w:sz="0" w:space="0" w:color="auto"/>
            <w:left w:val="none" w:sz="0" w:space="0" w:color="auto"/>
            <w:bottom w:val="none" w:sz="0" w:space="0" w:color="auto"/>
            <w:right w:val="none" w:sz="0" w:space="0" w:color="auto"/>
          </w:divBdr>
        </w:div>
        <w:div w:id="1494952694">
          <w:marLeft w:val="0"/>
          <w:marRight w:val="0"/>
          <w:marTop w:val="0"/>
          <w:marBottom w:val="0"/>
          <w:divBdr>
            <w:top w:val="none" w:sz="0" w:space="0" w:color="auto"/>
            <w:left w:val="none" w:sz="0" w:space="0" w:color="auto"/>
            <w:bottom w:val="none" w:sz="0" w:space="0" w:color="auto"/>
            <w:right w:val="none" w:sz="0" w:space="0" w:color="auto"/>
          </w:divBdr>
        </w:div>
        <w:div w:id="674263426">
          <w:marLeft w:val="0"/>
          <w:marRight w:val="0"/>
          <w:marTop w:val="0"/>
          <w:marBottom w:val="0"/>
          <w:divBdr>
            <w:top w:val="none" w:sz="0" w:space="0" w:color="auto"/>
            <w:left w:val="none" w:sz="0" w:space="0" w:color="auto"/>
            <w:bottom w:val="none" w:sz="0" w:space="0" w:color="auto"/>
            <w:right w:val="none" w:sz="0" w:space="0" w:color="auto"/>
          </w:divBdr>
        </w:div>
        <w:div w:id="609439738">
          <w:marLeft w:val="0"/>
          <w:marRight w:val="0"/>
          <w:marTop w:val="0"/>
          <w:marBottom w:val="0"/>
          <w:divBdr>
            <w:top w:val="none" w:sz="0" w:space="0" w:color="auto"/>
            <w:left w:val="none" w:sz="0" w:space="0" w:color="auto"/>
            <w:bottom w:val="none" w:sz="0" w:space="0" w:color="auto"/>
            <w:right w:val="none" w:sz="0" w:space="0" w:color="auto"/>
          </w:divBdr>
        </w:div>
        <w:div w:id="1221095876">
          <w:marLeft w:val="0"/>
          <w:marRight w:val="0"/>
          <w:marTop w:val="0"/>
          <w:marBottom w:val="0"/>
          <w:divBdr>
            <w:top w:val="none" w:sz="0" w:space="0" w:color="auto"/>
            <w:left w:val="none" w:sz="0" w:space="0" w:color="auto"/>
            <w:bottom w:val="none" w:sz="0" w:space="0" w:color="auto"/>
            <w:right w:val="none" w:sz="0" w:space="0" w:color="auto"/>
          </w:divBdr>
        </w:div>
        <w:div w:id="658653685">
          <w:marLeft w:val="0"/>
          <w:marRight w:val="0"/>
          <w:marTop w:val="0"/>
          <w:marBottom w:val="0"/>
          <w:divBdr>
            <w:top w:val="none" w:sz="0" w:space="0" w:color="auto"/>
            <w:left w:val="none" w:sz="0" w:space="0" w:color="auto"/>
            <w:bottom w:val="none" w:sz="0" w:space="0" w:color="auto"/>
            <w:right w:val="none" w:sz="0" w:space="0" w:color="auto"/>
          </w:divBdr>
        </w:div>
        <w:div w:id="1594313882">
          <w:marLeft w:val="0"/>
          <w:marRight w:val="0"/>
          <w:marTop w:val="0"/>
          <w:marBottom w:val="0"/>
          <w:divBdr>
            <w:top w:val="none" w:sz="0" w:space="0" w:color="auto"/>
            <w:left w:val="none" w:sz="0" w:space="0" w:color="auto"/>
            <w:bottom w:val="none" w:sz="0" w:space="0" w:color="auto"/>
            <w:right w:val="none" w:sz="0" w:space="0" w:color="auto"/>
          </w:divBdr>
        </w:div>
        <w:div w:id="1558469086">
          <w:marLeft w:val="0"/>
          <w:marRight w:val="0"/>
          <w:marTop w:val="0"/>
          <w:marBottom w:val="0"/>
          <w:divBdr>
            <w:top w:val="none" w:sz="0" w:space="0" w:color="auto"/>
            <w:left w:val="none" w:sz="0" w:space="0" w:color="auto"/>
            <w:bottom w:val="none" w:sz="0" w:space="0" w:color="auto"/>
            <w:right w:val="none" w:sz="0" w:space="0" w:color="auto"/>
          </w:divBdr>
        </w:div>
        <w:div w:id="1144203606">
          <w:marLeft w:val="0"/>
          <w:marRight w:val="0"/>
          <w:marTop w:val="0"/>
          <w:marBottom w:val="0"/>
          <w:divBdr>
            <w:top w:val="none" w:sz="0" w:space="0" w:color="auto"/>
            <w:left w:val="none" w:sz="0" w:space="0" w:color="auto"/>
            <w:bottom w:val="none" w:sz="0" w:space="0" w:color="auto"/>
            <w:right w:val="none" w:sz="0" w:space="0" w:color="auto"/>
          </w:divBdr>
        </w:div>
        <w:div w:id="1648977062">
          <w:marLeft w:val="0"/>
          <w:marRight w:val="0"/>
          <w:marTop w:val="0"/>
          <w:marBottom w:val="0"/>
          <w:divBdr>
            <w:top w:val="none" w:sz="0" w:space="0" w:color="auto"/>
            <w:left w:val="none" w:sz="0" w:space="0" w:color="auto"/>
            <w:bottom w:val="none" w:sz="0" w:space="0" w:color="auto"/>
            <w:right w:val="none" w:sz="0" w:space="0" w:color="auto"/>
          </w:divBdr>
        </w:div>
        <w:div w:id="1036466100">
          <w:marLeft w:val="0"/>
          <w:marRight w:val="0"/>
          <w:marTop w:val="0"/>
          <w:marBottom w:val="0"/>
          <w:divBdr>
            <w:top w:val="none" w:sz="0" w:space="0" w:color="auto"/>
            <w:left w:val="none" w:sz="0" w:space="0" w:color="auto"/>
            <w:bottom w:val="none" w:sz="0" w:space="0" w:color="auto"/>
            <w:right w:val="none" w:sz="0" w:space="0" w:color="auto"/>
          </w:divBdr>
        </w:div>
        <w:div w:id="918487205">
          <w:marLeft w:val="0"/>
          <w:marRight w:val="0"/>
          <w:marTop w:val="0"/>
          <w:marBottom w:val="0"/>
          <w:divBdr>
            <w:top w:val="none" w:sz="0" w:space="0" w:color="auto"/>
            <w:left w:val="none" w:sz="0" w:space="0" w:color="auto"/>
            <w:bottom w:val="none" w:sz="0" w:space="0" w:color="auto"/>
            <w:right w:val="none" w:sz="0" w:space="0" w:color="auto"/>
          </w:divBdr>
        </w:div>
        <w:div w:id="368994431">
          <w:marLeft w:val="0"/>
          <w:marRight w:val="0"/>
          <w:marTop w:val="0"/>
          <w:marBottom w:val="0"/>
          <w:divBdr>
            <w:top w:val="none" w:sz="0" w:space="0" w:color="auto"/>
            <w:left w:val="none" w:sz="0" w:space="0" w:color="auto"/>
            <w:bottom w:val="none" w:sz="0" w:space="0" w:color="auto"/>
            <w:right w:val="none" w:sz="0" w:space="0" w:color="auto"/>
          </w:divBdr>
        </w:div>
        <w:div w:id="817767350">
          <w:marLeft w:val="0"/>
          <w:marRight w:val="0"/>
          <w:marTop w:val="0"/>
          <w:marBottom w:val="0"/>
          <w:divBdr>
            <w:top w:val="none" w:sz="0" w:space="0" w:color="auto"/>
            <w:left w:val="none" w:sz="0" w:space="0" w:color="auto"/>
            <w:bottom w:val="none" w:sz="0" w:space="0" w:color="auto"/>
            <w:right w:val="none" w:sz="0" w:space="0" w:color="auto"/>
          </w:divBdr>
        </w:div>
        <w:div w:id="1643803036">
          <w:marLeft w:val="0"/>
          <w:marRight w:val="0"/>
          <w:marTop w:val="0"/>
          <w:marBottom w:val="0"/>
          <w:divBdr>
            <w:top w:val="none" w:sz="0" w:space="0" w:color="auto"/>
            <w:left w:val="none" w:sz="0" w:space="0" w:color="auto"/>
            <w:bottom w:val="none" w:sz="0" w:space="0" w:color="auto"/>
            <w:right w:val="none" w:sz="0" w:space="0" w:color="auto"/>
          </w:divBdr>
        </w:div>
        <w:div w:id="541482975">
          <w:marLeft w:val="0"/>
          <w:marRight w:val="0"/>
          <w:marTop w:val="0"/>
          <w:marBottom w:val="0"/>
          <w:divBdr>
            <w:top w:val="none" w:sz="0" w:space="0" w:color="auto"/>
            <w:left w:val="none" w:sz="0" w:space="0" w:color="auto"/>
            <w:bottom w:val="none" w:sz="0" w:space="0" w:color="auto"/>
            <w:right w:val="none" w:sz="0" w:space="0" w:color="auto"/>
          </w:divBdr>
        </w:div>
        <w:div w:id="274217873">
          <w:marLeft w:val="0"/>
          <w:marRight w:val="0"/>
          <w:marTop w:val="0"/>
          <w:marBottom w:val="0"/>
          <w:divBdr>
            <w:top w:val="none" w:sz="0" w:space="0" w:color="auto"/>
            <w:left w:val="none" w:sz="0" w:space="0" w:color="auto"/>
            <w:bottom w:val="none" w:sz="0" w:space="0" w:color="auto"/>
            <w:right w:val="none" w:sz="0" w:space="0" w:color="auto"/>
          </w:divBdr>
        </w:div>
        <w:div w:id="1164779983">
          <w:marLeft w:val="0"/>
          <w:marRight w:val="0"/>
          <w:marTop w:val="0"/>
          <w:marBottom w:val="0"/>
          <w:divBdr>
            <w:top w:val="none" w:sz="0" w:space="0" w:color="auto"/>
            <w:left w:val="none" w:sz="0" w:space="0" w:color="auto"/>
            <w:bottom w:val="none" w:sz="0" w:space="0" w:color="auto"/>
            <w:right w:val="none" w:sz="0" w:space="0" w:color="auto"/>
          </w:divBdr>
        </w:div>
        <w:div w:id="1351906682">
          <w:marLeft w:val="0"/>
          <w:marRight w:val="0"/>
          <w:marTop w:val="0"/>
          <w:marBottom w:val="0"/>
          <w:divBdr>
            <w:top w:val="none" w:sz="0" w:space="0" w:color="auto"/>
            <w:left w:val="none" w:sz="0" w:space="0" w:color="auto"/>
            <w:bottom w:val="none" w:sz="0" w:space="0" w:color="auto"/>
            <w:right w:val="none" w:sz="0" w:space="0" w:color="auto"/>
          </w:divBdr>
          <w:divsChild>
            <w:div w:id="547255696">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1950970735">
          <w:marLeft w:val="0"/>
          <w:marRight w:val="0"/>
          <w:marTop w:val="0"/>
          <w:marBottom w:val="0"/>
          <w:divBdr>
            <w:top w:val="none" w:sz="0" w:space="0" w:color="auto"/>
            <w:left w:val="none" w:sz="0" w:space="0" w:color="auto"/>
            <w:bottom w:val="none" w:sz="0" w:space="0" w:color="auto"/>
            <w:right w:val="none" w:sz="0" w:space="0" w:color="auto"/>
          </w:divBdr>
        </w:div>
        <w:div w:id="60687142">
          <w:marLeft w:val="0"/>
          <w:marRight w:val="0"/>
          <w:marTop w:val="0"/>
          <w:marBottom w:val="0"/>
          <w:divBdr>
            <w:top w:val="none" w:sz="0" w:space="0" w:color="auto"/>
            <w:left w:val="none" w:sz="0" w:space="0" w:color="auto"/>
            <w:bottom w:val="none" w:sz="0" w:space="0" w:color="auto"/>
            <w:right w:val="none" w:sz="0" w:space="0" w:color="auto"/>
          </w:divBdr>
        </w:div>
        <w:div w:id="1257054787">
          <w:marLeft w:val="0"/>
          <w:marRight w:val="0"/>
          <w:marTop w:val="0"/>
          <w:marBottom w:val="0"/>
          <w:divBdr>
            <w:top w:val="none" w:sz="0" w:space="0" w:color="auto"/>
            <w:left w:val="none" w:sz="0" w:space="0" w:color="auto"/>
            <w:bottom w:val="none" w:sz="0" w:space="0" w:color="auto"/>
            <w:right w:val="none" w:sz="0" w:space="0" w:color="auto"/>
          </w:divBdr>
        </w:div>
        <w:div w:id="22093686">
          <w:marLeft w:val="0"/>
          <w:marRight w:val="0"/>
          <w:marTop w:val="0"/>
          <w:marBottom w:val="0"/>
          <w:divBdr>
            <w:top w:val="none" w:sz="0" w:space="0" w:color="auto"/>
            <w:left w:val="none" w:sz="0" w:space="0" w:color="auto"/>
            <w:bottom w:val="none" w:sz="0" w:space="0" w:color="auto"/>
            <w:right w:val="none" w:sz="0" w:space="0" w:color="auto"/>
          </w:divBdr>
        </w:div>
        <w:div w:id="2053920748">
          <w:marLeft w:val="0"/>
          <w:marRight w:val="0"/>
          <w:marTop w:val="0"/>
          <w:marBottom w:val="0"/>
          <w:divBdr>
            <w:top w:val="none" w:sz="0" w:space="0" w:color="auto"/>
            <w:left w:val="none" w:sz="0" w:space="0" w:color="auto"/>
            <w:bottom w:val="none" w:sz="0" w:space="0" w:color="auto"/>
            <w:right w:val="none" w:sz="0" w:space="0" w:color="auto"/>
          </w:divBdr>
        </w:div>
        <w:div w:id="533006752">
          <w:marLeft w:val="0"/>
          <w:marRight w:val="0"/>
          <w:marTop w:val="0"/>
          <w:marBottom w:val="0"/>
          <w:divBdr>
            <w:top w:val="none" w:sz="0" w:space="0" w:color="auto"/>
            <w:left w:val="none" w:sz="0" w:space="0" w:color="auto"/>
            <w:bottom w:val="none" w:sz="0" w:space="0" w:color="auto"/>
            <w:right w:val="none" w:sz="0" w:space="0" w:color="auto"/>
          </w:divBdr>
        </w:div>
        <w:div w:id="1222789794">
          <w:marLeft w:val="0"/>
          <w:marRight w:val="0"/>
          <w:marTop w:val="0"/>
          <w:marBottom w:val="0"/>
          <w:divBdr>
            <w:top w:val="none" w:sz="0" w:space="0" w:color="auto"/>
            <w:left w:val="none" w:sz="0" w:space="0" w:color="auto"/>
            <w:bottom w:val="none" w:sz="0" w:space="0" w:color="auto"/>
            <w:right w:val="none" w:sz="0" w:space="0" w:color="auto"/>
          </w:divBdr>
        </w:div>
        <w:div w:id="1446727654">
          <w:marLeft w:val="0"/>
          <w:marRight w:val="0"/>
          <w:marTop w:val="0"/>
          <w:marBottom w:val="0"/>
          <w:divBdr>
            <w:top w:val="none" w:sz="0" w:space="0" w:color="auto"/>
            <w:left w:val="none" w:sz="0" w:space="0" w:color="auto"/>
            <w:bottom w:val="none" w:sz="0" w:space="0" w:color="auto"/>
            <w:right w:val="none" w:sz="0" w:space="0" w:color="auto"/>
          </w:divBdr>
        </w:div>
        <w:div w:id="1379814144">
          <w:marLeft w:val="0"/>
          <w:marRight w:val="0"/>
          <w:marTop w:val="0"/>
          <w:marBottom w:val="0"/>
          <w:divBdr>
            <w:top w:val="none" w:sz="0" w:space="0" w:color="auto"/>
            <w:left w:val="none" w:sz="0" w:space="0" w:color="auto"/>
            <w:bottom w:val="none" w:sz="0" w:space="0" w:color="auto"/>
            <w:right w:val="none" w:sz="0" w:space="0" w:color="auto"/>
          </w:divBdr>
        </w:div>
        <w:div w:id="1532722113">
          <w:marLeft w:val="0"/>
          <w:marRight w:val="0"/>
          <w:marTop w:val="0"/>
          <w:marBottom w:val="0"/>
          <w:divBdr>
            <w:top w:val="none" w:sz="0" w:space="0" w:color="auto"/>
            <w:left w:val="none" w:sz="0" w:space="0" w:color="auto"/>
            <w:bottom w:val="none" w:sz="0" w:space="0" w:color="auto"/>
            <w:right w:val="none" w:sz="0" w:space="0" w:color="auto"/>
          </w:divBdr>
        </w:div>
        <w:div w:id="929197775">
          <w:marLeft w:val="0"/>
          <w:marRight w:val="0"/>
          <w:marTop w:val="0"/>
          <w:marBottom w:val="0"/>
          <w:divBdr>
            <w:top w:val="none" w:sz="0" w:space="0" w:color="auto"/>
            <w:left w:val="none" w:sz="0" w:space="0" w:color="auto"/>
            <w:bottom w:val="none" w:sz="0" w:space="0" w:color="auto"/>
            <w:right w:val="none" w:sz="0" w:space="0" w:color="auto"/>
          </w:divBdr>
        </w:div>
        <w:div w:id="373892937">
          <w:marLeft w:val="0"/>
          <w:marRight w:val="0"/>
          <w:marTop w:val="0"/>
          <w:marBottom w:val="0"/>
          <w:divBdr>
            <w:top w:val="none" w:sz="0" w:space="0" w:color="auto"/>
            <w:left w:val="none" w:sz="0" w:space="0" w:color="auto"/>
            <w:bottom w:val="none" w:sz="0" w:space="0" w:color="auto"/>
            <w:right w:val="none" w:sz="0" w:space="0" w:color="auto"/>
          </w:divBdr>
        </w:div>
        <w:div w:id="669062620">
          <w:marLeft w:val="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56956506">
      <w:bodyDiv w:val="1"/>
      <w:marLeft w:val="0"/>
      <w:marRight w:val="0"/>
      <w:marTop w:val="0"/>
      <w:marBottom w:val="0"/>
      <w:divBdr>
        <w:top w:val="none" w:sz="0" w:space="0" w:color="auto"/>
        <w:left w:val="none" w:sz="0" w:space="0" w:color="auto"/>
        <w:bottom w:val="none" w:sz="0" w:space="0" w:color="auto"/>
        <w:right w:val="none" w:sz="0" w:space="0" w:color="auto"/>
      </w:divBdr>
    </w:div>
    <w:div w:id="686325090">
      <w:bodyDiv w:val="1"/>
      <w:marLeft w:val="0"/>
      <w:marRight w:val="0"/>
      <w:marTop w:val="0"/>
      <w:marBottom w:val="0"/>
      <w:divBdr>
        <w:top w:val="none" w:sz="0" w:space="0" w:color="auto"/>
        <w:left w:val="none" w:sz="0" w:space="0" w:color="auto"/>
        <w:bottom w:val="none" w:sz="0" w:space="0" w:color="auto"/>
        <w:right w:val="none" w:sz="0" w:space="0" w:color="auto"/>
      </w:divBdr>
    </w:div>
    <w:div w:id="792136488">
      <w:bodyDiv w:val="1"/>
      <w:marLeft w:val="0"/>
      <w:marRight w:val="0"/>
      <w:marTop w:val="0"/>
      <w:marBottom w:val="0"/>
      <w:divBdr>
        <w:top w:val="none" w:sz="0" w:space="0" w:color="auto"/>
        <w:left w:val="none" w:sz="0" w:space="0" w:color="auto"/>
        <w:bottom w:val="none" w:sz="0" w:space="0" w:color="auto"/>
        <w:right w:val="none" w:sz="0" w:space="0" w:color="auto"/>
      </w:divBdr>
    </w:div>
    <w:div w:id="823207407">
      <w:bodyDiv w:val="1"/>
      <w:marLeft w:val="0"/>
      <w:marRight w:val="0"/>
      <w:marTop w:val="0"/>
      <w:marBottom w:val="0"/>
      <w:divBdr>
        <w:top w:val="none" w:sz="0" w:space="0" w:color="auto"/>
        <w:left w:val="none" w:sz="0" w:space="0" w:color="auto"/>
        <w:bottom w:val="none" w:sz="0" w:space="0" w:color="auto"/>
        <w:right w:val="none" w:sz="0" w:space="0" w:color="auto"/>
      </w:divBdr>
    </w:div>
    <w:div w:id="823932157">
      <w:bodyDiv w:val="1"/>
      <w:marLeft w:val="0"/>
      <w:marRight w:val="0"/>
      <w:marTop w:val="0"/>
      <w:marBottom w:val="0"/>
      <w:divBdr>
        <w:top w:val="none" w:sz="0" w:space="0" w:color="auto"/>
        <w:left w:val="none" w:sz="0" w:space="0" w:color="auto"/>
        <w:bottom w:val="none" w:sz="0" w:space="0" w:color="auto"/>
        <w:right w:val="none" w:sz="0" w:space="0" w:color="auto"/>
      </w:divBdr>
    </w:div>
    <w:div w:id="866452721">
      <w:bodyDiv w:val="1"/>
      <w:marLeft w:val="0"/>
      <w:marRight w:val="0"/>
      <w:marTop w:val="0"/>
      <w:marBottom w:val="0"/>
      <w:divBdr>
        <w:top w:val="none" w:sz="0" w:space="0" w:color="auto"/>
        <w:left w:val="none" w:sz="0" w:space="0" w:color="auto"/>
        <w:bottom w:val="none" w:sz="0" w:space="0" w:color="auto"/>
        <w:right w:val="none" w:sz="0" w:space="0" w:color="auto"/>
      </w:divBdr>
    </w:div>
    <w:div w:id="867328501">
      <w:bodyDiv w:val="1"/>
      <w:marLeft w:val="0"/>
      <w:marRight w:val="0"/>
      <w:marTop w:val="0"/>
      <w:marBottom w:val="0"/>
      <w:divBdr>
        <w:top w:val="none" w:sz="0" w:space="0" w:color="auto"/>
        <w:left w:val="none" w:sz="0" w:space="0" w:color="auto"/>
        <w:bottom w:val="none" w:sz="0" w:space="0" w:color="auto"/>
        <w:right w:val="none" w:sz="0" w:space="0" w:color="auto"/>
      </w:divBdr>
    </w:div>
    <w:div w:id="970134953">
      <w:bodyDiv w:val="1"/>
      <w:marLeft w:val="0"/>
      <w:marRight w:val="0"/>
      <w:marTop w:val="0"/>
      <w:marBottom w:val="0"/>
      <w:divBdr>
        <w:top w:val="none" w:sz="0" w:space="0" w:color="auto"/>
        <w:left w:val="none" w:sz="0" w:space="0" w:color="auto"/>
        <w:bottom w:val="none" w:sz="0" w:space="0" w:color="auto"/>
        <w:right w:val="none" w:sz="0" w:space="0" w:color="auto"/>
      </w:divBdr>
    </w:div>
    <w:div w:id="1038437099">
      <w:bodyDiv w:val="1"/>
      <w:marLeft w:val="0"/>
      <w:marRight w:val="0"/>
      <w:marTop w:val="0"/>
      <w:marBottom w:val="0"/>
      <w:divBdr>
        <w:top w:val="none" w:sz="0" w:space="0" w:color="auto"/>
        <w:left w:val="none" w:sz="0" w:space="0" w:color="auto"/>
        <w:bottom w:val="none" w:sz="0" w:space="0" w:color="auto"/>
        <w:right w:val="none" w:sz="0" w:space="0" w:color="auto"/>
      </w:divBdr>
    </w:div>
    <w:div w:id="1060596233">
      <w:bodyDiv w:val="1"/>
      <w:marLeft w:val="0"/>
      <w:marRight w:val="0"/>
      <w:marTop w:val="0"/>
      <w:marBottom w:val="0"/>
      <w:divBdr>
        <w:top w:val="none" w:sz="0" w:space="0" w:color="auto"/>
        <w:left w:val="none" w:sz="0" w:space="0" w:color="auto"/>
        <w:bottom w:val="none" w:sz="0" w:space="0" w:color="auto"/>
        <w:right w:val="none" w:sz="0" w:space="0" w:color="auto"/>
      </w:divBdr>
      <w:divsChild>
        <w:div w:id="512837635">
          <w:marLeft w:val="0"/>
          <w:marRight w:val="0"/>
          <w:marTop w:val="0"/>
          <w:marBottom w:val="0"/>
          <w:divBdr>
            <w:top w:val="none" w:sz="0" w:space="0" w:color="auto"/>
            <w:left w:val="none" w:sz="0" w:space="0" w:color="auto"/>
            <w:bottom w:val="none" w:sz="0" w:space="0" w:color="auto"/>
            <w:right w:val="none" w:sz="0" w:space="0" w:color="auto"/>
          </w:divBdr>
        </w:div>
        <w:div w:id="734203974">
          <w:marLeft w:val="0"/>
          <w:marRight w:val="0"/>
          <w:marTop w:val="0"/>
          <w:marBottom w:val="0"/>
          <w:divBdr>
            <w:top w:val="none" w:sz="0" w:space="0" w:color="auto"/>
            <w:left w:val="none" w:sz="0" w:space="0" w:color="auto"/>
            <w:bottom w:val="none" w:sz="0" w:space="0" w:color="auto"/>
            <w:right w:val="none" w:sz="0" w:space="0" w:color="auto"/>
          </w:divBdr>
        </w:div>
        <w:div w:id="1218007460">
          <w:marLeft w:val="0"/>
          <w:marRight w:val="0"/>
          <w:marTop w:val="0"/>
          <w:marBottom w:val="0"/>
          <w:divBdr>
            <w:top w:val="none" w:sz="0" w:space="0" w:color="auto"/>
            <w:left w:val="none" w:sz="0" w:space="0" w:color="auto"/>
            <w:bottom w:val="none" w:sz="0" w:space="0" w:color="auto"/>
            <w:right w:val="none" w:sz="0" w:space="0" w:color="auto"/>
          </w:divBdr>
        </w:div>
      </w:divsChild>
    </w:div>
    <w:div w:id="1135951398">
      <w:bodyDiv w:val="1"/>
      <w:marLeft w:val="0"/>
      <w:marRight w:val="0"/>
      <w:marTop w:val="0"/>
      <w:marBottom w:val="0"/>
      <w:divBdr>
        <w:top w:val="none" w:sz="0" w:space="0" w:color="auto"/>
        <w:left w:val="none" w:sz="0" w:space="0" w:color="auto"/>
        <w:bottom w:val="none" w:sz="0" w:space="0" w:color="auto"/>
        <w:right w:val="none" w:sz="0" w:space="0" w:color="auto"/>
      </w:divBdr>
    </w:div>
    <w:div w:id="1259601998">
      <w:bodyDiv w:val="1"/>
      <w:marLeft w:val="0"/>
      <w:marRight w:val="0"/>
      <w:marTop w:val="0"/>
      <w:marBottom w:val="0"/>
      <w:divBdr>
        <w:top w:val="none" w:sz="0" w:space="0" w:color="auto"/>
        <w:left w:val="none" w:sz="0" w:space="0" w:color="auto"/>
        <w:bottom w:val="none" w:sz="0" w:space="0" w:color="auto"/>
        <w:right w:val="none" w:sz="0" w:space="0" w:color="auto"/>
      </w:divBdr>
    </w:div>
    <w:div w:id="1272660726">
      <w:bodyDiv w:val="1"/>
      <w:marLeft w:val="0"/>
      <w:marRight w:val="0"/>
      <w:marTop w:val="0"/>
      <w:marBottom w:val="0"/>
      <w:divBdr>
        <w:top w:val="none" w:sz="0" w:space="0" w:color="auto"/>
        <w:left w:val="none" w:sz="0" w:space="0" w:color="auto"/>
        <w:bottom w:val="none" w:sz="0" w:space="0" w:color="auto"/>
        <w:right w:val="none" w:sz="0" w:space="0" w:color="auto"/>
      </w:divBdr>
    </w:div>
    <w:div w:id="1282880423">
      <w:bodyDiv w:val="1"/>
      <w:marLeft w:val="0"/>
      <w:marRight w:val="0"/>
      <w:marTop w:val="0"/>
      <w:marBottom w:val="0"/>
      <w:divBdr>
        <w:top w:val="none" w:sz="0" w:space="0" w:color="auto"/>
        <w:left w:val="none" w:sz="0" w:space="0" w:color="auto"/>
        <w:bottom w:val="none" w:sz="0" w:space="0" w:color="auto"/>
        <w:right w:val="none" w:sz="0" w:space="0" w:color="auto"/>
      </w:divBdr>
    </w:div>
    <w:div w:id="1302661138">
      <w:bodyDiv w:val="1"/>
      <w:marLeft w:val="0"/>
      <w:marRight w:val="0"/>
      <w:marTop w:val="0"/>
      <w:marBottom w:val="0"/>
      <w:divBdr>
        <w:top w:val="none" w:sz="0" w:space="0" w:color="auto"/>
        <w:left w:val="none" w:sz="0" w:space="0" w:color="auto"/>
        <w:bottom w:val="none" w:sz="0" w:space="0" w:color="auto"/>
        <w:right w:val="none" w:sz="0" w:space="0" w:color="auto"/>
      </w:divBdr>
      <w:divsChild>
        <w:div w:id="154419497">
          <w:marLeft w:val="0"/>
          <w:marRight w:val="0"/>
          <w:marTop w:val="0"/>
          <w:marBottom w:val="0"/>
          <w:divBdr>
            <w:top w:val="none" w:sz="0" w:space="0" w:color="auto"/>
            <w:left w:val="none" w:sz="0" w:space="0" w:color="auto"/>
            <w:bottom w:val="none" w:sz="0" w:space="0" w:color="auto"/>
            <w:right w:val="none" w:sz="0" w:space="0" w:color="auto"/>
          </w:divBdr>
        </w:div>
        <w:div w:id="300696609">
          <w:marLeft w:val="0"/>
          <w:marRight w:val="0"/>
          <w:marTop w:val="0"/>
          <w:marBottom w:val="0"/>
          <w:divBdr>
            <w:top w:val="none" w:sz="0" w:space="0" w:color="auto"/>
            <w:left w:val="none" w:sz="0" w:space="0" w:color="auto"/>
            <w:bottom w:val="none" w:sz="0" w:space="0" w:color="auto"/>
            <w:right w:val="none" w:sz="0" w:space="0" w:color="auto"/>
          </w:divBdr>
        </w:div>
        <w:div w:id="405763687">
          <w:marLeft w:val="0"/>
          <w:marRight w:val="0"/>
          <w:marTop w:val="0"/>
          <w:marBottom w:val="0"/>
          <w:divBdr>
            <w:top w:val="none" w:sz="0" w:space="0" w:color="auto"/>
            <w:left w:val="none" w:sz="0" w:space="0" w:color="auto"/>
            <w:bottom w:val="none" w:sz="0" w:space="0" w:color="auto"/>
            <w:right w:val="none" w:sz="0" w:space="0" w:color="auto"/>
          </w:divBdr>
        </w:div>
        <w:div w:id="515534336">
          <w:marLeft w:val="0"/>
          <w:marRight w:val="0"/>
          <w:marTop w:val="0"/>
          <w:marBottom w:val="0"/>
          <w:divBdr>
            <w:top w:val="none" w:sz="0" w:space="0" w:color="auto"/>
            <w:left w:val="none" w:sz="0" w:space="0" w:color="auto"/>
            <w:bottom w:val="none" w:sz="0" w:space="0" w:color="auto"/>
            <w:right w:val="none" w:sz="0" w:space="0" w:color="auto"/>
          </w:divBdr>
        </w:div>
        <w:div w:id="720518827">
          <w:marLeft w:val="0"/>
          <w:marRight w:val="0"/>
          <w:marTop w:val="0"/>
          <w:marBottom w:val="0"/>
          <w:divBdr>
            <w:top w:val="none" w:sz="0" w:space="0" w:color="auto"/>
            <w:left w:val="none" w:sz="0" w:space="0" w:color="auto"/>
            <w:bottom w:val="none" w:sz="0" w:space="0" w:color="auto"/>
            <w:right w:val="none" w:sz="0" w:space="0" w:color="auto"/>
          </w:divBdr>
        </w:div>
        <w:div w:id="721516748">
          <w:marLeft w:val="0"/>
          <w:marRight w:val="0"/>
          <w:marTop w:val="0"/>
          <w:marBottom w:val="0"/>
          <w:divBdr>
            <w:top w:val="none" w:sz="0" w:space="0" w:color="auto"/>
            <w:left w:val="none" w:sz="0" w:space="0" w:color="auto"/>
            <w:bottom w:val="none" w:sz="0" w:space="0" w:color="auto"/>
            <w:right w:val="none" w:sz="0" w:space="0" w:color="auto"/>
          </w:divBdr>
        </w:div>
        <w:div w:id="864564152">
          <w:marLeft w:val="0"/>
          <w:marRight w:val="0"/>
          <w:marTop w:val="0"/>
          <w:marBottom w:val="0"/>
          <w:divBdr>
            <w:top w:val="none" w:sz="0" w:space="0" w:color="auto"/>
            <w:left w:val="none" w:sz="0" w:space="0" w:color="auto"/>
            <w:bottom w:val="none" w:sz="0" w:space="0" w:color="auto"/>
            <w:right w:val="none" w:sz="0" w:space="0" w:color="auto"/>
          </w:divBdr>
        </w:div>
        <w:div w:id="1072434348">
          <w:marLeft w:val="0"/>
          <w:marRight w:val="0"/>
          <w:marTop w:val="0"/>
          <w:marBottom w:val="0"/>
          <w:divBdr>
            <w:top w:val="none" w:sz="0" w:space="0" w:color="auto"/>
            <w:left w:val="none" w:sz="0" w:space="0" w:color="auto"/>
            <w:bottom w:val="none" w:sz="0" w:space="0" w:color="auto"/>
            <w:right w:val="none" w:sz="0" w:space="0" w:color="auto"/>
          </w:divBdr>
        </w:div>
        <w:div w:id="1122529445">
          <w:marLeft w:val="0"/>
          <w:marRight w:val="0"/>
          <w:marTop w:val="0"/>
          <w:marBottom w:val="0"/>
          <w:divBdr>
            <w:top w:val="none" w:sz="0" w:space="0" w:color="auto"/>
            <w:left w:val="none" w:sz="0" w:space="0" w:color="auto"/>
            <w:bottom w:val="none" w:sz="0" w:space="0" w:color="auto"/>
            <w:right w:val="none" w:sz="0" w:space="0" w:color="auto"/>
          </w:divBdr>
        </w:div>
        <w:div w:id="1493718497">
          <w:marLeft w:val="0"/>
          <w:marRight w:val="0"/>
          <w:marTop w:val="0"/>
          <w:marBottom w:val="0"/>
          <w:divBdr>
            <w:top w:val="none" w:sz="0" w:space="0" w:color="auto"/>
            <w:left w:val="none" w:sz="0" w:space="0" w:color="auto"/>
            <w:bottom w:val="none" w:sz="0" w:space="0" w:color="auto"/>
            <w:right w:val="none" w:sz="0" w:space="0" w:color="auto"/>
          </w:divBdr>
        </w:div>
        <w:div w:id="1553494177">
          <w:marLeft w:val="0"/>
          <w:marRight w:val="0"/>
          <w:marTop w:val="0"/>
          <w:marBottom w:val="0"/>
          <w:divBdr>
            <w:top w:val="none" w:sz="0" w:space="0" w:color="auto"/>
            <w:left w:val="none" w:sz="0" w:space="0" w:color="auto"/>
            <w:bottom w:val="none" w:sz="0" w:space="0" w:color="auto"/>
            <w:right w:val="none" w:sz="0" w:space="0" w:color="auto"/>
          </w:divBdr>
        </w:div>
      </w:divsChild>
    </w:div>
    <w:div w:id="1347827929">
      <w:bodyDiv w:val="1"/>
      <w:marLeft w:val="0"/>
      <w:marRight w:val="0"/>
      <w:marTop w:val="0"/>
      <w:marBottom w:val="0"/>
      <w:divBdr>
        <w:top w:val="none" w:sz="0" w:space="0" w:color="auto"/>
        <w:left w:val="none" w:sz="0" w:space="0" w:color="auto"/>
        <w:bottom w:val="none" w:sz="0" w:space="0" w:color="auto"/>
        <w:right w:val="none" w:sz="0" w:space="0" w:color="auto"/>
      </w:divBdr>
    </w:div>
    <w:div w:id="1351833838">
      <w:bodyDiv w:val="1"/>
      <w:marLeft w:val="0"/>
      <w:marRight w:val="0"/>
      <w:marTop w:val="0"/>
      <w:marBottom w:val="0"/>
      <w:divBdr>
        <w:top w:val="none" w:sz="0" w:space="0" w:color="auto"/>
        <w:left w:val="none" w:sz="0" w:space="0" w:color="auto"/>
        <w:bottom w:val="none" w:sz="0" w:space="0" w:color="auto"/>
        <w:right w:val="none" w:sz="0" w:space="0" w:color="auto"/>
      </w:divBdr>
      <w:divsChild>
        <w:div w:id="519198127">
          <w:marLeft w:val="0"/>
          <w:marRight w:val="0"/>
          <w:marTop w:val="0"/>
          <w:marBottom w:val="0"/>
          <w:divBdr>
            <w:top w:val="none" w:sz="0" w:space="0" w:color="auto"/>
            <w:left w:val="none" w:sz="0" w:space="0" w:color="auto"/>
            <w:bottom w:val="none" w:sz="0" w:space="0" w:color="auto"/>
            <w:right w:val="none" w:sz="0" w:space="0" w:color="auto"/>
          </w:divBdr>
        </w:div>
        <w:div w:id="1250233954">
          <w:marLeft w:val="0"/>
          <w:marRight w:val="0"/>
          <w:marTop w:val="0"/>
          <w:marBottom w:val="0"/>
          <w:divBdr>
            <w:top w:val="none" w:sz="0" w:space="0" w:color="auto"/>
            <w:left w:val="none" w:sz="0" w:space="0" w:color="auto"/>
            <w:bottom w:val="none" w:sz="0" w:space="0" w:color="auto"/>
            <w:right w:val="none" w:sz="0" w:space="0" w:color="auto"/>
          </w:divBdr>
        </w:div>
        <w:div w:id="1501506678">
          <w:marLeft w:val="0"/>
          <w:marRight w:val="0"/>
          <w:marTop w:val="0"/>
          <w:marBottom w:val="0"/>
          <w:divBdr>
            <w:top w:val="none" w:sz="0" w:space="0" w:color="auto"/>
            <w:left w:val="none" w:sz="0" w:space="0" w:color="auto"/>
            <w:bottom w:val="none" w:sz="0" w:space="0" w:color="auto"/>
            <w:right w:val="none" w:sz="0" w:space="0" w:color="auto"/>
          </w:divBdr>
        </w:div>
        <w:div w:id="1275597554">
          <w:marLeft w:val="0"/>
          <w:marRight w:val="0"/>
          <w:marTop w:val="0"/>
          <w:marBottom w:val="0"/>
          <w:divBdr>
            <w:top w:val="none" w:sz="0" w:space="0" w:color="auto"/>
            <w:left w:val="none" w:sz="0" w:space="0" w:color="auto"/>
            <w:bottom w:val="none" w:sz="0" w:space="0" w:color="auto"/>
            <w:right w:val="none" w:sz="0" w:space="0" w:color="auto"/>
          </w:divBdr>
        </w:div>
        <w:div w:id="1253316418">
          <w:marLeft w:val="0"/>
          <w:marRight w:val="0"/>
          <w:marTop w:val="0"/>
          <w:marBottom w:val="0"/>
          <w:divBdr>
            <w:top w:val="none" w:sz="0" w:space="0" w:color="auto"/>
            <w:left w:val="none" w:sz="0" w:space="0" w:color="auto"/>
            <w:bottom w:val="none" w:sz="0" w:space="0" w:color="auto"/>
            <w:right w:val="none" w:sz="0" w:space="0" w:color="auto"/>
          </w:divBdr>
        </w:div>
        <w:div w:id="1379820639">
          <w:marLeft w:val="0"/>
          <w:marRight w:val="0"/>
          <w:marTop w:val="0"/>
          <w:marBottom w:val="0"/>
          <w:divBdr>
            <w:top w:val="none" w:sz="0" w:space="0" w:color="auto"/>
            <w:left w:val="none" w:sz="0" w:space="0" w:color="auto"/>
            <w:bottom w:val="none" w:sz="0" w:space="0" w:color="auto"/>
            <w:right w:val="none" w:sz="0" w:space="0" w:color="auto"/>
          </w:divBdr>
        </w:div>
        <w:div w:id="905337274">
          <w:marLeft w:val="0"/>
          <w:marRight w:val="0"/>
          <w:marTop w:val="0"/>
          <w:marBottom w:val="0"/>
          <w:divBdr>
            <w:top w:val="none" w:sz="0" w:space="0" w:color="auto"/>
            <w:left w:val="none" w:sz="0" w:space="0" w:color="auto"/>
            <w:bottom w:val="none" w:sz="0" w:space="0" w:color="auto"/>
            <w:right w:val="none" w:sz="0" w:space="0" w:color="auto"/>
          </w:divBdr>
        </w:div>
        <w:div w:id="1615553694">
          <w:marLeft w:val="0"/>
          <w:marRight w:val="0"/>
          <w:marTop w:val="0"/>
          <w:marBottom w:val="0"/>
          <w:divBdr>
            <w:top w:val="none" w:sz="0" w:space="0" w:color="auto"/>
            <w:left w:val="none" w:sz="0" w:space="0" w:color="auto"/>
            <w:bottom w:val="none" w:sz="0" w:space="0" w:color="auto"/>
            <w:right w:val="none" w:sz="0" w:space="0" w:color="auto"/>
          </w:divBdr>
        </w:div>
        <w:div w:id="925072349">
          <w:marLeft w:val="0"/>
          <w:marRight w:val="0"/>
          <w:marTop w:val="0"/>
          <w:marBottom w:val="0"/>
          <w:divBdr>
            <w:top w:val="none" w:sz="0" w:space="0" w:color="auto"/>
            <w:left w:val="none" w:sz="0" w:space="0" w:color="auto"/>
            <w:bottom w:val="none" w:sz="0" w:space="0" w:color="auto"/>
            <w:right w:val="none" w:sz="0" w:space="0" w:color="auto"/>
          </w:divBdr>
        </w:div>
        <w:div w:id="1897662833">
          <w:marLeft w:val="0"/>
          <w:marRight w:val="0"/>
          <w:marTop w:val="0"/>
          <w:marBottom w:val="0"/>
          <w:divBdr>
            <w:top w:val="none" w:sz="0" w:space="0" w:color="auto"/>
            <w:left w:val="none" w:sz="0" w:space="0" w:color="auto"/>
            <w:bottom w:val="none" w:sz="0" w:space="0" w:color="auto"/>
            <w:right w:val="none" w:sz="0" w:space="0" w:color="auto"/>
          </w:divBdr>
        </w:div>
        <w:div w:id="1345471825">
          <w:marLeft w:val="0"/>
          <w:marRight w:val="0"/>
          <w:marTop w:val="0"/>
          <w:marBottom w:val="0"/>
          <w:divBdr>
            <w:top w:val="none" w:sz="0" w:space="0" w:color="auto"/>
            <w:left w:val="none" w:sz="0" w:space="0" w:color="auto"/>
            <w:bottom w:val="none" w:sz="0" w:space="0" w:color="auto"/>
            <w:right w:val="none" w:sz="0" w:space="0" w:color="auto"/>
          </w:divBdr>
        </w:div>
        <w:div w:id="1056584081">
          <w:marLeft w:val="0"/>
          <w:marRight w:val="0"/>
          <w:marTop w:val="0"/>
          <w:marBottom w:val="0"/>
          <w:divBdr>
            <w:top w:val="none" w:sz="0" w:space="0" w:color="auto"/>
            <w:left w:val="none" w:sz="0" w:space="0" w:color="auto"/>
            <w:bottom w:val="none" w:sz="0" w:space="0" w:color="auto"/>
            <w:right w:val="none" w:sz="0" w:space="0" w:color="auto"/>
          </w:divBdr>
        </w:div>
        <w:div w:id="782699433">
          <w:marLeft w:val="0"/>
          <w:marRight w:val="0"/>
          <w:marTop w:val="0"/>
          <w:marBottom w:val="0"/>
          <w:divBdr>
            <w:top w:val="none" w:sz="0" w:space="0" w:color="auto"/>
            <w:left w:val="none" w:sz="0" w:space="0" w:color="auto"/>
            <w:bottom w:val="none" w:sz="0" w:space="0" w:color="auto"/>
            <w:right w:val="none" w:sz="0" w:space="0" w:color="auto"/>
          </w:divBdr>
        </w:div>
        <w:div w:id="1715345925">
          <w:marLeft w:val="0"/>
          <w:marRight w:val="0"/>
          <w:marTop w:val="0"/>
          <w:marBottom w:val="0"/>
          <w:divBdr>
            <w:top w:val="none" w:sz="0" w:space="0" w:color="auto"/>
            <w:left w:val="none" w:sz="0" w:space="0" w:color="auto"/>
            <w:bottom w:val="none" w:sz="0" w:space="0" w:color="auto"/>
            <w:right w:val="none" w:sz="0" w:space="0" w:color="auto"/>
          </w:divBdr>
        </w:div>
        <w:div w:id="883251429">
          <w:marLeft w:val="0"/>
          <w:marRight w:val="0"/>
          <w:marTop w:val="0"/>
          <w:marBottom w:val="0"/>
          <w:divBdr>
            <w:top w:val="none" w:sz="0" w:space="0" w:color="auto"/>
            <w:left w:val="none" w:sz="0" w:space="0" w:color="auto"/>
            <w:bottom w:val="none" w:sz="0" w:space="0" w:color="auto"/>
            <w:right w:val="none" w:sz="0" w:space="0" w:color="auto"/>
          </w:divBdr>
        </w:div>
        <w:div w:id="2051417514">
          <w:marLeft w:val="0"/>
          <w:marRight w:val="0"/>
          <w:marTop w:val="0"/>
          <w:marBottom w:val="0"/>
          <w:divBdr>
            <w:top w:val="none" w:sz="0" w:space="0" w:color="auto"/>
            <w:left w:val="none" w:sz="0" w:space="0" w:color="auto"/>
            <w:bottom w:val="none" w:sz="0" w:space="0" w:color="auto"/>
            <w:right w:val="none" w:sz="0" w:space="0" w:color="auto"/>
          </w:divBdr>
        </w:div>
        <w:div w:id="1978801951">
          <w:marLeft w:val="0"/>
          <w:marRight w:val="0"/>
          <w:marTop w:val="0"/>
          <w:marBottom w:val="0"/>
          <w:divBdr>
            <w:top w:val="none" w:sz="0" w:space="0" w:color="auto"/>
            <w:left w:val="none" w:sz="0" w:space="0" w:color="auto"/>
            <w:bottom w:val="none" w:sz="0" w:space="0" w:color="auto"/>
            <w:right w:val="none" w:sz="0" w:space="0" w:color="auto"/>
          </w:divBdr>
        </w:div>
        <w:div w:id="80296143">
          <w:marLeft w:val="0"/>
          <w:marRight w:val="0"/>
          <w:marTop w:val="0"/>
          <w:marBottom w:val="0"/>
          <w:divBdr>
            <w:top w:val="none" w:sz="0" w:space="0" w:color="auto"/>
            <w:left w:val="none" w:sz="0" w:space="0" w:color="auto"/>
            <w:bottom w:val="none" w:sz="0" w:space="0" w:color="auto"/>
            <w:right w:val="none" w:sz="0" w:space="0" w:color="auto"/>
          </w:divBdr>
        </w:div>
        <w:div w:id="1972050607">
          <w:marLeft w:val="0"/>
          <w:marRight w:val="0"/>
          <w:marTop w:val="0"/>
          <w:marBottom w:val="0"/>
          <w:divBdr>
            <w:top w:val="none" w:sz="0" w:space="0" w:color="auto"/>
            <w:left w:val="none" w:sz="0" w:space="0" w:color="auto"/>
            <w:bottom w:val="none" w:sz="0" w:space="0" w:color="auto"/>
            <w:right w:val="none" w:sz="0" w:space="0" w:color="auto"/>
          </w:divBdr>
        </w:div>
        <w:div w:id="1237516442">
          <w:marLeft w:val="0"/>
          <w:marRight w:val="0"/>
          <w:marTop w:val="0"/>
          <w:marBottom w:val="0"/>
          <w:divBdr>
            <w:top w:val="none" w:sz="0" w:space="0" w:color="auto"/>
            <w:left w:val="none" w:sz="0" w:space="0" w:color="auto"/>
            <w:bottom w:val="none" w:sz="0" w:space="0" w:color="auto"/>
            <w:right w:val="none" w:sz="0" w:space="0" w:color="auto"/>
          </w:divBdr>
        </w:div>
        <w:div w:id="693193419">
          <w:marLeft w:val="0"/>
          <w:marRight w:val="0"/>
          <w:marTop w:val="0"/>
          <w:marBottom w:val="0"/>
          <w:divBdr>
            <w:top w:val="none" w:sz="0" w:space="0" w:color="auto"/>
            <w:left w:val="none" w:sz="0" w:space="0" w:color="auto"/>
            <w:bottom w:val="none" w:sz="0" w:space="0" w:color="auto"/>
            <w:right w:val="none" w:sz="0" w:space="0" w:color="auto"/>
          </w:divBdr>
        </w:div>
        <w:div w:id="936055728">
          <w:marLeft w:val="0"/>
          <w:marRight w:val="0"/>
          <w:marTop w:val="0"/>
          <w:marBottom w:val="0"/>
          <w:divBdr>
            <w:top w:val="none" w:sz="0" w:space="0" w:color="auto"/>
            <w:left w:val="none" w:sz="0" w:space="0" w:color="auto"/>
            <w:bottom w:val="none" w:sz="0" w:space="0" w:color="auto"/>
            <w:right w:val="none" w:sz="0" w:space="0" w:color="auto"/>
          </w:divBdr>
        </w:div>
        <w:div w:id="329908869">
          <w:marLeft w:val="0"/>
          <w:marRight w:val="0"/>
          <w:marTop w:val="0"/>
          <w:marBottom w:val="0"/>
          <w:divBdr>
            <w:top w:val="none" w:sz="0" w:space="0" w:color="auto"/>
            <w:left w:val="none" w:sz="0" w:space="0" w:color="auto"/>
            <w:bottom w:val="none" w:sz="0" w:space="0" w:color="auto"/>
            <w:right w:val="none" w:sz="0" w:space="0" w:color="auto"/>
          </w:divBdr>
        </w:div>
        <w:div w:id="2062249305">
          <w:marLeft w:val="0"/>
          <w:marRight w:val="0"/>
          <w:marTop w:val="0"/>
          <w:marBottom w:val="0"/>
          <w:divBdr>
            <w:top w:val="none" w:sz="0" w:space="0" w:color="auto"/>
            <w:left w:val="none" w:sz="0" w:space="0" w:color="auto"/>
            <w:bottom w:val="none" w:sz="0" w:space="0" w:color="auto"/>
            <w:right w:val="none" w:sz="0" w:space="0" w:color="auto"/>
          </w:divBdr>
        </w:div>
        <w:div w:id="617030153">
          <w:marLeft w:val="0"/>
          <w:marRight w:val="0"/>
          <w:marTop w:val="0"/>
          <w:marBottom w:val="0"/>
          <w:divBdr>
            <w:top w:val="none" w:sz="0" w:space="0" w:color="auto"/>
            <w:left w:val="none" w:sz="0" w:space="0" w:color="auto"/>
            <w:bottom w:val="none" w:sz="0" w:space="0" w:color="auto"/>
            <w:right w:val="none" w:sz="0" w:space="0" w:color="auto"/>
          </w:divBdr>
        </w:div>
        <w:div w:id="1192693819">
          <w:marLeft w:val="0"/>
          <w:marRight w:val="0"/>
          <w:marTop w:val="0"/>
          <w:marBottom w:val="0"/>
          <w:divBdr>
            <w:top w:val="none" w:sz="0" w:space="0" w:color="auto"/>
            <w:left w:val="none" w:sz="0" w:space="0" w:color="auto"/>
            <w:bottom w:val="none" w:sz="0" w:space="0" w:color="auto"/>
            <w:right w:val="none" w:sz="0" w:space="0" w:color="auto"/>
          </w:divBdr>
        </w:div>
        <w:div w:id="825509713">
          <w:marLeft w:val="0"/>
          <w:marRight w:val="0"/>
          <w:marTop w:val="0"/>
          <w:marBottom w:val="0"/>
          <w:divBdr>
            <w:top w:val="none" w:sz="0" w:space="0" w:color="auto"/>
            <w:left w:val="none" w:sz="0" w:space="0" w:color="auto"/>
            <w:bottom w:val="none" w:sz="0" w:space="0" w:color="auto"/>
            <w:right w:val="none" w:sz="0" w:space="0" w:color="auto"/>
          </w:divBdr>
        </w:div>
        <w:div w:id="158623367">
          <w:marLeft w:val="0"/>
          <w:marRight w:val="0"/>
          <w:marTop w:val="0"/>
          <w:marBottom w:val="0"/>
          <w:divBdr>
            <w:top w:val="none" w:sz="0" w:space="0" w:color="auto"/>
            <w:left w:val="none" w:sz="0" w:space="0" w:color="auto"/>
            <w:bottom w:val="none" w:sz="0" w:space="0" w:color="auto"/>
            <w:right w:val="none" w:sz="0" w:space="0" w:color="auto"/>
          </w:divBdr>
        </w:div>
        <w:div w:id="2055110554">
          <w:marLeft w:val="0"/>
          <w:marRight w:val="0"/>
          <w:marTop w:val="0"/>
          <w:marBottom w:val="0"/>
          <w:divBdr>
            <w:top w:val="none" w:sz="0" w:space="0" w:color="auto"/>
            <w:left w:val="none" w:sz="0" w:space="0" w:color="auto"/>
            <w:bottom w:val="none" w:sz="0" w:space="0" w:color="auto"/>
            <w:right w:val="none" w:sz="0" w:space="0" w:color="auto"/>
          </w:divBdr>
        </w:div>
        <w:div w:id="1736708550">
          <w:marLeft w:val="0"/>
          <w:marRight w:val="0"/>
          <w:marTop w:val="0"/>
          <w:marBottom w:val="0"/>
          <w:divBdr>
            <w:top w:val="none" w:sz="0" w:space="0" w:color="auto"/>
            <w:left w:val="none" w:sz="0" w:space="0" w:color="auto"/>
            <w:bottom w:val="none" w:sz="0" w:space="0" w:color="auto"/>
            <w:right w:val="none" w:sz="0" w:space="0" w:color="auto"/>
          </w:divBdr>
        </w:div>
        <w:div w:id="1660035749">
          <w:marLeft w:val="0"/>
          <w:marRight w:val="0"/>
          <w:marTop w:val="0"/>
          <w:marBottom w:val="0"/>
          <w:divBdr>
            <w:top w:val="none" w:sz="0" w:space="0" w:color="auto"/>
            <w:left w:val="none" w:sz="0" w:space="0" w:color="auto"/>
            <w:bottom w:val="none" w:sz="0" w:space="0" w:color="auto"/>
            <w:right w:val="none" w:sz="0" w:space="0" w:color="auto"/>
          </w:divBdr>
        </w:div>
        <w:div w:id="420418836">
          <w:marLeft w:val="0"/>
          <w:marRight w:val="0"/>
          <w:marTop w:val="0"/>
          <w:marBottom w:val="0"/>
          <w:divBdr>
            <w:top w:val="none" w:sz="0" w:space="0" w:color="auto"/>
            <w:left w:val="none" w:sz="0" w:space="0" w:color="auto"/>
            <w:bottom w:val="none" w:sz="0" w:space="0" w:color="auto"/>
            <w:right w:val="none" w:sz="0" w:space="0" w:color="auto"/>
          </w:divBdr>
        </w:div>
        <w:div w:id="841310662">
          <w:marLeft w:val="0"/>
          <w:marRight w:val="0"/>
          <w:marTop w:val="0"/>
          <w:marBottom w:val="0"/>
          <w:divBdr>
            <w:top w:val="none" w:sz="0" w:space="0" w:color="auto"/>
            <w:left w:val="none" w:sz="0" w:space="0" w:color="auto"/>
            <w:bottom w:val="none" w:sz="0" w:space="0" w:color="auto"/>
            <w:right w:val="none" w:sz="0" w:space="0" w:color="auto"/>
          </w:divBdr>
        </w:div>
        <w:div w:id="451174232">
          <w:marLeft w:val="0"/>
          <w:marRight w:val="0"/>
          <w:marTop w:val="0"/>
          <w:marBottom w:val="0"/>
          <w:divBdr>
            <w:top w:val="none" w:sz="0" w:space="0" w:color="auto"/>
            <w:left w:val="none" w:sz="0" w:space="0" w:color="auto"/>
            <w:bottom w:val="none" w:sz="0" w:space="0" w:color="auto"/>
            <w:right w:val="none" w:sz="0" w:space="0" w:color="auto"/>
          </w:divBdr>
        </w:div>
        <w:div w:id="1147865685">
          <w:marLeft w:val="0"/>
          <w:marRight w:val="0"/>
          <w:marTop w:val="0"/>
          <w:marBottom w:val="0"/>
          <w:divBdr>
            <w:top w:val="none" w:sz="0" w:space="0" w:color="auto"/>
            <w:left w:val="none" w:sz="0" w:space="0" w:color="auto"/>
            <w:bottom w:val="none" w:sz="0" w:space="0" w:color="auto"/>
            <w:right w:val="none" w:sz="0" w:space="0" w:color="auto"/>
          </w:divBdr>
        </w:div>
        <w:div w:id="1702168313">
          <w:marLeft w:val="0"/>
          <w:marRight w:val="0"/>
          <w:marTop w:val="0"/>
          <w:marBottom w:val="0"/>
          <w:divBdr>
            <w:top w:val="none" w:sz="0" w:space="0" w:color="auto"/>
            <w:left w:val="none" w:sz="0" w:space="0" w:color="auto"/>
            <w:bottom w:val="none" w:sz="0" w:space="0" w:color="auto"/>
            <w:right w:val="none" w:sz="0" w:space="0" w:color="auto"/>
          </w:divBdr>
        </w:div>
        <w:div w:id="209802884">
          <w:marLeft w:val="0"/>
          <w:marRight w:val="0"/>
          <w:marTop w:val="0"/>
          <w:marBottom w:val="0"/>
          <w:divBdr>
            <w:top w:val="none" w:sz="0" w:space="0" w:color="auto"/>
            <w:left w:val="none" w:sz="0" w:space="0" w:color="auto"/>
            <w:bottom w:val="none" w:sz="0" w:space="0" w:color="auto"/>
            <w:right w:val="none" w:sz="0" w:space="0" w:color="auto"/>
          </w:divBdr>
        </w:div>
        <w:div w:id="617637802">
          <w:marLeft w:val="0"/>
          <w:marRight w:val="0"/>
          <w:marTop w:val="0"/>
          <w:marBottom w:val="0"/>
          <w:divBdr>
            <w:top w:val="none" w:sz="0" w:space="0" w:color="auto"/>
            <w:left w:val="none" w:sz="0" w:space="0" w:color="auto"/>
            <w:bottom w:val="none" w:sz="0" w:space="0" w:color="auto"/>
            <w:right w:val="none" w:sz="0" w:space="0" w:color="auto"/>
          </w:divBdr>
        </w:div>
        <w:div w:id="32317760">
          <w:marLeft w:val="0"/>
          <w:marRight w:val="0"/>
          <w:marTop w:val="0"/>
          <w:marBottom w:val="0"/>
          <w:divBdr>
            <w:top w:val="none" w:sz="0" w:space="0" w:color="auto"/>
            <w:left w:val="none" w:sz="0" w:space="0" w:color="auto"/>
            <w:bottom w:val="none" w:sz="0" w:space="0" w:color="auto"/>
            <w:right w:val="none" w:sz="0" w:space="0" w:color="auto"/>
          </w:divBdr>
        </w:div>
        <w:div w:id="844514309">
          <w:marLeft w:val="0"/>
          <w:marRight w:val="0"/>
          <w:marTop w:val="0"/>
          <w:marBottom w:val="0"/>
          <w:divBdr>
            <w:top w:val="none" w:sz="0" w:space="0" w:color="auto"/>
            <w:left w:val="none" w:sz="0" w:space="0" w:color="auto"/>
            <w:bottom w:val="none" w:sz="0" w:space="0" w:color="auto"/>
            <w:right w:val="none" w:sz="0" w:space="0" w:color="auto"/>
          </w:divBdr>
        </w:div>
        <w:div w:id="76942549">
          <w:marLeft w:val="0"/>
          <w:marRight w:val="0"/>
          <w:marTop w:val="0"/>
          <w:marBottom w:val="0"/>
          <w:divBdr>
            <w:top w:val="none" w:sz="0" w:space="0" w:color="auto"/>
            <w:left w:val="none" w:sz="0" w:space="0" w:color="auto"/>
            <w:bottom w:val="none" w:sz="0" w:space="0" w:color="auto"/>
            <w:right w:val="none" w:sz="0" w:space="0" w:color="auto"/>
          </w:divBdr>
        </w:div>
      </w:divsChild>
    </w:div>
    <w:div w:id="1564565196">
      <w:bodyDiv w:val="1"/>
      <w:marLeft w:val="0"/>
      <w:marRight w:val="0"/>
      <w:marTop w:val="0"/>
      <w:marBottom w:val="0"/>
      <w:divBdr>
        <w:top w:val="none" w:sz="0" w:space="0" w:color="auto"/>
        <w:left w:val="none" w:sz="0" w:space="0" w:color="auto"/>
        <w:bottom w:val="none" w:sz="0" w:space="0" w:color="auto"/>
        <w:right w:val="none" w:sz="0" w:space="0" w:color="auto"/>
      </w:divBdr>
    </w:div>
    <w:div w:id="1593707709">
      <w:bodyDiv w:val="1"/>
      <w:marLeft w:val="0"/>
      <w:marRight w:val="0"/>
      <w:marTop w:val="0"/>
      <w:marBottom w:val="0"/>
      <w:divBdr>
        <w:top w:val="none" w:sz="0" w:space="0" w:color="auto"/>
        <w:left w:val="none" w:sz="0" w:space="0" w:color="auto"/>
        <w:bottom w:val="none" w:sz="0" w:space="0" w:color="auto"/>
        <w:right w:val="none" w:sz="0" w:space="0" w:color="auto"/>
      </w:divBdr>
    </w:div>
    <w:div w:id="1601520729">
      <w:bodyDiv w:val="1"/>
      <w:marLeft w:val="0"/>
      <w:marRight w:val="0"/>
      <w:marTop w:val="0"/>
      <w:marBottom w:val="0"/>
      <w:divBdr>
        <w:top w:val="none" w:sz="0" w:space="0" w:color="auto"/>
        <w:left w:val="none" w:sz="0" w:space="0" w:color="auto"/>
        <w:bottom w:val="none" w:sz="0" w:space="0" w:color="auto"/>
        <w:right w:val="none" w:sz="0" w:space="0" w:color="auto"/>
      </w:divBdr>
      <w:divsChild>
        <w:div w:id="1492911333">
          <w:marLeft w:val="0"/>
          <w:marRight w:val="0"/>
          <w:marTop w:val="0"/>
          <w:marBottom w:val="0"/>
          <w:divBdr>
            <w:top w:val="none" w:sz="0" w:space="0" w:color="auto"/>
            <w:left w:val="none" w:sz="0" w:space="0" w:color="auto"/>
            <w:bottom w:val="none" w:sz="0" w:space="0" w:color="auto"/>
            <w:right w:val="none" w:sz="0" w:space="0" w:color="auto"/>
          </w:divBdr>
        </w:div>
        <w:div w:id="1897352199">
          <w:marLeft w:val="0"/>
          <w:marRight w:val="0"/>
          <w:marTop w:val="0"/>
          <w:marBottom w:val="0"/>
          <w:divBdr>
            <w:top w:val="none" w:sz="0" w:space="0" w:color="auto"/>
            <w:left w:val="none" w:sz="0" w:space="0" w:color="auto"/>
            <w:bottom w:val="none" w:sz="0" w:space="0" w:color="auto"/>
            <w:right w:val="none" w:sz="0" w:space="0" w:color="auto"/>
          </w:divBdr>
        </w:div>
      </w:divsChild>
    </w:div>
    <w:div w:id="1613246576">
      <w:bodyDiv w:val="1"/>
      <w:marLeft w:val="0"/>
      <w:marRight w:val="0"/>
      <w:marTop w:val="0"/>
      <w:marBottom w:val="0"/>
      <w:divBdr>
        <w:top w:val="none" w:sz="0" w:space="0" w:color="auto"/>
        <w:left w:val="none" w:sz="0" w:space="0" w:color="auto"/>
        <w:bottom w:val="none" w:sz="0" w:space="0" w:color="auto"/>
        <w:right w:val="none" w:sz="0" w:space="0" w:color="auto"/>
      </w:divBdr>
    </w:div>
    <w:div w:id="1614094289">
      <w:bodyDiv w:val="1"/>
      <w:marLeft w:val="0"/>
      <w:marRight w:val="0"/>
      <w:marTop w:val="0"/>
      <w:marBottom w:val="0"/>
      <w:divBdr>
        <w:top w:val="none" w:sz="0" w:space="0" w:color="auto"/>
        <w:left w:val="none" w:sz="0" w:space="0" w:color="auto"/>
        <w:bottom w:val="none" w:sz="0" w:space="0" w:color="auto"/>
        <w:right w:val="none" w:sz="0" w:space="0" w:color="auto"/>
      </w:divBdr>
    </w:div>
    <w:div w:id="1618100394">
      <w:bodyDiv w:val="1"/>
      <w:marLeft w:val="0"/>
      <w:marRight w:val="0"/>
      <w:marTop w:val="0"/>
      <w:marBottom w:val="0"/>
      <w:divBdr>
        <w:top w:val="none" w:sz="0" w:space="0" w:color="auto"/>
        <w:left w:val="none" w:sz="0" w:space="0" w:color="auto"/>
        <w:bottom w:val="none" w:sz="0" w:space="0" w:color="auto"/>
        <w:right w:val="none" w:sz="0" w:space="0" w:color="auto"/>
      </w:divBdr>
    </w:div>
    <w:div w:id="1666322205">
      <w:bodyDiv w:val="1"/>
      <w:marLeft w:val="0"/>
      <w:marRight w:val="0"/>
      <w:marTop w:val="0"/>
      <w:marBottom w:val="0"/>
      <w:divBdr>
        <w:top w:val="none" w:sz="0" w:space="0" w:color="auto"/>
        <w:left w:val="none" w:sz="0" w:space="0" w:color="auto"/>
        <w:bottom w:val="none" w:sz="0" w:space="0" w:color="auto"/>
        <w:right w:val="none" w:sz="0" w:space="0" w:color="auto"/>
      </w:divBdr>
    </w:div>
    <w:div w:id="1672179758">
      <w:bodyDiv w:val="1"/>
      <w:marLeft w:val="0"/>
      <w:marRight w:val="0"/>
      <w:marTop w:val="0"/>
      <w:marBottom w:val="0"/>
      <w:divBdr>
        <w:top w:val="none" w:sz="0" w:space="0" w:color="auto"/>
        <w:left w:val="none" w:sz="0" w:space="0" w:color="auto"/>
        <w:bottom w:val="none" w:sz="0" w:space="0" w:color="auto"/>
        <w:right w:val="none" w:sz="0" w:space="0" w:color="auto"/>
      </w:divBdr>
      <w:divsChild>
        <w:div w:id="171187979">
          <w:marLeft w:val="0"/>
          <w:marRight w:val="0"/>
          <w:marTop w:val="0"/>
          <w:marBottom w:val="0"/>
          <w:divBdr>
            <w:top w:val="none" w:sz="0" w:space="0" w:color="auto"/>
            <w:left w:val="none" w:sz="0" w:space="0" w:color="auto"/>
            <w:bottom w:val="none" w:sz="0" w:space="0" w:color="auto"/>
            <w:right w:val="none" w:sz="0" w:space="0" w:color="auto"/>
          </w:divBdr>
        </w:div>
        <w:div w:id="374819814">
          <w:marLeft w:val="0"/>
          <w:marRight w:val="0"/>
          <w:marTop w:val="0"/>
          <w:marBottom w:val="0"/>
          <w:divBdr>
            <w:top w:val="none" w:sz="0" w:space="0" w:color="auto"/>
            <w:left w:val="none" w:sz="0" w:space="0" w:color="auto"/>
            <w:bottom w:val="none" w:sz="0" w:space="0" w:color="auto"/>
            <w:right w:val="none" w:sz="0" w:space="0" w:color="auto"/>
          </w:divBdr>
        </w:div>
        <w:div w:id="403450620">
          <w:marLeft w:val="0"/>
          <w:marRight w:val="0"/>
          <w:marTop w:val="0"/>
          <w:marBottom w:val="0"/>
          <w:divBdr>
            <w:top w:val="none" w:sz="0" w:space="0" w:color="auto"/>
            <w:left w:val="none" w:sz="0" w:space="0" w:color="auto"/>
            <w:bottom w:val="none" w:sz="0" w:space="0" w:color="auto"/>
            <w:right w:val="none" w:sz="0" w:space="0" w:color="auto"/>
          </w:divBdr>
        </w:div>
        <w:div w:id="1037926187">
          <w:marLeft w:val="0"/>
          <w:marRight w:val="0"/>
          <w:marTop w:val="0"/>
          <w:marBottom w:val="0"/>
          <w:divBdr>
            <w:top w:val="none" w:sz="0" w:space="0" w:color="auto"/>
            <w:left w:val="none" w:sz="0" w:space="0" w:color="auto"/>
            <w:bottom w:val="none" w:sz="0" w:space="0" w:color="auto"/>
            <w:right w:val="none" w:sz="0" w:space="0" w:color="auto"/>
          </w:divBdr>
        </w:div>
        <w:div w:id="1135560963">
          <w:marLeft w:val="0"/>
          <w:marRight w:val="0"/>
          <w:marTop w:val="0"/>
          <w:marBottom w:val="0"/>
          <w:divBdr>
            <w:top w:val="none" w:sz="0" w:space="0" w:color="auto"/>
            <w:left w:val="none" w:sz="0" w:space="0" w:color="auto"/>
            <w:bottom w:val="none" w:sz="0" w:space="0" w:color="auto"/>
            <w:right w:val="none" w:sz="0" w:space="0" w:color="auto"/>
          </w:divBdr>
        </w:div>
        <w:div w:id="1910184945">
          <w:marLeft w:val="0"/>
          <w:marRight w:val="0"/>
          <w:marTop w:val="0"/>
          <w:marBottom w:val="0"/>
          <w:divBdr>
            <w:top w:val="none" w:sz="0" w:space="0" w:color="auto"/>
            <w:left w:val="none" w:sz="0" w:space="0" w:color="auto"/>
            <w:bottom w:val="none" w:sz="0" w:space="0" w:color="auto"/>
            <w:right w:val="none" w:sz="0" w:space="0" w:color="auto"/>
          </w:divBdr>
        </w:div>
        <w:div w:id="2008166831">
          <w:marLeft w:val="0"/>
          <w:marRight w:val="0"/>
          <w:marTop w:val="0"/>
          <w:marBottom w:val="0"/>
          <w:divBdr>
            <w:top w:val="none" w:sz="0" w:space="0" w:color="auto"/>
            <w:left w:val="none" w:sz="0" w:space="0" w:color="auto"/>
            <w:bottom w:val="none" w:sz="0" w:space="0" w:color="auto"/>
            <w:right w:val="none" w:sz="0" w:space="0" w:color="auto"/>
          </w:divBdr>
        </w:div>
        <w:div w:id="2051951354">
          <w:marLeft w:val="0"/>
          <w:marRight w:val="0"/>
          <w:marTop w:val="0"/>
          <w:marBottom w:val="0"/>
          <w:divBdr>
            <w:top w:val="none" w:sz="0" w:space="0" w:color="auto"/>
            <w:left w:val="none" w:sz="0" w:space="0" w:color="auto"/>
            <w:bottom w:val="none" w:sz="0" w:space="0" w:color="auto"/>
            <w:right w:val="none" w:sz="0" w:space="0" w:color="auto"/>
          </w:divBdr>
        </w:div>
      </w:divsChild>
    </w:div>
    <w:div w:id="1780367807">
      <w:bodyDiv w:val="1"/>
      <w:marLeft w:val="0"/>
      <w:marRight w:val="0"/>
      <w:marTop w:val="0"/>
      <w:marBottom w:val="0"/>
      <w:divBdr>
        <w:top w:val="none" w:sz="0" w:space="0" w:color="auto"/>
        <w:left w:val="none" w:sz="0" w:space="0" w:color="auto"/>
        <w:bottom w:val="none" w:sz="0" w:space="0" w:color="auto"/>
        <w:right w:val="none" w:sz="0" w:space="0" w:color="auto"/>
      </w:divBdr>
    </w:div>
    <w:div w:id="1801073915">
      <w:bodyDiv w:val="1"/>
      <w:marLeft w:val="0"/>
      <w:marRight w:val="0"/>
      <w:marTop w:val="0"/>
      <w:marBottom w:val="0"/>
      <w:divBdr>
        <w:top w:val="none" w:sz="0" w:space="0" w:color="auto"/>
        <w:left w:val="none" w:sz="0" w:space="0" w:color="auto"/>
        <w:bottom w:val="none" w:sz="0" w:space="0" w:color="auto"/>
        <w:right w:val="none" w:sz="0" w:space="0" w:color="auto"/>
      </w:divBdr>
    </w:div>
    <w:div w:id="1807892789">
      <w:bodyDiv w:val="1"/>
      <w:marLeft w:val="0"/>
      <w:marRight w:val="0"/>
      <w:marTop w:val="0"/>
      <w:marBottom w:val="0"/>
      <w:divBdr>
        <w:top w:val="none" w:sz="0" w:space="0" w:color="auto"/>
        <w:left w:val="none" w:sz="0" w:space="0" w:color="auto"/>
        <w:bottom w:val="none" w:sz="0" w:space="0" w:color="auto"/>
        <w:right w:val="none" w:sz="0" w:space="0" w:color="auto"/>
      </w:divBdr>
    </w:div>
    <w:div w:id="1884636395">
      <w:bodyDiv w:val="1"/>
      <w:marLeft w:val="0"/>
      <w:marRight w:val="0"/>
      <w:marTop w:val="0"/>
      <w:marBottom w:val="0"/>
      <w:divBdr>
        <w:top w:val="none" w:sz="0" w:space="0" w:color="auto"/>
        <w:left w:val="none" w:sz="0" w:space="0" w:color="auto"/>
        <w:bottom w:val="none" w:sz="0" w:space="0" w:color="auto"/>
        <w:right w:val="none" w:sz="0" w:space="0" w:color="auto"/>
      </w:divBdr>
    </w:div>
    <w:div w:id="2089382030">
      <w:bodyDiv w:val="1"/>
      <w:marLeft w:val="0"/>
      <w:marRight w:val="0"/>
      <w:marTop w:val="0"/>
      <w:marBottom w:val="0"/>
      <w:divBdr>
        <w:top w:val="none" w:sz="0" w:space="0" w:color="auto"/>
        <w:left w:val="none" w:sz="0" w:space="0" w:color="auto"/>
        <w:bottom w:val="none" w:sz="0" w:space="0" w:color="auto"/>
        <w:right w:val="none" w:sz="0" w:space="0" w:color="auto"/>
      </w:divBdr>
    </w:div>
    <w:div w:id="210148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com/watch?v=1H15hfzh4h4" TargetMode="External"/><Relationship Id="rId21" Type="http://schemas.openxmlformats.org/officeDocument/2006/relationships/hyperlink" Target="https://d.docs.live.net/42537d0e53cac1b1/AoC/TRIPS/2024-2025/Proof%20Reading/Proof%20reader%20returns/Kirsten%20Brief%206/bcu.ac.uk/research/media-and-journalism/sir-lenny-henry-centre-for-media-diversity/representology-journal/representology-journal-vol-2/sian-vasey-disability-pioneer-inside-british-broadcasting" TargetMode="External"/><Relationship Id="rId42" Type="http://schemas.openxmlformats.org/officeDocument/2006/relationships/hyperlink" Target="https://sites.google.com/view/t-level-trip-files/home" TargetMode="External"/><Relationship Id="rId47" Type="http://schemas.openxmlformats.org/officeDocument/2006/relationships/hyperlink" Target="https://sites.google.com/view/t-level-trip-files/home" TargetMode="External"/><Relationship Id="rId63" Type="http://schemas.openxmlformats.org/officeDocument/2006/relationships/image" Target="media/image5.jpeg"/><Relationship Id="rId68" Type="http://schemas.openxmlformats.org/officeDocument/2006/relationships/header" Target="header3.xml"/><Relationship Id="rId84" Type="http://schemas.openxmlformats.org/officeDocument/2006/relationships/image" Target="media/image10.emf"/><Relationship Id="rId16" Type="http://schemas.openxmlformats.org/officeDocument/2006/relationships/hyperlink" Target="https://nearpod.com/" TargetMode="External"/><Relationship Id="rId11" Type="http://schemas.openxmlformats.org/officeDocument/2006/relationships/image" Target="media/image1.png"/><Relationship Id="rId32" Type="http://schemas.openxmlformats.org/officeDocument/2006/relationships/hyperlink" Target="https://support.microsoft.com/en-gb/office/improve-accessibility-with-the-accessibility-checker-a16f6de0-2f39-4a2b-8bd8-5ad801426c7f" TargetMode="External"/><Relationship Id="rId37" Type="http://schemas.openxmlformats.org/officeDocument/2006/relationships/hyperlink" Target="https://sites.google.com/view/t-level-trip-files/home" TargetMode="External"/><Relationship Id="rId53" Type="http://schemas.openxmlformats.org/officeDocument/2006/relationships/hyperlink" Target="https://livecloud.online/en/wall" TargetMode="External"/><Relationship Id="rId58" Type="http://schemas.openxmlformats.org/officeDocument/2006/relationships/hyperlink" Target="https://sites.google.com/view/t-level-trip-files/home" TargetMode="External"/><Relationship Id="rId74" Type="http://schemas.openxmlformats.org/officeDocument/2006/relationships/hyperlink" Target="https://criticalmediaproject.org/playlists/disability-in-media" TargetMode="External"/><Relationship Id="rId79" Type="http://schemas.openxmlformats.org/officeDocument/2006/relationships/hyperlink" Target="http://www.bbc.co.uk" TargetMode="External"/><Relationship Id="rId5" Type="http://schemas.openxmlformats.org/officeDocument/2006/relationships/numbering" Target="numbering.xml"/><Relationship Id="rId19" Type="http://schemas.openxmlformats.org/officeDocument/2006/relationships/hyperlink" Target="https://bcu.ac.uk/research/media-and-journalism/sir-lenny-henry-centre-for-media-diversity/representology-journal/representology-journal-vol-2/sian-vasey-disability-pioneer-inside-british-broadcasting" TargetMode="External"/><Relationship Id="rId14" Type="http://schemas.openxmlformats.org/officeDocument/2006/relationships/image" Target="media/image2.png"/><Relationship Id="rId22" Type="http://schemas.openxmlformats.org/officeDocument/2006/relationships/hyperlink" Target="https://d.docs.live.net/42537d0e53cac1b1/AoC/TRIPS/2024-2025/Proof%20Reading/Proof%20reader%20returns/Kirsten%20Brief%206/bcu.ac.uk/research/media-and-journalism/sir-lenny-henry-centre-for-media-diversity/representology-journal/representology-journal-vol-2/sian-vasey-disability-pioneer-inside-british-broadcasting" TargetMode="External"/><Relationship Id="rId27" Type="http://schemas.openxmlformats.org/officeDocument/2006/relationships/hyperlink" Target="https://youtube.com/watch?v=1H15hfzh4h4" TargetMode="External"/><Relationship Id="rId30" Type="http://schemas.openxmlformats.org/officeDocument/2006/relationships/hyperlink" Target="https://sites.google.com/view/t-level-trip-files/home" TargetMode="External"/><Relationship Id="rId35" Type="http://schemas.openxmlformats.org/officeDocument/2006/relationships/hyperlink" Target="https://sites.google.com/view/t-level-trip-files/home" TargetMode="External"/><Relationship Id="rId43" Type="http://schemas.openxmlformats.org/officeDocument/2006/relationships/hyperlink" Target="https://sites.google.com/view/t-level-trip-files/home" TargetMode="External"/><Relationship Id="rId48" Type="http://schemas.openxmlformats.org/officeDocument/2006/relationships/hyperlink" Target="https://livecloud.online/en/wall" TargetMode="External"/><Relationship Id="rId56" Type="http://schemas.openxmlformats.org/officeDocument/2006/relationships/hyperlink" Target="https://sites.google.com/view/t-level-trip-files/home" TargetMode="External"/><Relationship Id="rId64" Type="http://schemas.openxmlformats.org/officeDocument/2006/relationships/image" Target="media/image6.jpeg"/><Relationship Id="rId69" Type="http://schemas.openxmlformats.org/officeDocument/2006/relationships/header" Target="header4.xml"/><Relationship Id="rId77" Type="http://schemas.openxmlformats.org/officeDocument/2006/relationships/hyperlink" Target="https://youtube.com/watch?v=3z-cOe6bTmk" TargetMode="External"/><Relationship Id="rId8" Type="http://schemas.openxmlformats.org/officeDocument/2006/relationships/webSettings" Target="webSettings.xml"/><Relationship Id="rId51" Type="http://schemas.openxmlformats.org/officeDocument/2006/relationships/hyperlink" Target="https://sites.google.com/view/t-level-trip-files/home" TargetMode="External"/><Relationship Id="rId72" Type="http://schemas.openxmlformats.org/officeDocument/2006/relationships/hyperlink" Target="https://asa.org.uk/static/7d2b4662-e05a-4acd-b405cbdd6d8c6428/Regulatory-statement-on-harm-and-protected-characteristics.pdf" TargetMode="External"/><Relationship Id="rId80" Type="http://schemas.openxmlformats.org/officeDocument/2006/relationships/hyperlink" Target="https://gov.uk/browse/driving/driving-licences"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youtube.com/watch?v=-QPg2ct3KVg" TargetMode="External"/><Relationship Id="rId25" Type="http://schemas.openxmlformats.org/officeDocument/2006/relationships/hyperlink" Target="https://youtube.com/watch?v=Iwpi1Lm6dFo" TargetMode="External"/><Relationship Id="rId33" Type="http://schemas.openxmlformats.org/officeDocument/2006/relationships/hyperlink" Target="https://sites.google.com/view/t-level-trip-files/home" TargetMode="External"/><Relationship Id="rId38" Type="http://schemas.openxmlformats.org/officeDocument/2006/relationships/hyperlink" Target="https://support.microsoft.com/en-gb/office/improve-accessibility-with-the-accessibility-checker-a16f6de0-2f39-4a2b-8bd8-5ad801426c7f" TargetMode="External"/><Relationship Id="rId46" Type="http://schemas.openxmlformats.org/officeDocument/2006/relationships/hyperlink" Target="https://support.microsoft.com/en-gb/windows/complete-guide-to-narrator-e4397a0d-ef4f-b386-d8ae-c172f109bdb1" TargetMode="External"/><Relationship Id="rId59" Type="http://schemas.openxmlformats.org/officeDocument/2006/relationships/hyperlink" Target="https://youtube.com/watch/-QPg2ct3KVg" TargetMode="External"/><Relationship Id="rId67" Type="http://schemas.openxmlformats.org/officeDocument/2006/relationships/image" Target="media/image8.png"/><Relationship Id="rId20" Type="http://schemas.openxmlformats.org/officeDocument/2006/relationships/hyperlink" Target="https://criticalmediaproject.org/playlists/disability-in-media/" TargetMode="External"/><Relationship Id="rId41" Type="http://schemas.openxmlformats.org/officeDocument/2006/relationships/hyperlink" Target="https://sites.google.com/view/t-level-trip-files/home" TargetMode="External"/><Relationship Id="rId54" Type="http://schemas.openxmlformats.org/officeDocument/2006/relationships/hyperlink" Target="https://sites.google.com/view/t-level-trip-files/home" TargetMode="External"/><Relationship Id="rId62" Type="http://schemas.openxmlformats.org/officeDocument/2006/relationships/image" Target="media/image4.png"/><Relationship Id="rId70" Type="http://schemas.openxmlformats.org/officeDocument/2006/relationships/hyperlink" Target="https://gov.uk/guidance/equality-act-2010-guidance" TargetMode="External"/><Relationship Id="rId75" Type="http://schemas.openxmlformats.org/officeDocument/2006/relationships/hyperlink" Target="https://sites.google.com/view/t-level-trip-files/home" TargetMode="External"/><Relationship Id="rId83"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docs.live.net/42537d0e53cac1b1/AoC/TRIPS/2024-2025/Proof%20Reading/Proof%20reader%20returns/Kirsten%20Brief%206/livecloud.online/en" TargetMode="External"/><Relationship Id="rId23" Type="http://schemas.openxmlformats.org/officeDocument/2006/relationships/hyperlink" Target="https://criticalmediaproject.org/playlists/disability-in-media/" TargetMode="External"/><Relationship Id="rId28" Type="http://schemas.openxmlformats.org/officeDocument/2006/relationships/hyperlink" Target="https://youtube.com/watch?v=Iwpi1Lm6dFo" TargetMode="External"/><Relationship Id="rId36" Type="http://schemas.openxmlformats.org/officeDocument/2006/relationships/hyperlink" Target="https://sites.google.com/view/t-level-trip-files/home" TargetMode="External"/><Relationship Id="rId49" Type="http://schemas.openxmlformats.org/officeDocument/2006/relationships/hyperlink" Target="https://sites.google.com/view/t-level-trip-files/home" TargetMode="External"/><Relationship Id="rId57" Type="http://schemas.openxmlformats.org/officeDocument/2006/relationships/hyperlink" Target="https://sites.google.com/view/t-level-trip-files/home" TargetMode="External"/><Relationship Id="rId10" Type="http://schemas.openxmlformats.org/officeDocument/2006/relationships/endnotes" Target="endnotes.xml"/><Relationship Id="rId31" Type="http://schemas.openxmlformats.org/officeDocument/2006/relationships/hyperlink" Target="https://sites.google.com/view/t-level-trip-files/home" TargetMode="External"/><Relationship Id="rId44" Type="http://schemas.openxmlformats.org/officeDocument/2006/relationships/hyperlink" Target="https://support.microsoft.com/en-gb/windows/complete-guide-to-narrator-e4397a0d-ef4f-b386-d8ae-c172f109bdb1" TargetMode="External"/><Relationship Id="rId52" Type="http://schemas.openxmlformats.org/officeDocument/2006/relationships/hyperlink" Target="file:///C:/Users/elise/Documents/Present" TargetMode="External"/><Relationship Id="rId60" Type="http://schemas.openxmlformats.org/officeDocument/2006/relationships/image" Target="media/image3.jpeg"/><Relationship Id="rId65" Type="http://schemas.openxmlformats.org/officeDocument/2006/relationships/hyperlink" Target="https://www.ibtimes.co.uk/these-ten-recent-sexist-body-shaming-adverts-will-make-you-angry-1630812" TargetMode="External"/><Relationship Id="rId73" Type="http://schemas.openxmlformats.org/officeDocument/2006/relationships/hyperlink" Target="https://bcu.ac.uk/research/media-and-journalism/sir-lenny-henry-centre-for-media-diversity/representology-journal/representology-journal-vol-2/sian-vasey-disability-pioneer-inside-british-broadcasting" TargetMode="External"/><Relationship Id="rId78" Type="http://schemas.openxmlformats.org/officeDocument/2006/relationships/hyperlink" Target="https://youtube.com/watch?v=3z-cOe6bTmk" TargetMode="External"/><Relationship Id="rId81" Type="http://schemas.openxmlformats.org/officeDocument/2006/relationships/hyperlink" Target="https://sites.google.com/view/t-level-trip-files/home"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youtube.com/watch?v=-QPg2ct3KVg" TargetMode="External"/><Relationship Id="rId39" Type="http://schemas.openxmlformats.org/officeDocument/2006/relationships/hyperlink" Target="https://support.microsoft.com/en-gb/office/improve-accessibility-with-the-accessibility-checker-a16f6de0-2f39-4a2b-8bd8-5ad801426c7f" TargetMode="External"/><Relationship Id="rId34" Type="http://schemas.openxmlformats.org/officeDocument/2006/relationships/hyperlink" Target="https://sites.google.com/view/t-level-trip-files/home" TargetMode="External"/><Relationship Id="rId50" Type="http://schemas.openxmlformats.org/officeDocument/2006/relationships/hyperlink" Target="https://sites.google.com/view/t-level-trip-files/home" TargetMode="External"/><Relationship Id="rId55" Type="http://schemas.openxmlformats.org/officeDocument/2006/relationships/hyperlink" Target="https://sites.google.com/view/t-level-trip-files/home" TargetMode="External"/><Relationship Id="rId76" Type="http://schemas.openxmlformats.org/officeDocument/2006/relationships/hyperlink" Target="https://sites.google.com/view/t-level-trip-files/home" TargetMode="External"/><Relationship Id="rId7" Type="http://schemas.openxmlformats.org/officeDocument/2006/relationships/settings" Target="settings.xml"/><Relationship Id="rId71" Type="http://schemas.openxmlformats.org/officeDocument/2006/relationships/hyperlink" Target="https://gov.uk/government/publications/public-sector-equality-duty-guidance-for-public-authorities/public-sector-equality-duty-guidance-for-public-authorities" TargetMode="External"/><Relationship Id="rId2" Type="http://schemas.openxmlformats.org/officeDocument/2006/relationships/customXml" Target="../customXml/item2.xml"/><Relationship Id="rId29" Type="http://schemas.openxmlformats.org/officeDocument/2006/relationships/hyperlink" Target="https://youtube.com/watch?v=Iwpi1Lm6dFo" TargetMode="External"/><Relationship Id="rId24" Type="http://schemas.openxmlformats.org/officeDocument/2006/relationships/hyperlink" Target="https://youtube.com/watch?v=1H15hfzh4h4" TargetMode="External"/><Relationship Id="rId40" Type="http://schemas.openxmlformats.org/officeDocument/2006/relationships/hyperlink" Target="https://sites.google.com/view/t-level-trip-files/home" TargetMode="External"/><Relationship Id="rId45" Type="http://schemas.openxmlformats.org/officeDocument/2006/relationships/hyperlink" Target="https://support.microsoft.com/en-gb/windows/complete-guide-to-narrator-e4397a0d-ef4f-b386-d8ae-c172f109bdb1" TargetMode="External"/><Relationship Id="rId66" Type="http://schemas.openxmlformats.org/officeDocument/2006/relationships/image" Target="media/image7.jpeg"/><Relationship Id="rId61" Type="http://schemas.openxmlformats.org/officeDocument/2006/relationships/hyperlink" Target="https://pin.it/5nGC7qsRL" TargetMode="External"/><Relationship Id="rId82" Type="http://schemas.openxmlformats.org/officeDocument/2006/relationships/hyperlink" Target="https://sites.google.com/view/t-level-trip-file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4FD5AC-3DA6-5B45-B9DF-9EE0B1AAD12C}">
  <we:reference id="wa104380773" version="2.1.4.0" store="en-GB" storeType="OMEX"/>
  <we:alternateReferences>
    <we:reference id="wa104380773" version="2.1.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F0CFEAB2-0861-42D6-A8A9-2E76A1105103}"/>
</file>

<file path=docProps/app.xml><?xml version="1.0" encoding="utf-8"?>
<Properties xmlns="http://schemas.openxmlformats.org/officeDocument/2006/extended-properties" xmlns:vt="http://schemas.openxmlformats.org/officeDocument/2006/docPropsVTypes">
  <Template>Normal</Template>
  <TotalTime>0</TotalTime>
  <Pages>201</Pages>
  <Words>35386</Words>
  <Characters>201704</Characters>
  <Application>Microsoft Office Word</Application>
  <DocSecurity>0</DocSecurity>
  <Lines>1680</Lines>
  <Paragraphs>473</Paragraphs>
  <ScaleCrop>false</ScaleCrop>
  <Company/>
  <LinksUpToDate>false</LinksUpToDate>
  <CharactersWithSpaces>236617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3</cp:revision>
  <cp:lastPrinted>2025-03-13T23:20:00Z</cp:lastPrinted>
  <dcterms:created xsi:type="dcterms:W3CDTF">2025-07-14T08:15:00Z</dcterms:created>
  <dcterms:modified xsi:type="dcterms:W3CDTF">2025-07-14T08:33:00Z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8500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